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rPr>
          <w:sz w:val="16"/>
          <w:szCs w:val="16"/>
        </w:rPr>
        <w:t xml:space="preserve">Дата действия с: 16.05.2024</w:t>
      </w:r>
    </w:p>
    <w:p>
      <w:pPr/>
      <w:r>
        <w:rPr/>
        <w:t xml:space="preserve"/>
      </w:r>
    </w:p>
    <w:p>
      <w:pPr>
        <w:jc w:val="center"/>
      </w:pPr>
      <w:r>
        <w:rPr>
          <w:rFonts w:ascii="Calibri" w:hAnsi="Calibri" w:eastAsia="Calibri" w:cs="Calibri"/>
          <w:sz w:val="24"/>
          <w:szCs w:val="24"/>
          <w:b w:val="1"/>
          <w:bCs w:val="1"/>
        </w:rPr>
        <w:t xml:space="preserve">Перечень регистраторов, в которых центральному депозитарию открыты лицевые счета номинального держателя</w:t>
      </w:r>
    </w:p>
    <w:p>
      <w:pPr/>
      <w:r>
        <w:rPr/>
        <w:t xml:space="preserve"/>
      </w:r>
    </w:p>
    <w:tbl>
      <w:tblGrid>
        <w:gridCol w:w="8000" w:type="dxa"/>
        <w:gridCol w:w="2500" w:type="dxa"/>
        <w:gridCol w:w="800" w:type="dxa"/>
        <w:gridCol w:w="800" w:type="dxa"/>
        <w:gridCol w:w="600" w:type="dxa"/>
        <w:gridCol w:w="600" w:type="dxa"/>
      </w:tblGrid>
      <w:tblPr>
        <w:tblW w:w="0" w:type="auto"/>
        <w:tblLayout w:type="autofit"/>
        <w:tblCellMar>
          <w:top w:w="50" w:type="dxa"/>
          <w:left w:w="100" w:type="dxa"/>
          <w:right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/>
        <w:tc>
          <w:tcPr>
            <w:tcW w:w="80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Полное наименование</w:t>
            </w:r>
          </w:p>
        </w:tc>
        <w:tc>
          <w:tcPr>
            <w:tcW w:w="25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Краткое наименование</w:t>
            </w:r>
          </w:p>
        </w:tc>
        <w:tc>
          <w:tcPr>
            <w:tcW w:w="8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ИНН</w:t>
            </w:r>
          </w:p>
        </w:tc>
        <w:tc>
          <w:tcPr>
            <w:tcW w:w="8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ОГРН</w:t>
            </w:r>
          </w:p>
        </w:tc>
        <w:tc>
          <w:tcPr>
            <w:tcW w:w="6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16"/>
                <w:szCs w:val="16"/>
                <w:b w:val="1"/>
                <w:bCs w:val="1"/>
              </w:rPr>
              <w:t xml:space="preserve">Открыты лицевые
            счета НД</w:t>
            </w:r>
          </w:p>
        </w:tc>
        <w:tc>
          <w:tcPr>
            <w:tcW w:w="6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16"/>
                <w:szCs w:val="16"/>
                <w:b w:val="1"/>
                <w:bCs w:val="1"/>
              </w:rPr>
              <w:t xml:space="preserve">Открыты лицевые
            счета НДЦД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регистратор - Держатель реестров акционеров газовой промышленности"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"ДРАГА"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7704011964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1037739162240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"Регистратор-Капитал"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"Регистратор-Капитал"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6659035711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1026602947414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Специализированный регистратор "Реком"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СР "Реком"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3128060841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1073128002056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"Регистрационная Компания Центр-Инвест"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РК "Центр-Инвест"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7726050935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1026901729205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 КРЦ"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"КРЦ"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2311144802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1122311003650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"Региональная Регистрационная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3327403074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1023301282828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"Евроазиатский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"ЕАР"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1660055801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1021603631224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 Интрако"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"Регистратор Интрако"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5903027161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1025900763063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"Межрегиональный регистраторский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"МРЦ"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1901003859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1021900520883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Публичное акционерное общество РОСБАНК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ПАО РОСБАНК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7730060164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1027739460737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"Московский Фондовый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"Московский Фондовый Центр"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7708822233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5147746153847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"Независимая регистраторская компания Р.О.С.Т."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"НРК - Р.О.С.Т."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7726030449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1027739216757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"РДЦ ПАРИТЕТ"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"РДЦ ПАРИТЕТ"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7723103642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1027700534806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"ПАРТНЁР"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"ПАРТНЁР"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3528218586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1143528009712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7704028206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1027700047275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"Реестр-РН"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"Реестр-РН"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7705397301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1027700172818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"Южно-Региональный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"ЮРР"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6166032022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1026104025716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"Сервис-Реестр"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"Сервис-Реестр"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8605006147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1028601354055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"РТ-Регистратор"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"РТ-Регистратор"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5407175878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1025403189790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"Регистраторское общество "СТАТУС"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"СТАТУС"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7707179242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1027700003924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"Сургутинвестнефть"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"Сургутинвестнефть"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8602039063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1028600588246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"Ведение реестров компаний"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"ВРК"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6661049239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1026605227923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"Республиканский специализированный регистратор "Якутский Фондовый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РСР "ЯФЦ"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1435001668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1021401046160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депозитарий "ИНФИНИТУМ"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"Специализированный депозитарий "ИНФИНИТУМ"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7705380065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1027739039283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"Новый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"Новый регистратор"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7719263354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1037719000384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Закрытое акционерное общество "Первый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ЗАО "ПРСД"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7710198911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1027700373678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"Агентство "Региональный независимый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"Агентство "РНР"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7107039003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1027100964527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Специализированный депозитарий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Специализированный депозитарий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7705110090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1027739157522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"Специализированная депозитарная компания "Гарант"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"СДК "Гарант"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7714184726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1027739142463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"Независимый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7715159793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1027739470197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"Депозитарная компания "РЕГИОН"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"ДК РЕГИОН"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7708213619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1037708002144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Актив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Актив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7813067004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1027806881585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"Индустрия-РЕЕСТР"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"Индустрия-РЕЕСТР"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3302021034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1023301289153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Регистратор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Регистратор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5610083568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1045605469744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Регистратор "КОМПАС"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4217027573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1024201467510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"Профессиональный регистрационный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"ПРЦ"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3821010220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1023802254574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"Депозитарные и корпоративные технологии"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"ДКТ"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7729520219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1057746181272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"Оборонрегистр"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"Оборонрегистр"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7731513346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1047796702843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"Национальная кастодиальная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"НКК"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7707592234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1067746739554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"Рыночный Спецдепозитарий"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7736618039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1107746400827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"Регистратор "Гарант"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"Регистратор "Гарант"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7703802628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5137746173296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"Центр учета и регистрации"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"ЦУР"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7842521215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1147847198806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Специализированный депозитарий "Партнёр"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СД Партнёр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7707177816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1027739461551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Регистратор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Регистратор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5610083568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1045605469744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"Национальная Специализированная Финансовая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"НСФК"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5402077860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1235400017423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"Корпоративная регистраторская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"КРК"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7730253529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1197746576125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"РБРУ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"РБРУ 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9704154155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1227700463671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"Специализированный Депозитарий "Депо-Плаза"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"СД "Депо-Плаза"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7731530091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1057748104996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</w:tbl>
    <w:sectPr>
      <w:pgSz w:orient="landscape" w:w="16837.79527559055" w:h="11905.511811023622"/>
      <w:pgMar w:top="500" w:right="1000" w:bottom="1440" w:left="10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2024-05-16T07:14:47+03:00</dcterms:created>
  <dcterms:modified xsi:type="dcterms:W3CDTF">2024-05-16T07:14:47+03:00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