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E" w:rsidRPr="00467F4B" w:rsidRDefault="00BD742E" w:rsidP="00BD742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527719571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0"/>
    </w:p>
    <w:p w:rsidR="00BD742E" w:rsidRPr="00467F4B" w:rsidRDefault="00BD742E" w:rsidP="00BD742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" w:name="_Toc527719572"/>
      <w:r w:rsidRPr="00467F4B">
        <w:rPr>
          <w:rFonts w:ascii="Tahoma" w:hAnsi="Tahoma" w:cs="Tahoma"/>
          <w:color w:val="auto"/>
          <w:sz w:val="24"/>
          <w:szCs w:val="24"/>
        </w:rPr>
        <w:t>при исполнении Распоряжений по Сделкам</w:t>
      </w:r>
      <w:bookmarkEnd w:id="1"/>
      <w:r w:rsidRPr="00467F4B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BD742E" w:rsidRDefault="00BD742E" w:rsidP="00BD742E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BD742E" w:rsidRPr="00F040F6" w:rsidRDefault="00BD742E" w:rsidP="00BD742E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62"/>
        <w:gridCol w:w="3402"/>
      </w:tblGrid>
      <w:tr w:rsidR="00BD742E" w:rsidRPr="00610AE2" w:rsidTr="00CA3F47">
        <w:trPr>
          <w:trHeight w:val="374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42E" w:rsidRPr="00610AE2" w:rsidRDefault="00BD742E" w:rsidP="00CA3F47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610AE2">
              <w:rPr>
                <w:rFonts w:ascii="Tahoma" w:hAnsi="Tahoma" w:cs="Tahoma"/>
                <w:b/>
              </w:rPr>
              <w:t>п</w:t>
            </w:r>
            <w:proofErr w:type="gramEnd"/>
            <w:r w:rsidRPr="00610AE2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5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42E" w:rsidRPr="00610AE2" w:rsidRDefault="00BD742E" w:rsidP="00CA3F47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42E" w:rsidRPr="00610AE2" w:rsidRDefault="00BD742E" w:rsidP="00CA3F47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BD742E" w:rsidRPr="00F040F6" w:rsidTr="00CA3F47">
        <w:trPr>
          <w:trHeight w:val="241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ind w:left="34" w:right="34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pStyle w:val="3"/>
              <w:keepNext w:val="0"/>
              <w:widowControl w:val="0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ind w:left="7" w:hanging="7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D742E" w:rsidRPr="00F040F6" w:rsidTr="00CA3F47">
        <w:trPr>
          <w:trHeight w:val="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1.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Открытие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</w:t>
            </w:r>
          </w:p>
        </w:tc>
      </w:tr>
      <w:tr w:rsidR="00BD742E" w:rsidRPr="00F040F6" w:rsidTr="00CA3F47">
        <w:trPr>
          <w:cantSplit/>
          <w:trHeight w:val="9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rPr>
                <w:rFonts w:ascii="Tahoma" w:hAnsi="Tahoma" w:cs="Tahoma"/>
                <w:iCs/>
              </w:rPr>
            </w:pPr>
            <w:r w:rsidRPr="00F040F6">
              <w:rPr>
                <w:rFonts w:ascii="Tahoma" w:hAnsi="Tahoma" w:cs="Tahoma"/>
              </w:rPr>
              <w:t xml:space="preserve">Прием </w:t>
            </w:r>
            <w:r w:rsidRPr="00F040F6">
              <w:rPr>
                <w:rFonts w:ascii="Tahoma" w:hAnsi="Tahoma" w:cs="Tahoma"/>
                <w:iCs/>
              </w:rPr>
              <w:t>Распоряжений по Сделкам:</w:t>
            </w:r>
          </w:p>
          <w:p w:rsidR="00BD742E" w:rsidRPr="00F040F6" w:rsidRDefault="00BD742E" w:rsidP="00CA3F47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а) </w:t>
            </w:r>
            <w:proofErr w:type="gramStart"/>
            <w:r w:rsidRPr="00F040F6">
              <w:rPr>
                <w:rFonts w:ascii="Tahoma" w:hAnsi="Tahoma" w:cs="Tahoma"/>
              </w:rPr>
              <w:t>переданных</w:t>
            </w:r>
            <w:proofErr w:type="gramEnd"/>
            <w:r w:rsidRPr="00F040F6">
              <w:rPr>
                <w:rFonts w:ascii="Tahoma" w:hAnsi="Tahoma" w:cs="Tahoma"/>
              </w:rPr>
              <w:t xml:space="preserve"> в НРД по СЭД, системе SWIFT; </w:t>
            </w:r>
          </w:p>
          <w:p w:rsidR="00BD742E" w:rsidRPr="00F040F6" w:rsidRDefault="00BD742E" w:rsidP="00CA3F47">
            <w:pPr>
              <w:pStyle w:val="a0"/>
              <w:ind w:left="360"/>
              <w:rPr>
                <w:rFonts w:ascii="Tahoma" w:hAnsi="Tahoma" w:cs="Tahoma"/>
              </w:rPr>
            </w:pPr>
          </w:p>
          <w:p w:rsidR="00BD742E" w:rsidRPr="00F040F6" w:rsidRDefault="00BD742E" w:rsidP="00CA3F47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б) </w:t>
            </w:r>
            <w:proofErr w:type="gramStart"/>
            <w:r w:rsidRPr="00F040F6">
              <w:rPr>
                <w:rFonts w:ascii="Tahoma" w:hAnsi="Tahoma" w:cs="Tahoma"/>
              </w:rPr>
              <w:t>переданных</w:t>
            </w:r>
            <w:proofErr w:type="gramEnd"/>
            <w:r w:rsidRPr="00F040F6">
              <w:rPr>
                <w:rFonts w:ascii="Tahoma" w:hAnsi="Tahoma" w:cs="Tahoma"/>
              </w:rPr>
              <w:t xml:space="preserve"> в НРД на бумажном носителе.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8:30-20:15</w:t>
            </w:r>
          </w:p>
          <w:p w:rsidR="00BD742E" w:rsidRPr="00F040F6" w:rsidRDefault="00BD742E" w:rsidP="00CA3F47">
            <w:pPr>
              <w:pStyle w:val="a0"/>
              <w:ind w:left="360"/>
              <w:rPr>
                <w:rFonts w:ascii="Tahoma" w:hAnsi="Tahoma" w:cs="Tahoma"/>
              </w:rPr>
            </w:pPr>
          </w:p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8:30-</w:t>
            </w:r>
            <w:r w:rsidRPr="00F040F6">
              <w:rPr>
                <w:rFonts w:ascii="Tahoma" w:hAnsi="Tahoma" w:cs="Tahoma"/>
                <w:lang w:val="en-US"/>
              </w:rPr>
              <w:t>20</w:t>
            </w:r>
            <w:r w:rsidRPr="00F040F6">
              <w:rPr>
                <w:rFonts w:ascii="Tahoma" w:hAnsi="Tahoma" w:cs="Tahoma"/>
              </w:rPr>
              <w:t>:</w:t>
            </w:r>
            <w:r w:rsidRPr="00F040F6">
              <w:rPr>
                <w:rFonts w:ascii="Tahoma" w:hAnsi="Tahoma" w:cs="Tahoma"/>
                <w:lang w:val="en-US"/>
              </w:rPr>
              <w:t>0</w:t>
            </w:r>
            <w:r w:rsidRPr="00F040F6">
              <w:rPr>
                <w:rFonts w:ascii="Tahoma" w:hAnsi="Tahoma" w:cs="Tahoma"/>
              </w:rPr>
              <w:t>0</w:t>
            </w:r>
          </w:p>
        </w:tc>
      </w:tr>
      <w:tr w:rsidR="00BD742E" w:rsidRPr="00F040F6" w:rsidTr="00CA3F4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3.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Прием поручений депо на перевод ценных бумаг с контролем расчетов по денежным средствам по форме </w:t>
            </w:r>
            <w:r w:rsidRPr="00F040F6">
              <w:rPr>
                <w:rFonts w:ascii="Tahoma" w:hAnsi="Tahoma" w:cs="Tahoma"/>
                <w:b/>
                <w:lang w:val="en-US"/>
              </w:rPr>
              <w:t>MF</w:t>
            </w:r>
            <w:r w:rsidRPr="00F040F6">
              <w:rPr>
                <w:rFonts w:ascii="Tahoma" w:hAnsi="Tahoma" w:cs="Tahoma"/>
                <w:b/>
              </w:rPr>
              <w:t>170</w:t>
            </w:r>
            <w:r w:rsidRPr="00F040F6">
              <w:rPr>
                <w:rFonts w:ascii="Tahoma" w:hAnsi="Tahoma" w:cs="Tahoma"/>
                <w:iCs/>
              </w:rPr>
              <w:t>.*</w:t>
            </w:r>
            <w:r>
              <w:rPr>
                <w:rFonts w:ascii="Tahoma" w:hAnsi="Tahoma" w:cs="Tahoma"/>
                <w:iCs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 </w:t>
            </w:r>
          </w:p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9:30-20:00</w:t>
            </w:r>
          </w:p>
        </w:tc>
      </w:tr>
      <w:tr w:rsidR="00BD742E" w:rsidRPr="00F040F6" w:rsidTr="00CA3F4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4.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Исполнение Распоряжений по Сделкам.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в режиме реального времени при с</w:t>
            </w:r>
            <w:r>
              <w:rPr>
                <w:rFonts w:ascii="Tahoma" w:hAnsi="Tahoma" w:cs="Tahoma"/>
              </w:rPr>
              <w:t xml:space="preserve">облюдении условий, указанных в </w:t>
            </w:r>
            <w:r w:rsidRPr="00F040F6">
              <w:rPr>
                <w:rFonts w:ascii="Tahoma" w:hAnsi="Tahoma" w:cs="Tahoma"/>
              </w:rPr>
              <w:t>раздел</w:t>
            </w:r>
            <w:r>
              <w:rPr>
                <w:rFonts w:ascii="Tahoma" w:hAnsi="Tahoma" w:cs="Tahoma"/>
              </w:rPr>
              <w:t>е</w:t>
            </w:r>
            <w:r w:rsidRPr="00F040F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12</w:t>
            </w:r>
            <w:r w:rsidRPr="00F040F6">
              <w:rPr>
                <w:rFonts w:ascii="Tahoma" w:hAnsi="Tahoma" w:cs="Tahoma"/>
              </w:rPr>
              <w:t xml:space="preserve"> Условий и </w:t>
            </w:r>
            <w:r w:rsidRPr="00F040F6">
              <w:rPr>
                <w:rFonts w:ascii="Tahoma" w:hAnsi="Tahoma" w:cs="Tahoma"/>
                <w:iCs/>
              </w:rPr>
              <w:t>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BD742E" w:rsidRPr="00F040F6" w:rsidTr="00CA3F4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5.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Направление Клиенту Уведомления об исполнении </w:t>
            </w:r>
            <w:r w:rsidRPr="00F040F6">
              <w:rPr>
                <w:rFonts w:ascii="Tahoma" w:hAnsi="Tahoma" w:cs="Tahoma"/>
                <w:iCs/>
              </w:rPr>
              <w:t>Распоряжений по Сделке.</w:t>
            </w:r>
            <w:r w:rsidRPr="00F040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ind w:left="-8" w:right="-8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после исполнения</w:t>
            </w:r>
            <w:r w:rsidRPr="00F040F6">
              <w:rPr>
                <w:rFonts w:ascii="Tahoma" w:hAnsi="Tahoma" w:cs="Tahoma"/>
                <w:iCs/>
              </w:rPr>
              <w:t xml:space="preserve"> Распоряжения по Сделке</w:t>
            </w:r>
          </w:p>
        </w:tc>
      </w:tr>
      <w:tr w:rsidR="00BD742E" w:rsidRPr="00F040F6" w:rsidTr="00CA3F47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6.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2E" w:rsidRPr="00F040F6" w:rsidRDefault="00BD742E" w:rsidP="00CA3F47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Закрытие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42E" w:rsidRPr="00F040F6" w:rsidRDefault="00BD742E" w:rsidP="00CA3F47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20:</w:t>
            </w:r>
            <w:r w:rsidRPr="00F040F6">
              <w:rPr>
                <w:rFonts w:ascii="Tahoma" w:hAnsi="Tahoma" w:cs="Tahoma"/>
                <w:lang w:val="en-US"/>
              </w:rPr>
              <w:t>3</w:t>
            </w:r>
            <w:r w:rsidRPr="00F040F6">
              <w:rPr>
                <w:rFonts w:ascii="Tahoma" w:hAnsi="Tahoma" w:cs="Tahoma"/>
              </w:rPr>
              <w:t>0</w:t>
            </w:r>
          </w:p>
        </w:tc>
      </w:tr>
    </w:tbl>
    <w:p w:rsidR="00BD742E" w:rsidRDefault="00BD742E" w:rsidP="00BD742E">
      <w:pPr>
        <w:spacing w:after="120"/>
        <w:rPr>
          <w:rFonts w:ascii="Tahoma" w:hAnsi="Tahoma" w:cs="Tahoma"/>
        </w:rPr>
      </w:pPr>
    </w:p>
    <w:p w:rsidR="00BD742E" w:rsidRDefault="00BD742E" w:rsidP="00BD742E">
      <w:pPr>
        <w:spacing w:after="120"/>
        <w:rPr>
          <w:rFonts w:ascii="Tahoma" w:hAnsi="Tahoma" w:cs="Tahoma"/>
        </w:rPr>
      </w:pPr>
      <w:r w:rsidRPr="00F040F6">
        <w:rPr>
          <w:rFonts w:ascii="Tahoma" w:hAnsi="Tahoma" w:cs="Tahoma"/>
        </w:rPr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BD742E" w:rsidRPr="00262044" w:rsidTr="00CA3F47">
        <w:trPr>
          <w:trHeight w:val="271"/>
        </w:trPr>
        <w:tc>
          <w:tcPr>
            <w:tcW w:w="709" w:type="dxa"/>
          </w:tcPr>
          <w:p w:rsidR="00BD742E" w:rsidRPr="00262044" w:rsidRDefault="00BD742E" w:rsidP="00CA3F47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(*)</w:t>
            </w:r>
          </w:p>
        </w:tc>
        <w:tc>
          <w:tcPr>
            <w:tcW w:w="8590" w:type="dxa"/>
          </w:tcPr>
          <w:p w:rsidR="00BD742E" w:rsidRPr="00262044" w:rsidRDefault="00BD742E" w:rsidP="00CA3F47">
            <w:pPr>
              <w:pStyle w:val="a0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При изменении времени проведения клиринговых сеансов Регламент может быть изменен.</w:t>
            </w:r>
          </w:p>
        </w:tc>
      </w:tr>
      <w:tr w:rsidR="00BD742E" w:rsidRPr="00F040F6" w:rsidTr="00CA3F47">
        <w:trPr>
          <w:trHeight w:val="271"/>
        </w:trPr>
        <w:tc>
          <w:tcPr>
            <w:tcW w:w="709" w:type="dxa"/>
          </w:tcPr>
          <w:p w:rsidR="00BD742E" w:rsidRPr="00F040F6" w:rsidRDefault="00BD742E" w:rsidP="00CA3F47">
            <w:pPr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(*</w:t>
            </w:r>
            <w:r>
              <w:rPr>
                <w:rFonts w:ascii="Tahoma" w:hAnsi="Tahoma" w:cs="Tahoma"/>
              </w:rPr>
              <w:t>*</w:t>
            </w:r>
            <w:r w:rsidRPr="00F040F6">
              <w:rPr>
                <w:rFonts w:ascii="Tahoma" w:hAnsi="Tahoma" w:cs="Tahoma"/>
              </w:rPr>
              <w:t>)</w:t>
            </w:r>
          </w:p>
        </w:tc>
        <w:tc>
          <w:tcPr>
            <w:tcW w:w="8590" w:type="dxa"/>
          </w:tcPr>
          <w:p w:rsidR="00BD742E" w:rsidRPr="00F040F6" w:rsidRDefault="00BD742E" w:rsidP="00CA3F47">
            <w:pPr>
              <w:pStyle w:val="a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Только для операций в валюте Российской Федерации</w:t>
            </w:r>
          </w:p>
        </w:tc>
      </w:tr>
    </w:tbl>
    <w:p w:rsidR="00BD742E" w:rsidRPr="00F040F6" w:rsidRDefault="00BD742E" w:rsidP="00BD742E">
      <w:pPr>
        <w:rPr>
          <w:rFonts w:ascii="Tahoma" w:hAnsi="Tahoma" w:cs="Tahoma"/>
        </w:rPr>
      </w:pPr>
    </w:p>
    <w:p w:rsidR="00CA4584" w:rsidRDefault="00CA4584">
      <w:bookmarkStart w:id="2" w:name="_GoBack"/>
      <w:bookmarkEnd w:id="2"/>
    </w:p>
    <w:sectPr w:rsidR="00C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E"/>
    <w:rsid w:val="00BD742E"/>
    <w:rsid w:val="00C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742E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D74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D74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D74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BD742E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742E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D74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D74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D74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BD742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nsd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</cp:revision>
  <dcterms:created xsi:type="dcterms:W3CDTF">2019-02-12T06:45:00Z</dcterms:created>
  <dcterms:modified xsi:type="dcterms:W3CDTF">2019-02-12T06:46:00Z</dcterms:modified>
</cp:coreProperties>
</file>