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9A7D" w14:textId="2F8B1802" w:rsidR="004F19F3" w:rsidRDefault="004F19F3" w:rsidP="00602CFF">
      <w:pPr>
        <w:widowControl w:val="0"/>
        <w:spacing w:before="120"/>
        <w:ind w:left="4253"/>
        <w:jc w:val="both"/>
      </w:pPr>
    </w:p>
    <w:p w14:paraId="0624CB9D" w14:textId="68070532" w:rsidR="00CB31E0" w:rsidRDefault="00CB31E0" w:rsidP="00602CFF">
      <w:pPr>
        <w:widowControl w:val="0"/>
        <w:spacing w:before="120"/>
        <w:ind w:left="4253"/>
        <w:jc w:val="both"/>
      </w:pPr>
    </w:p>
    <w:p w14:paraId="705F40C1" w14:textId="0CC1579C" w:rsidR="00CB31E0" w:rsidRDefault="00CB31E0" w:rsidP="00602CFF">
      <w:pPr>
        <w:widowControl w:val="0"/>
        <w:spacing w:before="120"/>
        <w:ind w:left="4253"/>
        <w:jc w:val="both"/>
      </w:pPr>
    </w:p>
    <w:p w14:paraId="704AAC73" w14:textId="3A01C31E" w:rsidR="00CB31E0" w:rsidRDefault="00CB31E0" w:rsidP="00602CFF">
      <w:pPr>
        <w:widowControl w:val="0"/>
        <w:spacing w:before="120"/>
        <w:ind w:left="4253"/>
        <w:jc w:val="both"/>
      </w:pPr>
    </w:p>
    <w:p w14:paraId="70A727B8" w14:textId="49966F32" w:rsidR="00CB31E0" w:rsidRDefault="00CB31E0" w:rsidP="00602CFF">
      <w:pPr>
        <w:widowControl w:val="0"/>
        <w:spacing w:before="120"/>
        <w:ind w:left="4253"/>
        <w:jc w:val="both"/>
      </w:pPr>
    </w:p>
    <w:p w14:paraId="2B34BBB7" w14:textId="77777777" w:rsidR="00CB31E0" w:rsidRPr="0039623D" w:rsidRDefault="00CB31E0" w:rsidP="00602CFF">
      <w:pPr>
        <w:widowControl w:val="0"/>
        <w:spacing w:before="120"/>
        <w:ind w:left="4253"/>
        <w:jc w:val="both"/>
      </w:pPr>
    </w:p>
    <w:p w14:paraId="62E00646" w14:textId="77777777" w:rsidR="00082B2F" w:rsidRPr="0039623D" w:rsidRDefault="00082B2F" w:rsidP="00602CFF">
      <w:pPr>
        <w:widowControl w:val="0"/>
        <w:spacing w:before="120"/>
        <w:ind w:left="4253"/>
        <w:jc w:val="both"/>
      </w:pPr>
    </w:p>
    <w:p w14:paraId="2E36CD71" w14:textId="77777777" w:rsidR="00424B27" w:rsidRPr="0039623D" w:rsidRDefault="00424B27" w:rsidP="00602CFF">
      <w:pPr>
        <w:widowControl w:val="0"/>
        <w:spacing w:before="120"/>
        <w:ind w:left="4253"/>
        <w:jc w:val="both"/>
      </w:pPr>
    </w:p>
    <w:p w14:paraId="077428B8" w14:textId="77777777" w:rsidR="00424B27" w:rsidRPr="00E362FA" w:rsidRDefault="00424B27" w:rsidP="007F03DB">
      <w:pPr>
        <w:pStyle w:val="8"/>
        <w:keepNext w:val="0"/>
        <w:widowControl w:val="0"/>
        <w:spacing w:before="120" w:after="120" w:line="360" w:lineRule="auto"/>
        <w:rPr>
          <w:b/>
          <w:szCs w:val="24"/>
        </w:rPr>
      </w:pPr>
      <w:r w:rsidRPr="00E362FA">
        <w:rPr>
          <w:b/>
        </w:rPr>
        <w:t xml:space="preserve">ПОРЯДОК ВЗАИМОДЕЙСТВИЯ ДЕПОЗИТАРИЯ И ДЕПОНЕНТОВ ПРИ РЕАЛИЗАЦИИ УСЛОВИЙ ОСУЩЕСТВЛЕНИЯ ДЕПОЗИТАРНОЙ ДЕЯТЕЛЬНОСТИ </w:t>
      </w:r>
      <w:r w:rsidRPr="00E362FA">
        <w:rPr>
          <w:b/>
          <w:szCs w:val="24"/>
        </w:rPr>
        <w:t>НЕБАНКОВСКОЙ КРЕДИТНОЙ ОРГАНИЗАЦИЕЙ АКЦИОНЕРНЫМ ОБЩЕСТВОМ «НАЦИОНАЛЬНЫЙ РАСЧЕТНЫЙ ДЕПОЗИТАРИЙ»</w:t>
      </w:r>
    </w:p>
    <w:p w14:paraId="0E4AC4F5" w14:textId="77777777" w:rsidR="00424B27" w:rsidRPr="00E362FA" w:rsidRDefault="00424B27" w:rsidP="00602CFF">
      <w:pPr>
        <w:widowControl w:val="0"/>
        <w:spacing w:before="120"/>
        <w:ind w:left="567"/>
        <w:jc w:val="both"/>
        <w:sectPr w:rsidR="00424B27" w:rsidRPr="00E362FA"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E362FA" w:rsidRDefault="00424B27" w:rsidP="00047415">
      <w:pPr>
        <w:pStyle w:val="7"/>
        <w:keepNext w:val="0"/>
        <w:widowControl w:val="0"/>
        <w:spacing w:before="120"/>
        <w:rPr>
          <w:b/>
        </w:rPr>
      </w:pPr>
      <w:r w:rsidRPr="00E362FA">
        <w:rPr>
          <w:b/>
        </w:rPr>
        <w:lastRenderedPageBreak/>
        <w:t>СОДЕРЖАНИЕ</w:t>
      </w:r>
    </w:p>
    <w:p w14:paraId="3A113E4F" w14:textId="5EB42E44" w:rsidR="00D93C5B" w:rsidRPr="00E362FA" w:rsidRDefault="00424B27">
      <w:pPr>
        <w:pStyle w:val="12"/>
        <w:rPr>
          <w:rFonts w:asciiTheme="minorHAnsi" w:eastAsiaTheme="minorEastAsia" w:hAnsiTheme="minorHAnsi" w:cstheme="minorBidi"/>
          <w:b w:val="0"/>
          <w:i w:val="0"/>
          <w:caps w:val="0"/>
          <w:sz w:val="22"/>
          <w:szCs w:val="22"/>
        </w:rPr>
      </w:pPr>
      <w:r w:rsidRPr="00E362FA">
        <w:rPr>
          <w:noProof w:val="0"/>
        </w:rPr>
        <w:fldChar w:fldCharType="begin"/>
      </w:r>
      <w:r w:rsidRPr="00E362FA">
        <w:rPr>
          <w:noProof w:val="0"/>
        </w:rPr>
        <w:instrText xml:space="preserve"> TOC \o "1-4" </w:instrText>
      </w:r>
      <w:r w:rsidRPr="00E362FA">
        <w:rPr>
          <w:noProof w:val="0"/>
        </w:rPr>
        <w:fldChar w:fldCharType="separate"/>
      </w:r>
      <w:r w:rsidR="00D93C5B" w:rsidRPr="00E362FA">
        <w:t>1.</w:t>
      </w:r>
      <w:r w:rsidR="00D93C5B" w:rsidRPr="00E362FA">
        <w:rPr>
          <w:rFonts w:asciiTheme="minorHAnsi" w:eastAsiaTheme="minorEastAsia" w:hAnsiTheme="minorHAnsi" w:cstheme="minorBidi"/>
          <w:b w:val="0"/>
          <w:i w:val="0"/>
          <w:caps w:val="0"/>
          <w:sz w:val="22"/>
          <w:szCs w:val="22"/>
        </w:rPr>
        <w:t xml:space="preserve"> </w:t>
      </w:r>
      <w:r w:rsidR="00D93C5B" w:rsidRPr="00E362FA">
        <w:t>ОБЩИЕ ПОЛОЖЕНИЯ…………………………………………</w:t>
      </w:r>
      <w:r w:rsidR="000733F2" w:rsidRPr="00E362FA">
        <w:t>………………………………………………</w:t>
      </w:r>
      <w:r w:rsidR="00D93C5B" w:rsidRPr="00E362FA">
        <w:tab/>
      </w:r>
      <w:r w:rsidR="00D93C5B" w:rsidRPr="00E362FA">
        <w:fldChar w:fldCharType="begin"/>
      </w:r>
      <w:r w:rsidR="00D93C5B" w:rsidRPr="00E362FA">
        <w:instrText xml:space="preserve"> PAGEREF _Toc185621506 \h </w:instrText>
      </w:r>
      <w:r w:rsidR="00D93C5B" w:rsidRPr="00E362FA">
        <w:fldChar w:fldCharType="separate"/>
      </w:r>
      <w:r w:rsidR="00D93C5B" w:rsidRPr="00E362FA">
        <w:t>6</w:t>
      </w:r>
      <w:r w:rsidR="00D93C5B" w:rsidRPr="00E362FA">
        <w:fldChar w:fldCharType="end"/>
      </w:r>
    </w:p>
    <w:p w14:paraId="4290277A" w14:textId="76B17B36" w:rsidR="00D93C5B" w:rsidRPr="00E362FA" w:rsidRDefault="00D93C5B">
      <w:pPr>
        <w:pStyle w:val="12"/>
        <w:rPr>
          <w:rFonts w:asciiTheme="minorHAnsi" w:eastAsiaTheme="minorEastAsia" w:hAnsiTheme="minorHAnsi" w:cstheme="minorBidi"/>
          <w:b w:val="0"/>
          <w:i w:val="0"/>
          <w:caps w:val="0"/>
          <w:sz w:val="22"/>
          <w:szCs w:val="22"/>
        </w:rPr>
      </w:pPr>
      <w:r w:rsidRPr="00E362FA">
        <w:t>2.</w:t>
      </w:r>
      <w:r w:rsidR="000733F2" w:rsidRPr="00E362FA">
        <w:rPr>
          <w:rFonts w:asciiTheme="minorHAnsi" w:eastAsiaTheme="minorEastAsia" w:hAnsiTheme="minorHAnsi" w:cstheme="minorBidi"/>
          <w:b w:val="0"/>
          <w:i w:val="0"/>
          <w:caps w:val="0"/>
          <w:sz w:val="22"/>
          <w:szCs w:val="22"/>
        </w:rPr>
        <w:t xml:space="preserve"> </w:t>
      </w:r>
      <w:r w:rsidRPr="00E362FA">
        <w:t>ОБЩИЙ ПОРЯДОК ПРОВЕДЕНИЯ ДЕПОЗИТАРНЫХ ОПЕРАЦИЙ И ИНЫХ ПРОЦЕДУР, ОБЕСПЕЧИВАЮЩИХ И ПОДДЕРЖИВАЮЩИХ УЧЕТ И ПЕРЕХОД ПРАВ НА ЦЕННЫЕ БУМАГИ</w:t>
      </w:r>
      <w:r w:rsidRPr="00E362FA">
        <w:tab/>
      </w:r>
      <w:r w:rsidRPr="00E362FA">
        <w:fldChar w:fldCharType="begin"/>
      </w:r>
      <w:r w:rsidRPr="00E362FA">
        <w:instrText xml:space="preserve"> PAGEREF _Toc185621507 \h </w:instrText>
      </w:r>
      <w:r w:rsidRPr="00E362FA">
        <w:fldChar w:fldCharType="separate"/>
      </w:r>
      <w:r w:rsidRPr="00E362FA">
        <w:t>7</w:t>
      </w:r>
      <w:r w:rsidRPr="00E362FA">
        <w:fldChar w:fldCharType="end"/>
      </w:r>
    </w:p>
    <w:p w14:paraId="2F4757CD" w14:textId="57327B4A" w:rsidR="00D93C5B" w:rsidRPr="00E362FA" w:rsidRDefault="00D93C5B">
      <w:pPr>
        <w:pStyle w:val="12"/>
        <w:rPr>
          <w:rFonts w:asciiTheme="minorHAnsi" w:eastAsiaTheme="minorEastAsia" w:hAnsiTheme="minorHAnsi" w:cstheme="minorBidi"/>
          <w:b w:val="0"/>
          <w:i w:val="0"/>
          <w:caps w:val="0"/>
          <w:sz w:val="22"/>
          <w:szCs w:val="22"/>
        </w:rPr>
      </w:pPr>
      <w:r w:rsidRPr="00E362FA">
        <w:t>3.</w:t>
      </w:r>
      <w:r w:rsidR="000733F2" w:rsidRPr="00E362FA">
        <w:rPr>
          <w:rFonts w:asciiTheme="minorHAnsi" w:eastAsiaTheme="minorEastAsia" w:hAnsiTheme="minorHAnsi" w:cstheme="minorBidi"/>
          <w:b w:val="0"/>
          <w:i w:val="0"/>
          <w:caps w:val="0"/>
          <w:sz w:val="22"/>
          <w:szCs w:val="22"/>
        </w:rPr>
        <w:t xml:space="preserve"> </w:t>
      </w:r>
      <w:r w:rsidRPr="00E362FA">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000733F2" w:rsidRPr="00E362FA">
        <w:t>………………………………………………………………………………………………..</w:t>
      </w:r>
      <w:r w:rsidRPr="00E362FA">
        <w:tab/>
      </w:r>
      <w:r w:rsidRPr="00E362FA">
        <w:fldChar w:fldCharType="begin"/>
      </w:r>
      <w:r w:rsidRPr="00E362FA">
        <w:instrText xml:space="preserve"> PAGEREF _Toc185621508 \h </w:instrText>
      </w:r>
      <w:r w:rsidRPr="00E362FA">
        <w:fldChar w:fldCharType="separate"/>
      </w:r>
      <w:r w:rsidRPr="00E362FA">
        <w:t>27</w:t>
      </w:r>
      <w:r w:rsidRPr="00E362FA">
        <w:fldChar w:fldCharType="end"/>
      </w:r>
    </w:p>
    <w:p w14:paraId="5F001D33" w14:textId="71676696" w:rsidR="00D93C5B" w:rsidRPr="00E362FA" w:rsidRDefault="00D93C5B">
      <w:pPr>
        <w:pStyle w:val="26"/>
        <w:tabs>
          <w:tab w:val="left" w:pos="600"/>
        </w:tabs>
        <w:rPr>
          <w:rFonts w:asciiTheme="minorHAnsi" w:eastAsiaTheme="minorEastAsia" w:hAnsiTheme="minorHAnsi" w:cstheme="minorBidi"/>
          <w:b w:val="0"/>
          <w:i w:val="0"/>
          <w:szCs w:val="22"/>
        </w:rPr>
      </w:pPr>
      <w:r w:rsidRPr="00E362FA">
        <w:t>3.1.</w:t>
      </w:r>
      <w:r w:rsidRPr="00E362FA">
        <w:rPr>
          <w:rFonts w:asciiTheme="minorHAnsi" w:eastAsiaTheme="minorEastAsia" w:hAnsiTheme="minorHAnsi" w:cstheme="minorBidi"/>
          <w:b w:val="0"/>
          <w:i w:val="0"/>
          <w:szCs w:val="22"/>
        </w:rPr>
        <w:tab/>
      </w:r>
      <w:r w:rsidRPr="00E362FA">
        <w:t>Депозитарные операции, выполняемые Депозитарием</w:t>
      </w:r>
      <w:r w:rsidRPr="00E362FA">
        <w:tab/>
      </w:r>
      <w:r w:rsidRPr="00E362FA">
        <w:fldChar w:fldCharType="begin"/>
      </w:r>
      <w:r w:rsidRPr="00E362FA">
        <w:instrText xml:space="preserve"> PAGEREF _Toc185621509 \h </w:instrText>
      </w:r>
      <w:r w:rsidRPr="00E362FA">
        <w:fldChar w:fldCharType="separate"/>
      </w:r>
      <w:r w:rsidRPr="00E362FA">
        <w:t>27</w:t>
      </w:r>
      <w:r w:rsidRPr="00E362FA">
        <w:fldChar w:fldCharType="end"/>
      </w:r>
    </w:p>
    <w:p w14:paraId="226D238B" w14:textId="3EB94CBA" w:rsidR="00D93C5B" w:rsidRPr="00E362FA" w:rsidRDefault="00D93C5B">
      <w:pPr>
        <w:pStyle w:val="26"/>
        <w:tabs>
          <w:tab w:val="left" w:pos="600"/>
        </w:tabs>
        <w:rPr>
          <w:rFonts w:asciiTheme="minorHAnsi" w:eastAsiaTheme="minorEastAsia" w:hAnsiTheme="minorHAnsi" w:cstheme="minorBidi"/>
          <w:b w:val="0"/>
          <w:i w:val="0"/>
          <w:szCs w:val="22"/>
        </w:rPr>
      </w:pPr>
      <w:r w:rsidRPr="00E362FA">
        <w:t>3.2.</w:t>
      </w:r>
      <w:r w:rsidRPr="00E362FA">
        <w:rPr>
          <w:rFonts w:asciiTheme="minorHAnsi" w:eastAsiaTheme="minorEastAsia" w:hAnsiTheme="minorHAnsi" w:cstheme="minorBidi"/>
          <w:b w:val="0"/>
          <w:i w:val="0"/>
          <w:szCs w:val="22"/>
        </w:rPr>
        <w:tab/>
      </w:r>
      <w:r w:rsidRPr="00E362FA">
        <w:t>Открытие Счета депо/счета</w:t>
      </w:r>
      <w:r w:rsidRPr="00E362FA">
        <w:tab/>
      </w:r>
      <w:r w:rsidRPr="00E362FA">
        <w:fldChar w:fldCharType="begin"/>
      </w:r>
      <w:r w:rsidRPr="00E362FA">
        <w:instrText xml:space="preserve"> PAGEREF _Toc185621510 \h </w:instrText>
      </w:r>
      <w:r w:rsidRPr="00E362FA">
        <w:fldChar w:fldCharType="separate"/>
      </w:r>
      <w:r w:rsidRPr="00E362FA">
        <w:t>28</w:t>
      </w:r>
      <w:r w:rsidRPr="00E362FA">
        <w:fldChar w:fldCharType="end"/>
      </w:r>
    </w:p>
    <w:p w14:paraId="4FF94231" w14:textId="4E62601A" w:rsidR="00D93C5B" w:rsidRPr="00E362FA" w:rsidRDefault="00D93C5B">
      <w:pPr>
        <w:pStyle w:val="26"/>
        <w:tabs>
          <w:tab w:val="left" w:pos="600"/>
        </w:tabs>
        <w:rPr>
          <w:rFonts w:asciiTheme="minorHAnsi" w:eastAsiaTheme="minorEastAsia" w:hAnsiTheme="minorHAnsi" w:cstheme="minorBidi"/>
          <w:b w:val="0"/>
          <w:i w:val="0"/>
          <w:szCs w:val="22"/>
        </w:rPr>
      </w:pPr>
      <w:r w:rsidRPr="00E362FA">
        <w:t>3.3.</w:t>
      </w:r>
      <w:r w:rsidRPr="00E362FA">
        <w:rPr>
          <w:rFonts w:asciiTheme="minorHAnsi" w:eastAsiaTheme="minorEastAsia" w:hAnsiTheme="minorHAnsi" w:cstheme="minorBidi"/>
          <w:b w:val="0"/>
          <w:i w:val="0"/>
          <w:szCs w:val="22"/>
        </w:rPr>
        <w:tab/>
      </w:r>
      <w:r w:rsidRPr="00E362FA">
        <w:t>Закрытие Счета депо/счета</w:t>
      </w:r>
      <w:r w:rsidRPr="00E362FA">
        <w:tab/>
      </w:r>
      <w:r w:rsidRPr="00E362FA">
        <w:fldChar w:fldCharType="begin"/>
      </w:r>
      <w:r w:rsidRPr="00E362FA">
        <w:instrText xml:space="preserve"> PAGEREF _Toc185621511 \h </w:instrText>
      </w:r>
      <w:r w:rsidRPr="00E362FA">
        <w:fldChar w:fldCharType="separate"/>
      </w:r>
      <w:r w:rsidRPr="00E362FA">
        <w:t>61</w:t>
      </w:r>
      <w:r w:rsidRPr="00E362FA">
        <w:fldChar w:fldCharType="end"/>
      </w:r>
    </w:p>
    <w:p w14:paraId="286D4292" w14:textId="1FEDD710" w:rsidR="00D93C5B" w:rsidRPr="00E362FA" w:rsidRDefault="00D93C5B">
      <w:pPr>
        <w:pStyle w:val="26"/>
        <w:tabs>
          <w:tab w:val="left" w:pos="600"/>
        </w:tabs>
        <w:rPr>
          <w:rFonts w:asciiTheme="minorHAnsi" w:eastAsiaTheme="minorEastAsia" w:hAnsiTheme="minorHAnsi" w:cstheme="minorBidi"/>
          <w:b w:val="0"/>
          <w:i w:val="0"/>
          <w:szCs w:val="22"/>
        </w:rPr>
      </w:pPr>
      <w:r w:rsidRPr="00E362FA">
        <w:t>3.4.</w:t>
      </w:r>
      <w:r w:rsidRPr="00E362FA">
        <w:rPr>
          <w:rFonts w:asciiTheme="minorHAnsi" w:eastAsiaTheme="minorEastAsia" w:hAnsiTheme="minorHAnsi" w:cstheme="minorBidi"/>
          <w:b w:val="0"/>
          <w:i w:val="0"/>
          <w:szCs w:val="22"/>
        </w:rPr>
        <w:tab/>
      </w:r>
      <w:r w:rsidRPr="00E362FA">
        <w:t>Открытие раздела/Субсчета депо</w:t>
      </w:r>
      <w:r w:rsidRPr="00E362FA">
        <w:tab/>
      </w:r>
      <w:r w:rsidRPr="00E362FA">
        <w:fldChar w:fldCharType="begin"/>
      </w:r>
      <w:r w:rsidRPr="00E362FA">
        <w:instrText xml:space="preserve"> PAGEREF _Toc185621512 \h </w:instrText>
      </w:r>
      <w:r w:rsidRPr="00E362FA">
        <w:fldChar w:fldCharType="separate"/>
      </w:r>
      <w:r w:rsidRPr="00E362FA">
        <w:t>62</w:t>
      </w:r>
      <w:r w:rsidRPr="00E362FA">
        <w:fldChar w:fldCharType="end"/>
      </w:r>
    </w:p>
    <w:p w14:paraId="029F9CAE" w14:textId="6B99383D"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3.4.1.</w:t>
      </w:r>
      <w:r w:rsidRPr="00E362FA">
        <w:rPr>
          <w:rFonts w:asciiTheme="minorHAnsi" w:eastAsiaTheme="minorEastAsia" w:hAnsiTheme="minorHAnsi" w:cstheme="minorBidi"/>
          <w:bCs w:val="0"/>
          <w:i w:val="0"/>
          <w:sz w:val="22"/>
          <w:szCs w:val="22"/>
        </w:rPr>
        <w:tab/>
      </w:r>
      <w:r w:rsidRPr="00E362FA">
        <w:rPr>
          <w:b/>
        </w:rPr>
        <w:t>Общий порядок открытия разделов/Субсчетов депо</w:t>
      </w:r>
      <w:r w:rsidRPr="00E362FA">
        <w:tab/>
      </w:r>
      <w:r w:rsidRPr="00E362FA">
        <w:fldChar w:fldCharType="begin"/>
      </w:r>
      <w:r w:rsidRPr="00E362FA">
        <w:instrText xml:space="preserve"> PAGEREF _Toc185621513 \h </w:instrText>
      </w:r>
      <w:r w:rsidRPr="00E362FA">
        <w:fldChar w:fldCharType="separate"/>
      </w:r>
      <w:r w:rsidRPr="00E362FA">
        <w:t>62</w:t>
      </w:r>
      <w:r w:rsidRPr="00E362FA">
        <w:fldChar w:fldCharType="end"/>
      </w:r>
    </w:p>
    <w:p w14:paraId="404A772F" w14:textId="4FCA6275"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3.4.2.</w:t>
      </w:r>
      <w:r w:rsidRPr="00E362FA">
        <w:rPr>
          <w:rFonts w:asciiTheme="minorHAnsi" w:eastAsiaTheme="minorEastAsia" w:hAnsiTheme="minorHAnsi" w:cstheme="minorBidi"/>
          <w:bCs w:val="0"/>
          <w:i w:val="0"/>
          <w:sz w:val="22"/>
          <w:szCs w:val="22"/>
        </w:rPr>
        <w:tab/>
      </w:r>
      <w:r w:rsidRPr="00E362FA">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E362FA">
        <w:tab/>
      </w:r>
      <w:r w:rsidRPr="00E362FA">
        <w:fldChar w:fldCharType="begin"/>
      </w:r>
      <w:r w:rsidRPr="00E362FA">
        <w:instrText xml:space="preserve"> PAGEREF _Toc185621514 \h </w:instrText>
      </w:r>
      <w:r w:rsidRPr="00E362FA">
        <w:fldChar w:fldCharType="separate"/>
      </w:r>
      <w:r w:rsidRPr="00E362FA">
        <w:t>63</w:t>
      </w:r>
      <w:r w:rsidRPr="00E362FA">
        <w:fldChar w:fldCharType="end"/>
      </w:r>
    </w:p>
    <w:p w14:paraId="03CB13DB" w14:textId="12E116E3"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3.4.3.</w:t>
      </w:r>
      <w:r w:rsidRPr="00E362FA">
        <w:rPr>
          <w:rFonts w:asciiTheme="minorHAnsi" w:eastAsiaTheme="minorEastAsia" w:hAnsiTheme="minorHAnsi" w:cstheme="minorBidi"/>
          <w:bCs w:val="0"/>
          <w:i w:val="0"/>
          <w:sz w:val="22"/>
          <w:szCs w:val="22"/>
        </w:rPr>
        <w:tab/>
      </w:r>
      <w:r w:rsidRPr="00E362FA">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E362FA">
        <w:tab/>
      </w:r>
      <w:r w:rsidRPr="00E362FA">
        <w:fldChar w:fldCharType="begin"/>
      </w:r>
      <w:r w:rsidRPr="00E362FA">
        <w:instrText xml:space="preserve"> PAGEREF _Toc185621515 \h </w:instrText>
      </w:r>
      <w:r w:rsidRPr="00E362FA">
        <w:fldChar w:fldCharType="separate"/>
      </w:r>
      <w:r w:rsidRPr="00E362FA">
        <w:t>68</w:t>
      </w:r>
      <w:r w:rsidRPr="00E362FA">
        <w:fldChar w:fldCharType="end"/>
      </w:r>
    </w:p>
    <w:p w14:paraId="20C57182" w14:textId="2FCDFBA9"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3.4.4.</w:t>
      </w:r>
      <w:r w:rsidRPr="00E362FA">
        <w:rPr>
          <w:rFonts w:asciiTheme="minorHAnsi" w:eastAsiaTheme="minorEastAsia" w:hAnsiTheme="minorHAnsi" w:cstheme="minorBidi"/>
          <w:bCs w:val="0"/>
          <w:i w:val="0"/>
          <w:sz w:val="22"/>
          <w:szCs w:val="22"/>
        </w:rPr>
        <w:tab/>
      </w:r>
      <w:r w:rsidRPr="00E362FA">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E362FA">
        <w:t xml:space="preserve"> </w:t>
      </w:r>
      <w:r w:rsidRPr="00E362FA">
        <w:rPr>
          <w:b/>
        </w:rPr>
        <w:t>«Санкт-Петербургская Валютная Биржа»</w:t>
      </w:r>
      <w:r w:rsidRPr="00E362FA">
        <w:tab/>
      </w:r>
      <w:r w:rsidRPr="00E362FA">
        <w:fldChar w:fldCharType="begin"/>
      </w:r>
      <w:r w:rsidRPr="00E362FA">
        <w:instrText xml:space="preserve"> PAGEREF _Toc185621516 \h </w:instrText>
      </w:r>
      <w:r w:rsidRPr="00E362FA">
        <w:fldChar w:fldCharType="separate"/>
      </w:r>
      <w:r w:rsidRPr="00E362FA">
        <w:t>68</w:t>
      </w:r>
      <w:r w:rsidRPr="00E362FA">
        <w:fldChar w:fldCharType="end"/>
      </w:r>
    </w:p>
    <w:p w14:paraId="51A03D80" w14:textId="56F36CBE"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3.4.5.</w:t>
      </w:r>
      <w:r w:rsidRPr="00E362FA">
        <w:rPr>
          <w:rFonts w:asciiTheme="minorHAnsi" w:eastAsiaTheme="minorEastAsia" w:hAnsiTheme="minorHAnsi" w:cstheme="minorBidi"/>
          <w:bCs w:val="0"/>
          <w:i w:val="0"/>
          <w:sz w:val="22"/>
          <w:szCs w:val="22"/>
        </w:rPr>
        <w:tab/>
      </w:r>
      <w:r w:rsidRPr="00E362FA">
        <w:rPr>
          <w:b/>
        </w:rPr>
        <w:t>Особенности открытия и функционирования Субсчетов депо Клиринговых счетов депо НКО НКЦ (АО)</w:t>
      </w:r>
      <w:r w:rsidRPr="00E362FA">
        <w:tab/>
      </w:r>
      <w:r w:rsidRPr="00E362FA">
        <w:fldChar w:fldCharType="begin"/>
      </w:r>
      <w:r w:rsidRPr="00E362FA">
        <w:instrText xml:space="preserve"> PAGEREF _Toc185621517 \h </w:instrText>
      </w:r>
      <w:r w:rsidRPr="00E362FA">
        <w:fldChar w:fldCharType="separate"/>
      </w:r>
      <w:r w:rsidRPr="00E362FA">
        <w:t>69</w:t>
      </w:r>
      <w:r w:rsidRPr="00E362FA">
        <w:fldChar w:fldCharType="end"/>
      </w:r>
    </w:p>
    <w:p w14:paraId="0B6436F6" w14:textId="458BEC65" w:rsidR="00D93C5B" w:rsidRPr="00E362FA" w:rsidRDefault="00D93C5B">
      <w:pPr>
        <w:pStyle w:val="26"/>
        <w:tabs>
          <w:tab w:val="left" w:pos="600"/>
        </w:tabs>
        <w:rPr>
          <w:rFonts w:asciiTheme="minorHAnsi" w:eastAsiaTheme="minorEastAsia" w:hAnsiTheme="minorHAnsi" w:cstheme="minorBidi"/>
          <w:b w:val="0"/>
          <w:i w:val="0"/>
          <w:szCs w:val="22"/>
        </w:rPr>
      </w:pPr>
      <w:r w:rsidRPr="00E362FA">
        <w:t>3.5.</w:t>
      </w:r>
      <w:r w:rsidRPr="00E362FA">
        <w:rPr>
          <w:rFonts w:asciiTheme="minorHAnsi" w:eastAsiaTheme="minorEastAsia" w:hAnsiTheme="minorHAnsi" w:cstheme="minorBidi"/>
          <w:b w:val="0"/>
          <w:i w:val="0"/>
          <w:szCs w:val="22"/>
        </w:rPr>
        <w:tab/>
      </w:r>
      <w:r w:rsidRPr="00E362FA">
        <w:t>Закрытие раздела/Субсчета депо</w:t>
      </w:r>
      <w:r w:rsidRPr="00E362FA">
        <w:tab/>
      </w:r>
      <w:r w:rsidRPr="00E362FA">
        <w:fldChar w:fldCharType="begin"/>
      </w:r>
      <w:r w:rsidRPr="00E362FA">
        <w:instrText xml:space="preserve"> PAGEREF _Toc185621518 \h </w:instrText>
      </w:r>
      <w:r w:rsidRPr="00E362FA">
        <w:fldChar w:fldCharType="separate"/>
      </w:r>
      <w:r w:rsidRPr="00E362FA">
        <w:t>73</w:t>
      </w:r>
      <w:r w:rsidRPr="00E362FA">
        <w:fldChar w:fldCharType="end"/>
      </w:r>
    </w:p>
    <w:p w14:paraId="1E9D3E95" w14:textId="7FD2EEE8" w:rsidR="00D93C5B" w:rsidRPr="00E362FA" w:rsidRDefault="00D93C5B">
      <w:pPr>
        <w:pStyle w:val="26"/>
        <w:tabs>
          <w:tab w:val="left" w:pos="600"/>
        </w:tabs>
        <w:rPr>
          <w:rFonts w:asciiTheme="minorHAnsi" w:eastAsiaTheme="minorEastAsia" w:hAnsiTheme="minorHAnsi" w:cstheme="minorBidi"/>
          <w:b w:val="0"/>
          <w:i w:val="0"/>
          <w:szCs w:val="22"/>
        </w:rPr>
      </w:pPr>
      <w:r w:rsidRPr="00E362FA">
        <w:t>3.6.</w:t>
      </w:r>
      <w:r w:rsidRPr="00E362FA">
        <w:rPr>
          <w:rFonts w:asciiTheme="minorHAnsi" w:eastAsiaTheme="minorEastAsia" w:hAnsiTheme="minorHAnsi" w:cstheme="minorBidi"/>
          <w:b w:val="0"/>
          <w:i w:val="0"/>
          <w:szCs w:val="22"/>
        </w:rPr>
        <w:tab/>
      </w:r>
      <w:r w:rsidRPr="00E362FA">
        <w:t>Регистрация/изменение анкет</w:t>
      </w:r>
      <w:r w:rsidRPr="00E362FA">
        <w:tab/>
      </w:r>
      <w:r w:rsidRPr="00E362FA">
        <w:fldChar w:fldCharType="begin"/>
      </w:r>
      <w:r w:rsidRPr="00E362FA">
        <w:instrText xml:space="preserve"> PAGEREF _Toc185621519 \h </w:instrText>
      </w:r>
      <w:r w:rsidRPr="00E362FA">
        <w:fldChar w:fldCharType="separate"/>
      </w:r>
      <w:r w:rsidRPr="00E362FA">
        <w:t>74</w:t>
      </w:r>
      <w:r w:rsidRPr="00E362FA">
        <w:fldChar w:fldCharType="end"/>
      </w:r>
    </w:p>
    <w:p w14:paraId="11768AFC" w14:textId="6687936D" w:rsidR="00D93C5B" w:rsidRPr="00E362FA" w:rsidRDefault="00D93C5B">
      <w:pPr>
        <w:pStyle w:val="26"/>
        <w:tabs>
          <w:tab w:val="left" w:pos="600"/>
        </w:tabs>
        <w:rPr>
          <w:rFonts w:asciiTheme="minorHAnsi" w:eastAsiaTheme="minorEastAsia" w:hAnsiTheme="minorHAnsi" w:cstheme="minorBidi"/>
          <w:b w:val="0"/>
          <w:i w:val="0"/>
          <w:szCs w:val="22"/>
        </w:rPr>
      </w:pPr>
      <w:r w:rsidRPr="00E362FA">
        <w:t>3.7.</w:t>
      </w:r>
      <w:r w:rsidRPr="00E362FA">
        <w:rPr>
          <w:rFonts w:asciiTheme="minorHAnsi" w:eastAsiaTheme="minorEastAsia" w:hAnsiTheme="minorHAnsi" w:cstheme="minorBidi"/>
          <w:b w:val="0"/>
          <w:i w:val="0"/>
          <w:szCs w:val="22"/>
        </w:rPr>
        <w:tab/>
      </w:r>
      <w:r w:rsidRPr="00E362FA">
        <w:t>Регистрация банковских реквизитов</w:t>
      </w:r>
      <w:r w:rsidRPr="00E362FA">
        <w:tab/>
      </w:r>
      <w:r w:rsidRPr="00E362FA">
        <w:fldChar w:fldCharType="begin"/>
      </w:r>
      <w:r w:rsidRPr="00E362FA">
        <w:instrText xml:space="preserve"> PAGEREF _Toc185621520 \h </w:instrText>
      </w:r>
      <w:r w:rsidRPr="00E362FA">
        <w:fldChar w:fldCharType="separate"/>
      </w:r>
      <w:r w:rsidRPr="00E362FA">
        <w:t>76</w:t>
      </w:r>
      <w:r w:rsidRPr="00E362FA">
        <w:fldChar w:fldCharType="end"/>
      </w:r>
    </w:p>
    <w:p w14:paraId="0BBEA983" w14:textId="257961C9" w:rsidR="00D93C5B" w:rsidRPr="00E362FA" w:rsidRDefault="00D93C5B">
      <w:pPr>
        <w:pStyle w:val="26"/>
        <w:tabs>
          <w:tab w:val="left" w:pos="600"/>
        </w:tabs>
        <w:rPr>
          <w:rFonts w:asciiTheme="minorHAnsi" w:eastAsiaTheme="minorEastAsia" w:hAnsiTheme="minorHAnsi" w:cstheme="minorBidi"/>
          <w:b w:val="0"/>
          <w:i w:val="0"/>
          <w:szCs w:val="22"/>
        </w:rPr>
      </w:pPr>
      <w:r w:rsidRPr="00E362FA">
        <w:t>3.8.</w:t>
      </w:r>
      <w:r w:rsidRPr="00E362FA">
        <w:rPr>
          <w:rFonts w:asciiTheme="minorHAnsi" w:eastAsiaTheme="minorEastAsia" w:hAnsiTheme="minorHAnsi" w:cstheme="minorBidi"/>
          <w:b w:val="0"/>
          <w:i w:val="0"/>
          <w:szCs w:val="22"/>
        </w:rPr>
        <w:tab/>
      </w:r>
      <w:r w:rsidRPr="00E362FA">
        <w:t>Перевод ценных бумаг</w:t>
      </w:r>
      <w:r w:rsidRPr="00E362FA">
        <w:tab/>
      </w:r>
      <w:r w:rsidRPr="00E362FA">
        <w:fldChar w:fldCharType="begin"/>
      </w:r>
      <w:r w:rsidRPr="00E362FA">
        <w:instrText xml:space="preserve"> PAGEREF _Toc185621521 \h </w:instrText>
      </w:r>
      <w:r w:rsidRPr="00E362FA">
        <w:fldChar w:fldCharType="separate"/>
      </w:r>
      <w:r w:rsidRPr="00E362FA">
        <w:t>78</w:t>
      </w:r>
      <w:r w:rsidRPr="00E362FA">
        <w:fldChar w:fldCharType="end"/>
      </w:r>
    </w:p>
    <w:p w14:paraId="2C79B067" w14:textId="20648064"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3.8.1.</w:t>
      </w:r>
      <w:r w:rsidRPr="00E362FA">
        <w:rPr>
          <w:rFonts w:asciiTheme="minorHAnsi" w:eastAsiaTheme="minorEastAsia" w:hAnsiTheme="minorHAnsi" w:cstheme="minorBidi"/>
          <w:bCs w:val="0"/>
          <w:i w:val="0"/>
          <w:sz w:val="22"/>
          <w:szCs w:val="22"/>
        </w:rPr>
        <w:tab/>
      </w:r>
      <w:r w:rsidRPr="00E362FA">
        <w:rPr>
          <w:b/>
        </w:rPr>
        <w:t>Виды переводов ценных бумаг, исполняемых в Депозитарии</w:t>
      </w:r>
      <w:r w:rsidRPr="00E362FA">
        <w:tab/>
      </w:r>
      <w:r w:rsidRPr="00E362FA">
        <w:fldChar w:fldCharType="begin"/>
      </w:r>
      <w:r w:rsidRPr="00E362FA">
        <w:instrText xml:space="preserve"> PAGEREF _Toc185621522 \h </w:instrText>
      </w:r>
      <w:r w:rsidRPr="00E362FA">
        <w:fldChar w:fldCharType="separate"/>
      </w:r>
      <w:r w:rsidRPr="00E362FA">
        <w:t>78</w:t>
      </w:r>
      <w:r w:rsidRPr="00E362FA">
        <w:fldChar w:fldCharType="end"/>
      </w:r>
    </w:p>
    <w:p w14:paraId="53712088" w14:textId="2A882B90"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3.8.2.</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в рамках одного Счета депо</w:t>
      </w:r>
      <w:r w:rsidRPr="00E362FA">
        <w:tab/>
      </w:r>
      <w:r w:rsidRPr="00E362FA">
        <w:fldChar w:fldCharType="begin"/>
      </w:r>
      <w:r w:rsidRPr="00E362FA">
        <w:instrText xml:space="preserve"> PAGEREF _Toc185621523 \h </w:instrText>
      </w:r>
      <w:r w:rsidRPr="00E362FA">
        <w:fldChar w:fldCharType="separate"/>
      </w:r>
      <w:r w:rsidRPr="00E362FA">
        <w:t>80</w:t>
      </w:r>
      <w:r w:rsidRPr="00E362FA">
        <w:fldChar w:fldCharType="end"/>
      </w:r>
    </w:p>
    <w:p w14:paraId="35F9D554" w14:textId="20CEFE22"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3.8.3.</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E362FA">
        <w:tab/>
      </w:r>
      <w:r w:rsidRPr="00E362FA">
        <w:fldChar w:fldCharType="begin"/>
      </w:r>
      <w:r w:rsidRPr="00E362FA">
        <w:instrText xml:space="preserve"> PAGEREF _Toc185621524 \h </w:instrText>
      </w:r>
      <w:r w:rsidRPr="00E362FA">
        <w:fldChar w:fldCharType="separate"/>
      </w:r>
      <w:r w:rsidRPr="00E362FA">
        <w:t>80</w:t>
      </w:r>
      <w:r w:rsidRPr="00E362FA">
        <w:fldChar w:fldCharType="end"/>
      </w:r>
    </w:p>
    <w:p w14:paraId="4C79BBC6" w14:textId="54502080"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3.8.4.</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по встречным Поручениям Депонента-отправителя и Депонента-получателя ценных бумаг</w:t>
      </w:r>
      <w:r w:rsidRPr="00E362FA">
        <w:tab/>
      </w:r>
      <w:r w:rsidRPr="00E362FA">
        <w:fldChar w:fldCharType="begin"/>
      </w:r>
      <w:r w:rsidRPr="00E362FA">
        <w:instrText xml:space="preserve"> PAGEREF _Toc185621525 \h </w:instrText>
      </w:r>
      <w:r w:rsidRPr="00E362FA">
        <w:fldChar w:fldCharType="separate"/>
      </w:r>
      <w:r w:rsidRPr="00E362FA">
        <w:t>80</w:t>
      </w:r>
      <w:r w:rsidRPr="00E362FA">
        <w:fldChar w:fldCharType="end"/>
      </w:r>
    </w:p>
    <w:p w14:paraId="752586F9" w14:textId="428C07EC" w:rsidR="00D93C5B" w:rsidRPr="00E362FA" w:rsidRDefault="00D93C5B">
      <w:pPr>
        <w:pStyle w:val="40"/>
        <w:tabs>
          <w:tab w:val="left" w:pos="1600"/>
        </w:tabs>
        <w:rPr>
          <w:rFonts w:asciiTheme="minorHAnsi" w:eastAsiaTheme="minorEastAsia" w:hAnsiTheme="minorHAnsi" w:cstheme="minorBidi"/>
          <w:b w:val="0"/>
          <w:i w:val="0"/>
          <w:sz w:val="22"/>
          <w:szCs w:val="22"/>
        </w:rPr>
      </w:pPr>
      <w:r w:rsidRPr="00E362FA">
        <w:t>3.8.4.1.</w:t>
      </w:r>
      <w:r w:rsidRPr="00E362FA">
        <w:rPr>
          <w:rFonts w:asciiTheme="minorHAnsi" w:eastAsiaTheme="minorEastAsia" w:hAnsiTheme="minorHAnsi" w:cstheme="minorBidi"/>
          <w:b w:val="0"/>
          <w:i w:val="0"/>
          <w:sz w:val="22"/>
          <w:szCs w:val="22"/>
        </w:rPr>
        <w:tab/>
      </w:r>
      <w:r w:rsidRPr="00E362FA">
        <w:t>Особенности переводов ценных бумаг с подтверждением (без контроля расчетов по денежным средствам)</w:t>
      </w:r>
      <w:r w:rsidRPr="00E362FA">
        <w:tab/>
      </w:r>
      <w:r w:rsidRPr="00E362FA">
        <w:fldChar w:fldCharType="begin"/>
      </w:r>
      <w:r w:rsidRPr="00E362FA">
        <w:instrText xml:space="preserve"> PAGEREF _Toc185621526 \h </w:instrText>
      </w:r>
      <w:r w:rsidRPr="00E362FA">
        <w:fldChar w:fldCharType="separate"/>
      </w:r>
      <w:r w:rsidRPr="00E362FA">
        <w:t>80</w:t>
      </w:r>
      <w:r w:rsidRPr="00E362FA">
        <w:fldChar w:fldCharType="end"/>
      </w:r>
    </w:p>
    <w:p w14:paraId="3BB7FBD0" w14:textId="72CE56EC" w:rsidR="00D93C5B" w:rsidRPr="00E362FA" w:rsidRDefault="00D93C5B">
      <w:pPr>
        <w:pStyle w:val="40"/>
        <w:tabs>
          <w:tab w:val="left" w:pos="1600"/>
        </w:tabs>
        <w:rPr>
          <w:rFonts w:asciiTheme="minorHAnsi" w:eastAsiaTheme="minorEastAsia" w:hAnsiTheme="minorHAnsi" w:cstheme="minorBidi"/>
          <w:b w:val="0"/>
          <w:i w:val="0"/>
          <w:sz w:val="22"/>
          <w:szCs w:val="22"/>
        </w:rPr>
      </w:pPr>
      <w:r w:rsidRPr="00E362FA">
        <w:t>3.8.4.2.</w:t>
      </w:r>
      <w:r w:rsidRPr="00E362FA">
        <w:rPr>
          <w:rFonts w:asciiTheme="minorHAnsi" w:eastAsiaTheme="minorEastAsia" w:hAnsiTheme="minorHAnsi" w:cstheme="minorBidi"/>
          <w:b w:val="0"/>
          <w:i w:val="0"/>
          <w:sz w:val="22"/>
          <w:szCs w:val="22"/>
        </w:rPr>
        <w:tab/>
      </w:r>
      <w:r w:rsidRPr="00E362FA">
        <w:t>Особенности переводов ценных бумаг с контролем расчетов по денежным средствам</w:t>
      </w:r>
      <w:r w:rsidRPr="00E362FA">
        <w:tab/>
      </w:r>
      <w:r w:rsidRPr="00E362FA">
        <w:fldChar w:fldCharType="begin"/>
      </w:r>
      <w:r w:rsidRPr="00E362FA">
        <w:instrText xml:space="preserve"> PAGEREF _Toc185621527 \h </w:instrText>
      </w:r>
      <w:r w:rsidRPr="00E362FA">
        <w:fldChar w:fldCharType="separate"/>
      </w:r>
      <w:r w:rsidRPr="00E362FA">
        <w:t>83</w:t>
      </w:r>
      <w:r w:rsidRPr="00E362FA">
        <w:fldChar w:fldCharType="end"/>
      </w:r>
    </w:p>
    <w:p w14:paraId="1C44300F" w14:textId="647B3D36"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3.8.5.</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на основании постоянного Поручения Депонента</w:t>
      </w:r>
      <w:r w:rsidRPr="00E362FA">
        <w:tab/>
      </w:r>
      <w:r w:rsidRPr="00E362FA">
        <w:fldChar w:fldCharType="begin"/>
      </w:r>
      <w:r w:rsidRPr="00E362FA">
        <w:instrText xml:space="preserve"> PAGEREF _Toc185621528 \h </w:instrText>
      </w:r>
      <w:r w:rsidRPr="00E362FA">
        <w:fldChar w:fldCharType="separate"/>
      </w:r>
      <w:r w:rsidRPr="00E362FA">
        <w:t>86</w:t>
      </w:r>
      <w:r w:rsidRPr="00E362FA">
        <w:fldChar w:fldCharType="end"/>
      </w:r>
    </w:p>
    <w:p w14:paraId="7EF46C96" w14:textId="542E6363"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3.8.6.</w:t>
      </w:r>
      <w:r w:rsidRPr="00E362FA">
        <w:rPr>
          <w:rFonts w:asciiTheme="minorHAnsi" w:eastAsiaTheme="minorEastAsia" w:hAnsiTheme="minorHAnsi" w:cstheme="minorBidi"/>
          <w:bCs w:val="0"/>
          <w:i w:val="0"/>
          <w:sz w:val="22"/>
          <w:szCs w:val="22"/>
        </w:rPr>
        <w:tab/>
      </w:r>
      <w:r w:rsidRPr="00E362FA">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E362FA">
        <w:tab/>
      </w:r>
      <w:r w:rsidRPr="00E362FA">
        <w:fldChar w:fldCharType="begin"/>
      </w:r>
      <w:r w:rsidRPr="00E362FA">
        <w:instrText xml:space="preserve"> PAGEREF _Toc185621529 \h </w:instrText>
      </w:r>
      <w:r w:rsidRPr="00E362FA">
        <w:fldChar w:fldCharType="separate"/>
      </w:r>
      <w:r w:rsidRPr="00E362FA">
        <w:t>87</w:t>
      </w:r>
      <w:r w:rsidRPr="00E362FA">
        <w:fldChar w:fldCharType="end"/>
      </w:r>
    </w:p>
    <w:p w14:paraId="01F6BF17" w14:textId="4B022F8E"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3.8.7.</w:t>
      </w:r>
      <w:r w:rsidRPr="00E362FA">
        <w:rPr>
          <w:rFonts w:asciiTheme="minorHAnsi" w:eastAsiaTheme="minorEastAsia" w:hAnsiTheme="minorHAnsi" w:cstheme="minorBidi"/>
          <w:bCs w:val="0"/>
          <w:i w:val="0"/>
          <w:sz w:val="22"/>
          <w:szCs w:val="22"/>
        </w:rPr>
        <w:tab/>
      </w:r>
      <w:r w:rsidRPr="00E362FA">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E362FA">
        <w:tab/>
      </w:r>
      <w:r w:rsidRPr="00E362FA">
        <w:fldChar w:fldCharType="begin"/>
      </w:r>
      <w:r w:rsidRPr="00E362FA">
        <w:instrText xml:space="preserve"> PAGEREF _Toc185621530 \h </w:instrText>
      </w:r>
      <w:r w:rsidRPr="00E362FA">
        <w:fldChar w:fldCharType="separate"/>
      </w:r>
      <w:r w:rsidRPr="00E362FA">
        <w:t>91</w:t>
      </w:r>
      <w:r w:rsidRPr="00E362FA">
        <w:fldChar w:fldCharType="end"/>
      </w:r>
    </w:p>
    <w:p w14:paraId="720D8DEC" w14:textId="5A43FB18"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3.8.8.</w:t>
      </w:r>
      <w:r w:rsidRPr="00E362FA">
        <w:rPr>
          <w:rFonts w:asciiTheme="minorHAnsi" w:eastAsiaTheme="minorEastAsia" w:hAnsiTheme="minorHAnsi" w:cstheme="minorBidi"/>
          <w:bCs w:val="0"/>
          <w:i w:val="0"/>
          <w:sz w:val="22"/>
          <w:szCs w:val="22"/>
        </w:rPr>
        <w:tab/>
      </w:r>
      <w:r w:rsidRPr="00E362FA">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E362FA">
        <w:tab/>
      </w:r>
      <w:r w:rsidRPr="00E362FA">
        <w:fldChar w:fldCharType="begin"/>
      </w:r>
      <w:r w:rsidRPr="00E362FA">
        <w:instrText xml:space="preserve"> PAGEREF _Toc185621531 \h </w:instrText>
      </w:r>
      <w:r w:rsidRPr="00E362FA">
        <w:fldChar w:fldCharType="separate"/>
      </w:r>
      <w:r w:rsidRPr="00E362FA">
        <w:t>93</w:t>
      </w:r>
      <w:r w:rsidRPr="00E362FA">
        <w:fldChar w:fldCharType="end"/>
      </w:r>
    </w:p>
    <w:p w14:paraId="0D0A9C43" w14:textId="37FF9E52"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3.8.9.</w:t>
      </w:r>
      <w:r w:rsidRPr="00E362FA">
        <w:rPr>
          <w:rFonts w:asciiTheme="minorHAnsi" w:eastAsiaTheme="minorEastAsia" w:hAnsiTheme="minorHAnsi" w:cstheme="minorBidi"/>
          <w:bCs w:val="0"/>
          <w:i w:val="0"/>
          <w:sz w:val="22"/>
          <w:szCs w:val="22"/>
        </w:rPr>
        <w:tab/>
      </w:r>
      <w:r w:rsidRPr="00E362FA">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E362FA">
        <w:tab/>
      </w:r>
      <w:r w:rsidRPr="00E362FA">
        <w:fldChar w:fldCharType="begin"/>
      </w:r>
      <w:r w:rsidRPr="00E362FA">
        <w:instrText xml:space="preserve"> PAGEREF _Toc185621532 \h </w:instrText>
      </w:r>
      <w:r w:rsidRPr="00E362FA">
        <w:fldChar w:fldCharType="separate"/>
      </w:r>
      <w:r w:rsidRPr="00E362FA">
        <w:t>96</w:t>
      </w:r>
      <w:r w:rsidRPr="00E362FA">
        <w:fldChar w:fldCharType="end"/>
      </w:r>
    </w:p>
    <w:p w14:paraId="6B1974C1" w14:textId="60223E02"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lastRenderedPageBreak/>
        <w:t>3.8.10.</w:t>
      </w:r>
      <w:r w:rsidRPr="00E362FA">
        <w:rPr>
          <w:rFonts w:asciiTheme="minorHAnsi" w:eastAsiaTheme="minorEastAsia" w:hAnsiTheme="minorHAnsi" w:cstheme="minorBidi"/>
          <w:bCs w:val="0"/>
          <w:i w:val="0"/>
          <w:sz w:val="22"/>
          <w:szCs w:val="22"/>
        </w:rPr>
        <w:tab/>
      </w:r>
      <w:r w:rsidRPr="00E362FA">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E362FA">
        <w:tab/>
      </w:r>
      <w:r w:rsidRPr="00E362FA">
        <w:fldChar w:fldCharType="begin"/>
      </w:r>
      <w:r w:rsidRPr="00E362FA">
        <w:instrText xml:space="preserve"> PAGEREF _Toc185621533 \h </w:instrText>
      </w:r>
      <w:r w:rsidRPr="00E362FA">
        <w:fldChar w:fldCharType="separate"/>
      </w:r>
      <w:r w:rsidRPr="00E362FA">
        <w:t>101</w:t>
      </w:r>
      <w:r w:rsidRPr="00E362FA">
        <w:fldChar w:fldCharType="end"/>
      </w:r>
    </w:p>
    <w:p w14:paraId="4AA0F5B7" w14:textId="48512A58"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3.8.11.</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при совершении сделок займа ценных бумаг</w:t>
      </w:r>
      <w:r w:rsidRPr="00E362FA">
        <w:tab/>
      </w:r>
      <w:r w:rsidRPr="00E362FA">
        <w:fldChar w:fldCharType="begin"/>
      </w:r>
      <w:r w:rsidRPr="00E362FA">
        <w:instrText xml:space="preserve"> PAGEREF _Toc185621534 \h </w:instrText>
      </w:r>
      <w:r w:rsidRPr="00E362FA">
        <w:fldChar w:fldCharType="separate"/>
      </w:r>
      <w:r w:rsidRPr="00E362FA">
        <w:t>105</w:t>
      </w:r>
      <w:r w:rsidRPr="00E362FA">
        <w:fldChar w:fldCharType="end"/>
      </w:r>
    </w:p>
    <w:p w14:paraId="1BFF5303" w14:textId="3A8AED90"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3.8.12.</w:t>
      </w:r>
      <w:r w:rsidRPr="00E362FA">
        <w:rPr>
          <w:rFonts w:asciiTheme="minorHAnsi" w:eastAsiaTheme="minorEastAsia" w:hAnsiTheme="minorHAnsi" w:cstheme="minorBidi"/>
          <w:bCs w:val="0"/>
          <w:i w:val="0"/>
          <w:sz w:val="22"/>
          <w:szCs w:val="22"/>
        </w:rPr>
        <w:tab/>
      </w:r>
      <w:r w:rsidRPr="00E362FA">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E362FA">
        <w:tab/>
      </w:r>
      <w:r w:rsidRPr="00E362FA">
        <w:fldChar w:fldCharType="begin"/>
      </w:r>
      <w:r w:rsidRPr="00E362FA">
        <w:instrText xml:space="preserve"> PAGEREF _Toc185621535 \h </w:instrText>
      </w:r>
      <w:r w:rsidRPr="00E362FA">
        <w:fldChar w:fldCharType="separate"/>
      </w:r>
      <w:r w:rsidRPr="00E362FA">
        <w:t>108</w:t>
      </w:r>
      <w:r w:rsidRPr="00E362FA">
        <w:fldChar w:fldCharType="end"/>
      </w:r>
    </w:p>
    <w:p w14:paraId="2D20524A" w14:textId="2B6268BF" w:rsidR="00D93C5B" w:rsidRPr="00E362FA" w:rsidRDefault="00D93C5B">
      <w:pPr>
        <w:pStyle w:val="26"/>
        <w:tabs>
          <w:tab w:val="left" w:pos="600"/>
        </w:tabs>
        <w:rPr>
          <w:rFonts w:asciiTheme="minorHAnsi" w:eastAsiaTheme="minorEastAsia" w:hAnsiTheme="minorHAnsi" w:cstheme="minorBidi"/>
          <w:b w:val="0"/>
          <w:i w:val="0"/>
          <w:szCs w:val="22"/>
        </w:rPr>
      </w:pPr>
      <w:r w:rsidRPr="00E362FA">
        <w:t>3.9.</w:t>
      </w:r>
      <w:r w:rsidRPr="00E362FA">
        <w:rPr>
          <w:rFonts w:asciiTheme="minorHAnsi" w:eastAsiaTheme="minorEastAsia" w:hAnsiTheme="minorHAnsi" w:cstheme="minorBidi"/>
          <w:b w:val="0"/>
          <w:i w:val="0"/>
          <w:szCs w:val="22"/>
        </w:rPr>
        <w:tab/>
      </w:r>
      <w:r w:rsidRPr="00E362FA">
        <w:t>Арест и снятие ареста ценных бумаг</w:t>
      </w:r>
      <w:r w:rsidRPr="00E362FA">
        <w:tab/>
      </w:r>
      <w:r w:rsidRPr="00E362FA">
        <w:fldChar w:fldCharType="begin"/>
      </w:r>
      <w:r w:rsidRPr="00E362FA">
        <w:instrText xml:space="preserve"> PAGEREF _Toc185621536 \h </w:instrText>
      </w:r>
      <w:r w:rsidRPr="00E362FA">
        <w:fldChar w:fldCharType="separate"/>
      </w:r>
      <w:r w:rsidRPr="00E362FA">
        <w:t>112</w:t>
      </w:r>
      <w:r w:rsidRPr="00E362FA">
        <w:fldChar w:fldCharType="end"/>
      </w:r>
    </w:p>
    <w:p w14:paraId="4C019D33" w14:textId="34E251F1"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3.9.1.</w:t>
      </w:r>
      <w:r w:rsidRPr="00E362FA">
        <w:rPr>
          <w:rFonts w:asciiTheme="minorHAnsi" w:eastAsiaTheme="minorEastAsia" w:hAnsiTheme="minorHAnsi" w:cstheme="minorBidi"/>
          <w:bCs w:val="0"/>
          <w:i w:val="0"/>
          <w:sz w:val="22"/>
          <w:szCs w:val="22"/>
        </w:rPr>
        <w:tab/>
      </w:r>
      <w:r w:rsidRPr="00E362FA">
        <w:rPr>
          <w:b/>
        </w:rPr>
        <w:t>Арест и снятие ареста ценных бумаг в Депозитарии</w:t>
      </w:r>
      <w:r w:rsidRPr="00E362FA">
        <w:tab/>
      </w:r>
      <w:r w:rsidRPr="00E362FA">
        <w:fldChar w:fldCharType="begin"/>
      </w:r>
      <w:r w:rsidRPr="00E362FA">
        <w:instrText xml:space="preserve"> PAGEREF _Toc185621537 \h </w:instrText>
      </w:r>
      <w:r w:rsidRPr="00E362FA">
        <w:fldChar w:fldCharType="separate"/>
      </w:r>
      <w:r w:rsidRPr="00E362FA">
        <w:t>112</w:t>
      </w:r>
      <w:r w:rsidRPr="00E362FA">
        <w:fldChar w:fldCharType="end"/>
      </w:r>
    </w:p>
    <w:p w14:paraId="74F88FD5" w14:textId="2F6DF6E4"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3.9.2.</w:t>
      </w:r>
      <w:r w:rsidRPr="00E362FA">
        <w:rPr>
          <w:rFonts w:asciiTheme="minorHAnsi" w:eastAsiaTheme="minorEastAsia" w:hAnsiTheme="minorHAnsi" w:cstheme="minorBidi"/>
          <w:bCs w:val="0"/>
          <w:i w:val="0"/>
          <w:sz w:val="22"/>
          <w:szCs w:val="22"/>
        </w:rPr>
        <w:tab/>
      </w:r>
      <w:r w:rsidRPr="00E362FA">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E362FA">
        <w:tab/>
      </w:r>
      <w:r w:rsidRPr="00E362FA">
        <w:fldChar w:fldCharType="begin"/>
      </w:r>
      <w:r w:rsidRPr="00E362FA">
        <w:instrText xml:space="preserve"> PAGEREF _Toc185621538 \h </w:instrText>
      </w:r>
      <w:r w:rsidRPr="00E362FA">
        <w:fldChar w:fldCharType="separate"/>
      </w:r>
      <w:r w:rsidRPr="00E362FA">
        <w:t>114</w:t>
      </w:r>
      <w:r w:rsidRPr="00E362FA">
        <w:fldChar w:fldCharType="end"/>
      </w:r>
    </w:p>
    <w:p w14:paraId="7EB2C434" w14:textId="1D77F894" w:rsidR="00D93C5B" w:rsidRPr="00E362FA" w:rsidRDefault="00D93C5B">
      <w:pPr>
        <w:pStyle w:val="26"/>
        <w:tabs>
          <w:tab w:val="left" w:pos="800"/>
        </w:tabs>
        <w:rPr>
          <w:rFonts w:asciiTheme="minorHAnsi" w:eastAsiaTheme="minorEastAsia" w:hAnsiTheme="minorHAnsi" w:cstheme="minorBidi"/>
          <w:b w:val="0"/>
          <w:i w:val="0"/>
          <w:szCs w:val="22"/>
        </w:rPr>
      </w:pPr>
      <w:r w:rsidRPr="00E362FA">
        <w:t>3.10.</w:t>
      </w:r>
      <w:r w:rsidRPr="00E362FA">
        <w:rPr>
          <w:rFonts w:asciiTheme="minorHAnsi" w:eastAsiaTheme="minorEastAsia" w:hAnsiTheme="minorHAnsi" w:cstheme="minorBidi"/>
          <w:b w:val="0"/>
          <w:i w:val="0"/>
          <w:szCs w:val="22"/>
        </w:rPr>
        <w:tab/>
      </w:r>
      <w:r w:rsidRPr="00E362FA">
        <w:t>Операции по фиксации обременения/прекращения обременения ценных бумаг залогом</w:t>
      </w:r>
      <w:r w:rsidRPr="00E362FA">
        <w:tab/>
      </w:r>
      <w:r w:rsidRPr="00E362FA">
        <w:fldChar w:fldCharType="begin"/>
      </w:r>
      <w:r w:rsidRPr="00E362FA">
        <w:instrText xml:space="preserve"> PAGEREF _Toc185621539 \h </w:instrText>
      </w:r>
      <w:r w:rsidRPr="00E362FA">
        <w:fldChar w:fldCharType="separate"/>
      </w:r>
      <w:r w:rsidRPr="00E362FA">
        <w:t>116</w:t>
      </w:r>
      <w:r w:rsidRPr="00E362FA">
        <w:fldChar w:fldCharType="end"/>
      </w:r>
    </w:p>
    <w:p w14:paraId="2B1DF966" w14:textId="58538DC9"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3.10.1.</w:t>
      </w:r>
      <w:r w:rsidRPr="00E362FA">
        <w:rPr>
          <w:rFonts w:asciiTheme="minorHAnsi" w:eastAsiaTheme="minorEastAsia" w:hAnsiTheme="minorHAnsi" w:cstheme="minorBidi"/>
          <w:bCs w:val="0"/>
          <w:i w:val="0"/>
          <w:sz w:val="22"/>
          <w:szCs w:val="22"/>
        </w:rPr>
        <w:tab/>
      </w:r>
      <w:r w:rsidRPr="00E362FA">
        <w:rPr>
          <w:b/>
        </w:rPr>
        <w:t>Операции по фиксации обременения ценных бумаг залогом</w:t>
      </w:r>
      <w:r w:rsidRPr="00E362FA">
        <w:tab/>
      </w:r>
      <w:r w:rsidRPr="00E362FA">
        <w:fldChar w:fldCharType="begin"/>
      </w:r>
      <w:r w:rsidRPr="00E362FA">
        <w:instrText xml:space="preserve"> PAGEREF _Toc185621540 \h </w:instrText>
      </w:r>
      <w:r w:rsidRPr="00E362FA">
        <w:fldChar w:fldCharType="separate"/>
      </w:r>
      <w:r w:rsidRPr="00E362FA">
        <w:t>116</w:t>
      </w:r>
      <w:r w:rsidRPr="00E362FA">
        <w:fldChar w:fldCharType="end"/>
      </w:r>
    </w:p>
    <w:p w14:paraId="37F5974C" w14:textId="117257A8"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3.10.2.</w:t>
      </w:r>
      <w:r w:rsidRPr="00E362FA">
        <w:rPr>
          <w:rFonts w:asciiTheme="minorHAnsi" w:eastAsiaTheme="minorEastAsia" w:hAnsiTheme="minorHAnsi" w:cstheme="minorBidi"/>
          <w:bCs w:val="0"/>
          <w:i w:val="0"/>
          <w:sz w:val="22"/>
          <w:szCs w:val="22"/>
        </w:rPr>
        <w:tab/>
      </w:r>
      <w:r w:rsidRPr="00E362FA">
        <w:rPr>
          <w:b/>
        </w:rPr>
        <w:t>Фиксация прекращения обременения ценных бумаг залогом</w:t>
      </w:r>
      <w:r w:rsidRPr="00E362FA">
        <w:tab/>
      </w:r>
      <w:r w:rsidRPr="00E362FA">
        <w:fldChar w:fldCharType="begin"/>
      </w:r>
      <w:r w:rsidRPr="00E362FA">
        <w:instrText xml:space="preserve"> PAGEREF _Toc185621541 \h </w:instrText>
      </w:r>
      <w:r w:rsidRPr="00E362FA">
        <w:fldChar w:fldCharType="separate"/>
      </w:r>
      <w:r w:rsidRPr="00E362FA">
        <w:t>117</w:t>
      </w:r>
      <w:r w:rsidRPr="00E362FA">
        <w:fldChar w:fldCharType="end"/>
      </w:r>
    </w:p>
    <w:p w14:paraId="63B9FEE5" w14:textId="47CE4820"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3.10.3.</w:t>
      </w:r>
      <w:r w:rsidRPr="00E362FA">
        <w:rPr>
          <w:rFonts w:asciiTheme="minorHAnsi" w:eastAsiaTheme="minorEastAsia" w:hAnsiTheme="minorHAnsi" w:cstheme="minorBidi"/>
          <w:bCs w:val="0"/>
          <w:i w:val="0"/>
          <w:sz w:val="22"/>
          <w:szCs w:val="22"/>
        </w:rPr>
        <w:tab/>
      </w:r>
      <w:r w:rsidRPr="00E362FA">
        <w:rPr>
          <w:b/>
        </w:rPr>
        <w:t>Замена предмета залога</w:t>
      </w:r>
      <w:r w:rsidRPr="00E362FA">
        <w:tab/>
      </w:r>
      <w:r w:rsidRPr="00E362FA">
        <w:fldChar w:fldCharType="begin"/>
      </w:r>
      <w:r w:rsidRPr="00E362FA">
        <w:instrText xml:space="preserve"> PAGEREF _Toc185621542 \h </w:instrText>
      </w:r>
      <w:r w:rsidRPr="00E362FA">
        <w:fldChar w:fldCharType="separate"/>
      </w:r>
      <w:r w:rsidRPr="00E362FA">
        <w:t>118</w:t>
      </w:r>
      <w:r w:rsidRPr="00E362FA">
        <w:fldChar w:fldCharType="end"/>
      </w:r>
    </w:p>
    <w:p w14:paraId="7174918C" w14:textId="5D641634" w:rsidR="00D93C5B" w:rsidRPr="00E362FA" w:rsidRDefault="00D93C5B">
      <w:pPr>
        <w:pStyle w:val="26"/>
        <w:tabs>
          <w:tab w:val="left" w:pos="800"/>
        </w:tabs>
        <w:rPr>
          <w:rFonts w:asciiTheme="minorHAnsi" w:eastAsiaTheme="minorEastAsia" w:hAnsiTheme="minorHAnsi" w:cstheme="minorBidi"/>
          <w:b w:val="0"/>
          <w:i w:val="0"/>
          <w:szCs w:val="22"/>
        </w:rPr>
      </w:pPr>
      <w:r w:rsidRPr="00E362FA">
        <w:t>3.11.</w:t>
      </w:r>
      <w:r w:rsidRPr="00E362FA">
        <w:rPr>
          <w:rFonts w:asciiTheme="minorHAnsi" w:eastAsiaTheme="minorEastAsia" w:hAnsiTheme="minorHAnsi" w:cstheme="minorBidi"/>
          <w:b w:val="0"/>
          <w:i w:val="0"/>
          <w:szCs w:val="22"/>
        </w:rPr>
        <w:tab/>
      </w:r>
      <w:r w:rsidRPr="00E362FA">
        <w:t>Прием ценных бумаг на хранение и/или учет</w:t>
      </w:r>
      <w:r w:rsidRPr="00E362FA">
        <w:tab/>
      </w:r>
      <w:r w:rsidRPr="00E362FA">
        <w:fldChar w:fldCharType="begin"/>
      </w:r>
      <w:r w:rsidRPr="00E362FA">
        <w:instrText xml:space="preserve"> PAGEREF _Toc185621543 \h </w:instrText>
      </w:r>
      <w:r w:rsidRPr="00E362FA">
        <w:fldChar w:fldCharType="separate"/>
      </w:r>
      <w:r w:rsidRPr="00E362FA">
        <w:t>118</w:t>
      </w:r>
      <w:r w:rsidRPr="00E362FA">
        <w:fldChar w:fldCharType="end"/>
      </w:r>
    </w:p>
    <w:p w14:paraId="20009974" w14:textId="6DD11AE2"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3.11.1.</w:t>
      </w:r>
      <w:r w:rsidRPr="00E362FA">
        <w:rPr>
          <w:rFonts w:asciiTheme="minorHAnsi" w:eastAsiaTheme="minorEastAsia" w:hAnsiTheme="minorHAnsi" w:cstheme="minorBidi"/>
          <w:bCs w:val="0"/>
          <w:i w:val="0"/>
          <w:sz w:val="22"/>
          <w:szCs w:val="22"/>
        </w:rPr>
        <w:tab/>
      </w:r>
      <w:r w:rsidRPr="00E362FA">
        <w:rPr>
          <w:b/>
        </w:rPr>
        <w:t>Общие положения</w:t>
      </w:r>
      <w:r w:rsidRPr="00E362FA">
        <w:tab/>
      </w:r>
      <w:r w:rsidRPr="00E362FA">
        <w:fldChar w:fldCharType="begin"/>
      </w:r>
      <w:r w:rsidRPr="00E362FA">
        <w:instrText xml:space="preserve"> PAGEREF _Toc185621544 \h </w:instrText>
      </w:r>
      <w:r w:rsidRPr="00E362FA">
        <w:fldChar w:fldCharType="separate"/>
      </w:r>
      <w:r w:rsidRPr="00E362FA">
        <w:t>118</w:t>
      </w:r>
      <w:r w:rsidRPr="00E362FA">
        <w:fldChar w:fldCharType="end"/>
      </w:r>
    </w:p>
    <w:p w14:paraId="520BB8B4" w14:textId="4134B5FF"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3.11.2.</w:t>
      </w:r>
      <w:r w:rsidRPr="00E362FA">
        <w:rPr>
          <w:rFonts w:asciiTheme="minorHAnsi" w:eastAsiaTheme="minorEastAsia" w:hAnsiTheme="minorHAnsi" w:cstheme="minorBidi"/>
          <w:bCs w:val="0"/>
          <w:i w:val="0"/>
          <w:sz w:val="22"/>
          <w:szCs w:val="22"/>
        </w:rPr>
        <w:tab/>
      </w:r>
      <w:r w:rsidRPr="00E362FA">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E362FA">
        <w:tab/>
      </w:r>
      <w:r w:rsidRPr="00E362FA">
        <w:fldChar w:fldCharType="begin"/>
      </w:r>
      <w:r w:rsidRPr="00E362FA">
        <w:instrText xml:space="preserve"> PAGEREF _Toc185621545 \h </w:instrText>
      </w:r>
      <w:r w:rsidRPr="00E362FA">
        <w:fldChar w:fldCharType="separate"/>
      </w:r>
      <w:r w:rsidRPr="00E362FA">
        <w:t>119</w:t>
      </w:r>
      <w:r w:rsidRPr="00E362FA">
        <w:fldChar w:fldCharType="end"/>
      </w:r>
    </w:p>
    <w:p w14:paraId="26B9A8C2" w14:textId="3940C3DB"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3.11.3.</w:t>
      </w:r>
      <w:r w:rsidRPr="00E362FA">
        <w:rPr>
          <w:rFonts w:asciiTheme="minorHAnsi" w:eastAsiaTheme="minorEastAsia" w:hAnsiTheme="minorHAnsi" w:cstheme="minorBidi"/>
          <w:bCs w:val="0"/>
          <w:i w:val="0"/>
          <w:sz w:val="22"/>
          <w:szCs w:val="22"/>
        </w:rPr>
        <w:tab/>
      </w:r>
      <w:r w:rsidRPr="00E362FA">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E362FA">
        <w:tab/>
      </w:r>
      <w:r w:rsidRPr="00E362FA">
        <w:fldChar w:fldCharType="begin"/>
      </w:r>
      <w:r w:rsidRPr="00E362FA">
        <w:instrText xml:space="preserve"> PAGEREF _Toc185621546 \h </w:instrText>
      </w:r>
      <w:r w:rsidRPr="00E362FA">
        <w:fldChar w:fldCharType="separate"/>
      </w:r>
      <w:r w:rsidRPr="00E362FA">
        <w:t>124</w:t>
      </w:r>
      <w:r w:rsidRPr="00E362FA">
        <w:fldChar w:fldCharType="end"/>
      </w:r>
    </w:p>
    <w:p w14:paraId="3B8BEC60" w14:textId="7E01B4D8" w:rsidR="00D93C5B" w:rsidRPr="00E362FA" w:rsidRDefault="00D93C5B">
      <w:pPr>
        <w:pStyle w:val="26"/>
        <w:tabs>
          <w:tab w:val="left" w:pos="800"/>
        </w:tabs>
        <w:rPr>
          <w:rFonts w:asciiTheme="minorHAnsi" w:eastAsiaTheme="minorEastAsia" w:hAnsiTheme="minorHAnsi" w:cstheme="minorBidi"/>
          <w:b w:val="0"/>
          <w:i w:val="0"/>
          <w:szCs w:val="22"/>
        </w:rPr>
      </w:pPr>
      <w:r w:rsidRPr="00E362FA">
        <w:t>3.12.</w:t>
      </w:r>
      <w:r w:rsidRPr="00E362FA">
        <w:rPr>
          <w:rFonts w:asciiTheme="minorHAnsi" w:eastAsiaTheme="minorEastAsia" w:hAnsiTheme="minorHAnsi" w:cstheme="minorBidi"/>
          <w:b w:val="0"/>
          <w:i w:val="0"/>
          <w:szCs w:val="22"/>
        </w:rPr>
        <w:tab/>
      </w:r>
      <w:r w:rsidRPr="00E362FA">
        <w:t>Снятие ценных бумаг с хранения и/или учета</w:t>
      </w:r>
      <w:r w:rsidRPr="00E362FA">
        <w:tab/>
      </w:r>
      <w:r w:rsidRPr="00E362FA">
        <w:fldChar w:fldCharType="begin"/>
      </w:r>
      <w:r w:rsidRPr="00E362FA">
        <w:instrText xml:space="preserve"> PAGEREF _Toc185621547 \h </w:instrText>
      </w:r>
      <w:r w:rsidRPr="00E362FA">
        <w:fldChar w:fldCharType="separate"/>
      </w:r>
      <w:r w:rsidRPr="00E362FA">
        <w:t>124</w:t>
      </w:r>
      <w:r w:rsidRPr="00E362FA">
        <w:fldChar w:fldCharType="end"/>
      </w:r>
    </w:p>
    <w:p w14:paraId="01F7E6CF" w14:textId="119BF046" w:rsidR="00D93C5B" w:rsidRPr="00E362FA" w:rsidRDefault="00D93C5B">
      <w:pPr>
        <w:pStyle w:val="26"/>
        <w:tabs>
          <w:tab w:val="left" w:pos="800"/>
        </w:tabs>
        <w:rPr>
          <w:rFonts w:asciiTheme="minorHAnsi" w:eastAsiaTheme="minorEastAsia" w:hAnsiTheme="minorHAnsi" w:cstheme="minorBidi"/>
          <w:b w:val="0"/>
          <w:i w:val="0"/>
          <w:szCs w:val="22"/>
        </w:rPr>
      </w:pPr>
      <w:r w:rsidRPr="00E362FA">
        <w:t>3.13.</w:t>
      </w:r>
      <w:r w:rsidRPr="00E362FA">
        <w:rPr>
          <w:rFonts w:asciiTheme="minorHAnsi" w:eastAsiaTheme="minorEastAsia" w:hAnsiTheme="minorHAnsi" w:cstheme="minorBidi"/>
          <w:b w:val="0"/>
          <w:i w:val="0"/>
          <w:szCs w:val="22"/>
        </w:rPr>
        <w:tab/>
      </w:r>
      <w:r w:rsidRPr="00E362FA">
        <w:t>Перемещение ценных бумаг</w:t>
      </w:r>
      <w:r w:rsidRPr="00E362FA">
        <w:tab/>
      </w:r>
      <w:r w:rsidRPr="00E362FA">
        <w:fldChar w:fldCharType="begin"/>
      </w:r>
      <w:r w:rsidRPr="00E362FA">
        <w:instrText xml:space="preserve"> PAGEREF _Toc185621548 \h </w:instrText>
      </w:r>
      <w:r w:rsidRPr="00E362FA">
        <w:fldChar w:fldCharType="separate"/>
      </w:r>
      <w:r w:rsidRPr="00E362FA">
        <w:t>131</w:t>
      </w:r>
      <w:r w:rsidRPr="00E362FA">
        <w:fldChar w:fldCharType="end"/>
      </w:r>
    </w:p>
    <w:p w14:paraId="1E5E5510" w14:textId="758B3C71" w:rsidR="00D93C5B" w:rsidRPr="00E362FA" w:rsidRDefault="00D93C5B">
      <w:pPr>
        <w:pStyle w:val="26"/>
        <w:tabs>
          <w:tab w:val="left" w:pos="800"/>
        </w:tabs>
        <w:rPr>
          <w:rFonts w:asciiTheme="minorHAnsi" w:eastAsiaTheme="minorEastAsia" w:hAnsiTheme="minorHAnsi" w:cstheme="minorBidi"/>
          <w:b w:val="0"/>
          <w:i w:val="0"/>
          <w:szCs w:val="22"/>
        </w:rPr>
      </w:pPr>
      <w:r w:rsidRPr="00E362FA">
        <w:t>3.14.</w:t>
      </w:r>
      <w:r w:rsidRPr="00E362FA">
        <w:rPr>
          <w:rFonts w:asciiTheme="minorHAnsi" w:eastAsiaTheme="minorEastAsia" w:hAnsiTheme="minorHAnsi" w:cstheme="minorBidi"/>
          <w:b w:val="0"/>
          <w:i w:val="0"/>
          <w:szCs w:val="22"/>
        </w:rPr>
        <w:tab/>
      </w:r>
      <w:r w:rsidRPr="00E362FA">
        <w:t>Исправление ошибочных операций</w:t>
      </w:r>
      <w:r w:rsidRPr="00E362FA">
        <w:tab/>
      </w:r>
      <w:r w:rsidRPr="00E362FA">
        <w:fldChar w:fldCharType="begin"/>
      </w:r>
      <w:r w:rsidRPr="00E362FA">
        <w:instrText xml:space="preserve"> PAGEREF _Toc185621549 \h </w:instrText>
      </w:r>
      <w:r w:rsidRPr="00E362FA">
        <w:fldChar w:fldCharType="separate"/>
      </w:r>
      <w:r w:rsidRPr="00E362FA">
        <w:t>132</w:t>
      </w:r>
      <w:r w:rsidRPr="00E362FA">
        <w:fldChar w:fldCharType="end"/>
      </w:r>
    </w:p>
    <w:p w14:paraId="23F213B1" w14:textId="4E9739B2" w:rsidR="00D93C5B" w:rsidRPr="00E362FA" w:rsidRDefault="00D93C5B">
      <w:pPr>
        <w:pStyle w:val="26"/>
        <w:tabs>
          <w:tab w:val="left" w:pos="800"/>
        </w:tabs>
        <w:rPr>
          <w:rFonts w:asciiTheme="minorHAnsi" w:eastAsiaTheme="minorEastAsia" w:hAnsiTheme="minorHAnsi" w:cstheme="minorBidi"/>
          <w:b w:val="0"/>
          <w:i w:val="0"/>
          <w:szCs w:val="22"/>
        </w:rPr>
      </w:pPr>
      <w:r w:rsidRPr="00E362FA">
        <w:t>3.15.</w:t>
      </w:r>
      <w:r w:rsidRPr="00E362FA">
        <w:rPr>
          <w:rFonts w:asciiTheme="minorHAnsi" w:eastAsiaTheme="minorEastAsia" w:hAnsiTheme="minorHAnsi" w:cstheme="minorBidi"/>
          <w:b w:val="0"/>
          <w:i w:val="0"/>
          <w:szCs w:val="22"/>
        </w:rPr>
        <w:tab/>
      </w:r>
      <w:r w:rsidRPr="00E362FA">
        <w:t>Отмена неисполненных Поручений</w:t>
      </w:r>
      <w:r w:rsidRPr="00E362FA">
        <w:tab/>
      </w:r>
      <w:r w:rsidRPr="00E362FA">
        <w:fldChar w:fldCharType="begin"/>
      </w:r>
      <w:r w:rsidRPr="00E362FA">
        <w:instrText xml:space="preserve"> PAGEREF _Toc185621550 \h </w:instrText>
      </w:r>
      <w:r w:rsidRPr="00E362FA">
        <w:fldChar w:fldCharType="separate"/>
      </w:r>
      <w:r w:rsidRPr="00E362FA">
        <w:t>132</w:t>
      </w:r>
      <w:r w:rsidRPr="00E362FA">
        <w:fldChar w:fldCharType="end"/>
      </w:r>
    </w:p>
    <w:p w14:paraId="18EA45B8" w14:textId="5F6F0EE7" w:rsidR="00D93C5B" w:rsidRPr="00E362FA" w:rsidRDefault="00D93C5B">
      <w:pPr>
        <w:pStyle w:val="26"/>
        <w:tabs>
          <w:tab w:val="left" w:pos="800"/>
        </w:tabs>
        <w:rPr>
          <w:rFonts w:asciiTheme="minorHAnsi" w:eastAsiaTheme="minorEastAsia" w:hAnsiTheme="minorHAnsi" w:cstheme="minorBidi"/>
          <w:b w:val="0"/>
          <w:i w:val="0"/>
          <w:szCs w:val="22"/>
        </w:rPr>
      </w:pPr>
      <w:r w:rsidRPr="00E362FA">
        <w:t>3.16.</w:t>
      </w:r>
      <w:r w:rsidRPr="00E362FA">
        <w:rPr>
          <w:rFonts w:asciiTheme="minorHAnsi" w:eastAsiaTheme="minorEastAsia" w:hAnsiTheme="minorHAnsi" w:cstheme="minorBidi"/>
          <w:b w:val="0"/>
          <w:i w:val="0"/>
          <w:szCs w:val="22"/>
        </w:rPr>
        <w:tab/>
      </w:r>
      <w:r w:rsidRPr="00E362FA">
        <w:t>Операции по фиксации ограничения и снятия ограничения распоряжения ценными бумагами</w:t>
      </w:r>
      <w:r w:rsidRPr="00E362FA">
        <w:tab/>
      </w:r>
      <w:r w:rsidRPr="00E362FA">
        <w:fldChar w:fldCharType="begin"/>
      </w:r>
      <w:r w:rsidRPr="00E362FA">
        <w:instrText xml:space="preserve"> PAGEREF _Toc185621551 \h </w:instrText>
      </w:r>
      <w:r w:rsidRPr="00E362FA">
        <w:fldChar w:fldCharType="separate"/>
      </w:r>
      <w:r w:rsidRPr="00E362FA">
        <w:t>132</w:t>
      </w:r>
      <w:r w:rsidRPr="00E362FA">
        <w:fldChar w:fldCharType="end"/>
      </w:r>
    </w:p>
    <w:p w14:paraId="6E816434" w14:textId="30C326D2" w:rsidR="00D93C5B" w:rsidRPr="00E362FA" w:rsidRDefault="00D93C5B">
      <w:pPr>
        <w:pStyle w:val="26"/>
        <w:tabs>
          <w:tab w:val="left" w:pos="800"/>
        </w:tabs>
        <w:rPr>
          <w:rFonts w:asciiTheme="minorHAnsi" w:eastAsiaTheme="minorEastAsia" w:hAnsiTheme="minorHAnsi" w:cstheme="minorBidi"/>
          <w:b w:val="0"/>
          <w:i w:val="0"/>
          <w:szCs w:val="22"/>
        </w:rPr>
      </w:pPr>
      <w:r w:rsidRPr="00E362FA">
        <w:t>3.17.</w:t>
      </w:r>
      <w:r w:rsidRPr="00E362FA">
        <w:rPr>
          <w:rFonts w:asciiTheme="minorHAnsi" w:eastAsiaTheme="minorEastAsia" w:hAnsiTheme="minorHAnsi" w:cstheme="minorBidi"/>
          <w:b w:val="0"/>
          <w:i w:val="0"/>
          <w:szCs w:val="22"/>
        </w:rPr>
        <w:tab/>
      </w:r>
      <w:r w:rsidRPr="00E362FA">
        <w:t>Предоставление Депонентам выписок и отчетов по информационным запросам</w:t>
      </w:r>
      <w:r w:rsidRPr="00E362FA">
        <w:tab/>
      </w:r>
      <w:r w:rsidRPr="00E362FA">
        <w:fldChar w:fldCharType="begin"/>
      </w:r>
      <w:r w:rsidRPr="00E362FA">
        <w:instrText xml:space="preserve"> PAGEREF _Toc185621552 \h </w:instrText>
      </w:r>
      <w:r w:rsidRPr="00E362FA">
        <w:fldChar w:fldCharType="separate"/>
      </w:r>
      <w:r w:rsidRPr="00E362FA">
        <w:t>134</w:t>
      </w:r>
      <w:r w:rsidRPr="00E362FA">
        <w:fldChar w:fldCharType="end"/>
      </w:r>
    </w:p>
    <w:p w14:paraId="74EE2037" w14:textId="15BE63DB" w:rsidR="00D93C5B" w:rsidRPr="00E362FA" w:rsidRDefault="00D93C5B">
      <w:pPr>
        <w:pStyle w:val="26"/>
        <w:tabs>
          <w:tab w:val="left" w:pos="800"/>
        </w:tabs>
        <w:rPr>
          <w:rFonts w:asciiTheme="minorHAnsi" w:eastAsiaTheme="minorEastAsia" w:hAnsiTheme="minorHAnsi" w:cstheme="minorBidi"/>
          <w:b w:val="0"/>
          <w:i w:val="0"/>
          <w:szCs w:val="22"/>
        </w:rPr>
      </w:pPr>
      <w:r w:rsidRPr="00E362FA">
        <w:t>3.18.</w:t>
      </w:r>
      <w:r w:rsidRPr="00E362FA">
        <w:rPr>
          <w:rFonts w:asciiTheme="minorHAnsi" w:eastAsiaTheme="minorEastAsia" w:hAnsiTheme="minorHAnsi" w:cstheme="minorBidi"/>
          <w:b w:val="0"/>
          <w:i w:val="0"/>
          <w:szCs w:val="22"/>
        </w:rPr>
        <w:tab/>
      </w:r>
      <w:r w:rsidRPr="00E362FA">
        <w:t>Особенности списания и зачисления ценных бумаг при обязательной конвертации ценных бумаг российских эмитентов</w:t>
      </w:r>
      <w:r w:rsidRPr="00E362FA">
        <w:tab/>
      </w:r>
      <w:r w:rsidRPr="00E362FA">
        <w:fldChar w:fldCharType="begin"/>
      </w:r>
      <w:r w:rsidRPr="00E362FA">
        <w:instrText xml:space="preserve"> PAGEREF _Toc185621553 \h </w:instrText>
      </w:r>
      <w:r w:rsidRPr="00E362FA">
        <w:fldChar w:fldCharType="separate"/>
      </w:r>
      <w:r w:rsidRPr="00E362FA">
        <w:t>136</w:t>
      </w:r>
      <w:r w:rsidRPr="00E362FA">
        <w:fldChar w:fldCharType="end"/>
      </w:r>
    </w:p>
    <w:p w14:paraId="6E56CB99" w14:textId="0F37104A" w:rsidR="00D93C5B" w:rsidRPr="00E362FA" w:rsidRDefault="00D93C5B">
      <w:pPr>
        <w:pStyle w:val="26"/>
        <w:tabs>
          <w:tab w:val="left" w:pos="800"/>
        </w:tabs>
        <w:rPr>
          <w:rFonts w:asciiTheme="minorHAnsi" w:eastAsiaTheme="minorEastAsia" w:hAnsiTheme="minorHAnsi" w:cstheme="minorBidi"/>
          <w:b w:val="0"/>
          <w:i w:val="0"/>
          <w:szCs w:val="22"/>
        </w:rPr>
      </w:pPr>
      <w:r w:rsidRPr="00E362FA">
        <w:t>3.19.</w:t>
      </w:r>
      <w:r w:rsidRPr="00E362FA">
        <w:rPr>
          <w:rFonts w:asciiTheme="minorHAnsi" w:eastAsiaTheme="minorEastAsia" w:hAnsiTheme="minorHAnsi" w:cstheme="minorBidi"/>
          <w:b w:val="0"/>
          <w:i w:val="0"/>
          <w:szCs w:val="22"/>
        </w:rPr>
        <w:tab/>
      </w:r>
      <w:r w:rsidRPr="00E362FA">
        <w:t>Зачисление ценных бумаг при распределении дополнительных ценных бумаг</w:t>
      </w:r>
      <w:r w:rsidRPr="00E362FA">
        <w:tab/>
      </w:r>
      <w:r w:rsidRPr="00E362FA">
        <w:fldChar w:fldCharType="begin"/>
      </w:r>
      <w:r w:rsidRPr="00E362FA">
        <w:instrText xml:space="preserve"> PAGEREF _Toc185621554 \h </w:instrText>
      </w:r>
      <w:r w:rsidRPr="00E362FA">
        <w:fldChar w:fldCharType="separate"/>
      </w:r>
      <w:r w:rsidRPr="00E362FA">
        <w:t>137</w:t>
      </w:r>
      <w:r w:rsidRPr="00E362FA">
        <w:fldChar w:fldCharType="end"/>
      </w:r>
    </w:p>
    <w:p w14:paraId="12CDA2E6" w14:textId="1ABDF6C7" w:rsidR="00D93C5B" w:rsidRPr="00E362FA" w:rsidRDefault="00D93C5B">
      <w:pPr>
        <w:pStyle w:val="26"/>
        <w:tabs>
          <w:tab w:val="left" w:pos="800"/>
        </w:tabs>
        <w:rPr>
          <w:rFonts w:asciiTheme="minorHAnsi" w:eastAsiaTheme="minorEastAsia" w:hAnsiTheme="minorHAnsi" w:cstheme="minorBidi"/>
          <w:b w:val="0"/>
          <w:i w:val="0"/>
          <w:szCs w:val="22"/>
        </w:rPr>
      </w:pPr>
      <w:r w:rsidRPr="00E362FA">
        <w:t>3.20.</w:t>
      </w:r>
      <w:r w:rsidRPr="00E362FA">
        <w:rPr>
          <w:rFonts w:asciiTheme="minorHAnsi" w:eastAsiaTheme="minorEastAsia" w:hAnsiTheme="minorHAnsi" w:cstheme="minorBidi"/>
          <w:b w:val="0"/>
          <w:i w:val="0"/>
          <w:szCs w:val="22"/>
        </w:rPr>
        <w:tab/>
      </w:r>
      <w:r w:rsidRPr="00E362FA">
        <w:t>Списание ценных бумаг при погашении (аннулировании) выпуска ценных бумаг</w:t>
      </w:r>
      <w:r w:rsidRPr="00E362FA">
        <w:tab/>
      </w:r>
      <w:r w:rsidRPr="00E362FA">
        <w:fldChar w:fldCharType="begin"/>
      </w:r>
      <w:r w:rsidRPr="00E362FA">
        <w:instrText xml:space="preserve"> PAGEREF _Toc185621555 \h </w:instrText>
      </w:r>
      <w:r w:rsidRPr="00E362FA">
        <w:fldChar w:fldCharType="separate"/>
      </w:r>
      <w:r w:rsidRPr="00E362FA">
        <w:t>138</w:t>
      </w:r>
      <w:r w:rsidRPr="00E362FA">
        <w:fldChar w:fldCharType="end"/>
      </w:r>
    </w:p>
    <w:p w14:paraId="75EEFDD6" w14:textId="046A392C" w:rsidR="00D93C5B" w:rsidRPr="00E362FA" w:rsidRDefault="00D93C5B">
      <w:pPr>
        <w:pStyle w:val="26"/>
        <w:tabs>
          <w:tab w:val="left" w:pos="800"/>
        </w:tabs>
        <w:rPr>
          <w:rFonts w:asciiTheme="minorHAnsi" w:eastAsiaTheme="minorEastAsia" w:hAnsiTheme="minorHAnsi" w:cstheme="minorBidi"/>
          <w:b w:val="0"/>
          <w:i w:val="0"/>
          <w:szCs w:val="22"/>
        </w:rPr>
      </w:pPr>
      <w:r w:rsidRPr="00E362FA">
        <w:t>3.21.</w:t>
      </w:r>
      <w:r w:rsidRPr="00E362FA">
        <w:rPr>
          <w:rFonts w:asciiTheme="minorHAnsi" w:eastAsiaTheme="minorEastAsia" w:hAnsiTheme="minorHAnsi" w:cstheme="minorBidi"/>
          <w:b w:val="0"/>
          <w:i w:val="0"/>
          <w:szCs w:val="22"/>
        </w:rPr>
        <w:tab/>
      </w:r>
      <w:r w:rsidRPr="00E362FA">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E362FA">
        <w:tab/>
      </w:r>
      <w:r w:rsidRPr="00E362FA">
        <w:fldChar w:fldCharType="begin"/>
      </w:r>
      <w:r w:rsidRPr="00E362FA">
        <w:instrText xml:space="preserve"> PAGEREF _Toc185621556 \h </w:instrText>
      </w:r>
      <w:r w:rsidRPr="00E362FA">
        <w:fldChar w:fldCharType="separate"/>
      </w:r>
      <w:r w:rsidRPr="00E362FA">
        <w:t>139</w:t>
      </w:r>
      <w:r w:rsidRPr="00E362FA">
        <w:fldChar w:fldCharType="end"/>
      </w:r>
    </w:p>
    <w:p w14:paraId="6C8CE1FE" w14:textId="65A389FC" w:rsidR="00D93C5B" w:rsidRPr="00E362FA" w:rsidRDefault="00D93C5B">
      <w:pPr>
        <w:pStyle w:val="26"/>
        <w:tabs>
          <w:tab w:val="left" w:pos="800"/>
        </w:tabs>
        <w:rPr>
          <w:rFonts w:asciiTheme="minorHAnsi" w:eastAsiaTheme="minorEastAsia" w:hAnsiTheme="minorHAnsi" w:cstheme="minorBidi"/>
          <w:b w:val="0"/>
          <w:i w:val="0"/>
          <w:szCs w:val="22"/>
        </w:rPr>
      </w:pPr>
      <w:r w:rsidRPr="00E362FA">
        <w:t>3.22.</w:t>
      </w:r>
      <w:r w:rsidRPr="00E362FA">
        <w:rPr>
          <w:rFonts w:asciiTheme="minorHAnsi" w:eastAsiaTheme="minorEastAsia" w:hAnsiTheme="minorHAnsi" w:cstheme="minorBidi"/>
          <w:b w:val="0"/>
          <w:i w:val="0"/>
          <w:szCs w:val="22"/>
        </w:rPr>
        <w:tab/>
      </w:r>
      <w:r w:rsidRPr="00E362FA">
        <w:t>Оказание услуг, связанных с получением доходов и иных выплат по ценным бумагам</w:t>
      </w:r>
      <w:r w:rsidRPr="00E362FA">
        <w:tab/>
      </w:r>
      <w:r w:rsidRPr="00E362FA">
        <w:fldChar w:fldCharType="begin"/>
      </w:r>
      <w:r w:rsidRPr="00E362FA">
        <w:instrText xml:space="preserve"> PAGEREF _Toc185621557 \h </w:instrText>
      </w:r>
      <w:r w:rsidRPr="00E362FA">
        <w:fldChar w:fldCharType="separate"/>
      </w:r>
      <w:r w:rsidRPr="00E362FA">
        <w:t>139</w:t>
      </w:r>
      <w:r w:rsidRPr="00E362FA">
        <w:fldChar w:fldCharType="end"/>
      </w:r>
    </w:p>
    <w:p w14:paraId="73C6B2CC" w14:textId="6EE541C9"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3.22.1.</w:t>
      </w:r>
      <w:r w:rsidRPr="00E362FA">
        <w:rPr>
          <w:rFonts w:asciiTheme="minorHAnsi" w:eastAsiaTheme="minorEastAsia" w:hAnsiTheme="minorHAnsi" w:cstheme="minorBidi"/>
          <w:bCs w:val="0"/>
          <w:i w:val="0"/>
          <w:sz w:val="22"/>
          <w:szCs w:val="22"/>
        </w:rPr>
        <w:tab/>
      </w:r>
      <w:r w:rsidRPr="00E362FA">
        <w:rPr>
          <w:b/>
        </w:rPr>
        <w:t>Общие положения</w:t>
      </w:r>
      <w:r w:rsidRPr="00E362FA">
        <w:tab/>
      </w:r>
      <w:r w:rsidRPr="00E362FA">
        <w:fldChar w:fldCharType="begin"/>
      </w:r>
      <w:r w:rsidRPr="00E362FA">
        <w:instrText xml:space="preserve"> PAGEREF _Toc185621558 \h </w:instrText>
      </w:r>
      <w:r w:rsidRPr="00E362FA">
        <w:fldChar w:fldCharType="separate"/>
      </w:r>
      <w:r w:rsidRPr="00E362FA">
        <w:t>139</w:t>
      </w:r>
      <w:r w:rsidRPr="00E362FA">
        <w:fldChar w:fldCharType="end"/>
      </w:r>
    </w:p>
    <w:p w14:paraId="28C6411C" w14:textId="189FAC61"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3.22.2.</w:t>
      </w:r>
      <w:r w:rsidRPr="00E362FA">
        <w:rPr>
          <w:rFonts w:asciiTheme="minorHAnsi" w:eastAsiaTheme="minorEastAsia" w:hAnsiTheme="minorHAnsi" w:cstheme="minorBidi"/>
          <w:bCs w:val="0"/>
          <w:i w:val="0"/>
          <w:sz w:val="22"/>
          <w:szCs w:val="22"/>
        </w:rPr>
        <w:tab/>
      </w:r>
      <w:r w:rsidRPr="00E362FA">
        <w:rPr>
          <w:b/>
        </w:rPr>
        <w:t>Особенности оказания услуг, связанных с получением и перечислением доходов по ценным бумагам через Депозитарий</w:t>
      </w:r>
      <w:r w:rsidRPr="00E362FA">
        <w:tab/>
      </w:r>
      <w:r w:rsidRPr="00E362FA">
        <w:fldChar w:fldCharType="begin"/>
      </w:r>
      <w:r w:rsidRPr="00E362FA">
        <w:instrText xml:space="preserve"> PAGEREF _Toc185621559 \h </w:instrText>
      </w:r>
      <w:r w:rsidRPr="00E362FA">
        <w:fldChar w:fldCharType="separate"/>
      </w:r>
      <w:r w:rsidRPr="00E362FA">
        <w:t>144</w:t>
      </w:r>
      <w:r w:rsidRPr="00E362FA">
        <w:fldChar w:fldCharType="end"/>
      </w:r>
    </w:p>
    <w:p w14:paraId="58BC9288" w14:textId="0ACE8B6E"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3.22.3.</w:t>
      </w:r>
      <w:r w:rsidRPr="00E362FA">
        <w:rPr>
          <w:rFonts w:asciiTheme="minorHAnsi" w:eastAsiaTheme="minorEastAsia" w:hAnsiTheme="minorHAnsi" w:cstheme="minorBidi"/>
          <w:bCs w:val="0"/>
          <w:i w:val="0"/>
          <w:sz w:val="22"/>
          <w:szCs w:val="22"/>
        </w:rPr>
        <w:tab/>
      </w:r>
      <w:r w:rsidRPr="00E362FA">
        <w:rPr>
          <w:b/>
        </w:rPr>
        <w:t>Отказ от услуг, связанных с получением и перечислением доходов по ценным бумагам через Депозитарий</w:t>
      </w:r>
      <w:r w:rsidRPr="00E362FA">
        <w:tab/>
      </w:r>
      <w:r w:rsidRPr="00E362FA">
        <w:fldChar w:fldCharType="begin"/>
      </w:r>
      <w:r w:rsidRPr="00E362FA">
        <w:instrText xml:space="preserve"> PAGEREF _Toc185621560 \h </w:instrText>
      </w:r>
      <w:r w:rsidRPr="00E362FA">
        <w:fldChar w:fldCharType="separate"/>
      </w:r>
      <w:r w:rsidRPr="00E362FA">
        <w:t>146</w:t>
      </w:r>
      <w:r w:rsidRPr="00E362FA">
        <w:fldChar w:fldCharType="end"/>
      </w:r>
    </w:p>
    <w:p w14:paraId="554E508F" w14:textId="485BD110"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3.22.4.</w:t>
      </w:r>
      <w:r w:rsidRPr="00E362FA">
        <w:rPr>
          <w:rFonts w:asciiTheme="minorHAnsi" w:eastAsiaTheme="minorEastAsia" w:hAnsiTheme="minorHAnsi" w:cstheme="minorBidi"/>
          <w:bCs w:val="0"/>
          <w:i w:val="0"/>
          <w:sz w:val="22"/>
          <w:szCs w:val="22"/>
        </w:rPr>
        <w:tab/>
      </w:r>
      <w:r w:rsidRPr="00E362FA">
        <w:rPr>
          <w:b/>
        </w:rPr>
        <w:t>Особенности оказания услуг, связанных с выплатой доходов по ценным бумагам в иностранной валюте</w:t>
      </w:r>
      <w:r w:rsidRPr="00E362FA">
        <w:tab/>
      </w:r>
      <w:r w:rsidRPr="00E362FA">
        <w:fldChar w:fldCharType="begin"/>
      </w:r>
      <w:r w:rsidRPr="00E362FA">
        <w:instrText xml:space="preserve"> PAGEREF _Toc185621561 \h </w:instrText>
      </w:r>
      <w:r w:rsidRPr="00E362FA">
        <w:fldChar w:fldCharType="separate"/>
      </w:r>
      <w:r w:rsidRPr="00E362FA">
        <w:t>147</w:t>
      </w:r>
      <w:r w:rsidRPr="00E362FA">
        <w:fldChar w:fldCharType="end"/>
      </w:r>
    </w:p>
    <w:p w14:paraId="38756008" w14:textId="1F1D4B17"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3.22.5.</w:t>
      </w:r>
      <w:r w:rsidRPr="00E362FA">
        <w:rPr>
          <w:rFonts w:asciiTheme="minorHAnsi" w:eastAsiaTheme="minorEastAsia" w:hAnsiTheme="minorHAnsi" w:cstheme="minorBidi"/>
          <w:bCs w:val="0"/>
          <w:i w:val="0"/>
          <w:sz w:val="22"/>
          <w:szCs w:val="22"/>
        </w:rPr>
        <w:tab/>
      </w:r>
      <w:r w:rsidRPr="00E362FA">
        <w:rPr>
          <w:b/>
        </w:rPr>
        <w:t>Особенности взаимодействия с Депонентами при выполнении Депозитарием функций налогового агента</w:t>
      </w:r>
      <w:r w:rsidRPr="00E362FA">
        <w:tab/>
      </w:r>
      <w:r w:rsidRPr="00E362FA">
        <w:fldChar w:fldCharType="begin"/>
      </w:r>
      <w:r w:rsidRPr="00E362FA">
        <w:instrText xml:space="preserve"> PAGEREF _Toc185621562 \h </w:instrText>
      </w:r>
      <w:r w:rsidRPr="00E362FA">
        <w:fldChar w:fldCharType="separate"/>
      </w:r>
      <w:r w:rsidRPr="00E362FA">
        <w:t>148</w:t>
      </w:r>
      <w:r w:rsidRPr="00E362FA">
        <w:fldChar w:fldCharType="end"/>
      </w:r>
    </w:p>
    <w:p w14:paraId="09F1E3D5" w14:textId="19F29889" w:rsidR="00D93C5B" w:rsidRPr="00E362FA" w:rsidRDefault="00D93C5B">
      <w:pPr>
        <w:pStyle w:val="26"/>
        <w:tabs>
          <w:tab w:val="left" w:pos="800"/>
        </w:tabs>
        <w:rPr>
          <w:rFonts w:asciiTheme="minorHAnsi" w:eastAsiaTheme="minorEastAsia" w:hAnsiTheme="minorHAnsi" w:cstheme="minorBidi"/>
          <w:b w:val="0"/>
          <w:i w:val="0"/>
          <w:szCs w:val="22"/>
        </w:rPr>
      </w:pPr>
      <w:r w:rsidRPr="00E362FA">
        <w:lastRenderedPageBreak/>
        <w:t>3.23.</w:t>
      </w:r>
      <w:r w:rsidRPr="00E362FA">
        <w:rPr>
          <w:rFonts w:asciiTheme="minorHAnsi" w:eastAsiaTheme="minorEastAsia" w:hAnsiTheme="minorHAnsi" w:cstheme="minorBidi"/>
          <w:b w:val="0"/>
          <w:i w:val="0"/>
          <w:szCs w:val="22"/>
        </w:rPr>
        <w:tab/>
      </w:r>
      <w:r w:rsidRPr="00E362FA">
        <w:t>Особенности передачи дивидендов неденежными средствами - ценными бумагами</w:t>
      </w:r>
      <w:r w:rsidRPr="00E362FA">
        <w:tab/>
      </w:r>
      <w:r w:rsidRPr="00E362FA">
        <w:fldChar w:fldCharType="begin"/>
      </w:r>
      <w:r w:rsidRPr="00E362FA">
        <w:instrText xml:space="preserve"> PAGEREF _Toc185621563 \h </w:instrText>
      </w:r>
      <w:r w:rsidRPr="00E362FA">
        <w:fldChar w:fldCharType="separate"/>
      </w:r>
      <w:r w:rsidRPr="00E362FA">
        <w:t>149</w:t>
      </w:r>
      <w:r w:rsidRPr="00E362FA">
        <w:fldChar w:fldCharType="end"/>
      </w:r>
    </w:p>
    <w:p w14:paraId="1FBE1C73" w14:textId="3378546A" w:rsidR="00D93C5B" w:rsidRPr="00E362FA" w:rsidRDefault="00D93C5B">
      <w:pPr>
        <w:pStyle w:val="26"/>
        <w:tabs>
          <w:tab w:val="left" w:pos="800"/>
        </w:tabs>
        <w:rPr>
          <w:rFonts w:asciiTheme="minorHAnsi" w:eastAsiaTheme="minorEastAsia" w:hAnsiTheme="minorHAnsi" w:cstheme="minorBidi"/>
          <w:b w:val="0"/>
          <w:i w:val="0"/>
          <w:szCs w:val="22"/>
        </w:rPr>
      </w:pPr>
      <w:r w:rsidRPr="00E362FA">
        <w:t>3.24.</w:t>
      </w:r>
      <w:r w:rsidRPr="00E362FA">
        <w:rPr>
          <w:rFonts w:asciiTheme="minorHAnsi" w:eastAsiaTheme="minorEastAsia" w:hAnsiTheme="minorHAnsi" w:cstheme="minorBidi"/>
          <w:b w:val="0"/>
          <w:i w:val="0"/>
          <w:szCs w:val="22"/>
        </w:rPr>
        <w:tab/>
      </w:r>
      <w:r w:rsidRPr="00E362FA">
        <w:t>Особенности обслуживания ценных бумаг, учитываемых на Счетах Депозитария в Иностранных депозитариях</w:t>
      </w:r>
      <w:r w:rsidRPr="00E362FA">
        <w:tab/>
      </w:r>
      <w:r w:rsidRPr="00E362FA">
        <w:fldChar w:fldCharType="begin"/>
      </w:r>
      <w:r w:rsidRPr="00E362FA">
        <w:instrText xml:space="preserve"> PAGEREF _Toc185621564 \h </w:instrText>
      </w:r>
      <w:r w:rsidRPr="00E362FA">
        <w:fldChar w:fldCharType="separate"/>
      </w:r>
      <w:r w:rsidRPr="00E362FA">
        <w:t>151</w:t>
      </w:r>
      <w:r w:rsidRPr="00E362FA">
        <w:fldChar w:fldCharType="end"/>
      </w:r>
    </w:p>
    <w:p w14:paraId="5B5638D9" w14:textId="57493B02"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iCs/>
        </w:rPr>
        <w:t>3.24.1.</w:t>
      </w:r>
      <w:r w:rsidRPr="00E362FA">
        <w:rPr>
          <w:rFonts w:asciiTheme="minorHAnsi" w:eastAsiaTheme="minorEastAsia" w:hAnsiTheme="minorHAnsi" w:cstheme="minorBidi"/>
          <w:bCs w:val="0"/>
          <w:i w:val="0"/>
          <w:sz w:val="22"/>
          <w:szCs w:val="22"/>
        </w:rPr>
        <w:tab/>
      </w:r>
      <w:r w:rsidRPr="00E362FA">
        <w:rPr>
          <w:b/>
          <w:iCs/>
        </w:rPr>
        <w:t>Общие положения</w:t>
      </w:r>
      <w:r w:rsidRPr="00E362FA">
        <w:tab/>
      </w:r>
      <w:r w:rsidRPr="00E362FA">
        <w:fldChar w:fldCharType="begin"/>
      </w:r>
      <w:r w:rsidRPr="00E362FA">
        <w:instrText xml:space="preserve"> PAGEREF _Toc185621565 \h </w:instrText>
      </w:r>
      <w:r w:rsidRPr="00E362FA">
        <w:fldChar w:fldCharType="separate"/>
      </w:r>
      <w:r w:rsidRPr="00E362FA">
        <w:t>151</w:t>
      </w:r>
      <w:r w:rsidRPr="00E362FA">
        <w:fldChar w:fldCharType="end"/>
      </w:r>
    </w:p>
    <w:p w14:paraId="15CFCB34" w14:textId="497F8403"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iCs/>
        </w:rPr>
        <w:t>3.24.2.</w:t>
      </w:r>
      <w:r w:rsidRPr="00E362FA">
        <w:rPr>
          <w:rFonts w:asciiTheme="minorHAnsi" w:eastAsiaTheme="minorEastAsia" w:hAnsiTheme="minorHAnsi" w:cstheme="minorBidi"/>
          <w:bCs w:val="0"/>
          <w:i w:val="0"/>
          <w:sz w:val="22"/>
          <w:szCs w:val="22"/>
        </w:rPr>
        <w:tab/>
      </w:r>
      <w:r w:rsidRPr="00E362FA">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E362FA">
        <w:tab/>
      </w:r>
      <w:r w:rsidRPr="00E362FA">
        <w:fldChar w:fldCharType="begin"/>
      </w:r>
      <w:r w:rsidRPr="00E362FA">
        <w:instrText xml:space="preserve"> PAGEREF _Toc185621566 \h </w:instrText>
      </w:r>
      <w:r w:rsidRPr="00E362FA">
        <w:fldChar w:fldCharType="separate"/>
      </w:r>
      <w:r w:rsidRPr="00E362FA">
        <w:t>153</w:t>
      </w:r>
      <w:r w:rsidRPr="00E362FA">
        <w:fldChar w:fldCharType="end"/>
      </w:r>
    </w:p>
    <w:p w14:paraId="5FB352B8" w14:textId="33397166"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iCs/>
        </w:rPr>
        <w:t>3.24.3.</w:t>
      </w:r>
      <w:r w:rsidRPr="00E362FA">
        <w:rPr>
          <w:rFonts w:asciiTheme="minorHAnsi" w:eastAsiaTheme="minorEastAsia" w:hAnsiTheme="minorHAnsi" w:cstheme="minorBidi"/>
          <w:bCs w:val="0"/>
          <w:i w:val="0"/>
          <w:sz w:val="22"/>
          <w:szCs w:val="22"/>
        </w:rPr>
        <w:tab/>
      </w:r>
      <w:r w:rsidRPr="00E362FA">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E362FA">
        <w:tab/>
      </w:r>
      <w:r w:rsidRPr="00E362FA">
        <w:fldChar w:fldCharType="begin"/>
      </w:r>
      <w:r w:rsidRPr="00E362FA">
        <w:instrText xml:space="preserve"> PAGEREF _Toc185621567 \h </w:instrText>
      </w:r>
      <w:r w:rsidRPr="00E362FA">
        <w:fldChar w:fldCharType="separate"/>
      </w:r>
      <w:r w:rsidRPr="00E362FA">
        <w:t>158</w:t>
      </w:r>
      <w:r w:rsidRPr="00E362FA">
        <w:fldChar w:fldCharType="end"/>
      </w:r>
    </w:p>
    <w:p w14:paraId="7D794BF5" w14:textId="58F25135"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iCs/>
        </w:rPr>
        <w:t>3.24.4.</w:t>
      </w:r>
      <w:r w:rsidRPr="00E362FA">
        <w:rPr>
          <w:rFonts w:asciiTheme="minorHAnsi" w:eastAsiaTheme="minorEastAsia" w:hAnsiTheme="minorHAnsi" w:cstheme="minorBidi"/>
          <w:bCs w:val="0"/>
          <w:i w:val="0"/>
          <w:sz w:val="22"/>
          <w:szCs w:val="22"/>
        </w:rPr>
        <w:tab/>
      </w:r>
      <w:r w:rsidRPr="00E362FA">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E362FA">
        <w:tab/>
      </w:r>
      <w:r w:rsidRPr="00E362FA">
        <w:fldChar w:fldCharType="begin"/>
      </w:r>
      <w:r w:rsidRPr="00E362FA">
        <w:instrText xml:space="preserve"> PAGEREF _Toc185621568 \h </w:instrText>
      </w:r>
      <w:r w:rsidRPr="00E362FA">
        <w:fldChar w:fldCharType="separate"/>
      </w:r>
      <w:r w:rsidRPr="00E362FA">
        <w:t>159</w:t>
      </w:r>
      <w:r w:rsidRPr="00E362FA">
        <w:fldChar w:fldCharType="end"/>
      </w:r>
    </w:p>
    <w:p w14:paraId="650E285F" w14:textId="5AB6CD67"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iCs/>
        </w:rPr>
        <w:t>3.24.5.</w:t>
      </w:r>
      <w:r w:rsidRPr="00E362FA">
        <w:rPr>
          <w:rFonts w:asciiTheme="minorHAnsi" w:eastAsiaTheme="minorEastAsia" w:hAnsiTheme="minorHAnsi" w:cstheme="minorBidi"/>
          <w:bCs w:val="0"/>
          <w:i w:val="0"/>
          <w:sz w:val="22"/>
          <w:szCs w:val="22"/>
        </w:rPr>
        <w:tab/>
      </w:r>
      <w:r w:rsidRPr="00E362FA">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E362FA">
        <w:tab/>
      </w:r>
      <w:r w:rsidRPr="00E362FA">
        <w:fldChar w:fldCharType="begin"/>
      </w:r>
      <w:r w:rsidRPr="00E362FA">
        <w:instrText xml:space="preserve"> PAGEREF _Toc185621569 \h </w:instrText>
      </w:r>
      <w:r w:rsidRPr="00E362FA">
        <w:fldChar w:fldCharType="separate"/>
      </w:r>
      <w:r w:rsidRPr="00E362FA">
        <w:t>160</w:t>
      </w:r>
      <w:r w:rsidRPr="00E362FA">
        <w:fldChar w:fldCharType="end"/>
      </w:r>
    </w:p>
    <w:p w14:paraId="6B2FBE58" w14:textId="48C5EC17" w:rsidR="00D93C5B" w:rsidRPr="00E362FA" w:rsidRDefault="00D93C5B">
      <w:pPr>
        <w:pStyle w:val="36"/>
        <w:tabs>
          <w:tab w:val="left" w:pos="1200"/>
        </w:tabs>
        <w:rPr>
          <w:rFonts w:asciiTheme="minorHAnsi" w:eastAsiaTheme="minorEastAsia" w:hAnsiTheme="minorHAnsi" w:cstheme="minorBidi"/>
          <w:bCs w:val="0"/>
          <w:i w:val="0"/>
          <w:sz w:val="22"/>
          <w:szCs w:val="22"/>
        </w:rPr>
      </w:pPr>
      <w:r w:rsidRPr="00E362FA">
        <w:rPr>
          <w:b/>
        </w:rPr>
        <w:t>3.24.6.</w:t>
      </w:r>
      <w:r w:rsidRPr="00E362FA">
        <w:rPr>
          <w:rFonts w:asciiTheme="minorHAnsi" w:eastAsiaTheme="minorEastAsia" w:hAnsiTheme="minorHAnsi" w:cstheme="minorBidi"/>
          <w:bCs w:val="0"/>
          <w:i w:val="0"/>
          <w:sz w:val="22"/>
          <w:szCs w:val="22"/>
        </w:rPr>
        <w:tab/>
      </w:r>
      <w:r w:rsidRPr="00E362FA">
        <w:rPr>
          <w:b/>
        </w:rPr>
        <w:t xml:space="preserve">Особенности совершения операций с Иностранными ценными бумагами, учитываемыми на Счетах Депозитария в Euroclear Bank S.A./N.V. и Clearstream </w:t>
      </w:r>
      <w:r w:rsidRPr="00E362FA">
        <w:rPr>
          <w:b/>
          <w:lang w:val="en-US"/>
        </w:rPr>
        <w:t>Banking</w:t>
      </w:r>
      <w:r w:rsidRPr="00E362FA">
        <w:rPr>
          <w:b/>
        </w:rPr>
        <w:t xml:space="preserve"> </w:t>
      </w:r>
      <w:r w:rsidRPr="00E362FA">
        <w:rPr>
          <w:b/>
          <w:lang w:val="en-US"/>
        </w:rPr>
        <w:t>S</w:t>
      </w:r>
      <w:r w:rsidRPr="00E362FA">
        <w:rPr>
          <w:b/>
        </w:rPr>
        <w:t>.</w:t>
      </w:r>
      <w:r w:rsidRPr="00E362FA">
        <w:rPr>
          <w:b/>
          <w:lang w:val="en-US"/>
        </w:rPr>
        <w:t>A</w:t>
      </w:r>
      <w:r w:rsidRPr="00E362FA">
        <w:rPr>
          <w:b/>
        </w:rPr>
        <w:t>.</w:t>
      </w:r>
      <w:r w:rsidRPr="00E362FA">
        <w:tab/>
      </w:r>
      <w:r w:rsidRPr="00E362FA">
        <w:fldChar w:fldCharType="begin"/>
      </w:r>
      <w:r w:rsidRPr="00E362FA">
        <w:instrText xml:space="preserve"> PAGEREF _Toc185621570 \h </w:instrText>
      </w:r>
      <w:r w:rsidRPr="00E362FA">
        <w:fldChar w:fldCharType="separate"/>
      </w:r>
      <w:r w:rsidRPr="00E362FA">
        <w:t>163</w:t>
      </w:r>
      <w:r w:rsidRPr="00E362FA">
        <w:fldChar w:fldCharType="end"/>
      </w:r>
    </w:p>
    <w:p w14:paraId="21A61D26" w14:textId="1B5D9E09" w:rsidR="00D93C5B" w:rsidRPr="00E362FA" w:rsidRDefault="00D93C5B">
      <w:pPr>
        <w:pStyle w:val="26"/>
        <w:tabs>
          <w:tab w:val="left" w:pos="800"/>
        </w:tabs>
        <w:rPr>
          <w:rFonts w:asciiTheme="minorHAnsi" w:eastAsiaTheme="minorEastAsia" w:hAnsiTheme="minorHAnsi" w:cstheme="minorBidi"/>
          <w:b w:val="0"/>
          <w:i w:val="0"/>
          <w:szCs w:val="22"/>
        </w:rPr>
      </w:pPr>
      <w:r w:rsidRPr="00E362FA">
        <w:t>3.25.</w:t>
      </w:r>
      <w:r w:rsidRPr="00E362FA">
        <w:rPr>
          <w:rFonts w:asciiTheme="minorHAnsi" w:eastAsiaTheme="minorEastAsia" w:hAnsiTheme="minorHAnsi" w:cstheme="minorBidi"/>
          <w:b w:val="0"/>
          <w:i w:val="0"/>
          <w:szCs w:val="22"/>
        </w:rPr>
        <w:tab/>
      </w:r>
      <w:r w:rsidRPr="00E362FA">
        <w:t>Особенности обслуживания облигаций внешних облигационных займов Минфина России с обязательным централизованным хранением в Депозитарии</w:t>
      </w:r>
      <w:r w:rsidRPr="00E362FA">
        <w:tab/>
      </w:r>
      <w:r w:rsidRPr="00E362FA">
        <w:fldChar w:fldCharType="begin"/>
      </w:r>
      <w:r w:rsidRPr="00E362FA">
        <w:instrText xml:space="preserve"> PAGEREF _Toc185621571 \h </w:instrText>
      </w:r>
      <w:r w:rsidRPr="00E362FA">
        <w:fldChar w:fldCharType="separate"/>
      </w:r>
      <w:r w:rsidRPr="00E362FA">
        <w:t>163</w:t>
      </w:r>
      <w:r w:rsidRPr="00E362FA">
        <w:fldChar w:fldCharType="end"/>
      </w:r>
    </w:p>
    <w:p w14:paraId="7CB8F2EC" w14:textId="6DC3B265" w:rsidR="00D93C5B" w:rsidRPr="00E362FA" w:rsidRDefault="00D93C5B">
      <w:pPr>
        <w:pStyle w:val="26"/>
        <w:tabs>
          <w:tab w:val="left" w:pos="800"/>
        </w:tabs>
        <w:rPr>
          <w:rFonts w:asciiTheme="minorHAnsi" w:eastAsiaTheme="minorEastAsia" w:hAnsiTheme="minorHAnsi" w:cstheme="minorBidi"/>
          <w:b w:val="0"/>
          <w:i w:val="0"/>
          <w:szCs w:val="22"/>
        </w:rPr>
      </w:pPr>
      <w:r w:rsidRPr="00E362FA">
        <w:t>3.26.</w:t>
      </w:r>
      <w:r w:rsidRPr="00E362FA">
        <w:rPr>
          <w:rFonts w:asciiTheme="minorHAnsi" w:eastAsiaTheme="minorEastAsia" w:hAnsiTheme="minorHAnsi" w:cstheme="minorBidi"/>
          <w:b w:val="0"/>
          <w:i w:val="0"/>
          <w:szCs w:val="22"/>
        </w:rPr>
        <w:tab/>
      </w:r>
      <w:r w:rsidRPr="00E362FA">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E362FA">
        <w:tab/>
      </w:r>
      <w:r w:rsidRPr="00E362FA">
        <w:fldChar w:fldCharType="begin"/>
      </w:r>
      <w:r w:rsidRPr="00E362FA">
        <w:instrText xml:space="preserve"> PAGEREF _Toc185621572 \h </w:instrText>
      </w:r>
      <w:r w:rsidRPr="00E362FA">
        <w:fldChar w:fldCharType="separate"/>
      </w:r>
      <w:r w:rsidRPr="00E362FA">
        <w:t>164</w:t>
      </w:r>
      <w:r w:rsidRPr="00E362FA">
        <w:fldChar w:fldCharType="end"/>
      </w:r>
    </w:p>
    <w:p w14:paraId="5E4C49CF" w14:textId="22B6B8F4" w:rsidR="00D93C5B" w:rsidRPr="00E362FA" w:rsidRDefault="00D93C5B">
      <w:pPr>
        <w:pStyle w:val="26"/>
        <w:tabs>
          <w:tab w:val="left" w:pos="800"/>
        </w:tabs>
        <w:rPr>
          <w:rFonts w:asciiTheme="minorHAnsi" w:eastAsiaTheme="minorEastAsia" w:hAnsiTheme="minorHAnsi" w:cstheme="minorBidi"/>
          <w:b w:val="0"/>
          <w:i w:val="0"/>
          <w:szCs w:val="22"/>
        </w:rPr>
      </w:pPr>
      <w:r w:rsidRPr="00E362FA">
        <w:t>3.27.</w:t>
      </w:r>
      <w:r w:rsidRPr="00E362FA">
        <w:rPr>
          <w:rFonts w:asciiTheme="minorHAnsi" w:eastAsiaTheme="minorEastAsia" w:hAnsiTheme="minorHAnsi" w:cstheme="minorBidi"/>
          <w:b w:val="0"/>
          <w:i w:val="0"/>
          <w:szCs w:val="22"/>
        </w:rPr>
        <w:tab/>
      </w:r>
      <w:r w:rsidRPr="00E362FA">
        <w:t>Особенности открытия и ведения Счетов депо типа «С»</w:t>
      </w:r>
      <w:r w:rsidRPr="00E362FA">
        <w:tab/>
      </w:r>
      <w:r w:rsidRPr="00E362FA">
        <w:fldChar w:fldCharType="begin"/>
      </w:r>
      <w:r w:rsidRPr="00E362FA">
        <w:instrText xml:space="preserve"> PAGEREF _Toc185621573 \h </w:instrText>
      </w:r>
      <w:r w:rsidRPr="00E362FA">
        <w:fldChar w:fldCharType="separate"/>
      </w:r>
      <w:r w:rsidRPr="00E362FA">
        <w:t>174</w:t>
      </w:r>
      <w:r w:rsidRPr="00E362FA">
        <w:fldChar w:fldCharType="end"/>
      </w:r>
    </w:p>
    <w:p w14:paraId="2FB870A1" w14:textId="478E4D15" w:rsidR="00D93C5B" w:rsidRPr="00E362FA" w:rsidRDefault="00D93C5B">
      <w:pPr>
        <w:pStyle w:val="12"/>
        <w:rPr>
          <w:rFonts w:asciiTheme="minorHAnsi" w:eastAsiaTheme="minorEastAsia" w:hAnsiTheme="minorHAnsi" w:cstheme="minorBidi"/>
          <w:b w:val="0"/>
          <w:i w:val="0"/>
          <w:caps w:val="0"/>
          <w:sz w:val="22"/>
          <w:szCs w:val="22"/>
        </w:rPr>
      </w:pPr>
      <w:r w:rsidRPr="00E362FA">
        <w:t>4.</w:t>
      </w:r>
      <w:r w:rsidR="000733F2" w:rsidRPr="00E362FA">
        <w:rPr>
          <w:rFonts w:asciiTheme="minorHAnsi" w:eastAsiaTheme="minorEastAsia" w:hAnsiTheme="minorHAnsi" w:cstheme="minorBidi"/>
          <w:b w:val="0"/>
          <w:i w:val="0"/>
          <w:caps w:val="0"/>
          <w:sz w:val="22"/>
          <w:szCs w:val="22"/>
        </w:rPr>
        <w:t xml:space="preserve"> </w:t>
      </w:r>
      <w:r w:rsidRPr="00E362FA">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00FB4F46" w:rsidRPr="00E362FA">
        <w:t>…………………………………………………………………………………………………………..</w:t>
      </w:r>
      <w:r w:rsidRPr="00E362FA">
        <w:fldChar w:fldCharType="begin"/>
      </w:r>
      <w:r w:rsidRPr="00E362FA">
        <w:instrText xml:space="preserve"> PAGEREF _Toc185621574 \h </w:instrText>
      </w:r>
      <w:r w:rsidRPr="00E362FA">
        <w:fldChar w:fldCharType="separate"/>
      </w:r>
      <w:r w:rsidRPr="00E362FA">
        <w:t>182</w:t>
      </w:r>
      <w:r w:rsidRPr="00E362FA">
        <w:fldChar w:fldCharType="end"/>
      </w:r>
    </w:p>
    <w:p w14:paraId="51C58F94" w14:textId="7C088DA4" w:rsidR="00D93C5B" w:rsidRPr="00E362FA" w:rsidRDefault="00D93C5B">
      <w:pPr>
        <w:pStyle w:val="12"/>
        <w:rPr>
          <w:rFonts w:asciiTheme="minorHAnsi" w:eastAsiaTheme="minorEastAsia" w:hAnsiTheme="minorHAnsi" w:cstheme="minorBidi"/>
          <w:b w:val="0"/>
          <w:i w:val="0"/>
          <w:caps w:val="0"/>
          <w:sz w:val="22"/>
          <w:szCs w:val="22"/>
        </w:rPr>
      </w:pPr>
      <w:r w:rsidRPr="00E362FA">
        <w:t>5.</w:t>
      </w:r>
      <w:r w:rsidR="00FB4F46" w:rsidRPr="00E362FA">
        <w:rPr>
          <w:rFonts w:asciiTheme="minorHAnsi" w:eastAsiaTheme="minorEastAsia" w:hAnsiTheme="minorHAnsi" w:cstheme="minorBidi"/>
          <w:b w:val="0"/>
          <w:i w:val="0"/>
          <w:caps w:val="0"/>
          <w:sz w:val="22"/>
          <w:szCs w:val="22"/>
        </w:rPr>
        <w:t xml:space="preserve"> </w:t>
      </w:r>
      <w:r w:rsidRPr="00E362FA">
        <w:t xml:space="preserve">ОСОБЕННОСТИ </w:t>
      </w:r>
      <w:r w:rsidR="00FB4F46" w:rsidRPr="00E362FA">
        <w:t>ОБМЕНА ЭЛЕКТРОННЫМИ ДОКУМЕНТАМИ…………………………………….</w:t>
      </w:r>
      <w:r w:rsidRPr="00E362FA">
        <w:fldChar w:fldCharType="begin"/>
      </w:r>
      <w:r w:rsidRPr="00E362FA">
        <w:instrText xml:space="preserve"> PAGEREF _Toc185621575 \h </w:instrText>
      </w:r>
      <w:r w:rsidRPr="00E362FA">
        <w:fldChar w:fldCharType="separate"/>
      </w:r>
      <w:r w:rsidRPr="00E362FA">
        <w:t>259</w:t>
      </w:r>
      <w:r w:rsidRPr="00E362FA">
        <w:fldChar w:fldCharType="end"/>
      </w:r>
    </w:p>
    <w:p w14:paraId="2321F85C" w14:textId="11B8612F" w:rsidR="00D93C5B" w:rsidRPr="00E362FA" w:rsidRDefault="00D93C5B">
      <w:pPr>
        <w:pStyle w:val="12"/>
        <w:rPr>
          <w:rFonts w:asciiTheme="minorHAnsi" w:eastAsiaTheme="minorEastAsia" w:hAnsiTheme="minorHAnsi" w:cstheme="minorBidi"/>
          <w:b w:val="0"/>
          <w:i w:val="0"/>
          <w:caps w:val="0"/>
          <w:sz w:val="22"/>
          <w:szCs w:val="22"/>
        </w:rPr>
      </w:pPr>
      <w:r w:rsidRPr="00E362FA">
        <w:t>6.</w:t>
      </w:r>
      <w:r w:rsidR="00FB4F46" w:rsidRPr="00E362FA">
        <w:rPr>
          <w:rFonts w:asciiTheme="minorHAnsi" w:eastAsiaTheme="minorEastAsia" w:hAnsiTheme="minorHAnsi" w:cstheme="minorBidi"/>
          <w:b w:val="0"/>
          <w:i w:val="0"/>
          <w:caps w:val="0"/>
          <w:sz w:val="22"/>
          <w:szCs w:val="22"/>
        </w:rPr>
        <w:t xml:space="preserve"> </w:t>
      </w:r>
      <w:r w:rsidRPr="00E362FA">
        <w:t>РАСХОДЫ ДЕПОЗИТАРИЯ</w:t>
      </w:r>
      <w:r w:rsidR="00FB4F46" w:rsidRPr="00E362FA">
        <w:t>………………………………………………………………………………….</w:t>
      </w:r>
      <w:r w:rsidRPr="00E362FA">
        <w:fldChar w:fldCharType="begin"/>
      </w:r>
      <w:r w:rsidRPr="00E362FA">
        <w:instrText xml:space="preserve"> PAGEREF _Toc185621576 \h </w:instrText>
      </w:r>
      <w:r w:rsidRPr="00E362FA">
        <w:fldChar w:fldCharType="separate"/>
      </w:r>
      <w:r w:rsidRPr="00E362FA">
        <w:t>262</w:t>
      </w:r>
      <w:r w:rsidRPr="00E362FA">
        <w:fldChar w:fldCharType="end"/>
      </w:r>
    </w:p>
    <w:p w14:paraId="14FE63BD" w14:textId="0C5528F7" w:rsidR="00424B27" w:rsidRPr="00E362FA" w:rsidRDefault="00424B27" w:rsidP="00ED46D0">
      <w:pPr>
        <w:pStyle w:val="12"/>
      </w:pPr>
      <w:r w:rsidRPr="00E362FA">
        <w:fldChar w:fldCharType="end"/>
      </w:r>
      <w:r w:rsidRPr="00E362FA">
        <w:t>пРИЛОЖЕНИЯ:</w:t>
      </w:r>
    </w:p>
    <w:p w14:paraId="7E4505D3" w14:textId="45EB5DD1" w:rsidR="00424B27" w:rsidRPr="00E362FA" w:rsidRDefault="00424B27" w:rsidP="00602CFF">
      <w:pPr>
        <w:pStyle w:val="af3"/>
        <w:widowControl w:val="0"/>
        <w:tabs>
          <w:tab w:val="left" w:pos="9639"/>
          <w:tab w:val="right" w:leader="dot" w:pos="9923"/>
        </w:tabs>
        <w:spacing w:before="120"/>
        <w:jc w:val="both"/>
        <w:rPr>
          <w:b/>
          <w:i/>
          <w:sz w:val="24"/>
        </w:rPr>
      </w:pPr>
      <w:r w:rsidRPr="00E362FA">
        <w:rPr>
          <w:b/>
          <w:i/>
          <w:sz w:val="24"/>
        </w:rPr>
        <w:t>Приложение</w:t>
      </w:r>
      <w:r w:rsidR="001F15A2" w:rsidRPr="00E362FA">
        <w:rPr>
          <w:b/>
          <w:i/>
          <w:sz w:val="24"/>
        </w:rPr>
        <w:t xml:space="preserve"> </w:t>
      </w:r>
      <w:r w:rsidRPr="00E362FA">
        <w:rPr>
          <w:b/>
          <w:i/>
          <w:sz w:val="24"/>
        </w:rPr>
        <w:t>№</w:t>
      </w:r>
      <w:r w:rsidR="001F15A2" w:rsidRPr="00E362FA">
        <w:rPr>
          <w:b/>
          <w:i/>
          <w:sz w:val="24"/>
        </w:rPr>
        <w:t xml:space="preserve"> </w:t>
      </w:r>
      <w:r w:rsidRPr="00E362FA">
        <w:rPr>
          <w:b/>
          <w:i/>
          <w:sz w:val="24"/>
        </w:rPr>
        <w:t>1</w:t>
      </w:r>
      <w:r w:rsidR="001F15A2" w:rsidRPr="00E362FA">
        <w:rPr>
          <w:b/>
          <w:i/>
          <w:sz w:val="24"/>
        </w:rPr>
        <w:t xml:space="preserve"> </w:t>
      </w:r>
      <w:r w:rsidRPr="00E362FA">
        <w:rPr>
          <w:b/>
          <w:i/>
          <w:sz w:val="24"/>
        </w:rPr>
        <w:t>–</w:t>
      </w:r>
      <w:r w:rsidR="001F15A2" w:rsidRPr="00E362FA">
        <w:rPr>
          <w:b/>
          <w:i/>
          <w:sz w:val="24"/>
        </w:rPr>
        <w:t xml:space="preserve"> </w:t>
      </w:r>
      <w:r w:rsidRPr="00E362FA">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E362FA" w:rsidRDefault="001F15A2" w:rsidP="00602CFF">
      <w:pPr>
        <w:pStyle w:val="aa"/>
        <w:tabs>
          <w:tab w:val="left" w:pos="9639"/>
          <w:tab w:val="right" w:leader="dot" w:pos="9923"/>
        </w:tabs>
        <w:spacing w:before="120"/>
        <w:rPr>
          <w:b/>
          <w:i/>
          <w:sz w:val="24"/>
          <w:szCs w:val="24"/>
        </w:rPr>
      </w:pPr>
      <w:r w:rsidRPr="00E362FA">
        <w:rPr>
          <w:b/>
          <w:i/>
          <w:sz w:val="24"/>
        </w:rPr>
        <w:t xml:space="preserve">Приложение </w:t>
      </w:r>
      <w:r w:rsidR="00424B27" w:rsidRPr="00E362FA">
        <w:rPr>
          <w:b/>
          <w:i/>
          <w:sz w:val="24"/>
        </w:rPr>
        <w:t>№</w:t>
      </w:r>
      <w:r w:rsidRPr="00E362FA">
        <w:rPr>
          <w:b/>
          <w:i/>
          <w:sz w:val="24"/>
        </w:rPr>
        <w:t xml:space="preserve"> </w:t>
      </w:r>
      <w:r w:rsidR="00424B27" w:rsidRPr="00E362FA">
        <w:rPr>
          <w:b/>
          <w:i/>
          <w:sz w:val="24"/>
        </w:rPr>
        <w:t>2</w:t>
      </w:r>
      <w:r w:rsidRPr="00E362FA">
        <w:rPr>
          <w:b/>
          <w:i/>
          <w:sz w:val="24"/>
        </w:rPr>
        <w:t xml:space="preserve"> - </w:t>
      </w:r>
      <w:r w:rsidR="00424B27" w:rsidRPr="00E362FA">
        <w:rPr>
          <w:b/>
          <w:i/>
          <w:sz w:val="24"/>
          <w:szCs w:val="24"/>
        </w:rPr>
        <w:t xml:space="preserve">Порядок проведения оценки рыночной стоимости </w:t>
      </w:r>
      <w:r w:rsidR="009D669A" w:rsidRPr="00E362FA">
        <w:rPr>
          <w:b/>
          <w:bCs/>
          <w:i/>
          <w:sz w:val="24"/>
          <w:szCs w:val="24"/>
        </w:rPr>
        <w:t xml:space="preserve">ценных бумаг и иных финансовых инструментов </w:t>
      </w:r>
      <w:r w:rsidR="003C2ACC" w:rsidRPr="00E362FA">
        <w:rPr>
          <w:b/>
          <w:i/>
          <w:sz w:val="24"/>
          <w:szCs w:val="24"/>
        </w:rPr>
        <w:t>в Депозитарии</w:t>
      </w:r>
    </w:p>
    <w:p w14:paraId="6CE71FD2" w14:textId="77777777" w:rsidR="00F87F28" w:rsidRPr="00E362FA" w:rsidRDefault="00424B27" w:rsidP="00602CFF">
      <w:pPr>
        <w:pStyle w:val="aa"/>
        <w:tabs>
          <w:tab w:val="left" w:pos="9639"/>
          <w:tab w:val="right" w:leader="dot" w:pos="9923"/>
        </w:tabs>
        <w:spacing w:before="120"/>
        <w:rPr>
          <w:b/>
          <w:i/>
          <w:sz w:val="24"/>
        </w:rPr>
      </w:pPr>
      <w:r w:rsidRPr="00E362FA">
        <w:rPr>
          <w:b/>
          <w:i/>
          <w:sz w:val="24"/>
        </w:rPr>
        <w:t>Приложение № 3 – Порядок формирования референса сделки</w:t>
      </w:r>
      <w:r w:rsidR="00F87F28" w:rsidRPr="00E362FA">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E362FA" w:rsidRDefault="000B1EDE" w:rsidP="00602CFF">
      <w:pPr>
        <w:pStyle w:val="aa"/>
        <w:tabs>
          <w:tab w:val="left" w:pos="9639"/>
          <w:tab w:val="right" w:leader="dot" w:pos="9923"/>
        </w:tabs>
        <w:spacing w:before="120"/>
        <w:rPr>
          <w:b/>
          <w:i/>
          <w:sz w:val="24"/>
        </w:rPr>
      </w:pPr>
      <w:r w:rsidRPr="00E362FA">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E362FA" w:rsidRDefault="00583F49" w:rsidP="00602CFF">
      <w:pPr>
        <w:pStyle w:val="aa"/>
        <w:tabs>
          <w:tab w:val="left" w:pos="9639"/>
          <w:tab w:val="right" w:leader="dot" w:pos="9923"/>
        </w:tabs>
        <w:spacing w:before="120"/>
        <w:rPr>
          <w:b/>
          <w:i/>
          <w:sz w:val="24"/>
        </w:rPr>
      </w:pPr>
      <w:r w:rsidRPr="00E362FA">
        <w:rPr>
          <w:b/>
          <w:i/>
          <w:sz w:val="24"/>
        </w:rPr>
        <w:t xml:space="preserve">Приложение № 5 - Правила взаимодействия с НКО АО НРД при обмене </w:t>
      </w:r>
      <w:r w:rsidR="008873F6" w:rsidRPr="00E362FA">
        <w:rPr>
          <w:b/>
          <w:i/>
          <w:sz w:val="24"/>
        </w:rPr>
        <w:t>к</w:t>
      </w:r>
      <w:r w:rsidRPr="00E362FA">
        <w:rPr>
          <w:b/>
          <w:i/>
          <w:sz w:val="24"/>
        </w:rPr>
        <w:t xml:space="preserve">орпоративной информацией, проведении </w:t>
      </w:r>
      <w:r w:rsidR="001F15A2" w:rsidRPr="00E362FA">
        <w:rPr>
          <w:b/>
          <w:i/>
          <w:sz w:val="24"/>
        </w:rPr>
        <w:t>к</w:t>
      </w:r>
      <w:r w:rsidRPr="00E362FA">
        <w:rPr>
          <w:b/>
          <w:i/>
          <w:sz w:val="24"/>
        </w:rPr>
        <w:t>орпоративных действий и иных операций</w:t>
      </w:r>
    </w:p>
    <w:p w14:paraId="32DEB3C7" w14:textId="77777777" w:rsidR="001932C0" w:rsidRPr="00E362FA" w:rsidRDefault="00462EBB" w:rsidP="00602CFF">
      <w:pPr>
        <w:pStyle w:val="aa"/>
        <w:tabs>
          <w:tab w:val="left" w:pos="9639"/>
          <w:tab w:val="right" w:leader="dot" w:pos="9923"/>
        </w:tabs>
        <w:spacing w:before="120"/>
        <w:rPr>
          <w:b/>
          <w:i/>
          <w:sz w:val="24"/>
        </w:rPr>
      </w:pPr>
      <w:r w:rsidRPr="00E362FA">
        <w:rPr>
          <w:b/>
          <w:i/>
          <w:sz w:val="24"/>
        </w:rPr>
        <w:t xml:space="preserve">Приложение № 6 </w:t>
      </w:r>
      <w:r w:rsidR="001932C0" w:rsidRPr="00E362FA">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E362FA" w:rsidRDefault="00551242" w:rsidP="00602CFF">
      <w:pPr>
        <w:pStyle w:val="aa"/>
        <w:tabs>
          <w:tab w:val="left" w:pos="9639"/>
          <w:tab w:val="right" w:leader="dot" w:pos="9923"/>
        </w:tabs>
        <w:spacing w:before="120"/>
        <w:rPr>
          <w:b/>
          <w:i/>
          <w:sz w:val="24"/>
        </w:rPr>
      </w:pPr>
      <w:r w:rsidRPr="00E362FA">
        <w:rPr>
          <w:b/>
          <w:i/>
          <w:sz w:val="24"/>
        </w:rPr>
        <w:t>П</w:t>
      </w:r>
      <w:r w:rsidR="00C47A41" w:rsidRPr="00E362FA">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34FCA978" w14:textId="77777777" w:rsidR="007610AC" w:rsidRPr="00E362FA" w:rsidRDefault="007610AC" w:rsidP="00602CFF">
      <w:pPr>
        <w:pStyle w:val="aa"/>
        <w:tabs>
          <w:tab w:val="left" w:pos="9639"/>
          <w:tab w:val="right" w:leader="dot" w:pos="9923"/>
        </w:tabs>
        <w:spacing w:before="120"/>
        <w:rPr>
          <w:b/>
          <w:i/>
          <w:sz w:val="24"/>
        </w:rPr>
      </w:pPr>
      <w:r w:rsidRPr="00E362FA">
        <w:rPr>
          <w:b/>
          <w:i/>
          <w:sz w:val="24"/>
        </w:rPr>
        <w:lastRenderedPageBreak/>
        <w:t>Приложение № 8 - Порядок учета прав на ценные бумаги, подпадающих под регулирование Налогового кодекса США</w:t>
      </w:r>
    </w:p>
    <w:p w14:paraId="5BFE1F3C" w14:textId="77777777" w:rsidR="005A4D72" w:rsidRPr="00E362FA" w:rsidRDefault="005A4D72" w:rsidP="005A4D72">
      <w:pPr>
        <w:pStyle w:val="aa"/>
        <w:tabs>
          <w:tab w:val="left" w:pos="9639"/>
          <w:tab w:val="right" w:leader="dot" w:pos="9923"/>
        </w:tabs>
        <w:spacing w:before="120"/>
        <w:rPr>
          <w:b/>
          <w:i/>
          <w:sz w:val="24"/>
        </w:rPr>
      </w:pPr>
      <w:r w:rsidRPr="00E362FA">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E362FA" w:rsidRDefault="00424B27" w:rsidP="0075415D">
      <w:pPr>
        <w:pStyle w:val="1"/>
        <w:keepNext w:val="0"/>
        <w:numPr>
          <w:ilvl w:val="0"/>
          <w:numId w:val="11"/>
        </w:numPr>
        <w:spacing w:before="120"/>
      </w:pPr>
      <w:r w:rsidRPr="00E362FA">
        <w:rPr>
          <w:b w:val="0"/>
          <w:i/>
          <w:sz w:val="22"/>
        </w:rPr>
        <w:br w:type="page"/>
      </w:r>
      <w:bookmarkStart w:id="0" w:name="_Hlt527343878"/>
      <w:bookmarkStart w:id="1" w:name="_Toc451673624"/>
      <w:bookmarkStart w:id="2" w:name="_Toc452800814"/>
      <w:bookmarkStart w:id="3" w:name="_Toc502144490"/>
      <w:bookmarkStart w:id="4" w:name="_Toc91755300"/>
      <w:bookmarkStart w:id="5" w:name="_Toc185621506"/>
      <w:bookmarkEnd w:id="0"/>
      <w:r w:rsidRPr="00E362FA">
        <w:lastRenderedPageBreak/>
        <w:t>ОБЩИЕ ПОЛОЖЕНИЯ</w:t>
      </w:r>
      <w:bookmarkEnd w:id="1"/>
      <w:bookmarkEnd w:id="2"/>
      <w:bookmarkEnd w:id="3"/>
      <w:bookmarkEnd w:id="4"/>
      <w:bookmarkEnd w:id="5"/>
    </w:p>
    <w:p w14:paraId="70125E29" w14:textId="2C08DBDF" w:rsidR="00424B27" w:rsidRPr="00E362FA" w:rsidRDefault="00424B27" w:rsidP="0075415D">
      <w:pPr>
        <w:pStyle w:val="af5"/>
        <w:numPr>
          <w:ilvl w:val="1"/>
          <w:numId w:val="11"/>
        </w:numPr>
        <w:spacing w:before="120"/>
        <w:ind w:left="709" w:hanging="709"/>
        <w:jc w:val="both"/>
        <w:rPr>
          <w:iCs/>
          <w:sz w:val="24"/>
          <w:szCs w:val="24"/>
        </w:rPr>
      </w:pPr>
      <w:r w:rsidRPr="00E362FA">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E362FA">
        <w:rPr>
          <w:sz w:val="24"/>
          <w:szCs w:val="24"/>
        </w:rPr>
        <w:t>д</w:t>
      </w:r>
      <w:r w:rsidRPr="00E362FA">
        <w:rPr>
          <w:sz w:val="24"/>
          <w:szCs w:val="24"/>
        </w:rPr>
        <w:t xml:space="preserve">епозитарий» (далее – Порядок) определяет особенности исполнения отдельных </w:t>
      </w:r>
      <w:r w:rsidR="000958B9" w:rsidRPr="00E362FA">
        <w:rPr>
          <w:sz w:val="24"/>
          <w:szCs w:val="24"/>
        </w:rPr>
        <w:t>Д</w:t>
      </w:r>
      <w:r w:rsidRPr="00E362FA">
        <w:rPr>
          <w:sz w:val="24"/>
          <w:szCs w:val="24"/>
        </w:rPr>
        <w:t>епозитарных операций</w:t>
      </w:r>
      <w:r w:rsidR="007665F8" w:rsidRPr="00E362FA">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E362FA">
        <w:rPr>
          <w:sz w:val="24"/>
          <w:szCs w:val="24"/>
        </w:rPr>
        <w:t>е</w:t>
      </w:r>
      <w:r w:rsidR="007665F8" w:rsidRPr="00E362FA">
        <w:rPr>
          <w:sz w:val="24"/>
          <w:szCs w:val="24"/>
        </w:rPr>
        <w:t>е – Условия)</w:t>
      </w:r>
      <w:r w:rsidRPr="00E362FA">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E362FA">
        <w:rPr>
          <w:sz w:val="24"/>
          <w:szCs w:val="24"/>
        </w:rPr>
        <w:t>д</w:t>
      </w:r>
      <w:r w:rsidRPr="00E362FA">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настоящим Порядком ценных бумаг приведен на </w:t>
      </w:r>
      <w:r w:rsidR="00F34224" w:rsidRPr="00E362FA">
        <w:rPr>
          <w:iCs/>
          <w:sz w:val="24"/>
          <w:szCs w:val="24"/>
        </w:rPr>
        <w:t>С</w:t>
      </w:r>
      <w:r w:rsidRPr="00E362FA">
        <w:rPr>
          <w:iCs/>
          <w:sz w:val="24"/>
          <w:szCs w:val="24"/>
        </w:rPr>
        <w:t xml:space="preserve">айте </w:t>
      </w:r>
      <w:r w:rsidR="00F34224" w:rsidRPr="00E362FA">
        <w:rPr>
          <w:iCs/>
          <w:sz w:val="24"/>
          <w:szCs w:val="24"/>
          <w:lang w:val="en-US"/>
        </w:rPr>
        <w:t>NSDDATA</w:t>
      </w:r>
      <w:r w:rsidR="005A551D" w:rsidRPr="00E362FA">
        <w:rPr>
          <w:sz w:val="24"/>
          <w:szCs w:val="24"/>
        </w:rPr>
        <w:t>.</w:t>
      </w:r>
    </w:p>
    <w:p w14:paraId="0BB34961" w14:textId="77777777" w:rsidR="00424B27" w:rsidRPr="00E362FA" w:rsidRDefault="00424B27" w:rsidP="00602CFF">
      <w:pPr>
        <w:pStyle w:val="810"/>
        <w:widowControl w:val="0"/>
        <w:tabs>
          <w:tab w:val="left" w:pos="142"/>
          <w:tab w:val="left" w:pos="9213"/>
        </w:tabs>
        <w:spacing w:before="120" w:line="240" w:lineRule="auto"/>
        <w:ind w:left="709"/>
        <w:jc w:val="both"/>
      </w:pPr>
      <w:r w:rsidRPr="00E362FA">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E362FA">
        <w:t>(далее – ЗАО НДЦ)</w:t>
      </w:r>
      <w:r w:rsidR="005248C9" w:rsidRPr="00E362FA">
        <w:t>, произошедшем</w:t>
      </w:r>
      <w:r w:rsidR="00704126" w:rsidRPr="00E362FA">
        <w:t xml:space="preserve"> в результате </w:t>
      </w:r>
      <w:r w:rsidRPr="00E362FA">
        <w:t xml:space="preserve">реорганизации </w:t>
      </w:r>
      <w:r w:rsidR="00704126" w:rsidRPr="00E362FA">
        <w:t xml:space="preserve">ЗАО РП ММВБ </w:t>
      </w:r>
      <w:r w:rsidRPr="00E362FA">
        <w:t xml:space="preserve">в форме присоединения </w:t>
      </w:r>
      <w:r w:rsidR="006301AB" w:rsidRPr="00E362FA">
        <w:t xml:space="preserve">к </w:t>
      </w:r>
      <w:r w:rsidR="00704126" w:rsidRPr="00E362FA">
        <w:t>нему ЗАО НДЦ</w:t>
      </w:r>
      <w:r w:rsidR="005248C9" w:rsidRPr="00E362FA">
        <w:t>,</w:t>
      </w:r>
      <w:r w:rsidR="00B33C0E" w:rsidRPr="00E362FA">
        <w:t xml:space="preserve"> </w:t>
      </w:r>
      <w:r w:rsidRPr="00E362FA">
        <w:t xml:space="preserve">Порядок становится неотъемлемой частью заключенных </w:t>
      </w:r>
      <w:r w:rsidR="00D41917" w:rsidRPr="00E362FA">
        <w:t xml:space="preserve">ЗАО НДЦ </w:t>
      </w:r>
      <w:r w:rsidRPr="00E362FA">
        <w:t>договоров счета депо, права и обязанности по которым переходят к Депозитарию</w:t>
      </w:r>
      <w:r w:rsidR="00D41917" w:rsidRPr="00E362FA">
        <w:t xml:space="preserve"> в результате универсального правопреемства</w:t>
      </w:r>
      <w:r w:rsidRPr="00E362FA">
        <w:t>. При этом содержание термина «</w:t>
      </w:r>
      <w:r w:rsidR="00D41917" w:rsidRPr="00E362FA">
        <w:t>НДЦ</w:t>
      </w:r>
      <w:r w:rsidRPr="00E362FA">
        <w:t xml:space="preserve">», используемого в заключенных </w:t>
      </w:r>
      <w:r w:rsidR="00D41917" w:rsidRPr="00E362FA">
        <w:t xml:space="preserve">ЗАО НДЦ </w:t>
      </w:r>
      <w:r w:rsidRPr="00E362FA">
        <w:t xml:space="preserve">с депонентами договорах </w:t>
      </w:r>
      <w:r w:rsidR="001B50B6" w:rsidRPr="00E362FA">
        <w:t>С</w:t>
      </w:r>
      <w:r w:rsidRPr="00E362FA">
        <w:t>чета депо, понимается в значении терминов «Депозитарий», «НРД», определенных в пункте 1.1 настоящего Порядка.</w:t>
      </w:r>
    </w:p>
    <w:p w14:paraId="7812B2BA" w14:textId="63E3F0F7" w:rsidR="00424B27" w:rsidRPr="00E362FA" w:rsidRDefault="006A1CEE" w:rsidP="0075415D">
      <w:pPr>
        <w:pStyle w:val="af5"/>
        <w:numPr>
          <w:ilvl w:val="1"/>
          <w:numId w:val="11"/>
        </w:numPr>
        <w:spacing w:before="120"/>
        <w:ind w:left="709" w:hanging="709"/>
        <w:jc w:val="both"/>
        <w:rPr>
          <w:sz w:val="24"/>
          <w:szCs w:val="24"/>
        </w:rPr>
      </w:pPr>
      <w:r w:rsidRPr="00E362FA">
        <w:rPr>
          <w:szCs w:val="24"/>
        </w:rPr>
        <w:tab/>
      </w:r>
      <w:r w:rsidR="00424B27" w:rsidRPr="00E362FA">
        <w:rPr>
          <w:sz w:val="24"/>
          <w:szCs w:val="24"/>
        </w:rPr>
        <w:t xml:space="preserve">Обо всех изменениях и (или) дополнениях настоящего Порядка Депозитарий уведомляет Депонентов не позднее, чем за </w:t>
      </w:r>
      <w:r w:rsidR="00BA7329" w:rsidRPr="00E362FA">
        <w:rPr>
          <w:sz w:val="24"/>
          <w:szCs w:val="24"/>
        </w:rPr>
        <w:t>10 (</w:t>
      </w:r>
      <w:r w:rsidR="00424B27" w:rsidRPr="00E362FA">
        <w:rPr>
          <w:sz w:val="24"/>
          <w:szCs w:val="24"/>
        </w:rPr>
        <w:t>десять</w:t>
      </w:r>
      <w:r w:rsidR="00BA7329" w:rsidRPr="00E362FA">
        <w:rPr>
          <w:sz w:val="24"/>
          <w:szCs w:val="24"/>
        </w:rPr>
        <w:t>)</w:t>
      </w:r>
      <w:r w:rsidR="00424B27" w:rsidRPr="00E362FA">
        <w:rPr>
          <w:sz w:val="24"/>
          <w:szCs w:val="24"/>
        </w:rPr>
        <w:t xml:space="preserve"> </w:t>
      </w:r>
      <w:r w:rsidR="00161E8A" w:rsidRPr="00E362FA">
        <w:rPr>
          <w:sz w:val="24"/>
          <w:szCs w:val="24"/>
        </w:rPr>
        <w:t>рабочих</w:t>
      </w:r>
      <w:r w:rsidR="00E449DE" w:rsidRPr="00E362FA">
        <w:rPr>
          <w:sz w:val="24"/>
          <w:szCs w:val="24"/>
        </w:rPr>
        <w:t xml:space="preserve"> </w:t>
      </w:r>
      <w:r w:rsidR="00424B27" w:rsidRPr="00E362FA">
        <w:rPr>
          <w:sz w:val="24"/>
          <w:szCs w:val="24"/>
        </w:rPr>
        <w:t xml:space="preserve">дней до </w:t>
      </w:r>
      <w:r w:rsidR="00871F03" w:rsidRPr="00E362FA">
        <w:rPr>
          <w:sz w:val="24"/>
          <w:szCs w:val="24"/>
        </w:rPr>
        <w:t>даты</w:t>
      </w:r>
      <w:r w:rsidR="00424B27" w:rsidRPr="00E362FA">
        <w:rPr>
          <w:sz w:val="24"/>
          <w:szCs w:val="24"/>
        </w:rPr>
        <w:t xml:space="preserve"> их введения в действие</w:t>
      </w:r>
      <w:r w:rsidR="006C2863" w:rsidRPr="00E362FA">
        <w:rPr>
          <w:sz w:val="24"/>
          <w:szCs w:val="24"/>
        </w:rPr>
        <w:t xml:space="preserve"> путем размещения новой редакции Порядка на официальном </w:t>
      </w:r>
      <w:r w:rsidR="00F34224" w:rsidRPr="00E362FA">
        <w:rPr>
          <w:sz w:val="24"/>
          <w:szCs w:val="24"/>
          <w:lang w:val="en-US"/>
        </w:rPr>
        <w:t>C</w:t>
      </w:r>
      <w:r w:rsidR="006C2863" w:rsidRPr="00E362FA">
        <w:rPr>
          <w:sz w:val="24"/>
          <w:szCs w:val="24"/>
        </w:rPr>
        <w:t>айте</w:t>
      </w:r>
      <w:r w:rsidR="00CD49BD" w:rsidRPr="00E362FA">
        <w:rPr>
          <w:sz w:val="24"/>
          <w:szCs w:val="24"/>
        </w:rPr>
        <w:t>.</w:t>
      </w:r>
      <w:r w:rsidR="001216E7" w:rsidRPr="00E362FA">
        <w:rPr>
          <w:sz w:val="24"/>
          <w:szCs w:val="24"/>
        </w:rPr>
        <w:t xml:space="preserve"> </w:t>
      </w:r>
      <w:r w:rsidR="006C2863" w:rsidRPr="00E362FA">
        <w:rPr>
          <w:sz w:val="24"/>
          <w:szCs w:val="24"/>
        </w:rPr>
        <w:t xml:space="preserve">Датой уведомления считается дата размещения информации на </w:t>
      </w:r>
      <w:r w:rsidR="00F34224" w:rsidRPr="00E362FA">
        <w:rPr>
          <w:sz w:val="24"/>
          <w:szCs w:val="24"/>
          <w:lang w:val="en-US"/>
        </w:rPr>
        <w:t>C</w:t>
      </w:r>
      <w:r w:rsidR="006C2863" w:rsidRPr="00E362FA">
        <w:rPr>
          <w:sz w:val="24"/>
          <w:szCs w:val="24"/>
        </w:rPr>
        <w:t xml:space="preserve">айте. Депонент обязан самостоятельно проверять соответствующую информацию на </w:t>
      </w:r>
      <w:r w:rsidR="00F34224" w:rsidRPr="00E362FA">
        <w:rPr>
          <w:sz w:val="24"/>
          <w:szCs w:val="24"/>
          <w:lang w:val="en-US"/>
        </w:rPr>
        <w:t>C</w:t>
      </w:r>
      <w:r w:rsidR="006C2863" w:rsidRPr="00E362FA">
        <w:rPr>
          <w:sz w:val="24"/>
          <w:szCs w:val="24"/>
        </w:rPr>
        <w:t>айте</w:t>
      </w:r>
      <w:r w:rsidR="00CD49BD" w:rsidRPr="00E362FA">
        <w:rPr>
          <w:sz w:val="24"/>
          <w:szCs w:val="24"/>
        </w:rPr>
        <w:t xml:space="preserve">. </w:t>
      </w:r>
      <w:r w:rsidR="006C2863" w:rsidRPr="00E362FA">
        <w:rPr>
          <w:sz w:val="24"/>
          <w:szCs w:val="24"/>
        </w:rPr>
        <w:t>Ответственность за получение упомянутой информации лежит на Депоненте</w:t>
      </w:r>
      <w:r w:rsidR="00424B27" w:rsidRPr="00E362FA">
        <w:rPr>
          <w:sz w:val="24"/>
          <w:szCs w:val="24"/>
        </w:rPr>
        <w:t>.</w:t>
      </w:r>
    </w:p>
    <w:p w14:paraId="5B83FD06" w14:textId="1119831A" w:rsidR="008D2454" w:rsidRPr="00E362FA" w:rsidRDefault="00424B27" w:rsidP="00ED7FB0">
      <w:pPr>
        <w:pStyle w:val="810"/>
        <w:widowControl w:val="0"/>
        <w:tabs>
          <w:tab w:val="left" w:pos="142"/>
          <w:tab w:val="left" w:pos="9213"/>
        </w:tabs>
        <w:ind w:left="709"/>
        <w:jc w:val="both"/>
      </w:pPr>
      <w:r w:rsidRPr="00E362FA">
        <w:t>В случае, если изменения в Порядок обусловлены внесением  изменени</w:t>
      </w:r>
      <w:r w:rsidR="00652B68" w:rsidRPr="00E362FA">
        <w:t xml:space="preserve">й в </w:t>
      </w:r>
      <w:r w:rsidR="00E14186" w:rsidRPr="00E362FA">
        <w:t>законодательство Российской Федерации</w:t>
      </w:r>
      <w:r w:rsidRPr="00E362FA">
        <w:t xml:space="preserve">, </w:t>
      </w:r>
      <w:r w:rsidR="008D2454" w:rsidRPr="00E362FA">
        <w:t>Указами Президента Российской Федерации, а также нормативными актами Центрального банка Российской Федерации</w:t>
      </w:r>
      <w:r w:rsidR="00AE645A" w:rsidRPr="00E362FA">
        <w:t xml:space="preserve"> (далее – Банк России)</w:t>
      </w:r>
      <w:r w:rsidR="008D2454" w:rsidRPr="00E362FA">
        <w:t xml:space="preserve">, Предписаниями </w:t>
      </w:r>
      <w:r w:rsidR="00AE645A" w:rsidRPr="00E362FA">
        <w:t>Б</w:t>
      </w:r>
      <w:r w:rsidR="008D2454" w:rsidRPr="00E362FA">
        <w:t>анка Росси</w:t>
      </w:r>
      <w:r w:rsidR="00AE645A" w:rsidRPr="00E362FA">
        <w:t>и</w:t>
      </w:r>
      <w:r w:rsidR="008D2454" w:rsidRPr="00E362FA">
        <w:t xml:space="preserve">, Решениями Совета директоров </w:t>
      </w:r>
      <w:r w:rsidR="00AE645A" w:rsidRPr="00E362FA">
        <w:t>Б</w:t>
      </w:r>
      <w:r w:rsidR="008D2454" w:rsidRPr="00E362FA">
        <w:t>анка Росси</w:t>
      </w:r>
      <w:r w:rsidR="00AE645A" w:rsidRPr="00E362FA">
        <w:t>и</w:t>
      </w:r>
      <w:r w:rsidR="008D2454" w:rsidRPr="00E362FA">
        <w:t xml:space="preserve">, </w:t>
      </w:r>
      <w:r w:rsidR="00E17B13" w:rsidRPr="00E362FA">
        <w:t>р</w:t>
      </w:r>
      <w:r w:rsidR="008D2454" w:rsidRPr="00E362FA">
        <w:t xml:space="preserve">азъяснениями и </w:t>
      </w:r>
      <w:r w:rsidR="00E17B13" w:rsidRPr="00E362FA">
        <w:t>р</w:t>
      </w:r>
      <w:r w:rsidR="008D2454" w:rsidRPr="00E362FA">
        <w:t xml:space="preserve">азрешениями </w:t>
      </w:r>
      <w:r w:rsidR="00AE645A" w:rsidRPr="00E362FA">
        <w:t>Б</w:t>
      </w:r>
      <w:r w:rsidR="008D2454" w:rsidRPr="00E362FA">
        <w:t>анка Росси</w:t>
      </w:r>
      <w:r w:rsidR="00AE645A" w:rsidRPr="00E362FA">
        <w:t>и</w:t>
      </w:r>
      <w:r w:rsidR="008D2454" w:rsidRPr="00E362FA">
        <w:t xml:space="preserve">, иными нормативными правовыми актами и </w:t>
      </w:r>
      <w:r w:rsidR="00E14186" w:rsidRPr="00E362FA">
        <w:t>актами</w:t>
      </w:r>
      <w:r w:rsidR="008D2454" w:rsidRPr="00E362FA">
        <w:t xml:space="preserve"> </w:t>
      </w:r>
      <w:r w:rsidR="00AE645A" w:rsidRPr="00E362FA">
        <w:t>Б</w:t>
      </w:r>
      <w:r w:rsidR="008D2454" w:rsidRPr="00E362FA">
        <w:t>анка Росси</w:t>
      </w:r>
      <w:r w:rsidR="00AE645A" w:rsidRPr="00E362FA">
        <w:t>и</w:t>
      </w:r>
      <w:r w:rsidR="004C0CE1" w:rsidRPr="00E362FA">
        <w:t>,</w:t>
      </w:r>
      <w:r w:rsidR="00E14186" w:rsidRPr="00E362FA">
        <w:t xml:space="preserve"> </w:t>
      </w:r>
      <w:r w:rsidRPr="00E362FA">
        <w:t xml:space="preserve">эти изменения начинают действовать с </w:t>
      </w:r>
      <w:r w:rsidR="00871F03" w:rsidRPr="00E362FA">
        <w:t>даты</w:t>
      </w:r>
      <w:r w:rsidRPr="00E362FA">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E362FA">
        <w:t>итария не установлен иной срок.</w:t>
      </w:r>
    </w:p>
    <w:p w14:paraId="0AFA88C1" w14:textId="72A5ABED" w:rsidR="00AF5A4D" w:rsidRPr="00E362FA" w:rsidRDefault="00AF5A4D" w:rsidP="0075415D">
      <w:pPr>
        <w:pStyle w:val="af5"/>
        <w:numPr>
          <w:ilvl w:val="1"/>
          <w:numId w:val="11"/>
        </w:numPr>
        <w:spacing w:before="120"/>
        <w:ind w:left="709" w:hanging="709"/>
        <w:jc w:val="both"/>
        <w:rPr>
          <w:sz w:val="24"/>
          <w:szCs w:val="24"/>
        </w:rPr>
      </w:pPr>
      <w:r w:rsidRPr="00E362FA">
        <w:rPr>
          <w:sz w:val="24"/>
          <w:szCs w:val="24"/>
        </w:rPr>
        <w:t>Депозитарий вправе направлять Депонентам юридически значимые сообщения, с которыми настоящий Порядок связывает гражданско-правовые последствия и в которых могут содержаться не урегулированные непосредственно в настоящем Порядке особенности исполнения Депозитарных операций, в том числе в связи с возникновением обстоятельст</w:t>
      </w:r>
      <w:r w:rsidR="00CB3ADF" w:rsidRPr="00E362FA">
        <w:rPr>
          <w:sz w:val="24"/>
          <w:szCs w:val="24"/>
        </w:rPr>
        <w:t>в, исключающих ответственность C</w:t>
      </w:r>
      <w:r w:rsidRPr="00E362FA">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lastRenderedPageBreak/>
        <w:t>По тексту Порядка Депозитарий и Депонент могут именоваться Сторонами.</w:t>
      </w:r>
    </w:p>
    <w:p w14:paraId="001E135E" w14:textId="77777777" w:rsidR="007B03D3" w:rsidRPr="00E362FA" w:rsidRDefault="007B03D3" w:rsidP="00602CFF">
      <w:pPr>
        <w:widowControl w:val="0"/>
        <w:spacing w:before="120"/>
        <w:ind w:firstLine="709"/>
        <w:jc w:val="both"/>
      </w:pPr>
    </w:p>
    <w:p w14:paraId="1CD9B679" w14:textId="77777777" w:rsidR="00424B27" w:rsidRPr="00E362FA" w:rsidRDefault="00424B27" w:rsidP="0075415D">
      <w:pPr>
        <w:pStyle w:val="1"/>
        <w:keepNext w:val="0"/>
        <w:numPr>
          <w:ilvl w:val="0"/>
          <w:numId w:val="11"/>
        </w:numPr>
        <w:spacing w:before="120"/>
      </w:pPr>
      <w:bookmarkStart w:id="6" w:name="_Toc441483838"/>
      <w:bookmarkStart w:id="7" w:name="_Toc451673625"/>
      <w:bookmarkStart w:id="8" w:name="_Toc452800815"/>
      <w:bookmarkStart w:id="9" w:name="_Toc502144491"/>
      <w:bookmarkStart w:id="10" w:name="_Toc91755301"/>
      <w:bookmarkStart w:id="11" w:name="_Toc185621507"/>
      <w:r w:rsidRPr="00E362FA">
        <w:t>ОБЩИЙ ПОРЯДОК ПРОВЕДЕНИЯ ДЕПОЗИТАРНЫХ ОПЕРАЦИЙ</w:t>
      </w:r>
      <w:bookmarkEnd w:id="6"/>
      <w:r w:rsidRPr="00E362FA">
        <w:t xml:space="preserve"> </w:t>
      </w:r>
      <w:bookmarkEnd w:id="7"/>
      <w:bookmarkEnd w:id="8"/>
      <w:bookmarkEnd w:id="9"/>
      <w:r w:rsidR="00B037B5" w:rsidRPr="00E362FA">
        <w:t xml:space="preserve">И </w:t>
      </w:r>
      <w:r w:rsidR="005A551D" w:rsidRPr="00E362FA">
        <w:t xml:space="preserve">ИНЫХ </w:t>
      </w:r>
      <w:r w:rsidR="00B037B5" w:rsidRPr="00E362FA">
        <w:t>ПРОЦЕДУР</w:t>
      </w:r>
      <w:r w:rsidR="005A551D" w:rsidRPr="00E362FA">
        <w:t>, ОБЕСПЕЧИВАЮЩИХ И ПОДДЕРЖИВАЮЩИХ УЧЕТ И ПЕРЕХОД ПРАВ НА ЦЕННЫЕ БУМАГИ</w:t>
      </w:r>
      <w:bookmarkEnd w:id="10"/>
      <w:bookmarkEnd w:id="11"/>
    </w:p>
    <w:p w14:paraId="31640485" w14:textId="26DBAA56" w:rsidR="00820B36" w:rsidRPr="00E362FA"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E362FA">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E362FA">
        <w:rPr>
          <w:rFonts w:eastAsia="Calibri"/>
          <w:sz w:val="24"/>
          <w:szCs w:val="24"/>
          <w:lang w:eastAsia="en-US"/>
        </w:rPr>
        <w:t>Личного кабинета участника (</w:t>
      </w:r>
      <w:r w:rsidRPr="00E362FA">
        <w:rPr>
          <w:rFonts w:eastAsia="Calibri"/>
          <w:sz w:val="24"/>
          <w:szCs w:val="24"/>
          <w:lang w:eastAsia="en-US"/>
        </w:rPr>
        <w:t>ЛКУ</w:t>
      </w:r>
      <w:r w:rsidR="00CD6876" w:rsidRPr="00E362FA">
        <w:rPr>
          <w:rFonts w:eastAsia="Calibri"/>
          <w:sz w:val="24"/>
          <w:szCs w:val="24"/>
          <w:lang w:eastAsia="en-US"/>
        </w:rPr>
        <w:t>)</w:t>
      </w:r>
      <w:r w:rsidRPr="00E362FA">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E362FA">
        <w:rPr>
          <w:rFonts w:eastAsia="Calibri"/>
          <w:sz w:val="24"/>
          <w:szCs w:val="24"/>
          <w:lang w:eastAsia="en-US"/>
        </w:rPr>
        <w:t>6</w:t>
      </w:r>
      <w:r w:rsidR="005C03A3" w:rsidRPr="00E362FA">
        <w:rPr>
          <w:rFonts w:eastAsia="Calibri"/>
          <w:sz w:val="24"/>
          <w:szCs w:val="24"/>
          <w:lang w:eastAsia="en-US"/>
        </w:rPr>
        <w:t>.</w:t>
      </w:r>
      <w:r w:rsidRPr="00E362FA">
        <w:rPr>
          <w:rFonts w:eastAsia="Calibri"/>
          <w:sz w:val="24"/>
          <w:szCs w:val="24"/>
          <w:lang w:eastAsia="en-US"/>
        </w:rPr>
        <w:t xml:space="preserve"> Порядка.</w:t>
      </w:r>
    </w:p>
    <w:p w14:paraId="5607358F" w14:textId="3AF29EB4" w:rsidR="00894E76" w:rsidRPr="00E362FA" w:rsidRDefault="00424B27" w:rsidP="0075415D">
      <w:pPr>
        <w:pStyle w:val="af5"/>
        <w:numPr>
          <w:ilvl w:val="1"/>
          <w:numId w:val="11"/>
        </w:numPr>
        <w:spacing w:before="120"/>
        <w:ind w:left="709" w:hanging="709"/>
        <w:jc w:val="both"/>
        <w:rPr>
          <w:rFonts w:eastAsia="Calibri"/>
          <w:sz w:val="24"/>
          <w:szCs w:val="24"/>
          <w:lang w:eastAsia="en-US"/>
        </w:rPr>
      </w:pPr>
      <w:r w:rsidRPr="00E362FA">
        <w:rPr>
          <w:rFonts w:eastAsia="Calibri"/>
          <w:sz w:val="24"/>
          <w:szCs w:val="24"/>
          <w:lang w:eastAsia="en-US"/>
        </w:rPr>
        <w:t xml:space="preserve">Основанием для исполнения </w:t>
      </w:r>
      <w:r w:rsidR="00B037B5" w:rsidRPr="00E362FA">
        <w:rPr>
          <w:rFonts w:eastAsia="Calibri"/>
          <w:sz w:val="24"/>
          <w:szCs w:val="24"/>
          <w:lang w:eastAsia="en-US"/>
        </w:rPr>
        <w:t>Д</w:t>
      </w:r>
      <w:r w:rsidRPr="00E362FA">
        <w:rPr>
          <w:rFonts w:eastAsia="Calibri"/>
          <w:sz w:val="24"/>
          <w:szCs w:val="24"/>
          <w:lang w:eastAsia="en-US"/>
        </w:rPr>
        <w:t xml:space="preserve">епозитарной операции является </w:t>
      </w:r>
      <w:r w:rsidR="00B037B5" w:rsidRPr="00E362FA">
        <w:rPr>
          <w:rFonts w:eastAsia="Calibri"/>
          <w:sz w:val="24"/>
          <w:szCs w:val="24"/>
          <w:lang w:eastAsia="en-US"/>
        </w:rPr>
        <w:t>П</w:t>
      </w:r>
      <w:r w:rsidRPr="00E362FA">
        <w:rPr>
          <w:rFonts w:eastAsia="Calibri"/>
          <w:sz w:val="24"/>
          <w:szCs w:val="24"/>
          <w:lang w:eastAsia="en-US"/>
        </w:rPr>
        <w:t>оручение – документ, подписанный инициатором операции и переданный в Депозитарий.</w:t>
      </w:r>
      <w:r w:rsidR="000C4BE3" w:rsidRPr="00E362FA">
        <w:rPr>
          <w:rFonts w:eastAsia="Calibri"/>
          <w:sz w:val="24"/>
          <w:szCs w:val="24"/>
          <w:lang w:eastAsia="en-US"/>
        </w:rPr>
        <w:t xml:space="preserve"> </w:t>
      </w:r>
      <w:r w:rsidR="00894E76" w:rsidRPr="00E362FA">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AE645A" w:rsidRPr="00E362FA">
        <w:rPr>
          <w:rFonts w:eastAsia="Calibri"/>
          <w:sz w:val="24"/>
          <w:szCs w:val="24"/>
          <w:lang w:eastAsia="en-US"/>
        </w:rPr>
        <w:t>Б</w:t>
      </w:r>
      <w:r w:rsidR="00894E76" w:rsidRPr="00E362FA">
        <w:rPr>
          <w:rFonts w:eastAsia="Calibri"/>
          <w:sz w:val="24"/>
          <w:szCs w:val="24"/>
          <w:lang w:eastAsia="en-US"/>
        </w:rPr>
        <w:t>анка Росси</w:t>
      </w:r>
      <w:r w:rsidR="00AE645A" w:rsidRPr="00E362FA">
        <w:rPr>
          <w:rFonts w:eastAsia="Calibri"/>
          <w:sz w:val="24"/>
          <w:szCs w:val="24"/>
          <w:lang w:eastAsia="en-US"/>
        </w:rPr>
        <w:t>и</w:t>
      </w:r>
      <w:r w:rsidR="00894E76" w:rsidRPr="00E362FA">
        <w:rPr>
          <w:rFonts w:eastAsia="Calibri"/>
          <w:sz w:val="24"/>
          <w:szCs w:val="24"/>
          <w:lang w:eastAsia="en-US"/>
        </w:rPr>
        <w:t xml:space="preserve">, Предписаниями </w:t>
      </w:r>
      <w:r w:rsidR="00AE645A" w:rsidRPr="00E362FA">
        <w:rPr>
          <w:rFonts w:eastAsia="Calibri"/>
          <w:sz w:val="24"/>
          <w:szCs w:val="24"/>
          <w:lang w:eastAsia="en-US"/>
        </w:rPr>
        <w:t>Б</w:t>
      </w:r>
      <w:r w:rsidR="00894E76" w:rsidRPr="00E362FA">
        <w:rPr>
          <w:rFonts w:eastAsia="Calibri"/>
          <w:sz w:val="24"/>
          <w:szCs w:val="24"/>
          <w:lang w:eastAsia="en-US"/>
        </w:rPr>
        <w:t>анка Росси</w:t>
      </w:r>
      <w:r w:rsidR="00AE645A" w:rsidRPr="00E362FA">
        <w:rPr>
          <w:rFonts w:eastAsia="Calibri"/>
          <w:sz w:val="24"/>
          <w:szCs w:val="24"/>
          <w:lang w:eastAsia="en-US"/>
        </w:rPr>
        <w:t>и</w:t>
      </w:r>
      <w:r w:rsidR="00894E76" w:rsidRPr="00E362FA">
        <w:rPr>
          <w:rFonts w:eastAsia="Calibri"/>
          <w:sz w:val="24"/>
          <w:szCs w:val="24"/>
          <w:lang w:eastAsia="en-US"/>
        </w:rPr>
        <w:t xml:space="preserve">, Решениями Совета директоров </w:t>
      </w:r>
      <w:r w:rsidR="00AE645A" w:rsidRPr="00E362FA">
        <w:rPr>
          <w:rFonts w:eastAsia="Calibri"/>
          <w:sz w:val="24"/>
          <w:szCs w:val="24"/>
          <w:lang w:eastAsia="en-US"/>
        </w:rPr>
        <w:t>Б</w:t>
      </w:r>
      <w:r w:rsidR="00894E76" w:rsidRPr="00E362FA">
        <w:rPr>
          <w:rFonts w:eastAsia="Calibri"/>
          <w:sz w:val="24"/>
          <w:szCs w:val="24"/>
          <w:lang w:eastAsia="en-US"/>
        </w:rPr>
        <w:t>анка Росси</w:t>
      </w:r>
      <w:r w:rsidR="00AE645A" w:rsidRPr="00E362FA">
        <w:rPr>
          <w:rFonts w:eastAsia="Calibri"/>
          <w:sz w:val="24"/>
          <w:szCs w:val="24"/>
          <w:lang w:eastAsia="en-US"/>
        </w:rPr>
        <w:t>и</w:t>
      </w:r>
      <w:r w:rsidR="00894E76" w:rsidRPr="00E362FA">
        <w:rPr>
          <w:rFonts w:eastAsia="Calibri"/>
          <w:sz w:val="24"/>
          <w:szCs w:val="24"/>
          <w:lang w:eastAsia="en-US"/>
        </w:rPr>
        <w:t xml:space="preserve">, </w:t>
      </w:r>
      <w:r w:rsidR="00E17B13" w:rsidRPr="00E362FA">
        <w:rPr>
          <w:rFonts w:eastAsia="Calibri"/>
          <w:sz w:val="24"/>
          <w:szCs w:val="24"/>
          <w:lang w:eastAsia="en-US"/>
        </w:rPr>
        <w:t>р</w:t>
      </w:r>
      <w:r w:rsidR="00894E76" w:rsidRPr="00E362FA">
        <w:rPr>
          <w:rFonts w:eastAsia="Calibri"/>
          <w:sz w:val="24"/>
          <w:szCs w:val="24"/>
          <w:lang w:eastAsia="en-US"/>
        </w:rPr>
        <w:t xml:space="preserve">азъяснениями и </w:t>
      </w:r>
      <w:r w:rsidR="00E17B13" w:rsidRPr="00E362FA">
        <w:rPr>
          <w:rFonts w:eastAsia="Calibri"/>
          <w:sz w:val="24"/>
          <w:szCs w:val="24"/>
          <w:lang w:eastAsia="en-US"/>
        </w:rPr>
        <w:t>р</w:t>
      </w:r>
      <w:r w:rsidR="00894E76" w:rsidRPr="00E362FA">
        <w:rPr>
          <w:rFonts w:eastAsia="Calibri"/>
          <w:sz w:val="24"/>
          <w:szCs w:val="24"/>
          <w:lang w:eastAsia="en-US"/>
        </w:rPr>
        <w:t xml:space="preserve">азрешениями </w:t>
      </w:r>
      <w:r w:rsidR="00AE645A" w:rsidRPr="00E362FA">
        <w:rPr>
          <w:rFonts w:eastAsia="Calibri"/>
          <w:sz w:val="24"/>
          <w:szCs w:val="24"/>
          <w:lang w:eastAsia="en-US"/>
        </w:rPr>
        <w:t>Б</w:t>
      </w:r>
      <w:r w:rsidR="00894E76" w:rsidRPr="00E362FA">
        <w:rPr>
          <w:rFonts w:eastAsia="Calibri"/>
          <w:sz w:val="24"/>
          <w:szCs w:val="24"/>
          <w:lang w:eastAsia="en-US"/>
        </w:rPr>
        <w:t>анка Росси</w:t>
      </w:r>
      <w:r w:rsidR="00AE645A" w:rsidRPr="00E362FA">
        <w:rPr>
          <w:rFonts w:eastAsia="Calibri"/>
          <w:sz w:val="24"/>
          <w:szCs w:val="24"/>
          <w:lang w:eastAsia="en-US"/>
        </w:rPr>
        <w:t>и</w:t>
      </w:r>
      <w:r w:rsidR="00894E76" w:rsidRPr="00E362FA">
        <w:rPr>
          <w:rFonts w:eastAsia="Calibri"/>
          <w:sz w:val="24"/>
          <w:szCs w:val="24"/>
          <w:lang w:eastAsia="en-US"/>
        </w:rPr>
        <w:t xml:space="preserve">, </w:t>
      </w:r>
      <w:r w:rsidR="00E17B13" w:rsidRPr="00E362FA">
        <w:rPr>
          <w:rFonts w:eastAsia="Calibri"/>
          <w:sz w:val="24"/>
          <w:szCs w:val="24"/>
          <w:lang w:eastAsia="en-US"/>
        </w:rPr>
        <w:t>р</w:t>
      </w:r>
      <w:r w:rsidR="00894E76" w:rsidRPr="00E362FA">
        <w:rPr>
          <w:rFonts w:eastAsia="Calibri"/>
          <w:sz w:val="24"/>
          <w:szCs w:val="24"/>
          <w:lang w:eastAsia="en-US"/>
        </w:rPr>
        <w:t xml:space="preserve">азрешениями Министерства </w:t>
      </w:r>
      <w:r w:rsidR="00AE645A" w:rsidRPr="00E362FA">
        <w:rPr>
          <w:rFonts w:eastAsia="Calibri"/>
          <w:sz w:val="24"/>
          <w:szCs w:val="24"/>
          <w:lang w:eastAsia="en-US"/>
        </w:rPr>
        <w:t>ф</w:t>
      </w:r>
      <w:r w:rsidR="00894E76" w:rsidRPr="00E362FA">
        <w:rPr>
          <w:rFonts w:eastAsia="Calibri"/>
          <w:sz w:val="24"/>
          <w:szCs w:val="24"/>
          <w:lang w:eastAsia="en-US"/>
        </w:rPr>
        <w:t xml:space="preserve">инансов Российской Федерации, </w:t>
      </w:r>
      <w:r w:rsidR="00E17B13" w:rsidRPr="00E362FA">
        <w:rPr>
          <w:rFonts w:eastAsia="Calibri"/>
          <w:sz w:val="24"/>
          <w:szCs w:val="24"/>
          <w:lang w:eastAsia="en-US"/>
        </w:rPr>
        <w:t>р</w:t>
      </w:r>
      <w:r w:rsidR="00894E76" w:rsidRPr="00E362FA">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E362FA">
        <w:rPr>
          <w:rFonts w:eastAsia="Calibri"/>
          <w:sz w:val="24"/>
          <w:szCs w:val="24"/>
          <w:lang w:eastAsia="en-US"/>
        </w:rPr>
        <w:t>Б</w:t>
      </w:r>
      <w:r w:rsidR="00894E76" w:rsidRPr="00E362FA">
        <w:rPr>
          <w:rFonts w:eastAsia="Calibri"/>
          <w:sz w:val="24"/>
          <w:szCs w:val="24"/>
          <w:lang w:eastAsia="en-US"/>
        </w:rPr>
        <w:t>анка Росси</w:t>
      </w:r>
      <w:r w:rsidR="00AE645A" w:rsidRPr="00E362FA">
        <w:rPr>
          <w:rFonts w:eastAsia="Calibri"/>
          <w:sz w:val="24"/>
          <w:szCs w:val="24"/>
          <w:lang w:eastAsia="en-US"/>
        </w:rPr>
        <w:t>и</w:t>
      </w:r>
      <w:r w:rsidR="00894E76" w:rsidRPr="00E362FA">
        <w:rPr>
          <w:rFonts w:eastAsia="Calibri"/>
          <w:sz w:val="24"/>
          <w:szCs w:val="24"/>
          <w:lang w:eastAsia="en-US"/>
        </w:rPr>
        <w:t>, действующими на момент направления Поручения.</w:t>
      </w:r>
    </w:p>
    <w:p w14:paraId="6739F1B5" w14:textId="12A08461" w:rsidR="00E76025" w:rsidRPr="00E362FA" w:rsidRDefault="00424B27" w:rsidP="0075415D">
      <w:pPr>
        <w:pStyle w:val="af5"/>
        <w:numPr>
          <w:ilvl w:val="1"/>
          <w:numId w:val="11"/>
        </w:numPr>
        <w:spacing w:before="120"/>
        <w:ind w:left="709" w:hanging="709"/>
        <w:jc w:val="both"/>
        <w:rPr>
          <w:rFonts w:eastAsia="Calibri"/>
          <w:sz w:val="24"/>
          <w:szCs w:val="24"/>
          <w:lang w:eastAsia="en-US"/>
        </w:rPr>
      </w:pPr>
      <w:r w:rsidRPr="00E362FA">
        <w:rPr>
          <w:sz w:val="24"/>
          <w:szCs w:val="24"/>
        </w:rPr>
        <w:t>Поручения оформл</w:t>
      </w:r>
      <w:r w:rsidR="00704F80" w:rsidRPr="00E362FA">
        <w:rPr>
          <w:sz w:val="24"/>
          <w:szCs w:val="24"/>
        </w:rPr>
        <w:t>яются</w:t>
      </w:r>
      <w:r w:rsidR="00586F2B" w:rsidRPr="00E362FA">
        <w:rPr>
          <w:sz w:val="24"/>
          <w:szCs w:val="24"/>
        </w:rPr>
        <w:t xml:space="preserve"> </w:t>
      </w:r>
      <w:r w:rsidRPr="00E362FA">
        <w:rPr>
          <w:sz w:val="24"/>
          <w:szCs w:val="24"/>
        </w:rPr>
        <w:t xml:space="preserve">в виде электронного документа. </w:t>
      </w:r>
      <w:r w:rsidR="00BD3D25" w:rsidRPr="00E362FA">
        <w:rPr>
          <w:sz w:val="24"/>
          <w:szCs w:val="24"/>
        </w:rPr>
        <w:t xml:space="preserve">Поручения на бумажном носителе принимаются только в случаях, предусмотренных Условиями и настоящим Порядком, в том числе в случае невозможности предоставления </w:t>
      </w:r>
      <w:r w:rsidR="00B037B5" w:rsidRPr="00E362FA">
        <w:rPr>
          <w:sz w:val="24"/>
          <w:szCs w:val="24"/>
        </w:rPr>
        <w:t>П</w:t>
      </w:r>
      <w:r w:rsidR="00BD3D25" w:rsidRPr="00E362FA">
        <w:rPr>
          <w:sz w:val="24"/>
          <w:szCs w:val="24"/>
        </w:rPr>
        <w:t>оручения в виде электронного документа</w:t>
      </w:r>
      <w:r w:rsidR="00705EC4" w:rsidRPr="00E362FA">
        <w:rPr>
          <w:sz w:val="24"/>
          <w:szCs w:val="24"/>
        </w:rPr>
        <w:t>, при реорганизации Депонента и подач</w:t>
      </w:r>
      <w:r w:rsidR="00A83A39" w:rsidRPr="00E362FA">
        <w:rPr>
          <w:sz w:val="24"/>
          <w:szCs w:val="24"/>
        </w:rPr>
        <w:t>е</w:t>
      </w:r>
      <w:r w:rsidR="00705EC4" w:rsidRPr="00E362FA">
        <w:rPr>
          <w:sz w:val="24"/>
          <w:szCs w:val="24"/>
        </w:rPr>
        <w:t xml:space="preserve"> </w:t>
      </w:r>
      <w:r w:rsidR="00866B5D" w:rsidRPr="00E362FA">
        <w:rPr>
          <w:sz w:val="24"/>
          <w:szCs w:val="24"/>
        </w:rPr>
        <w:t>П</w:t>
      </w:r>
      <w:r w:rsidR="00705EC4" w:rsidRPr="00E362FA">
        <w:rPr>
          <w:sz w:val="24"/>
          <w:szCs w:val="24"/>
        </w:rPr>
        <w:t>оручений Депоне</w:t>
      </w:r>
      <w:r w:rsidR="00A83A39" w:rsidRPr="00E362FA">
        <w:rPr>
          <w:sz w:val="24"/>
          <w:szCs w:val="24"/>
        </w:rPr>
        <w:t>н</w:t>
      </w:r>
      <w:r w:rsidR="00705EC4" w:rsidRPr="00E362FA">
        <w:rPr>
          <w:sz w:val="24"/>
          <w:szCs w:val="24"/>
        </w:rPr>
        <w:t>том-правопреемником</w:t>
      </w:r>
      <w:r w:rsidR="00BD3D25" w:rsidRPr="00E362FA">
        <w:rPr>
          <w:sz w:val="24"/>
          <w:szCs w:val="24"/>
        </w:rPr>
        <w:t>.</w:t>
      </w:r>
      <w:r w:rsidR="003035EB" w:rsidRPr="00E362FA">
        <w:rPr>
          <w:sz w:val="24"/>
          <w:szCs w:val="24"/>
        </w:rPr>
        <w:t xml:space="preserve"> </w:t>
      </w:r>
    </w:p>
    <w:p w14:paraId="34FAAC5C"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Основанием для исполнения </w:t>
      </w:r>
      <w:r w:rsidR="00B037B5" w:rsidRPr="00E362FA">
        <w:rPr>
          <w:sz w:val="24"/>
          <w:szCs w:val="24"/>
        </w:rPr>
        <w:t xml:space="preserve">Депозитарных </w:t>
      </w:r>
      <w:r w:rsidRPr="00E362FA">
        <w:rPr>
          <w:sz w:val="24"/>
          <w:szCs w:val="24"/>
        </w:rPr>
        <w:t xml:space="preserve">операций, инициатором которых выступает Депозитарий, являются </w:t>
      </w:r>
      <w:r w:rsidR="00B037B5" w:rsidRPr="00E362FA">
        <w:rPr>
          <w:sz w:val="24"/>
          <w:szCs w:val="24"/>
        </w:rPr>
        <w:t>С</w:t>
      </w:r>
      <w:r w:rsidRPr="00E362FA">
        <w:rPr>
          <w:sz w:val="24"/>
          <w:szCs w:val="24"/>
        </w:rPr>
        <w:t>лужебные поручения, подписанные уполномоченными должностными лицами Депозитария</w:t>
      </w:r>
      <w:r w:rsidR="003E5D5C" w:rsidRPr="00E362FA">
        <w:rPr>
          <w:sz w:val="24"/>
          <w:szCs w:val="24"/>
        </w:rPr>
        <w:t>.</w:t>
      </w:r>
      <w:r w:rsidRPr="00E362FA">
        <w:rPr>
          <w:sz w:val="24"/>
          <w:szCs w:val="24"/>
        </w:rPr>
        <w:t xml:space="preserve"> Депозитарий исполняет операции на основании </w:t>
      </w:r>
      <w:r w:rsidR="00802132" w:rsidRPr="00E362FA">
        <w:rPr>
          <w:sz w:val="24"/>
          <w:szCs w:val="24"/>
        </w:rPr>
        <w:t xml:space="preserve">Служебных </w:t>
      </w:r>
      <w:r w:rsidRPr="00E362FA">
        <w:rPr>
          <w:sz w:val="24"/>
          <w:szCs w:val="24"/>
        </w:rPr>
        <w:t>поручений, когда необходимость совершения операции обусловлена требованиями действующего законодательства Российской Федерации и/или условиями заключенного Договора.</w:t>
      </w:r>
    </w:p>
    <w:p w14:paraId="0FB305B7" w14:textId="1F40F86A"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Перечень документов, которые должны предоставлять в Депозитарий Депоненты для исполнения конкретных </w:t>
      </w:r>
      <w:r w:rsidR="00802132" w:rsidRPr="00E362FA">
        <w:rPr>
          <w:sz w:val="24"/>
          <w:szCs w:val="24"/>
        </w:rPr>
        <w:t>Д</w:t>
      </w:r>
      <w:r w:rsidRPr="00E362FA">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E362FA">
        <w:rPr>
          <w:sz w:val="24"/>
          <w:szCs w:val="24"/>
        </w:rPr>
        <w:t>е</w:t>
      </w:r>
      <w:r w:rsidRPr="00E362FA">
        <w:rPr>
          <w:sz w:val="24"/>
          <w:szCs w:val="24"/>
        </w:rPr>
        <w:t xml:space="preserve">м Депонентам по результатам исполнения </w:t>
      </w:r>
      <w:r w:rsidR="00802132" w:rsidRPr="00E362FA">
        <w:rPr>
          <w:sz w:val="24"/>
          <w:szCs w:val="24"/>
        </w:rPr>
        <w:t xml:space="preserve">Депозитарных </w:t>
      </w:r>
      <w:r w:rsidRPr="00E362FA">
        <w:rPr>
          <w:sz w:val="24"/>
          <w:szCs w:val="24"/>
        </w:rPr>
        <w:t xml:space="preserve">операций, приведены в приложении №1 к настоящему Порядку. </w:t>
      </w:r>
      <w:r w:rsidR="005146B0" w:rsidRPr="00E362FA">
        <w:rPr>
          <w:sz w:val="24"/>
          <w:szCs w:val="24"/>
        </w:rPr>
        <w:t xml:space="preserve">Уточнения по заполнению отдельных полей </w:t>
      </w:r>
      <w:r w:rsidR="00802132" w:rsidRPr="00E362FA">
        <w:rPr>
          <w:sz w:val="24"/>
          <w:szCs w:val="24"/>
        </w:rPr>
        <w:t>П</w:t>
      </w:r>
      <w:r w:rsidR="005146B0" w:rsidRPr="00E362FA">
        <w:rPr>
          <w:sz w:val="24"/>
          <w:szCs w:val="24"/>
        </w:rPr>
        <w:t xml:space="preserve">оручений на исполнение конкретных </w:t>
      </w:r>
      <w:r w:rsidR="00802132" w:rsidRPr="00E362FA">
        <w:rPr>
          <w:sz w:val="24"/>
          <w:szCs w:val="24"/>
        </w:rPr>
        <w:t xml:space="preserve">Депозитарных </w:t>
      </w:r>
      <w:r w:rsidR="005146B0" w:rsidRPr="00E362FA">
        <w:rPr>
          <w:sz w:val="24"/>
          <w:szCs w:val="24"/>
        </w:rPr>
        <w:t xml:space="preserve">операций, </w:t>
      </w:r>
      <w:r w:rsidR="005146B0" w:rsidRPr="00E362FA">
        <w:rPr>
          <w:sz w:val="24"/>
          <w:szCs w:val="24"/>
        </w:rPr>
        <w:lastRenderedPageBreak/>
        <w:t xml:space="preserve">связанные с особенностями обслуживания ценных бумаг российских и иностранных эмитентов, учета ценных бумаг на </w:t>
      </w:r>
      <w:r w:rsidR="00802132" w:rsidRPr="00E362FA">
        <w:rPr>
          <w:sz w:val="24"/>
          <w:szCs w:val="24"/>
        </w:rPr>
        <w:t>С</w:t>
      </w:r>
      <w:r w:rsidR="005146B0" w:rsidRPr="00E362FA">
        <w:rPr>
          <w:sz w:val="24"/>
          <w:szCs w:val="24"/>
        </w:rPr>
        <w:t>четах Депозитария, предназначенных для учета ценных бумаг Депонентов Депозитария в реестрах владельцев ценных</w:t>
      </w:r>
      <w:r w:rsidR="00802132" w:rsidRPr="00E362FA">
        <w:rPr>
          <w:sz w:val="24"/>
          <w:szCs w:val="24"/>
        </w:rPr>
        <w:t xml:space="preserve"> бумаг</w:t>
      </w:r>
      <w:r w:rsidR="005146B0" w:rsidRPr="00E362FA">
        <w:rPr>
          <w:sz w:val="24"/>
          <w:szCs w:val="24"/>
        </w:rPr>
        <w:t xml:space="preserve">, других депозитариях, </w:t>
      </w:r>
      <w:r w:rsidR="00842406" w:rsidRPr="00E362FA">
        <w:rPr>
          <w:sz w:val="24"/>
          <w:szCs w:val="24"/>
        </w:rPr>
        <w:t>И</w:t>
      </w:r>
      <w:r w:rsidR="005146B0" w:rsidRPr="00E362FA">
        <w:rPr>
          <w:sz w:val="24"/>
          <w:szCs w:val="24"/>
        </w:rPr>
        <w:t xml:space="preserve">ностранных </w:t>
      </w:r>
      <w:r w:rsidR="00842406" w:rsidRPr="00E362FA">
        <w:rPr>
          <w:sz w:val="24"/>
          <w:szCs w:val="24"/>
        </w:rPr>
        <w:t>депозитариях</w:t>
      </w:r>
      <w:r w:rsidR="005146B0" w:rsidRPr="00E362FA">
        <w:rPr>
          <w:sz w:val="24"/>
          <w:szCs w:val="24"/>
        </w:rPr>
        <w:t xml:space="preserve">, в иных случаях, также могут быть размещены на официальном </w:t>
      </w:r>
      <w:r w:rsidR="00F34224" w:rsidRPr="00E362FA">
        <w:rPr>
          <w:sz w:val="24"/>
          <w:szCs w:val="24"/>
          <w:lang w:val="en-US"/>
        </w:rPr>
        <w:t>C</w:t>
      </w:r>
      <w:r w:rsidR="005146B0" w:rsidRPr="00E362FA">
        <w:rPr>
          <w:sz w:val="24"/>
          <w:szCs w:val="24"/>
        </w:rPr>
        <w:t>айте</w:t>
      </w:r>
      <w:r w:rsidR="00F34224" w:rsidRPr="00E362FA">
        <w:rPr>
          <w:sz w:val="24"/>
          <w:szCs w:val="24"/>
        </w:rPr>
        <w:t xml:space="preserve"> </w:t>
      </w:r>
      <w:r w:rsidR="005146B0" w:rsidRPr="00E362FA">
        <w:rPr>
          <w:sz w:val="24"/>
          <w:szCs w:val="24"/>
        </w:rPr>
        <w:t xml:space="preserve">в разделе «Услуги». Депозитарий вправе отказать в исполнении </w:t>
      </w:r>
      <w:r w:rsidR="00802132" w:rsidRPr="00E362FA">
        <w:rPr>
          <w:sz w:val="24"/>
          <w:szCs w:val="24"/>
        </w:rPr>
        <w:t>П</w:t>
      </w:r>
      <w:r w:rsidR="005146B0" w:rsidRPr="00E362FA">
        <w:rPr>
          <w:sz w:val="24"/>
          <w:szCs w:val="24"/>
        </w:rPr>
        <w:t>оручения</w:t>
      </w:r>
      <w:r w:rsidR="00C64BF6" w:rsidRPr="00E362FA">
        <w:rPr>
          <w:sz w:val="24"/>
          <w:szCs w:val="24"/>
        </w:rPr>
        <w:t xml:space="preserve"> </w:t>
      </w:r>
      <w:r w:rsidR="005146B0" w:rsidRPr="00E362FA">
        <w:rPr>
          <w:sz w:val="24"/>
          <w:szCs w:val="24"/>
        </w:rPr>
        <w:t xml:space="preserve">Депонента в случае несоблюдения указанных положений об оформлении </w:t>
      </w:r>
      <w:r w:rsidR="00BC6BED" w:rsidRPr="00E362FA">
        <w:rPr>
          <w:sz w:val="24"/>
          <w:szCs w:val="24"/>
        </w:rPr>
        <w:t>П</w:t>
      </w:r>
      <w:r w:rsidR="005146B0" w:rsidRPr="00E362FA">
        <w:rPr>
          <w:sz w:val="24"/>
          <w:szCs w:val="24"/>
        </w:rPr>
        <w:t xml:space="preserve">оручений. </w:t>
      </w:r>
      <w:r w:rsidRPr="00E362FA">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E362FA">
        <w:rPr>
          <w:sz w:val="24"/>
          <w:szCs w:val="24"/>
        </w:rPr>
        <w:t>д</w:t>
      </w:r>
      <w:r w:rsidRPr="00E362FA">
        <w:rPr>
          <w:sz w:val="24"/>
          <w:szCs w:val="24"/>
        </w:rPr>
        <w:t xml:space="preserve">епозитарий» (далее – Условия). Форматы электронных документов приведены в </w:t>
      </w:r>
      <w:r w:rsidR="00BD3D25" w:rsidRPr="00E362FA">
        <w:rPr>
          <w:sz w:val="24"/>
          <w:szCs w:val="24"/>
        </w:rPr>
        <w:t>приложении № 3 «Спецификации электронных сообщений, используемых НРД» к Правилам электронного документооборота НРД</w:t>
      </w:r>
      <w:r w:rsidRPr="00E362FA">
        <w:rPr>
          <w:sz w:val="24"/>
          <w:szCs w:val="24"/>
        </w:rPr>
        <w:t xml:space="preserve"> (далее – Правила ЭДО НРД) и размещены на </w:t>
      </w:r>
      <w:r w:rsidR="00F34224" w:rsidRPr="00E362FA">
        <w:rPr>
          <w:sz w:val="24"/>
          <w:szCs w:val="24"/>
          <w:lang w:val="en-US"/>
        </w:rPr>
        <w:t>C</w:t>
      </w:r>
      <w:r w:rsidRPr="00E362FA">
        <w:rPr>
          <w:sz w:val="24"/>
          <w:szCs w:val="24"/>
        </w:rPr>
        <w:t xml:space="preserve">айте. Особенности заполнения реквизитов </w:t>
      </w:r>
      <w:r w:rsidR="000534A2" w:rsidRPr="00E362FA">
        <w:rPr>
          <w:sz w:val="24"/>
          <w:szCs w:val="24"/>
        </w:rPr>
        <w:t>П</w:t>
      </w:r>
      <w:r w:rsidRPr="00E362FA">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Депоненты, заключившие Договор </w:t>
      </w:r>
      <w:r w:rsidR="00445810" w:rsidRPr="00E362FA">
        <w:rPr>
          <w:sz w:val="24"/>
          <w:szCs w:val="24"/>
        </w:rPr>
        <w:t>ЭДО</w:t>
      </w:r>
      <w:r w:rsidRPr="00E362FA">
        <w:rPr>
          <w:sz w:val="24"/>
          <w:szCs w:val="24"/>
        </w:rPr>
        <w:t xml:space="preserve">, вправе в </w:t>
      </w:r>
      <w:r w:rsidR="008F4E06" w:rsidRPr="00E362FA">
        <w:rPr>
          <w:sz w:val="24"/>
          <w:szCs w:val="24"/>
        </w:rPr>
        <w:t>П</w:t>
      </w:r>
      <w:r w:rsidRPr="00E362FA">
        <w:rPr>
          <w:sz w:val="24"/>
          <w:szCs w:val="24"/>
        </w:rPr>
        <w:t xml:space="preserve">оручениях в виде электронных документов указывать не только дату, но и время начала исполнения </w:t>
      </w:r>
      <w:r w:rsidR="008F4E06" w:rsidRPr="00E362FA">
        <w:rPr>
          <w:sz w:val="24"/>
          <w:szCs w:val="24"/>
        </w:rPr>
        <w:t>П</w:t>
      </w:r>
      <w:r w:rsidRPr="00E362FA">
        <w:rPr>
          <w:sz w:val="24"/>
          <w:szCs w:val="24"/>
        </w:rPr>
        <w:t xml:space="preserve">оручения в поле «Дата/период исполнения </w:t>
      </w:r>
      <w:r w:rsidR="000534A2" w:rsidRPr="00E362FA">
        <w:rPr>
          <w:sz w:val="24"/>
          <w:szCs w:val="24"/>
        </w:rPr>
        <w:t>П</w:t>
      </w:r>
      <w:r w:rsidRPr="00E362FA">
        <w:rPr>
          <w:sz w:val="24"/>
          <w:szCs w:val="24"/>
        </w:rPr>
        <w:t xml:space="preserve">оручения». Указание Депонентом времени начала исполнения </w:t>
      </w:r>
      <w:r w:rsidR="008F4E06" w:rsidRPr="00E362FA">
        <w:rPr>
          <w:sz w:val="24"/>
          <w:szCs w:val="24"/>
        </w:rPr>
        <w:t>П</w:t>
      </w:r>
      <w:r w:rsidRPr="00E362FA">
        <w:rPr>
          <w:sz w:val="24"/>
          <w:szCs w:val="24"/>
        </w:rPr>
        <w:t xml:space="preserve">оручения означает, что Депозитарий начнет исполнение </w:t>
      </w:r>
      <w:r w:rsidR="008F4E06" w:rsidRPr="00E362FA">
        <w:rPr>
          <w:sz w:val="24"/>
          <w:szCs w:val="24"/>
        </w:rPr>
        <w:t>П</w:t>
      </w:r>
      <w:r w:rsidRPr="00E362FA">
        <w:rPr>
          <w:sz w:val="24"/>
          <w:szCs w:val="24"/>
        </w:rPr>
        <w:t xml:space="preserve">оручения в первый день периода исполнения не ранее времени, указанного в </w:t>
      </w:r>
      <w:r w:rsidR="008F4E06" w:rsidRPr="00E362FA">
        <w:rPr>
          <w:sz w:val="24"/>
          <w:szCs w:val="24"/>
        </w:rPr>
        <w:t>П</w:t>
      </w:r>
      <w:r w:rsidRPr="00E362FA">
        <w:rPr>
          <w:sz w:val="24"/>
          <w:szCs w:val="24"/>
        </w:rPr>
        <w:t xml:space="preserve">оручении в качестве времени начала исполнения. Если время начала исполнения не указано, или текущий </w:t>
      </w:r>
      <w:r w:rsidR="008F4E06" w:rsidRPr="00E362FA">
        <w:rPr>
          <w:sz w:val="24"/>
          <w:szCs w:val="24"/>
        </w:rPr>
        <w:t>О</w:t>
      </w:r>
      <w:r w:rsidRPr="00E362FA">
        <w:rPr>
          <w:sz w:val="24"/>
          <w:szCs w:val="24"/>
        </w:rPr>
        <w:t xml:space="preserve">перационный день не является первым в периоде исполнения, Депозитарий будет пытаться исполнить </w:t>
      </w:r>
      <w:r w:rsidR="008F4E06" w:rsidRPr="00E362FA">
        <w:rPr>
          <w:sz w:val="24"/>
          <w:szCs w:val="24"/>
        </w:rPr>
        <w:t>П</w:t>
      </w:r>
      <w:r w:rsidRPr="00E362FA">
        <w:rPr>
          <w:sz w:val="24"/>
          <w:szCs w:val="24"/>
        </w:rPr>
        <w:t xml:space="preserve">оручение в течение всего </w:t>
      </w:r>
      <w:r w:rsidR="008F4E06" w:rsidRPr="00E362FA">
        <w:rPr>
          <w:sz w:val="24"/>
          <w:szCs w:val="24"/>
        </w:rPr>
        <w:t>О</w:t>
      </w:r>
      <w:r w:rsidRPr="00E362FA">
        <w:rPr>
          <w:sz w:val="24"/>
          <w:szCs w:val="24"/>
        </w:rPr>
        <w:t>перационного дня.</w:t>
      </w:r>
    </w:p>
    <w:p w14:paraId="4377FAF0" w14:textId="0DA115B2" w:rsidR="006704FA" w:rsidRPr="00E362FA" w:rsidRDefault="00424B27" w:rsidP="0075415D">
      <w:pPr>
        <w:pStyle w:val="af5"/>
        <w:numPr>
          <w:ilvl w:val="1"/>
          <w:numId w:val="11"/>
        </w:numPr>
        <w:spacing w:before="120"/>
        <w:ind w:left="709" w:hanging="709"/>
        <w:jc w:val="both"/>
        <w:rPr>
          <w:sz w:val="24"/>
          <w:szCs w:val="24"/>
        </w:rPr>
      </w:pPr>
      <w:r w:rsidRPr="00E362FA">
        <w:rPr>
          <w:sz w:val="24"/>
          <w:szCs w:val="24"/>
        </w:rPr>
        <w:tab/>
      </w:r>
      <w:r w:rsidR="006704FA" w:rsidRPr="00E362FA">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E362FA">
        <w:rPr>
          <w:sz w:val="24"/>
          <w:szCs w:val="24"/>
        </w:rPr>
        <w:t>10 (</w:t>
      </w:r>
      <w:r w:rsidR="006704FA" w:rsidRPr="00E362FA">
        <w:rPr>
          <w:sz w:val="24"/>
          <w:szCs w:val="24"/>
        </w:rPr>
        <w:t>десять</w:t>
      </w:r>
      <w:r w:rsidR="00BA7329" w:rsidRPr="00E362FA">
        <w:rPr>
          <w:sz w:val="24"/>
          <w:szCs w:val="24"/>
        </w:rPr>
        <w:t>)</w:t>
      </w:r>
      <w:r w:rsidR="006704FA" w:rsidRPr="00E362FA">
        <w:rPr>
          <w:sz w:val="24"/>
          <w:szCs w:val="24"/>
        </w:rPr>
        <w:t xml:space="preserve"> календарных дней до даты, с которой вводится (изменяется) продолжительность Операционного дня, путем размещения на </w:t>
      </w:r>
      <w:r w:rsidR="00F34224" w:rsidRPr="00E362FA">
        <w:rPr>
          <w:sz w:val="24"/>
          <w:szCs w:val="24"/>
          <w:lang w:val="en-US"/>
        </w:rPr>
        <w:t>C</w:t>
      </w:r>
      <w:r w:rsidR="006704FA" w:rsidRPr="00E362FA">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E362FA">
        <w:rPr>
          <w:sz w:val="24"/>
          <w:szCs w:val="24"/>
        </w:rPr>
        <w:t>го</w:t>
      </w:r>
      <w:r w:rsidR="006704FA" w:rsidRPr="00E362FA">
        <w:rPr>
          <w:sz w:val="24"/>
          <w:szCs w:val="24"/>
        </w:rPr>
        <w:t xml:space="preserve"> его права на ценные бумаги.</w:t>
      </w:r>
    </w:p>
    <w:p w14:paraId="6CE2911E" w14:textId="05C929D3"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lastRenderedPageBreak/>
        <w:t xml:space="preserve">Если ценные бумаги учитываются на торговом разделе </w:t>
      </w:r>
      <w:r w:rsidR="00CA3711" w:rsidRPr="00E362FA">
        <w:rPr>
          <w:sz w:val="24"/>
          <w:szCs w:val="24"/>
        </w:rPr>
        <w:t xml:space="preserve">Торгового </w:t>
      </w:r>
      <w:r w:rsidRPr="00E362FA">
        <w:rPr>
          <w:sz w:val="24"/>
          <w:szCs w:val="24"/>
        </w:rPr>
        <w:t xml:space="preserve">счета депо Депонента и </w:t>
      </w:r>
      <w:r w:rsidR="00CA3711" w:rsidRPr="00E362FA">
        <w:rPr>
          <w:sz w:val="24"/>
          <w:szCs w:val="24"/>
        </w:rPr>
        <w:t>по ним</w:t>
      </w:r>
      <w:r w:rsidRPr="00E362FA">
        <w:rPr>
          <w:sz w:val="24"/>
          <w:szCs w:val="24"/>
        </w:rPr>
        <w:t xml:space="preserve"> в соответствии с действующими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E362FA">
        <w:rPr>
          <w:sz w:val="24"/>
          <w:szCs w:val="24"/>
        </w:rPr>
        <w:t>,</w:t>
      </w:r>
      <w:r w:rsidR="00CA3711" w:rsidRPr="00E362FA">
        <w:rPr>
          <w:sz w:val="24"/>
          <w:szCs w:val="24"/>
        </w:rPr>
        <w:t xml:space="preserve"> не может быть получено согласие клиринговой организации на совершение Депозитарной операции</w:t>
      </w:r>
      <w:r w:rsidRPr="00E362FA">
        <w:rPr>
          <w:sz w:val="24"/>
          <w:szCs w:val="24"/>
        </w:rPr>
        <w:t xml:space="preserve">, Депозитарий приступает к исполнению </w:t>
      </w:r>
      <w:r w:rsidR="000534A2" w:rsidRPr="00E362FA">
        <w:rPr>
          <w:sz w:val="24"/>
          <w:szCs w:val="24"/>
        </w:rPr>
        <w:t>П</w:t>
      </w:r>
      <w:r w:rsidRPr="00E362FA">
        <w:rPr>
          <w:sz w:val="24"/>
          <w:szCs w:val="24"/>
        </w:rPr>
        <w:t xml:space="preserve">оручения Депонента после завершения расчетов по </w:t>
      </w:r>
      <w:r w:rsidR="00CA3711" w:rsidRPr="00E362FA">
        <w:rPr>
          <w:sz w:val="24"/>
          <w:szCs w:val="24"/>
        </w:rPr>
        <w:t>результатам</w:t>
      </w:r>
      <w:r w:rsidRPr="00E362FA">
        <w:rPr>
          <w:sz w:val="24"/>
          <w:szCs w:val="24"/>
        </w:rPr>
        <w:t xml:space="preserve"> клиринга</w:t>
      </w:r>
      <w:r w:rsidR="00CA3711" w:rsidRPr="00E362FA">
        <w:rPr>
          <w:sz w:val="24"/>
          <w:szCs w:val="24"/>
        </w:rPr>
        <w:t xml:space="preserve"> и получения с</w:t>
      </w:r>
      <w:r w:rsidR="00FF1BF7" w:rsidRPr="00E362FA">
        <w:rPr>
          <w:sz w:val="24"/>
          <w:szCs w:val="24"/>
        </w:rPr>
        <w:t>огласия клиринговой организации</w:t>
      </w:r>
      <w:r w:rsidRPr="00E362FA">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E362FA">
        <w:rPr>
          <w:sz w:val="24"/>
          <w:szCs w:val="24"/>
        </w:rPr>
        <w:t xml:space="preserve">учитываемых </w:t>
      </w:r>
      <w:r w:rsidRPr="00E362FA">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E362FA">
        <w:rPr>
          <w:sz w:val="24"/>
          <w:szCs w:val="24"/>
        </w:rPr>
        <w:t xml:space="preserve"> на торговых разделах</w:t>
      </w:r>
      <w:r w:rsidRPr="00E362FA">
        <w:rPr>
          <w:sz w:val="24"/>
          <w:szCs w:val="24"/>
        </w:rPr>
        <w:t xml:space="preserve">, </w:t>
      </w:r>
      <w:r w:rsidR="00CA3711" w:rsidRPr="00E362FA">
        <w:rPr>
          <w:sz w:val="24"/>
          <w:szCs w:val="24"/>
        </w:rPr>
        <w:t xml:space="preserve">Депозитарные </w:t>
      </w:r>
      <w:r w:rsidRPr="00E362FA">
        <w:rPr>
          <w:sz w:val="24"/>
          <w:szCs w:val="24"/>
        </w:rPr>
        <w:t xml:space="preserve">операции по </w:t>
      </w:r>
      <w:r w:rsidR="00CA3711" w:rsidRPr="00E362FA">
        <w:rPr>
          <w:sz w:val="24"/>
          <w:szCs w:val="24"/>
        </w:rPr>
        <w:t>П</w:t>
      </w:r>
      <w:r w:rsidRPr="00E362FA">
        <w:rPr>
          <w:sz w:val="24"/>
          <w:szCs w:val="24"/>
        </w:rPr>
        <w:t>оручению Депонента могут быть исполнены Депозитарием до завершения расчетов по итогам клиринга</w:t>
      </w:r>
      <w:r w:rsidR="00931807" w:rsidRPr="00E362FA">
        <w:rPr>
          <w:sz w:val="24"/>
          <w:szCs w:val="24"/>
        </w:rPr>
        <w:t xml:space="preserve"> при получении согласия клиринговой организации</w:t>
      </w:r>
      <w:r w:rsidR="006704FA" w:rsidRPr="00E362FA">
        <w:rPr>
          <w:sz w:val="24"/>
          <w:szCs w:val="24"/>
        </w:rPr>
        <w:t>.</w:t>
      </w:r>
    </w:p>
    <w:p w14:paraId="4AE61F96" w14:textId="372DECDE" w:rsidR="00155F20" w:rsidRPr="00E362FA" w:rsidRDefault="004604B7" w:rsidP="0075415D">
      <w:pPr>
        <w:pStyle w:val="af5"/>
        <w:numPr>
          <w:ilvl w:val="1"/>
          <w:numId w:val="11"/>
        </w:numPr>
        <w:spacing w:before="120"/>
        <w:ind w:left="709" w:hanging="709"/>
        <w:jc w:val="both"/>
        <w:rPr>
          <w:sz w:val="24"/>
          <w:szCs w:val="24"/>
        </w:rPr>
      </w:pPr>
      <w:r w:rsidRPr="00E362FA">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E362FA">
        <w:rPr>
          <w:sz w:val="24"/>
          <w:szCs w:val="24"/>
          <w:lang w:val="en-US"/>
        </w:rPr>
        <w:t>C</w:t>
      </w:r>
      <w:r w:rsidRPr="00E362FA">
        <w:rPr>
          <w:sz w:val="24"/>
          <w:szCs w:val="24"/>
        </w:rPr>
        <w:t xml:space="preserve">айте </w:t>
      </w:r>
      <w:r w:rsidR="00F34224" w:rsidRPr="00E362FA">
        <w:rPr>
          <w:iCs/>
          <w:sz w:val="24"/>
          <w:szCs w:val="24"/>
          <w:lang w:val="en-US"/>
        </w:rPr>
        <w:t>NSDDATA</w:t>
      </w:r>
      <w:r w:rsidRPr="00E362FA">
        <w:rPr>
          <w:sz w:val="24"/>
          <w:szCs w:val="24"/>
        </w:rPr>
        <w:t>.</w:t>
      </w:r>
      <w:r w:rsidR="002D6B4E" w:rsidRPr="00E362FA">
        <w:rPr>
          <w:sz w:val="24"/>
          <w:szCs w:val="24"/>
        </w:rPr>
        <w:t xml:space="preserve"> </w:t>
      </w:r>
      <w:r w:rsidR="00155F20" w:rsidRPr="00E362FA">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E362FA" w:rsidRDefault="004604B7" w:rsidP="0075415D">
      <w:pPr>
        <w:widowControl w:val="0"/>
        <w:numPr>
          <w:ilvl w:val="0"/>
          <w:numId w:val="8"/>
        </w:numPr>
        <w:tabs>
          <w:tab w:val="clear" w:pos="360"/>
          <w:tab w:val="num" w:pos="-65"/>
        </w:tabs>
        <w:spacing w:before="120"/>
        <w:ind w:left="709" w:hanging="357"/>
        <w:jc w:val="both"/>
      </w:pPr>
      <w:r w:rsidRPr="00E362FA">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E362FA" w:rsidRDefault="004604B7" w:rsidP="0075415D">
      <w:pPr>
        <w:widowControl w:val="0"/>
        <w:numPr>
          <w:ilvl w:val="0"/>
          <w:numId w:val="8"/>
        </w:numPr>
        <w:tabs>
          <w:tab w:val="clear" w:pos="360"/>
          <w:tab w:val="num" w:pos="-65"/>
        </w:tabs>
        <w:spacing w:before="120"/>
        <w:ind w:left="709" w:hanging="357"/>
        <w:jc w:val="both"/>
      </w:pPr>
      <w:r w:rsidRPr="00E362FA">
        <w:t xml:space="preserve"> </w:t>
      </w:r>
      <w:r w:rsidR="00155F20" w:rsidRPr="00E362FA">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E362FA" w:rsidRDefault="00155F20" w:rsidP="0075415D">
      <w:pPr>
        <w:widowControl w:val="0"/>
        <w:numPr>
          <w:ilvl w:val="0"/>
          <w:numId w:val="8"/>
        </w:numPr>
        <w:tabs>
          <w:tab w:val="clear" w:pos="360"/>
          <w:tab w:val="num" w:pos="-65"/>
        </w:tabs>
        <w:spacing w:before="120"/>
        <w:ind w:left="709" w:hanging="357"/>
        <w:jc w:val="both"/>
      </w:pPr>
      <w:r w:rsidRPr="00E362FA">
        <w:t>при необходимости уточнения Депозитарием информации для идентификации конкретной Иностранной ценной бумаги;</w:t>
      </w:r>
    </w:p>
    <w:p w14:paraId="0F56070C" w14:textId="77777777" w:rsidR="00155F20" w:rsidRPr="00E362FA" w:rsidRDefault="00155F20" w:rsidP="0075415D">
      <w:pPr>
        <w:widowControl w:val="0"/>
        <w:numPr>
          <w:ilvl w:val="0"/>
          <w:numId w:val="8"/>
        </w:numPr>
        <w:tabs>
          <w:tab w:val="clear" w:pos="360"/>
          <w:tab w:val="num" w:pos="-65"/>
        </w:tabs>
        <w:spacing w:before="120"/>
        <w:ind w:left="709" w:hanging="357"/>
        <w:jc w:val="both"/>
      </w:pPr>
      <w:r w:rsidRPr="00E362FA">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E362FA" w:rsidRDefault="00155F20" w:rsidP="0075415D">
      <w:pPr>
        <w:widowControl w:val="0"/>
        <w:numPr>
          <w:ilvl w:val="0"/>
          <w:numId w:val="8"/>
        </w:numPr>
        <w:tabs>
          <w:tab w:val="clear" w:pos="360"/>
          <w:tab w:val="num" w:pos="-65"/>
        </w:tabs>
        <w:spacing w:before="120"/>
        <w:ind w:left="709" w:hanging="357"/>
        <w:jc w:val="both"/>
      </w:pPr>
      <w:r w:rsidRPr="00E362FA">
        <w:t>в иных случаях, предусмотренных Договором.</w:t>
      </w:r>
    </w:p>
    <w:p w14:paraId="5DB3BD65" w14:textId="77777777" w:rsidR="00424B27" w:rsidRPr="00E362FA" w:rsidRDefault="00424B27" w:rsidP="0075415D">
      <w:pPr>
        <w:pStyle w:val="af5"/>
        <w:numPr>
          <w:ilvl w:val="1"/>
          <w:numId w:val="11"/>
        </w:numPr>
        <w:spacing w:before="120"/>
        <w:ind w:left="709" w:hanging="709"/>
        <w:jc w:val="both"/>
        <w:rPr>
          <w:b/>
          <w:sz w:val="24"/>
          <w:szCs w:val="24"/>
        </w:rPr>
      </w:pPr>
      <w:bookmarkStart w:id="12" w:name="_Hlt1377503"/>
      <w:r w:rsidRPr="00E362FA">
        <w:rPr>
          <w:b/>
          <w:sz w:val="24"/>
          <w:szCs w:val="24"/>
        </w:rPr>
        <w:t>Поручение не принимается к исполнению в том случае, если:</w:t>
      </w:r>
    </w:p>
    <w:bookmarkEnd w:id="12"/>
    <w:p w14:paraId="5375B21E" w14:textId="77777777" w:rsidR="00424B27" w:rsidRPr="00E362FA" w:rsidRDefault="006E6969" w:rsidP="0075415D">
      <w:pPr>
        <w:widowControl w:val="0"/>
        <w:numPr>
          <w:ilvl w:val="0"/>
          <w:numId w:val="8"/>
        </w:numPr>
        <w:tabs>
          <w:tab w:val="clear" w:pos="360"/>
          <w:tab w:val="num" w:pos="-65"/>
        </w:tabs>
        <w:spacing w:before="120"/>
        <w:ind w:left="709" w:hanging="357"/>
        <w:jc w:val="both"/>
        <w:rPr>
          <w:u w:val="single"/>
        </w:rPr>
      </w:pPr>
      <w:r w:rsidRPr="00E362FA">
        <w:t>П</w:t>
      </w:r>
      <w:r w:rsidR="00424B27" w:rsidRPr="00E362FA">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E362FA">
        <w:t>П</w:t>
      </w:r>
      <w:r w:rsidR="00424B27" w:rsidRPr="00E362FA">
        <w:t xml:space="preserve">оручений, наличие незаполненных обязательных для заполнения полей), а также при наличии в </w:t>
      </w:r>
      <w:r w:rsidRPr="00E362FA">
        <w:t>П</w:t>
      </w:r>
      <w:r w:rsidR="00424B27" w:rsidRPr="00E362FA">
        <w:t>оручениях на бумажных носителях подчисток, помарок и т.п.;</w:t>
      </w:r>
    </w:p>
    <w:p w14:paraId="653F0E59"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подпись лица, подписавшего </w:t>
      </w:r>
      <w:r w:rsidR="006E6969" w:rsidRPr="00E362FA">
        <w:t>П</w:t>
      </w:r>
      <w:r w:rsidRPr="00E362FA">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E362FA">
        <w:t>П</w:t>
      </w:r>
      <w:r w:rsidRPr="00E362FA">
        <w:t>оручении</w:t>
      </w:r>
      <w:r w:rsidR="00EB2DE2" w:rsidRPr="00E362FA">
        <w:t>. Поручение подписано лицом, не имеющим полномочий</w:t>
      </w:r>
      <w:r w:rsidRPr="00E362FA">
        <w:t xml:space="preserve">; </w:t>
      </w:r>
    </w:p>
    <w:p w14:paraId="3F166A49" w14:textId="77777777" w:rsidR="00EB2DE2" w:rsidRPr="00E362FA" w:rsidRDefault="00424B27" w:rsidP="0075415D">
      <w:pPr>
        <w:widowControl w:val="0"/>
        <w:numPr>
          <w:ilvl w:val="0"/>
          <w:numId w:val="8"/>
        </w:numPr>
        <w:tabs>
          <w:tab w:val="clear" w:pos="360"/>
          <w:tab w:val="num" w:pos="-65"/>
        </w:tabs>
        <w:spacing w:before="120"/>
        <w:ind w:left="709"/>
        <w:jc w:val="both"/>
      </w:pPr>
      <w:r w:rsidRPr="00E362FA">
        <w:t xml:space="preserve">оттиск печати на </w:t>
      </w:r>
      <w:r w:rsidR="006E6969" w:rsidRPr="00E362FA">
        <w:t>П</w:t>
      </w:r>
      <w:r w:rsidRPr="00E362FA">
        <w:t>оручении не совпадает с образцом оттиска печати, имеющимся в Депозитарии</w:t>
      </w:r>
      <w:r w:rsidR="001F27CE" w:rsidRPr="00E362FA">
        <w:t xml:space="preserve"> или есть существенные и обоснованные сомнения в подлинности оттиска печати на Поручении</w:t>
      </w:r>
      <w:r w:rsidRPr="00E362FA">
        <w:t>;</w:t>
      </w:r>
    </w:p>
    <w:p w14:paraId="59F85952" w14:textId="1F82771F"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E362FA">
        <w:lastRenderedPageBreak/>
        <w:t>Д</w:t>
      </w:r>
      <w:r w:rsidRPr="00E362FA">
        <w:t>оговор</w:t>
      </w:r>
      <w:r w:rsidR="00EB2DE2" w:rsidRPr="00E362FA">
        <w:t xml:space="preserve">ом </w:t>
      </w:r>
      <w:r w:rsidR="00445810" w:rsidRPr="00E362FA">
        <w:t>ЭДО</w:t>
      </w:r>
      <w:r w:rsidRPr="00E362FA">
        <w:t xml:space="preserve">, заключенным Сторонами. Термин «электронная подпись» в целях настоящего Порядка понимается в том значении, в котором он используется в </w:t>
      </w:r>
      <w:r w:rsidR="00445810" w:rsidRPr="00E362FA">
        <w:t>Д</w:t>
      </w:r>
      <w:r w:rsidRPr="00E362FA">
        <w:t>оговоре</w:t>
      </w:r>
      <w:r w:rsidR="00EB2DE2" w:rsidRPr="00E362FA">
        <w:t xml:space="preserve"> </w:t>
      </w:r>
      <w:r w:rsidR="00445810" w:rsidRPr="00E362FA">
        <w:t>ЭДО</w:t>
      </w:r>
      <w:r w:rsidRPr="00E362FA">
        <w:t>;</w:t>
      </w:r>
    </w:p>
    <w:p w14:paraId="278780B9"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истек срок действия полномочий (доверенности) уполномоченного лица Депонента, подписавшего </w:t>
      </w:r>
      <w:r w:rsidR="006E6969" w:rsidRPr="00E362FA">
        <w:t>П</w:t>
      </w:r>
      <w:r w:rsidRPr="00E362FA">
        <w:t>оручение, и/или доверенность оформлена не должным образом;</w:t>
      </w:r>
    </w:p>
    <w:p w14:paraId="1461FC32"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к </w:t>
      </w:r>
      <w:r w:rsidR="006E6969" w:rsidRPr="00E362FA">
        <w:t>П</w:t>
      </w:r>
      <w:r w:rsidRPr="00E362FA">
        <w:t xml:space="preserve">оручению не в полном объеме приложены иные документы (копии документов) в случаях, когда для исполнения </w:t>
      </w:r>
      <w:r w:rsidR="006E6969" w:rsidRPr="00E362FA">
        <w:t>Д</w:t>
      </w:r>
      <w:r w:rsidRPr="00E362FA">
        <w:t xml:space="preserve">епозитарной операции последние необходимы в соответствии с требованиями законодательства Российской Федерации, Условий и/или настоящего Порядка, особенностями исполнения </w:t>
      </w:r>
      <w:r w:rsidR="006E6969" w:rsidRPr="00E362FA">
        <w:t>Д</w:t>
      </w:r>
      <w:r w:rsidRPr="00E362FA">
        <w:t xml:space="preserve">епозитарных операций, либо информация, содержащаяся в этих документах, не соответствует информации, содержащейся в </w:t>
      </w:r>
      <w:r w:rsidR="006E6969" w:rsidRPr="00E362FA">
        <w:t>П</w:t>
      </w:r>
      <w:r w:rsidRPr="00E362FA">
        <w:t>оручении, анкете и т.д.;</w:t>
      </w:r>
    </w:p>
    <w:p w14:paraId="0E14CC7B" w14:textId="0F5DEC24" w:rsidR="00424B27" w:rsidRPr="00E362FA" w:rsidRDefault="006E6969" w:rsidP="0075415D">
      <w:pPr>
        <w:widowControl w:val="0"/>
        <w:numPr>
          <w:ilvl w:val="0"/>
          <w:numId w:val="8"/>
        </w:numPr>
        <w:tabs>
          <w:tab w:val="clear" w:pos="360"/>
          <w:tab w:val="num" w:pos="-65"/>
        </w:tabs>
        <w:spacing w:before="120"/>
        <w:ind w:left="709"/>
        <w:jc w:val="both"/>
      </w:pPr>
      <w:r w:rsidRPr="00E362FA">
        <w:t>П</w:t>
      </w:r>
      <w:r w:rsidR="00424B27" w:rsidRPr="00E362FA">
        <w:t xml:space="preserve">оручение поступило в Депозитарий в срок более 15 </w:t>
      </w:r>
      <w:r w:rsidR="00BA7329" w:rsidRPr="00E362FA">
        <w:t>(пятнадцат</w:t>
      </w:r>
      <w:r w:rsidR="00E449DE" w:rsidRPr="00E362FA">
        <w:t>и</w:t>
      </w:r>
      <w:r w:rsidR="00BA7329" w:rsidRPr="00E362FA">
        <w:t xml:space="preserve">) </w:t>
      </w:r>
      <w:r w:rsidR="00424B27" w:rsidRPr="00E362FA">
        <w:t>календарных дней со дня его оформления (день оформления в расчет не принимается);</w:t>
      </w:r>
    </w:p>
    <w:p w14:paraId="4EF534A5" w14:textId="77777777" w:rsidR="00424B27" w:rsidRPr="00E362FA" w:rsidRDefault="006E6969" w:rsidP="0075415D">
      <w:pPr>
        <w:widowControl w:val="0"/>
        <w:numPr>
          <w:ilvl w:val="0"/>
          <w:numId w:val="8"/>
        </w:numPr>
        <w:tabs>
          <w:tab w:val="clear" w:pos="360"/>
          <w:tab w:val="num" w:pos="-65"/>
        </w:tabs>
        <w:spacing w:before="120"/>
        <w:ind w:left="709"/>
        <w:jc w:val="both"/>
      </w:pPr>
      <w:r w:rsidRPr="00E362FA">
        <w:t>П</w:t>
      </w:r>
      <w:r w:rsidR="00424B27" w:rsidRPr="00E362FA">
        <w:t xml:space="preserve">оручение передано в Депозитарий с нарушением требований Условий и настоящего Порядка, в том числе в случае, если истек срок действия полномочий (доверенности) лица, передающего </w:t>
      </w:r>
      <w:r w:rsidRPr="00E362FA">
        <w:t>П</w:t>
      </w:r>
      <w:r w:rsidR="00424B27" w:rsidRPr="00E362FA">
        <w:t>оручение в Депозитарий;</w:t>
      </w:r>
    </w:p>
    <w:p w14:paraId="2FF16CFE"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дата приема </w:t>
      </w:r>
      <w:r w:rsidR="006E6969" w:rsidRPr="00E362FA">
        <w:t>П</w:t>
      </w:r>
      <w:r w:rsidRPr="00E362FA">
        <w:t xml:space="preserve">оручения превышает дату исполнения </w:t>
      </w:r>
      <w:r w:rsidR="006E6969" w:rsidRPr="00E362FA">
        <w:t>П</w:t>
      </w:r>
      <w:r w:rsidRPr="00E362FA">
        <w:t>оручения</w:t>
      </w:r>
      <w:r w:rsidR="00F844F2" w:rsidRPr="00E362FA">
        <w:t xml:space="preserve"> (дату окончания периода исполнен</w:t>
      </w:r>
      <w:r w:rsidR="004A0743" w:rsidRPr="00E362FA">
        <w:t>и</w:t>
      </w:r>
      <w:r w:rsidR="00F844F2" w:rsidRPr="00E362FA">
        <w:t>я)</w:t>
      </w:r>
      <w:r w:rsidRPr="00E362FA">
        <w:t>.</w:t>
      </w:r>
    </w:p>
    <w:p w14:paraId="5BEF17F3" w14:textId="5DF592A1" w:rsidR="004A0743" w:rsidRPr="00E362FA" w:rsidRDefault="003C5347" w:rsidP="00602CFF">
      <w:pPr>
        <w:pStyle w:val="810"/>
        <w:widowControl w:val="0"/>
        <w:spacing w:before="120" w:line="240" w:lineRule="auto"/>
        <w:ind w:left="709"/>
        <w:jc w:val="both"/>
      </w:pPr>
      <w:r w:rsidRPr="00E362FA">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E362FA">
        <w:rPr>
          <w:lang w:val="en-US"/>
        </w:rPr>
        <w:t>C</w:t>
      </w:r>
      <w:r w:rsidRPr="00E362FA">
        <w:t xml:space="preserve">айте </w:t>
      </w:r>
      <w:r w:rsidR="00F34224" w:rsidRPr="00E362FA">
        <w:rPr>
          <w:iCs/>
          <w:lang w:val="en-US"/>
        </w:rPr>
        <w:t>NSDDATA</w:t>
      </w:r>
      <w:r w:rsidRPr="00E362FA">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E362FA" w:rsidRDefault="008B7FCE" w:rsidP="00414D86">
      <w:pPr>
        <w:pStyle w:val="810"/>
        <w:widowControl w:val="0"/>
        <w:spacing w:before="120"/>
        <w:ind w:left="709"/>
        <w:jc w:val="both"/>
      </w:pPr>
      <w:r w:rsidRPr="00E362FA">
        <w:t>Депозитарий вправе не принимать к исполнению Поручения на бумажном носителе в случаях, не предусмотренных Условиями и Порядком</w:t>
      </w:r>
      <w:r w:rsidR="00501297" w:rsidRPr="00E362FA">
        <w:t xml:space="preserve"> для приема Поручений на бумажном носителе</w:t>
      </w:r>
      <w:r w:rsidR="00E108D1" w:rsidRPr="00E362FA">
        <w:t>.</w:t>
      </w:r>
      <w:r w:rsidR="00501297" w:rsidRPr="00E362FA">
        <w:t xml:space="preserve"> О технической невозможности направления и приема Поручения в виде электронн</w:t>
      </w:r>
      <w:r w:rsidR="004C317A" w:rsidRPr="00E362FA">
        <w:t>ых</w:t>
      </w:r>
      <w:r w:rsidR="00501297" w:rsidRPr="00E362FA">
        <w:t xml:space="preserve"> документ</w:t>
      </w:r>
      <w:r w:rsidR="004C317A" w:rsidRPr="00E362FA">
        <w:t>ов</w:t>
      </w:r>
      <w:r w:rsidR="00501297" w:rsidRPr="00E362FA">
        <w:t xml:space="preserve"> Депонент извещает Депозитарий путем предоставления в Депозитарий наряду с Поручением</w:t>
      </w:r>
      <w:r w:rsidR="00D563D9" w:rsidRPr="00E362FA">
        <w:t xml:space="preserve"> (Поручениями)</w:t>
      </w:r>
      <w:r w:rsidR="00501297" w:rsidRPr="00E362FA">
        <w:t xml:space="preserve"> на бумажном носителе уведомления </w:t>
      </w:r>
      <w:r w:rsidR="00414D86" w:rsidRPr="00E362FA">
        <w:t xml:space="preserve">о технической невозможности направления документов в соответствии с </w:t>
      </w:r>
      <w:r w:rsidR="00445810" w:rsidRPr="00E362FA">
        <w:t>Д</w:t>
      </w:r>
      <w:r w:rsidR="00414D86" w:rsidRPr="00E362FA">
        <w:t xml:space="preserve">оговором </w:t>
      </w:r>
      <w:r w:rsidR="00445810" w:rsidRPr="00E362FA">
        <w:t>ЭДО</w:t>
      </w:r>
      <w:r w:rsidR="00414D86" w:rsidRPr="00E362FA">
        <w:t xml:space="preserve"> </w:t>
      </w:r>
      <w:r w:rsidR="00501297" w:rsidRPr="00E362FA">
        <w:t xml:space="preserve">по форме </w:t>
      </w:r>
      <w:r w:rsidR="00501297" w:rsidRPr="00E362FA">
        <w:rPr>
          <w:lang w:val="en-US"/>
        </w:rPr>
        <w:t>S</w:t>
      </w:r>
      <w:r w:rsidR="00501297" w:rsidRPr="00E362FA">
        <w:t>014</w:t>
      </w:r>
      <w:r w:rsidR="00414D86" w:rsidRPr="00E362FA">
        <w:t>, приведенной в приложении № 1 к Порядку</w:t>
      </w:r>
      <w:r w:rsidR="00FC12FC" w:rsidRPr="00E362FA">
        <w:t xml:space="preserve">, с указанием причины, повлекшей данную техническую невозможность. </w:t>
      </w:r>
      <w:r w:rsidR="00D563D9" w:rsidRPr="00E362FA">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E362FA">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E362FA">
        <w:t xml:space="preserve"> Поруч</w:t>
      </w:r>
      <w:r w:rsidR="005C5E3A" w:rsidRPr="00E362FA">
        <w:t>е</w:t>
      </w:r>
      <w:r w:rsidR="007849CE" w:rsidRPr="00E362FA">
        <w:t>ния в электронном виде, но с другим исходящим номером.</w:t>
      </w:r>
      <w:r w:rsidR="00F3313B" w:rsidRPr="00E362FA">
        <w:t xml:space="preserve"> </w:t>
      </w:r>
    </w:p>
    <w:p w14:paraId="2A63B54F" w14:textId="77777777" w:rsidR="000522FA" w:rsidRPr="00E362FA" w:rsidRDefault="00424B27" w:rsidP="0075415D">
      <w:pPr>
        <w:pStyle w:val="af5"/>
        <w:numPr>
          <w:ilvl w:val="1"/>
          <w:numId w:val="11"/>
        </w:numPr>
        <w:spacing w:before="120"/>
        <w:ind w:left="709" w:hanging="709"/>
        <w:jc w:val="both"/>
        <w:rPr>
          <w:b/>
          <w:sz w:val="24"/>
          <w:szCs w:val="24"/>
        </w:rPr>
      </w:pPr>
      <w:r w:rsidRPr="00E362FA">
        <w:rPr>
          <w:b/>
          <w:sz w:val="24"/>
          <w:szCs w:val="24"/>
        </w:rPr>
        <w:t xml:space="preserve">Депозитарий не исполняет </w:t>
      </w:r>
      <w:r w:rsidR="006E6969" w:rsidRPr="00E362FA">
        <w:rPr>
          <w:b/>
          <w:sz w:val="24"/>
          <w:szCs w:val="24"/>
        </w:rPr>
        <w:t>П</w:t>
      </w:r>
      <w:r w:rsidRPr="00E362FA">
        <w:rPr>
          <w:b/>
          <w:sz w:val="24"/>
          <w:szCs w:val="24"/>
        </w:rPr>
        <w:t>оручение в следующих случаях:</w:t>
      </w:r>
    </w:p>
    <w:p w14:paraId="4E2F6BD8" w14:textId="77777777" w:rsidR="000522FA" w:rsidRPr="00E362FA" w:rsidRDefault="00424B27" w:rsidP="0075415D">
      <w:pPr>
        <w:widowControl w:val="0"/>
        <w:numPr>
          <w:ilvl w:val="0"/>
          <w:numId w:val="8"/>
        </w:numPr>
        <w:tabs>
          <w:tab w:val="clear" w:pos="360"/>
          <w:tab w:val="num" w:pos="-65"/>
        </w:tabs>
        <w:spacing w:before="120"/>
        <w:ind w:left="709"/>
        <w:jc w:val="both"/>
      </w:pPr>
      <w:r w:rsidRPr="00E362FA">
        <w:t xml:space="preserve">если информация, содержащаяся в реквизитах </w:t>
      </w:r>
      <w:r w:rsidR="006E6969" w:rsidRPr="00E362FA">
        <w:t>П</w:t>
      </w:r>
      <w:r w:rsidRPr="00E362FA">
        <w:t xml:space="preserve">оручения, не соответствует информации, имеющейся у Депозитария в соответствии с Условиями </w:t>
      </w:r>
      <w:r w:rsidR="00D8683C" w:rsidRPr="00E362FA">
        <w:t xml:space="preserve">и настоящим Порядком </w:t>
      </w:r>
      <w:r w:rsidRPr="00E362FA">
        <w:t xml:space="preserve">о Депоненте или его </w:t>
      </w:r>
      <w:r w:rsidR="006E6969" w:rsidRPr="00E362FA">
        <w:t>С</w:t>
      </w:r>
      <w:r w:rsidRPr="00E362FA">
        <w:t xml:space="preserve">чете депо, а также о других Депонентах или их </w:t>
      </w:r>
      <w:r w:rsidR="006E6969" w:rsidRPr="00E362FA">
        <w:t>С</w:t>
      </w:r>
      <w:r w:rsidRPr="00E362FA">
        <w:t xml:space="preserve">четах депо, информация о которых содержится в </w:t>
      </w:r>
      <w:r w:rsidR="006E6969" w:rsidRPr="00E362FA">
        <w:t>П</w:t>
      </w:r>
      <w:r w:rsidRPr="00E362FA">
        <w:t>оручении;</w:t>
      </w:r>
      <w:r w:rsidR="000522FA" w:rsidRPr="00E362FA">
        <w:t xml:space="preserve"> </w:t>
      </w:r>
    </w:p>
    <w:p w14:paraId="0C4916A3" w14:textId="77777777" w:rsidR="000522FA" w:rsidRPr="00E362FA" w:rsidRDefault="00424B27" w:rsidP="0075415D">
      <w:pPr>
        <w:widowControl w:val="0"/>
        <w:numPr>
          <w:ilvl w:val="0"/>
          <w:numId w:val="8"/>
        </w:numPr>
        <w:tabs>
          <w:tab w:val="clear" w:pos="360"/>
          <w:tab w:val="num" w:pos="-65"/>
        </w:tabs>
        <w:spacing w:before="120"/>
        <w:ind w:left="709"/>
        <w:jc w:val="both"/>
      </w:pPr>
      <w:r w:rsidRPr="00E362FA">
        <w:t xml:space="preserve">если исполнение </w:t>
      </w:r>
      <w:r w:rsidR="006E6969" w:rsidRPr="00E362FA">
        <w:t>П</w:t>
      </w:r>
      <w:r w:rsidRPr="00E362FA">
        <w:t xml:space="preserve">оручения приведет к нарушению </w:t>
      </w:r>
      <w:r w:rsidR="00F24B91" w:rsidRPr="00E362FA">
        <w:t xml:space="preserve">законодательства Российской Федерации, </w:t>
      </w:r>
      <w:r w:rsidRPr="00E362FA">
        <w:t>условий обращения ценных бумаг;</w:t>
      </w:r>
    </w:p>
    <w:p w14:paraId="6AF62488" w14:textId="6611C262" w:rsidR="00A66CDB" w:rsidRPr="00E362FA" w:rsidRDefault="005146B0" w:rsidP="0075415D">
      <w:pPr>
        <w:widowControl w:val="0"/>
        <w:numPr>
          <w:ilvl w:val="0"/>
          <w:numId w:val="8"/>
        </w:numPr>
        <w:tabs>
          <w:tab w:val="clear" w:pos="360"/>
          <w:tab w:val="num" w:pos="-65"/>
        </w:tabs>
        <w:spacing w:before="120"/>
        <w:ind w:left="709"/>
        <w:jc w:val="both"/>
      </w:pPr>
      <w:r w:rsidRPr="00E362FA">
        <w:t xml:space="preserve">если исполнение </w:t>
      </w:r>
      <w:r w:rsidR="006E6969" w:rsidRPr="00E362FA">
        <w:t>П</w:t>
      </w:r>
      <w:r w:rsidRPr="00E362FA">
        <w:t xml:space="preserve">оручения требует осуществления </w:t>
      </w:r>
      <w:r w:rsidR="00547697" w:rsidRPr="00E362FA">
        <w:t xml:space="preserve">Депозитарной </w:t>
      </w:r>
      <w:r w:rsidRPr="00E362FA">
        <w:t xml:space="preserve">операции, не предусмотренной Условиями и настоящим Порядком, либо не выполнены условия исполнения </w:t>
      </w:r>
      <w:r w:rsidR="00547697" w:rsidRPr="00E362FA">
        <w:t xml:space="preserve">Депозитарной </w:t>
      </w:r>
      <w:r w:rsidRPr="00E362FA">
        <w:t xml:space="preserve">операции, предусмотренные Договором, либо не выполнены требования Депозитария к порядку заполнения </w:t>
      </w:r>
      <w:r w:rsidR="006E6969" w:rsidRPr="00E362FA">
        <w:t>П</w:t>
      </w:r>
      <w:r w:rsidRPr="00E362FA">
        <w:t>оручения, в том числе приведенные н</w:t>
      </w:r>
      <w:r w:rsidR="00462031" w:rsidRPr="00E362FA">
        <w:t xml:space="preserve">а </w:t>
      </w:r>
      <w:r w:rsidR="00F34224" w:rsidRPr="00E362FA">
        <w:rPr>
          <w:lang w:val="en-US"/>
        </w:rPr>
        <w:t>C</w:t>
      </w:r>
      <w:r w:rsidR="00462031" w:rsidRPr="00E362FA">
        <w:t>айте Депозитария</w:t>
      </w:r>
      <w:r w:rsidR="00424B27" w:rsidRPr="00E362FA">
        <w:t>;</w:t>
      </w:r>
    </w:p>
    <w:p w14:paraId="7FE473E2" w14:textId="77777777" w:rsidR="00A66CDB" w:rsidRPr="00E362FA" w:rsidRDefault="00424B27" w:rsidP="0075415D">
      <w:pPr>
        <w:widowControl w:val="0"/>
        <w:numPr>
          <w:ilvl w:val="0"/>
          <w:numId w:val="8"/>
        </w:numPr>
        <w:tabs>
          <w:tab w:val="clear" w:pos="360"/>
          <w:tab w:val="num" w:pos="-65"/>
        </w:tabs>
        <w:spacing w:before="120"/>
        <w:ind w:left="709"/>
        <w:jc w:val="both"/>
      </w:pPr>
      <w:r w:rsidRPr="00E362FA">
        <w:t xml:space="preserve">если отсутствует необходимое количество ценных бумаг на </w:t>
      </w:r>
      <w:r w:rsidR="006E6969" w:rsidRPr="00E362FA">
        <w:t>С</w:t>
      </w:r>
      <w:r w:rsidRPr="00E362FA">
        <w:t>чете депо</w:t>
      </w:r>
      <w:r w:rsidR="00D67158" w:rsidRPr="00E362FA">
        <w:t>/счете, не предназначенном для учета прав на ценные бумаги</w:t>
      </w:r>
      <w:r w:rsidRPr="00E362FA">
        <w:t xml:space="preserve"> (разделе);</w:t>
      </w:r>
    </w:p>
    <w:p w14:paraId="7A3E9651" w14:textId="77777777" w:rsidR="00A66CDB" w:rsidRPr="00E362FA" w:rsidRDefault="00424B27" w:rsidP="0075415D">
      <w:pPr>
        <w:widowControl w:val="0"/>
        <w:numPr>
          <w:ilvl w:val="0"/>
          <w:numId w:val="8"/>
        </w:numPr>
        <w:tabs>
          <w:tab w:val="clear" w:pos="360"/>
          <w:tab w:val="num" w:pos="-65"/>
        </w:tabs>
        <w:spacing w:before="120"/>
        <w:ind w:left="709"/>
        <w:jc w:val="both"/>
      </w:pPr>
      <w:r w:rsidRPr="00E362FA">
        <w:t xml:space="preserve">если составленное на основе данного </w:t>
      </w:r>
      <w:r w:rsidR="00D67158" w:rsidRPr="00E362FA">
        <w:t>П</w:t>
      </w:r>
      <w:r w:rsidRPr="00E362FA">
        <w:t xml:space="preserve">оручения распоряжение Депозитария </w:t>
      </w:r>
      <w:r w:rsidR="0033429C" w:rsidRPr="00E362FA">
        <w:t>держателю реестра</w:t>
      </w:r>
      <w:r w:rsidRPr="00E362FA">
        <w:t xml:space="preserve"> (другому депозитарию</w:t>
      </w:r>
      <w:r w:rsidR="00D67158" w:rsidRPr="00E362FA">
        <w:t>, Иностранному депозитарию</w:t>
      </w:r>
      <w:r w:rsidRPr="00E362FA">
        <w:t>) не исполнено (исполнено не надлежащим образом) последним;</w:t>
      </w:r>
      <w:r w:rsidR="00A66CDB" w:rsidRPr="00E362FA">
        <w:t xml:space="preserve"> </w:t>
      </w:r>
    </w:p>
    <w:p w14:paraId="4E198CF3" w14:textId="06C3B412"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ценные бумаги, указанные в </w:t>
      </w:r>
      <w:r w:rsidR="00D67158" w:rsidRPr="00E362FA">
        <w:t>П</w:t>
      </w:r>
      <w:r w:rsidRPr="00E362FA">
        <w:t>оручении, не включены в Список обслуживаемых ценных бумаг</w:t>
      </w:r>
      <w:r w:rsidR="00CB2BE2" w:rsidRPr="00E362FA">
        <w:t>, за исключением тех случаев, когда в соответствии с пунктом 2.6. Порядка Депозитарий вправе не размещать информацию о</w:t>
      </w:r>
      <w:r w:rsidR="003512EF" w:rsidRPr="00E362FA">
        <w:t xml:space="preserve"> принятых на обслуживание</w:t>
      </w:r>
      <w:r w:rsidR="00CB2BE2" w:rsidRPr="00E362FA">
        <w:t xml:space="preserve"> Иностранных ценных бумагах на </w:t>
      </w:r>
      <w:r w:rsidR="008B04EE" w:rsidRPr="00E362FA">
        <w:rPr>
          <w:lang w:val="en-US"/>
        </w:rPr>
        <w:t>c</w:t>
      </w:r>
      <w:r w:rsidR="00CB2BE2" w:rsidRPr="00E362FA">
        <w:t>айте</w:t>
      </w:r>
      <w:r w:rsidRPr="00E362FA">
        <w:t xml:space="preserve">. Указанный Список размещается на </w:t>
      </w:r>
      <w:r w:rsidR="008B04EE" w:rsidRPr="00E362FA">
        <w:rPr>
          <w:lang w:val="en-US"/>
        </w:rPr>
        <w:t>C</w:t>
      </w:r>
      <w:r w:rsidRPr="00E362FA">
        <w:t xml:space="preserve">айте </w:t>
      </w:r>
      <w:r w:rsidR="008B04EE" w:rsidRPr="00E362FA">
        <w:rPr>
          <w:iCs/>
          <w:lang w:val="en-US"/>
        </w:rPr>
        <w:t>NSDDATA</w:t>
      </w:r>
      <w:hyperlink r:id="rId11" w:history="1"/>
      <w:r w:rsidR="009A474E" w:rsidRPr="00E362FA">
        <w:t xml:space="preserve">. Допускается прием ценных бумаг на обслуживание при исполнении </w:t>
      </w:r>
      <w:r w:rsidR="00D67158" w:rsidRPr="00E362FA">
        <w:t xml:space="preserve">Депозитарной </w:t>
      </w:r>
      <w:r w:rsidR="009A474E" w:rsidRPr="00E362FA">
        <w:t xml:space="preserve">операции «Прием ценных бумаг на хранение и/или учет» при зачислении ценных бумаг на </w:t>
      </w:r>
      <w:r w:rsidR="001B50B6" w:rsidRPr="00E362FA">
        <w:t>С</w:t>
      </w:r>
      <w:r w:rsidR="009A474E" w:rsidRPr="00E362FA">
        <w:t xml:space="preserve">чет Депозитария в другом депозитарии или </w:t>
      </w:r>
      <w:r w:rsidR="00D67158" w:rsidRPr="00E362FA">
        <w:t>И</w:t>
      </w:r>
      <w:r w:rsidR="009A474E" w:rsidRPr="00E362FA">
        <w:t>ностранно</w:t>
      </w:r>
      <w:r w:rsidR="006301AB" w:rsidRPr="00E362FA">
        <w:t>м</w:t>
      </w:r>
      <w:r w:rsidR="009A474E" w:rsidRPr="00E362FA">
        <w:t xml:space="preserve"> </w:t>
      </w:r>
      <w:r w:rsidR="00D67158" w:rsidRPr="00E362FA">
        <w:t>депозитарии</w:t>
      </w:r>
      <w:r w:rsidR="003C0887" w:rsidRPr="00E362FA">
        <w:t>;</w:t>
      </w:r>
    </w:p>
    <w:p w14:paraId="454112EE"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указанные в </w:t>
      </w:r>
      <w:r w:rsidR="00D67158" w:rsidRPr="00E362FA">
        <w:t>П</w:t>
      </w:r>
      <w:r w:rsidRPr="00E362FA">
        <w:t>оручении реквизиты не позволяют однозначно идентифицировать ценные бумаги;</w:t>
      </w:r>
    </w:p>
    <w:p w14:paraId="6C800754"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если ценные бумаги (выпуск ценных бумаг) заблокированы</w:t>
      </w:r>
      <w:r w:rsidR="0033429C" w:rsidRPr="00E362FA">
        <w:t xml:space="preserve"> или наложены ограничения на проведение отдельных операций с ценными бумагами (выпуском ценных бумаг)</w:t>
      </w:r>
      <w:r w:rsidRPr="00E362FA">
        <w:t>;</w:t>
      </w:r>
    </w:p>
    <w:p w14:paraId="06A61DAD" w14:textId="77777777" w:rsidR="0033429C" w:rsidRPr="00E362FA" w:rsidRDefault="0033429C" w:rsidP="0075415D">
      <w:pPr>
        <w:widowControl w:val="0"/>
        <w:numPr>
          <w:ilvl w:val="0"/>
          <w:numId w:val="8"/>
        </w:numPr>
        <w:tabs>
          <w:tab w:val="clear" w:pos="360"/>
          <w:tab w:val="num" w:pos="-65"/>
        </w:tabs>
        <w:spacing w:before="120"/>
        <w:ind w:left="709"/>
        <w:jc w:val="both"/>
      </w:pPr>
      <w:r w:rsidRPr="00E362FA">
        <w:t>если заблокирован Счет депо</w:t>
      </w:r>
      <w:r w:rsidR="0029377D" w:rsidRPr="00E362FA">
        <w:t xml:space="preserve">, </w:t>
      </w:r>
      <w:r w:rsidRPr="00E362FA">
        <w:t>счет, не предназначенный для учета прав на ценные бумаги</w:t>
      </w:r>
      <w:r w:rsidR="003111BB" w:rsidRPr="00E362FA">
        <w:t>,</w:t>
      </w:r>
      <w:r w:rsidRPr="00E362FA">
        <w:t xml:space="preserve"> или раздел;</w:t>
      </w:r>
    </w:p>
    <w:p w14:paraId="2DCD2893" w14:textId="77777777" w:rsidR="00D057A3" w:rsidRPr="00E362FA" w:rsidRDefault="00D057A3" w:rsidP="0075415D">
      <w:pPr>
        <w:widowControl w:val="0"/>
        <w:numPr>
          <w:ilvl w:val="0"/>
          <w:numId w:val="8"/>
        </w:numPr>
        <w:tabs>
          <w:tab w:val="clear" w:pos="360"/>
          <w:tab w:val="num" w:pos="-65"/>
        </w:tabs>
        <w:spacing w:before="120"/>
        <w:ind w:left="709"/>
        <w:jc w:val="both"/>
      </w:pPr>
      <w:r w:rsidRPr="00E362FA">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29A681E"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отсутствует встречное </w:t>
      </w:r>
      <w:r w:rsidR="00C3075A" w:rsidRPr="00E362FA">
        <w:t>П</w:t>
      </w:r>
      <w:r w:rsidRPr="00E362FA">
        <w:t xml:space="preserve">оручение, предусмотренное порядком исполнения </w:t>
      </w:r>
      <w:r w:rsidR="00C3075A" w:rsidRPr="00E362FA">
        <w:t>Д</w:t>
      </w:r>
      <w:r w:rsidRPr="00E362FA">
        <w:t>епозитарной операции;</w:t>
      </w:r>
    </w:p>
    <w:p w14:paraId="68992322"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параметры сделки в </w:t>
      </w:r>
      <w:r w:rsidR="00C3075A" w:rsidRPr="00E362FA">
        <w:t>П</w:t>
      </w:r>
      <w:r w:rsidRPr="00E362FA">
        <w:t xml:space="preserve">оручении не совпадают с данными, содержащимися во встречном </w:t>
      </w:r>
      <w:r w:rsidR="00C3075A" w:rsidRPr="00E362FA">
        <w:t>П</w:t>
      </w:r>
      <w:r w:rsidRPr="00E362FA">
        <w:t xml:space="preserve">оручении; </w:t>
      </w:r>
    </w:p>
    <w:p w14:paraId="55E5C031" w14:textId="44889C05"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параметры сделки в </w:t>
      </w:r>
      <w:r w:rsidR="00D057A3" w:rsidRPr="00E362FA">
        <w:t>П</w:t>
      </w:r>
      <w:r w:rsidRPr="00E362FA">
        <w:t xml:space="preserve">оручении Депонента не совпадают с данными, содержащимися в уведомлении (выписке, отчете), полученном от </w:t>
      </w:r>
      <w:r w:rsidR="0029377D" w:rsidRPr="00E362FA">
        <w:t>держателя</w:t>
      </w:r>
      <w:r w:rsidR="003111BB" w:rsidRPr="00E362FA">
        <w:t xml:space="preserve"> реестра</w:t>
      </w:r>
      <w:r w:rsidR="0029377D" w:rsidRPr="00E362FA">
        <w:t xml:space="preserve">, </w:t>
      </w:r>
      <w:r w:rsidRPr="00E362FA">
        <w:t>другого депозитария</w:t>
      </w:r>
      <w:r w:rsidR="0029377D" w:rsidRPr="00E362FA">
        <w:t xml:space="preserve"> или Иностранного депозитария</w:t>
      </w:r>
      <w:r w:rsidRPr="00E362FA">
        <w:t>;</w:t>
      </w:r>
    </w:p>
    <w:p w14:paraId="6A0B06C4" w14:textId="74D6CA39"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информация, содержащаяся в </w:t>
      </w:r>
      <w:r w:rsidR="0029377D" w:rsidRPr="00E362FA">
        <w:t>П</w:t>
      </w:r>
      <w:r w:rsidRPr="00E362FA">
        <w:t xml:space="preserve">оручении Депонента, не соответствует данным, содержащимся в уведомлении (выписке, отчете), полученном от </w:t>
      </w:r>
      <w:r w:rsidR="0029377D" w:rsidRPr="00E362FA">
        <w:t xml:space="preserve">держателя реестра, </w:t>
      </w:r>
      <w:r w:rsidRPr="00E362FA">
        <w:t>другого депозитария</w:t>
      </w:r>
      <w:r w:rsidR="0029377D" w:rsidRPr="00E362FA">
        <w:t>, Иностранного депозитария</w:t>
      </w:r>
      <w:r w:rsidRPr="00E362FA">
        <w:t xml:space="preserve">; </w:t>
      </w:r>
    </w:p>
    <w:p w14:paraId="440F8DC8"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зачисление ценных бумаг на указанный в </w:t>
      </w:r>
      <w:r w:rsidR="0029377D" w:rsidRPr="00E362FA">
        <w:t>П</w:t>
      </w:r>
      <w:r w:rsidRPr="00E362FA">
        <w:t xml:space="preserve">оручении раздел не предусмотрено </w:t>
      </w:r>
      <w:r w:rsidR="0029377D" w:rsidRPr="00E362FA">
        <w:t>законодательством Российской Федерации</w:t>
      </w:r>
      <w:r w:rsidRPr="00E362FA">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E362FA">
        <w:t xml:space="preserve"> и настоящим Порядком</w:t>
      </w:r>
      <w:r w:rsidRPr="00E362FA">
        <w:t>;</w:t>
      </w:r>
    </w:p>
    <w:p w14:paraId="23BEFFCF" w14:textId="77777777" w:rsidR="0029377D" w:rsidRPr="00E362FA" w:rsidRDefault="0029377D" w:rsidP="0075415D">
      <w:pPr>
        <w:widowControl w:val="0"/>
        <w:numPr>
          <w:ilvl w:val="0"/>
          <w:numId w:val="8"/>
        </w:numPr>
        <w:tabs>
          <w:tab w:val="clear" w:pos="360"/>
          <w:tab w:val="num" w:pos="-65"/>
        </w:tabs>
        <w:spacing w:before="120"/>
        <w:ind w:left="709"/>
        <w:jc w:val="both"/>
      </w:pPr>
      <w:r w:rsidRPr="00E362FA">
        <w:t>если не получено согласие клиринговой организации на проведение операции по Торговому счету депо;</w:t>
      </w:r>
    </w:p>
    <w:p w14:paraId="71686CFB"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если документарные ценные бумаги не были получены Депонентом в указанные Депозитарием сроки;</w:t>
      </w:r>
    </w:p>
    <w:p w14:paraId="350FCD86"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если количество документарных ценных бумаг, предъявленных Депонентом к депонированию, не соответствует количеству ценных бумаг</w:t>
      </w:r>
      <w:r w:rsidR="003111BB" w:rsidRPr="00E362FA">
        <w:t>,</w:t>
      </w:r>
      <w:r w:rsidRPr="00E362FA">
        <w:t xml:space="preserve"> указанных в </w:t>
      </w:r>
      <w:r w:rsidR="0029377D" w:rsidRPr="00E362FA">
        <w:t>П</w:t>
      </w:r>
      <w:r w:rsidRPr="00E362FA">
        <w:t>оручении;</w:t>
      </w:r>
    </w:p>
    <w:p w14:paraId="3A4C6CB0" w14:textId="77777777" w:rsidR="00F7258B" w:rsidRPr="00E362FA" w:rsidRDefault="00424B27" w:rsidP="0075415D">
      <w:pPr>
        <w:widowControl w:val="0"/>
        <w:numPr>
          <w:ilvl w:val="0"/>
          <w:numId w:val="8"/>
        </w:numPr>
        <w:tabs>
          <w:tab w:val="clear" w:pos="360"/>
          <w:tab w:val="num" w:pos="-65"/>
        </w:tabs>
        <w:spacing w:before="120"/>
        <w:ind w:left="709"/>
        <w:jc w:val="both"/>
      </w:pPr>
      <w:r w:rsidRPr="00E362FA">
        <w:t xml:space="preserve">если отсутствуют сведения о переводе денежных средств, предусмотренные особенностями исполнения </w:t>
      </w:r>
      <w:r w:rsidR="0029377D" w:rsidRPr="00E362FA">
        <w:t>Д</w:t>
      </w:r>
      <w:r w:rsidRPr="00E362FA">
        <w:t>епозитарной операции, либо получены сведения о неисполнении перевода денежных средств</w:t>
      </w:r>
      <w:r w:rsidR="003111BB" w:rsidRPr="00E362FA">
        <w:t>;</w:t>
      </w:r>
    </w:p>
    <w:p w14:paraId="20F28211" w14:textId="77777777" w:rsidR="00424B27" w:rsidRPr="00E362FA" w:rsidRDefault="00F7258B" w:rsidP="0075415D">
      <w:pPr>
        <w:widowControl w:val="0"/>
        <w:numPr>
          <w:ilvl w:val="0"/>
          <w:numId w:val="8"/>
        </w:numPr>
        <w:tabs>
          <w:tab w:val="clear" w:pos="360"/>
          <w:tab w:val="num" w:pos="-65"/>
        </w:tabs>
        <w:spacing w:before="120"/>
        <w:ind w:left="709"/>
        <w:jc w:val="both"/>
      </w:pPr>
      <w:r w:rsidRPr="00E362FA">
        <w:t xml:space="preserve">если истекли дата или период исполнения </w:t>
      </w:r>
      <w:r w:rsidR="0029377D" w:rsidRPr="00E362FA">
        <w:t>П</w:t>
      </w:r>
      <w:r w:rsidRPr="00E362FA">
        <w:t>оручения</w:t>
      </w:r>
      <w:r w:rsidR="00424B27" w:rsidRPr="00E362FA">
        <w:t>.</w:t>
      </w:r>
    </w:p>
    <w:p w14:paraId="12748FC2" w14:textId="7FE2E69B" w:rsidR="006B5871" w:rsidRPr="00E362FA" w:rsidRDefault="006B5871" w:rsidP="00602CFF">
      <w:pPr>
        <w:pStyle w:val="810"/>
        <w:widowControl w:val="0"/>
        <w:spacing w:before="120" w:line="240" w:lineRule="auto"/>
        <w:ind w:left="709"/>
        <w:jc w:val="both"/>
      </w:pPr>
      <w:r w:rsidRPr="00E362FA">
        <w:t xml:space="preserve">Депозитарий вправе отказать в исполнении </w:t>
      </w:r>
      <w:r w:rsidR="005814CF" w:rsidRPr="00E362FA">
        <w:t>П</w:t>
      </w:r>
      <w:r w:rsidRPr="00E362FA">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E362FA">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Указами Президента Российской Федерации, а также нормативными актами </w:t>
      </w:r>
      <w:r w:rsidR="00AE645A" w:rsidRPr="00E362FA">
        <w:t>Б</w:t>
      </w:r>
      <w:r w:rsidR="00446D85" w:rsidRPr="00E362FA">
        <w:t>анка Росси</w:t>
      </w:r>
      <w:r w:rsidR="00AE645A" w:rsidRPr="00E362FA">
        <w:t>и</w:t>
      </w:r>
      <w:r w:rsidR="00446D85" w:rsidRPr="00E362FA">
        <w:t xml:space="preserve">, Предписаниями </w:t>
      </w:r>
      <w:r w:rsidR="00AE645A" w:rsidRPr="00E362FA">
        <w:t>Б</w:t>
      </w:r>
      <w:r w:rsidR="00446D85" w:rsidRPr="00E362FA">
        <w:t>анка Росси</w:t>
      </w:r>
      <w:r w:rsidR="00AE645A" w:rsidRPr="00E362FA">
        <w:t>и</w:t>
      </w:r>
      <w:r w:rsidR="00446D85" w:rsidRPr="00E362FA">
        <w:t xml:space="preserve">, Решениями Совета директоров </w:t>
      </w:r>
      <w:r w:rsidR="00AE645A" w:rsidRPr="00E362FA">
        <w:t>Б</w:t>
      </w:r>
      <w:r w:rsidR="00446D85" w:rsidRPr="00E362FA">
        <w:t>анка Росси</w:t>
      </w:r>
      <w:r w:rsidR="00AE645A" w:rsidRPr="00E362FA">
        <w:t>и</w:t>
      </w:r>
      <w:r w:rsidR="00446D85" w:rsidRPr="00E362FA">
        <w:t xml:space="preserve">, </w:t>
      </w:r>
      <w:r w:rsidR="00E17B13" w:rsidRPr="00E362FA">
        <w:t>р</w:t>
      </w:r>
      <w:r w:rsidR="00446D85" w:rsidRPr="00E362FA">
        <w:t xml:space="preserve">азъяснениями и </w:t>
      </w:r>
      <w:r w:rsidR="00E17B13" w:rsidRPr="00E362FA">
        <w:t>р</w:t>
      </w:r>
      <w:r w:rsidR="00446D85" w:rsidRPr="00E362FA">
        <w:t xml:space="preserve">азрешениями </w:t>
      </w:r>
      <w:r w:rsidR="00E17B13" w:rsidRPr="00E362FA">
        <w:t>Банка России</w:t>
      </w:r>
      <w:r w:rsidR="00446D85" w:rsidRPr="00E362FA">
        <w:t xml:space="preserve">, </w:t>
      </w:r>
      <w:r w:rsidR="00E17B13" w:rsidRPr="00E362FA">
        <w:t>р</w:t>
      </w:r>
      <w:r w:rsidR="00446D85" w:rsidRPr="00E362FA">
        <w:t xml:space="preserve">азрешениями Министерства финансов Российской Федерации, </w:t>
      </w:r>
      <w:r w:rsidR="00E17B13" w:rsidRPr="00E362FA">
        <w:t>р</w:t>
      </w:r>
      <w:r w:rsidR="00446D85" w:rsidRPr="00E362FA">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E362FA">
        <w:t>Б</w:t>
      </w:r>
      <w:r w:rsidR="00446D85" w:rsidRPr="00E362FA">
        <w:t>анка Росси</w:t>
      </w:r>
      <w:r w:rsidR="00CD6876" w:rsidRPr="00E362FA">
        <w:t>и</w:t>
      </w:r>
      <w:r w:rsidRPr="00E362FA">
        <w:t>.</w:t>
      </w:r>
    </w:p>
    <w:p w14:paraId="1CBBC731" w14:textId="77777777" w:rsidR="00F7258B" w:rsidRPr="00E362FA" w:rsidRDefault="00F7258B" w:rsidP="00602CFF">
      <w:pPr>
        <w:pStyle w:val="810"/>
        <w:widowControl w:val="0"/>
        <w:spacing w:before="120" w:line="240" w:lineRule="auto"/>
        <w:ind w:left="709"/>
        <w:jc w:val="both"/>
      </w:pPr>
      <w:r w:rsidRPr="00E362FA">
        <w:t xml:space="preserve">Депозитарий также вправе отказать в исполнении </w:t>
      </w:r>
      <w:r w:rsidR="005814CF" w:rsidRPr="00E362FA">
        <w:t>П</w:t>
      </w:r>
      <w:r w:rsidRPr="00E362FA">
        <w:t>оручения Депонента в следующих случаях:</w:t>
      </w:r>
    </w:p>
    <w:p w14:paraId="6AD561BD" w14:textId="5CE7B411" w:rsidR="00F7258B" w:rsidRPr="00E362FA" w:rsidRDefault="006D0F5E" w:rsidP="0075415D">
      <w:pPr>
        <w:widowControl w:val="0"/>
        <w:numPr>
          <w:ilvl w:val="0"/>
          <w:numId w:val="8"/>
        </w:numPr>
        <w:tabs>
          <w:tab w:val="clear" w:pos="360"/>
          <w:tab w:val="num" w:pos="-65"/>
        </w:tabs>
        <w:spacing w:before="120"/>
        <w:ind w:left="709"/>
        <w:jc w:val="both"/>
      </w:pPr>
      <w:r w:rsidRPr="00E362FA">
        <w:t xml:space="preserve">если по </w:t>
      </w:r>
      <w:r w:rsidR="005814CF" w:rsidRPr="00E362FA">
        <w:t>П</w:t>
      </w:r>
      <w:r w:rsidRPr="00E362FA">
        <w:t xml:space="preserve">оручению Депонента на </w:t>
      </w:r>
      <w:r w:rsidR="005814CF" w:rsidRPr="00E362FA">
        <w:t>С</w:t>
      </w:r>
      <w:r w:rsidRPr="00E362FA">
        <w:t xml:space="preserve">чет депо Депонента должны быть зачислены </w:t>
      </w:r>
      <w:r w:rsidR="00966F9A" w:rsidRPr="00E362FA">
        <w:t>И</w:t>
      </w:r>
      <w:r w:rsidRPr="00E362FA">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E362FA">
        <w:t>С</w:t>
      </w:r>
      <w:r w:rsidRPr="00E362FA">
        <w:t xml:space="preserve">чет депо или перевод </w:t>
      </w:r>
      <w:r w:rsidR="00966F9A" w:rsidRPr="00E362FA">
        <w:t>И</w:t>
      </w:r>
      <w:r w:rsidRPr="00E362FA">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E362FA">
        <w:t xml:space="preserve"> ограничений по ценным бумагам </w:t>
      </w:r>
      <w:r w:rsidRPr="00E362FA">
        <w:t xml:space="preserve">на </w:t>
      </w:r>
      <w:r w:rsidR="008B04EE" w:rsidRPr="00E362FA">
        <w:rPr>
          <w:lang w:val="en-US"/>
        </w:rPr>
        <w:t>C</w:t>
      </w:r>
      <w:r w:rsidRPr="00E362FA">
        <w:t xml:space="preserve">айте </w:t>
      </w:r>
      <w:r w:rsidR="008B04EE" w:rsidRPr="00E362FA">
        <w:rPr>
          <w:iCs/>
          <w:lang w:val="en-US"/>
        </w:rPr>
        <w:t>NSDDATA</w:t>
      </w:r>
      <w:r w:rsidR="00C76E68" w:rsidRPr="00E362FA">
        <w:t xml:space="preserve">. </w:t>
      </w:r>
      <w:r w:rsidR="00C76E68" w:rsidRPr="00E362FA">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E362FA">
        <w:rPr>
          <w:szCs w:val="24"/>
          <w:lang w:val="en-US"/>
        </w:rPr>
        <w:t>GS</w:t>
      </w:r>
      <w:r w:rsidR="00C76E68" w:rsidRPr="00E362FA">
        <w:rPr>
          <w:szCs w:val="24"/>
        </w:rPr>
        <w:t>037</w:t>
      </w:r>
      <w:hyperlink w:history="1"/>
      <w:r w:rsidRPr="00E362FA">
        <w:t>;</w:t>
      </w:r>
    </w:p>
    <w:p w14:paraId="17137FAE" w14:textId="77777777" w:rsidR="00F7258B" w:rsidRPr="00E362FA" w:rsidRDefault="00F7258B" w:rsidP="0075415D">
      <w:pPr>
        <w:widowControl w:val="0"/>
        <w:numPr>
          <w:ilvl w:val="0"/>
          <w:numId w:val="8"/>
        </w:numPr>
        <w:tabs>
          <w:tab w:val="clear" w:pos="360"/>
          <w:tab w:val="num" w:pos="-65"/>
        </w:tabs>
        <w:spacing w:before="120"/>
        <w:ind w:left="709"/>
        <w:jc w:val="both"/>
      </w:pPr>
      <w:r w:rsidRPr="00E362FA">
        <w:rPr>
          <w:szCs w:val="24"/>
        </w:rPr>
        <w:t xml:space="preserve">если Депонент, на </w:t>
      </w:r>
      <w:r w:rsidR="005814CF" w:rsidRPr="00E362FA">
        <w:rPr>
          <w:szCs w:val="24"/>
        </w:rPr>
        <w:t>С</w:t>
      </w:r>
      <w:r w:rsidRPr="00E362FA">
        <w:rPr>
          <w:szCs w:val="24"/>
        </w:rPr>
        <w:t xml:space="preserve">чет депо которого </w:t>
      </w:r>
      <w:r w:rsidR="002A575C" w:rsidRPr="00E362FA">
        <w:rPr>
          <w:szCs w:val="24"/>
        </w:rPr>
        <w:t>должны быть зачислены или со Счета депо которого должны быть списаны ценные бумаги</w:t>
      </w:r>
      <w:r w:rsidRPr="00E362FA">
        <w:t>, подпадающие под требования главы IV Налогового кодекса США (</w:t>
      </w:r>
      <w:r w:rsidR="002A575C" w:rsidRPr="00E362FA">
        <w:rPr>
          <w:szCs w:val="24"/>
        </w:rPr>
        <w:t>FATCA</w:t>
      </w:r>
      <w:r w:rsidR="002A575C" w:rsidRPr="00E362FA">
        <w:rPr>
          <w:sz w:val="20"/>
          <w:vertAlign w:val="superscript"/>
        </w:rPr>
        <w:footnoteReference w:id="1"/>
      </w:r>
      <w:r w:rsidRPr="00E362FA">
        <w:t>), не участвует либо уклоняется от идентификации по требованиям FATCA;</w:t>
      </w:r>
    </w:p>
    <w:p w14:paraId="6215FEF7" w14:textId="3B4DC682" w:rsidR="00F7258B" w:rsidRPr="00E362FA" w:rsidRDefault="00F7258B" w:rsidP="0075415D">
      <w:pPr>
        <w:widowControl w:val="0"/>
        <w:numPr>
          <w:ilvl w:val="0"/>
          <w:numId w:val="8"/>
        </w:numPr>
        <w:tabs>
          <w:tab w:val="clear" w:pos="360"/>
          <w:tab w:val="num" w:pos="-65"/>
        </w:tabs>
        <w:spacing w:before="120"/>
        <w:ind w:left="709"/>
        <w:jc w:val="both"/>
      </w:pPr>
      <w:r w:rsidRPr="00E362FA">
        <w:t xml:space="preserve">если Депонентом, на </w:t>
      </w:r>
      <w:r w:rsidR="00CD0A80" w:rsidRPr="00E362FA">
        <w:t>С</w:t>
      </w:r>
      <w:r w:rsidRPr="00E362FA">
        <w:t xml:space="preserve">чет депо которого должны быть зачислены </w:t>
      </w:r>
      <w:r w:rsidR="00966F9A" w:rsidRPr="00E362FA">
        <w:t>И</w:t>
      </w:r>
      <w:r w:rsidRPr="00E362FA">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E362FA">
        <w:t>И</w:t>
      </w:r>
      <w:r w:rsidRPr="00E362FA">
        <w:t xml:space="preserve">ностранными ценными бумагами, зачисляемыми на </w:t>
      </w:r>
      <w:r w:rsidR="00CD0A80" w:rsidRPr="00E362FA">
        <w:t>С</w:t>
      </w:r>
      <w:r w:rsidRPr="00E362FA">
        <w:t xml:space="preserve">чет депо Депонента или учитываемыми на </w:t>
      </w:r>
      <w:r w:rsidR="00CD0A80" w:rsidRPr="00E362FA">
        <w:t>С</w:t>
      </w:r>
      <w:r w:rsidRPr="00E362FA">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E362FA">
        <w:t>.</w:t>
      </w:r>
    </w:p>
    <w:p w14:paraId="31C54A8F" w14:textId="6A5654A0" w:rsidR="00524A66" w:rsidRPr="00E362FA" w:rsidRDefault="00D06974" w:rsidP="00524A66">
      <w:pPr>
        <w:pStyle w:val="810"/>
        <w:widowControl w:val="0"/>
        <w:spacing w:before="120" w:line="240" w:lineRule="auto"/>
        <w:ind w:left="709"/>
        <w:jc w:val="both"/>
      </w:pPr>
      <w:r w:rsidRPr="00E362FA">
        <w:t xml:space="preserve">Депозитарий вправе приостановить и (или) не исполнять Поручение в рамках </w:t>
      </w:r>
      <w:r w:rsidR="00066FBF" w:rsidRPr="00E362FA">
        <w:t>внутренних контрольных процедур</w:t>
      </w:r>
      <w:r w:rsidRPr="00E362FA">
        <w:t xml:space="preserve">, в том числе при необходимости получения разъяснений и (или) разрешений со стороны </w:t>
      </w:r>
      <w:r w:rsidR="00CD6876" w:rsidRPr="00E362FA">
        <w:t>Б</w:t>
      </w:r>
      <w:r w:rsidRPr="00E362FA">
        <w:t>анка Росси</w:t>
      </w:r>
      <w:r w:rsidR="00CD6876" w:rsidRPr="00E362FA">
        <w:t>и</w:t>
      </w:r>
      <w:r w:rsidRPr="00E362FA">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CD6876" w:rsidRPr="00E362FA">
        <w:t>Б</w:t>
      </w:r>
      <w:r w:rsidRPr="00E362FA">
        <w:t>анка Росси</w:t>
      </w:r>
      <w:r w:rsidR="00CD6876" w:rsidRPr="00E362FA">
        <w:t>и</w:t>
      </w:r>
      <w:r w:rsidRPr="00E362FA">
        <w:t xml:space="preserve">, Предписаниями </w:t>
      </w:r>
      <w:r w:rsidR="00CD6876" w:rsidRPr="00E362FA">
        <w:t>Б</w:t>
      </w:r>
      <w:r w:rsidRPr="00E362FA">
        <w:t>анка Росси</w:t>
      </w:r>
      <w:r w:rsidR="00CD6876" w:rsidRPr="00E362FA">
        <w:t>и</w:t>
      </w:r>
      <w:r w:rsidRPr="00E362FA">
        <w:t>, Решениями Совета Директоров Банка России и иными нормативными правовыми актами, действующими на момент направления Поручения.</w:t>
      </w:r>
    </w:p>
    <w:p w14:paraId="68D584C9" w14:textId="134A4247" w:rsidR="00D06974" w:rsidRPr="00E362FA" w:rsidRDefault="00D06974" w:rsidP="0075415D">
      <w:pPr>
        <w:pStyle w:val="af5"/>
        <w:numPr>
          <w:ilvl w:val="1"/>
          <w:numId w:val="11"/>
        </w:numPr>
        <w:spacing w:before="120"/>
        <w:ind w:left="709" w:hanging="709"/>
        <w:jc w:val="both"/>
        <w:rPr>
          <w:sz w:val="24"/>
          <w:szCs w:val="24"/>
        </w:rPr>
      </w:pPr>
      <w:r w:rsidRPr="00E362FA">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настоящего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63C66EB3"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В случае непринятия к исполнению </w:t>
      </w:r>
      <w:r w:rsidR="006773E5" w:rsidRPr="00E362FA">
        <w:rPr>
          <w:sz w:val="24"/>
          <w:szCs w:val="24"/>
        </w:rPr>
        <w:t>П</w:t>
      </w:r>
      <w:r w:rsidRPr="00E362FA">
        <w:rPr>
          <w:sz w:val="24"/>
          <w:szCs w:val="24"/>
        </w:rPr>
        <w:t>оручения на бумажном носителе</w:t>
      </w:r>
      <w:r w:rsidR="00FE13E1" w:rsidRPr="00E362FA">
        <w:rPr>
          <w:sz w:val="24"/>
          <w:szCs w:val="24"/>
        </w:rPr>
        <w:t xml:space="preserve"> </w:t>
      </w:r>
      <w:r w:rsidR="00C90372" w:rsidRPr="00E362FA">
        <w:rPr>
          <w:sz w:val="24"/>
          <w:szCs w:val="24"/>
        </w:rPr>
        <w:t>Депоненту предоставляется отчет с указанием причины отказа от приема</w:t>
      </w:r>
      <w:r w:rsidRPr="00E362FA">
        <w:rPr>
          <w:sz w:val="24"/>
          <w:szCs w:val="24"/>
        </w:rPr>
        <w:t xml:space="preserve">. В случае непринятия к исполнению </w:t>
      </w:r>
      <w:r w:rsidR="00F27141" w:rsidRPr="00E362FA">
        <w:rPr>
          <w:sz w:val="24"/>
          <w:szCs w:val="24"/>
        </w:rPr>
        <w:t>П</w:t>
      </w:r>
      <w:r w:rsidRPr="00E362FA">
        <w:rPr>
          <w:sz w:val="24"/>
          <w:szCs w:val="24"/>
        </w:rPr>
        <w:t xml:space="preserve">оручения в виде электронного документа в соответствии с </w:t>
      </w:r>
      <w:r w:rsidR="00445810" w:rsidRPr="00E362FA">
        <w:rPr>
          <w:sz w:val="24"/>
          <w:szCs w:val="24"/>
        </w:rPr>
        <w:t>Д</w:t>
      </w:r>
      <w:r w:rsidRPr="00E362FA">
        <w:rPr>
          <w:sz w:val="24"/>
          <w:szCs w:val="24"/>
        </w:rPr>
        <w:t xml:space="preserve">оговором </w:t>
      </w:r>
      <w:r w:rsidR="00445810" w:rsidRPr="00E362FA">
        <w:rPr>
          <w:sz w:val="24"/>
          <w:szCs w:val="24"/>
        </w:rPr>
        <w:t>ЭДО</w:t>
      </w:r>
      <w:r w:rsidRPr="00E362FA">
        <w:rPr>
          <w:sz w:val="24"/>
          <w:szCs w:val="24"/>
        </w:rPr>
        <w:t xml:space="preserve"> Депоненту предоставляется электронный документ - уведомление о принятии/непринятии </w:t>
      </w:r>
      <w:r w:rsidR="00931807" w:rsidRPr="00E362FA">
        <w:rPr>
          <w:sz w:val="24"/>
          <w:szCs w:val="24"/>
        </w:rPr>
        <w:t>П</w:t>
      </w:r>
      <w:r w:rsidRPr="00E362FA">
        <w:rPr>
          <w:sz w:val="24"/>
          <w:szCs w:val="24"/>
        </w:rPr>
        <w:t>оручения к исполнению с указанием причины отказа от приема</w:t>
      </w:r>
      <w:r w:rsidR="00222B89" w:rsidRPr="00E362FA">
        <w:rPr>
          <w:sz w:val="24"/>
          <w:szCs w:val="24"/>
        </w:rPr>
        <w:t xml:space="preserve">, если </w:t>
      </w:r>
      <w:r w:rsidR="00445810" w:rsidRPr="00E362FA">
        <w:rPr>
          <w:sz w:val="24"/>
          <w:szCs w:val="24"/>
        </w:rPr>
        <w:t>Д</w:t>
      </w:r>
      <w:r w:rsidR="00222B89" w:rsidRPr="00E362FA">
        <w:rPr>
          <w:sz w:val="24"/>
          <w:szCs w:val="24"/>
        </w:rPr>
        <w:t xml:space="preserve">оговором </w:t>
      </w:r>
      <w:r w:rsidR="00445810" w:rsidRPr="00E362FA">
        <w:rPr>
          <w:sz w:val="24"/>
          <w:szCs w:val="24"/>
        </w:rPr>
        <w:t>ЭДО</w:t>
      </w:r>
      <w:r w:rsidR="00222B89" w:rsidRPr="00E362FA">
        <w:rPr>
          <w:sz w:val="24"/>
          <w:szCs w:val="24"/>
        </w:rPr>
        <w:t xml:space="preserve"> не предусмотрен иной порядок уведомления</w:t>
      </w:r>
      <w:r w:rsidRPr="00E362FA">
        <w:rPr>
          <w:sz w:val="24"/>
          <w:szCs w:val="24"/>
        </w:rPr>
        <w:t xml:space="preserve">. В случае неисполнения </w:t>
      </w:r>
      <w:r w:rsidR="00931807" w:rsidRPr="00E362FA">
        <w:rPr>
          <w:sz w:val="24"/>
          <w:szCs w:val="24"/>
        </w:rPr>
        <w:t>П</w:t>
      </w:r>
      <w:r w:rsidRPr="00E362FA">
        <w:rPr>
          <w:sz w:val="24"/>
          <w:szCs w:val="24"/>
        </w:rPr>
        <w:t xml:space="preserve">оручения Депозитарий предоставляет Депоненту отчет о неисполнении </w:t>
      </w:r>
      <w:r w:rsidR="00931807" w:rsidRPr="00E362FA">
        <w:rPr>
          <w:sz w:val="24"/>
          <w:szCs w:val="24"/>
        </w:rPr>
        <w:t>П</w:t>
      </w:r>
      <w:r w:rsidRPr="00E362FA">
        <w:rPr>
          <w:sz w:val="24"/>
          <w:szCs w:val="24"/>
        </w:rPr>
        <w:t xml:space="preserve">оручения с указанием причины неисполнения. При необходимости указанные в настоящем Порядке причины непринятия к исполнению либо неисполнения </w:t>
      </w:r>
      <w:r w:rsidR="00931807" w:rsidRPr="00E362FA">
        <w:rPr>
          <w:sz w:val="24"/>
          <w:szCs w:val="24"/>
        </w:rPr>
        <w:t>П</w:t>
      </w:r>
      <w:r w:rsidRPr="00E362FA">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E362FA">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E362FA">
        <w:rPr>
          <w:sz w:val="24"/>
          <w:szCs w:val="24"/>
        </w:rPr>
        <w:t xml:space="preserve"> о</w:t>
      </w:r>
      <w:r w:rsidR="00604B39" w:rsidRPr="00E362FA">
        <w:rPr>
          <w:sz w:val="24"/>
          <w:szCs w:val="24"/>
        </w:rPr>
        <w:t xml:space="preserve"> неисполнении поручения Депозитария по Счету Депозитария. </w:t>
      </w:r>
      <w:r w:rsidRPr="00E362FA">
        <w:rPr>
          <w:sz w:val="24"/>
          <w:szCs w:val="24"/>
        </w:rPr>
        <w:t xml:space="preserve">При этом обязательства Депозитария по отношению к данному </w:t>
      </w:r>
      <w:r w:rsidR="00931807" w:rsidRPr="00E362FA">
        <w:rPr>
          <w:sz w:val="24"/>
          <w:szCs w:val="24"/>
        </w:rPr>
        <w:t>П</w:t>
      </w:r>
      <w:r w:rsidRPr="00E362FA">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действующими порядком оплаты и </w:t>
      </w:r>
      <w:r w:rsidR="00145E99" w:rsidRPr="00E362FA">
        <w:rPr>
          <w:sz w:val="24"/>
          <w:szCs w:val="24"/>
        </w:rPr>
        <w:t>Тарифами НРД</w:t>
      </w:r>
      <w:r w:rsidRPr="00E362FA">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E362FA">
        <w:rPr>
          <w:sz w:val="24"/>
          <w:szCs w:val="24"/>
        </w:rPr>
        <w:t>П</w:t>
      </w:r>
      <w:r w:rsidRPr="00E362FA">
        <w:rPr>
          <w:sz w:val="24"/>
          <w:szCs w:val="24"/>
        </w:rPr>
        <w:t>оручение.</w:t>
      </w:r>
    </w:p>
    <w:p w14:paraId="3859DFEA" w14:textId="61FA0D61" w:rsidR="009D71FA" w:rsidRPr="00E362FA" w:rsidRDefault="009D71FA" w:rsidP="0075415D">
      <w:pPr>
        <w:pStyle w:val="af5"/>
        <w:numPr>
          <w:ilvl w:val="1"/>
          <w:numId w:val="11"/>
        </w:numPr>
        <w:spacing w:before="120"/>
        <w:ind w:left="709" w:hanging="709"/>
        <w:jc w:val="both"/>
        <w:rPr>
          <w:sz w:val="24"/>
          <w:szCs w:val="24"/>
        </w:rPr>
      </w:pPr>
      <w:bookmarkStart w:id="13" w:name="_Toc451673628"/>
      <w:bookmarkStart w:id="14" w:name="_Toc452800818"/>
      <w:bookmarkStart w:id="15" w:name="_Toc502144494"/>
      <w:r w:rsidRPr="00E362FA">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E362FA">
        <w:rPr>
          <w:sz w:val="24"/>
          <w:szCs w:val="24"/>
        </w:rPr>
        <w:t xml:space="preserve">в настоящем разделе </w:t>
      </w:r>
      <w:r w:rsidRPr="00E362FA">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E362FA" w:rsidRDefault="009D71FA" w:rsidP="009D71FA">
      <w:pPr>
        <w:pStyle w:val="af5"/>
        <w:spacing w:before="120"/>
        <w:ind w:left="709"/>
        <w:jc w:val="both"/>
        <w:rPr>
          <w:sz w:val="24"/>
          <w:szCs w:val="24"/>
        </w:rPr>
      </w:pPr>
      <w:r w:rsidRPr="00E362FA">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E362FA" w:rsidRDefault="009D71FA" w:rsidP="009D71FA">
      <w:pPr>
        <w:pStyle w:val="af5"/>
        <w:spacing w:before="120"/>
        <w:ind w:left="709"/>
        <w:jc w:val="both"/>
        <w:rPr>
          <w:sz w:val="24"/>
          <w:szCs w:val="24"/>
        </w:rPr>
      </w:pPr>
      <w:r w:rsidRPr="00E362FA">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E362FA" w:rsidRDefault="009D71FA" w:rsidP="009D71FA">
      <w:pPr>
        <w:pStyle w:val="af5"/>
        <w:spacing w:before="120"/>
        <w:ind w:left="709"/>
        <w:jc w:val="both"/>
        <w:rPr>
          <w:sz w:val="24"/>
          <w:szCs w:val="24"/>
        </w:rPr>
      </w:pPr>
      <w:r w:rsidRPr="00E362FA">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E362FA" w:rsidRDefault="00424B27" w:rsidP="0075415D">
      <w:pPr>
        <w:pStyle w:val="af5"/>
        <w:numPr>
          <w:ilvl w:val="1"/>
          <w:numId w:val="11"/>
        </w:numPr>
        <w:spacing w:before="120"/>
        <w:ind w:left="709" w:hanging="709"/>
        <w:jc w:val="both"/>
        <w:rPr>
          <w:sz w:val="24"/>
          <w:szCs w:val="24"/>
        </w:rPr>
      </w:pPr>
      <w:r w:rsidRPr="00E362FA">
        <w:rPr>
          <w:sz w:val="24"/>
          <w:szCs w:val="24"/>
        </w:rPr>
        <w:t>Сроки выполнения операций определены в пункте «Сроки выполнения операций» Условий.</w:t>
      </w:r>
      <w:bookmarkEnd w:id="13"/>
      <w:bookmarkEnd w:id="14"/>
      <w:bookmarkEnd w:id="15"/>
      <w:r w:rsidRPr="00E362FA">
        <w:rPr>
          <w:sz w:val="24"/>
          <w:szCs w:val="24"/>
        </w:rPr>
        <w:t xml:space="preserve"> В случаях, когда исполнение </w:t>
      </w:r>
      <w:r w:rsidR="00931807" w:rsidRPr="00E362FA">
        <w:rPr>
          <w:sz w:val="24"/>
          <w:szCs w:val="24"/>
        </w:rPr>
        <w:t>П</w:t>
      </w:r>
      <w:r w:rsidRPr="00E362FA">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E362FA">
        <w:rPr>
          <w:sz w:val="24"/>
          <w:szCs w:val="24"/>
        </w:rPr>
        <w:t>П</w:t>
      </w:r>
      <w:r w:rsidRPr="00E362FA">
        <w:rPr>
          <w:sz w:val="24"/>
          <w:szCs w:val="24"/>
        </w:rPr>
        <w:t>оручения, уведом</w:t>
      </w:r>
      <w:r w:rsidR="006C1370" w:rsidRPr="00E362FA">
        <w:rPr>
          <w:sz w:val="24"/>
          <w:szCs w:val="24"/>
        </w:rPr>
        <w:t>ив об этом Депонента</w:t>
      </w:r>
      <w:r w:rsidR="001F27CE" w:rsidRPr="00E362FA">
        <w:rPr>
          <w:sz w:val="24"/>
          <w:szCs w:val="24"/>
        </w:rPr>
        <w:t xml:space="preserve">, путем размещения указанной информации на </w:t>
      </w:r>
      <w:r w:rsidR="008B04EE" w:rsidRPr="00E362FA">
        <w:rPr>
          <w:sz w:val="24"/>
          <w:szCs w:val="24"/>
          <w:lang w:val="en-US"/>
        </w:rPr>
        <w:t>C</w:t>
      </w:r>
      <w:r w:rsidR="001F27CE" w:rsidRPr="00E362FA">
        <w:rPr>
          <w:sz w:val="24"/>
          <w:szCs w:val="24"/>
        </w:rPr>
        <w:t>айте</w:t>
      </w:r>
      <w:r w:rsidRPr="00E362FA">
        <w:rPr>
          <w:sz w:val="24"/>
          <w:szCs w:val="24"/>
        </w:rPr>
        <w:t xml:space="preserve">. </w:t>
      </w:r>
    </w:p>
    <w:p w14:paraId="63E5459F" w14:textId="14D57E15" w:rsidR="0067204F" w:rsidRPr="00E362FA" w:rsidRDefault="00DE593D" w:rsidP="0075415D">
      <w:pPr>
        <w:pStyle w:val="af5"/>
        <w:numPr>
          <w:ilvl w:val="1"/>
          <w:numId w:val="11"/>
        </w:numPr>
        <w:spacing w:before="120"/>
        <w:ind w:left="709" w:hanging="709"/>
        <w:jc w:val="both"/>
        <w:rPr>
          <w:sz w:val="24"/>
          <w:szCs w:val="24"/>
        </w:rPr>
      </w:pPr>
      <w:r w:rsidRPr="00E362FA">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E362FA">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E362FA">
        <w:rPr>
          <w:sz w:val="24"/>
          <w:szCs w:val="24"/>
        </w:rPr>
        <w:t>заключивший</w:t>
      </w:r>
      <w:r w:rsidR="00424B27" w:rsidRPr="00E362FA">
        <w:rPr>
          <w:sz w:val="24"/>
          <w:szCs w:val="24"/>
        </w:rPr>
        <w:t xml:space="preserve"> </w:t>
      </w:r>
      <w:r w:rsidR="00445810" w:rsidRPr="00E362FA">
        <w:rPr>
          <w:sz w:val="24"/>
          <w:szCs w:val="24"/>
        </w:rPr>
        <w:t>Д</w:t>
      </w:r>
      <w:r w:rsidR="00424B27" w:rsidRPr="00E362FA">
        <w:rPr>
          <w:sz w:val="24"/>
          <w:szCs w:val="24"/>
        </w:rPr>
        <w:t>оговор</w:t>
      </w:r>
      <w:r w:rsidR="005E3578" w:rsidRPr="00E362FA">
        <w:rPr>
          <w:sz w:val="24"/>
          <w:szCs w:val="24"/>
        </w:rPr>
        <w:t xml:space="preserve"> </w:t>
      </w:r>
      <w:r w:rsidR="00445810" w:rsidRPr="00E362FA">
        <w:rPr>
          <w:sz w:val="24"/>
          <w:szCs w:val="24"/>
        </w:rPr>
        <w:t>ЭДО</w:t>
      </w:r>
      <w:r w:rsidR="00424B27" w:rsidRPr="00E362FA">
        <w:rPr>
          <w:sz w:val="24"/>
          <w:szCs w:val="24"/>
        </w:rPr>
        <w:t xml:space="preserve">, получает в день исполнения </w:t>
      </w:r>
      <w:r w:rsidR="00931807" w:rsidRPr="00E362FA">
        <w:rPr>
          <w:sz w:val="24"/>
          <w:szCs w:val="24"/>
        </w:rPr>
        <w:t>Д</w:t>
      </w:r>
      <w:r w:rsidR="00424B27" w:rsidRPr="00E362FA">
        <w:rPr>
          <w:sz w:val="24"/>
          <w:szCs w:val="24"/>
        </w:rPr>
        <w:t xml:space="preserve">епозитарной операции. Если выдача отчета по результатам исполнения </w:t>
      </w:r>
      <w:r w:rsidR="00931807" w:rsidRPr="00E362FA">
        <w:rPr>
          <w:sz w:val="24"/>
          <w:szCs w:val="24"/>
        </w:rPr>
        <w:t xml:space="preserve">Депозитарной </w:t>
      </w:r>
      <w:r w:rsidR="00424B27" w:rsidRPr="00E362FA">
        <w:rPr>
          <w:sz w:val="24"/>
          <w:szCs w:val="24"/>
        </w:rPr>
        <w:t xml:space="preserve">операции в виде электронного документа стала невозможна, Депозитарий вправе завершить исполнение </w:t>
      </w:r>
      <w:r w:rsidR="00931807" w:rsidRPr="00E362FA">
        <w:rPr>
          <w:sz w:val="24"/>
          <w:szCs w:val="24"/>
        </w:rPr>
        <w:t xml:space="preserve">Депозитарной </w:t>
      </w:r>
      <w:r w:rsidR="00424B27" w:rsidRPr="00E362FA">
        <w:rPr>
          <w:sz w:val="24"/>
          <w:szCs w:val="24"/>
        </w:rPr>
        <w:t xml:space="preserve">операции, предоставив отчет на бумажном носителе (за исключением </w:t>
      </w:r>
      <w:r w:rsidR="005E3578" w:rsidRPr="00E362FA">
        <w:rPr>
          <w:sz w:val="24"/>
          <w:szCs w:val="24"/>
        </w:rPr>
        <w:t>Поручений (</w:t>
      </w:r>
      <w:r w:rsidR="00424B27" w:rsidRPr="00E362FA">
        <w:rPr>
          <w:sz w:val="24"/>
          <w:szCs w:val="24"/>
        </w:rPr>
        <w:t>информационных запросов</w:t>
      </w:r>
      <w:r w:rsidR="005E3578" w:rsidRPr="00E362FA">
        <w:rPr>
          <w:sz w:val="24"/>
          <w:szCs w:val="24"/>
        </w:rPr>
        <w:t>)</w:t>
      </w:r>
      <w:r w:rsidR="00424B27" w:rsidRPr="00E362FA">
        <w:rPr>
          <w:sz w:val="24"/>
          <w:szCs w:val="24"/>
        </w:rPr>
        <w:t xml:space="preserve"> с заданной периодичностью</w:t>
      </w:r>
      <w:r w:rsidR="005E3578" w:rsidRPr="00E362FA">
        <w:rPr>
          <w:sz w:val="24"/>
          <w:szCs w:val="24"/>
        </w:rPr>
        <w:t xml:space="preserve"> исполнения</w:t>
      </w:r>
      <w:r w:rsidR="00424B27" w:rsidRPr="00E362FA">
        <w:rPr>
          <w:sz w:val="24"/>
          <w:szCs w:val="24"/>
        </w:rPr>
        <w:t xml:space="preserve">) в порядке и сроки, предусмотренные для предоставления отчета на бумажном носителе. </w:t>
      </w:r>
    </w:p>
    <w:p w14:paraId="6DACDFAE" w14:textId="77777777" w:rsidR="006704FA" w:rsidRPr="00E362FA" w:rsidRDefault="00335B36" w:rsidP="0075415D">
      <w:pPr>
        <w:pStyle w:val="af5"/>
        <w:numPr>
          <w:ilvl w:val="1"/>
          <w:numId w:val="11"/>
        </w:numPr>
        <w:spacing w:before="120"/>
        <w:ind w:left="709" w:hanging="709"/>
        <w:jc w:val="both"/>
        <w:rPr>
          <w:sz w:val="24"/>
          <w:szCs w:val="24"/>
        </w:rPr>
      </w:pPr>
      <w:r w:rsidRPr="00E362FA">
        <w:rPr>
          <w:sz w:val="24"/>
          <w:szCs w:val="24"/>
        </w:rPr>
        <w:t>В отчетах об операциях</w:t>
      </w:r>
      <w:r w:rsidR="00442F6C" w:rsidRPr="00E362FA">
        <w:rPr>
          <w:sz w:val="24"/>
          <w:szCs w:val="24"/>
        </w:rPr>
        <w:t xml:space="preserve"> по Счетам депо и выписках по Счетам депо содержится номер Счета депо, по котором</w:t>
      </w:r>
      <w:r w:rsidR="002F335E" w:rsidRPr="00E362FA">
        <w:rPr>
          <w:sz w:val="24"/>
          <w:szCs w:val="24"/>
        </w:rPr>
        <w:t>у</w:t>
      </w:r>
      <w:r w:rsidR="00442F6C" w:rsidRPr="00E362FA">
        <w:rPr>
          <w:sz w:val="24"/>
          <w:szCs w:val="24"/>
        </w:rPr>
        <w:t xml:space="preserve"> предоставляется </w:t>
      </w:r>
      <w:r w:rsidR="006236E4" w:rsidRPr="00E362FA">
        <w:rPr>
          <w:sz w:val="24"/>
          <w:szCs w:val="24"/>
        </w:rPr>
        <w:t xml:space="preserve">информация об операциях и об остатках ценных бумаг. </w:t>
      </w:r>
      <w:r w:rsidR="00CF2197" w:rsidRPr="00E362FA">
        <w:rPr>
          <w:sz w:val="24"/>
          <w:szCs w:val="24"/>
        </w:rPr>
        <w:t>Указание в отчетах об операциях и выписках в электронно</w:t>
      </w:r>
      <w:r w:rsidR="002A575C" w:rsidRPr="00E362FA">
        <w:rPr>
          <w:sz w:val="24"/>
          <w:szCs w:val="24"/>
        </w:rPr>
        <w:t>й</w:t>
      </w:r>
      <w:r w:rsidR="00CF2197" w:rsidRPr="00E362FA">
        <w:rPr>
          <w:sz w:val="24"/>
          <w:szCs w:val="24"/>
        </w:rPr>
        <w:t xml:space="preserve"> </w:t>
      </w:r>
      <w:r w:rsidR="002A575C" w:rsidRPr="00E362FA">
        <w:rPr>
          <w:sz w:val="24"/>
          <w:szCs w:val="24"/>
        </w:rPr>
        <w:t>форме</w:t>
      </w:r>
      <w:r w:rsidR="00CF2197" w:rsidRPr="00E362FA">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E362FA">
        <w:rPr>
          <w:sz w:val="24"/>
          <w:szCs w:val="24"/>
        </w:rPr>
        <w:t xml:space="preserve"> полного фирменного наименования Депонента</w:t>
      </w:r>
      <w:r w:rsidR="0027692C" w:rsidRPr="00E362FA">
        <w:rPr>
          <w:sz w:val="24"/>
          <w:szCs w:val="24"/>
        </w:rPr>
        <w:t>.</w:t>
      </w:r>
    </w:p>
    <w:p w14:paraId="1C0E028F" w14:textId="274B69C4"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В том случае, если Депоненту, </w:t>
      </w:r>
      <w:r w:rsidR="00445810" w:rsidRPr="00E362FA">
        <w:rPr>
          <w:sz w:val="24"/>
          <w:szCs w:val="24"/>
        </w:rPr>
        <w:t>заключи</w:t>
      </w:r>
      <w:r w:rsidRPr="00E362FA">
        <w:rPr>
          <w:sz w:val="24"/>
          <w:szCs w:val="24"/>
        </w:rPr>
        <w:t xml:space="preserve">вшему с Депозитарием </w:t>
      </w:r>
      <w:r w:rsidR="00445810" w:rsidRPr="00E362FA">
        <w:rPr>
          <w:sz w:val="24"/>
          <w:szCs w:val="24"/>
        </w:rPr>
        <w:t>Д</w:t>
      </w:r>
      <w:r w:rsidRPr="00E362FA">
        <w:rPr>
          <w:sz w:val="24"/>
          <w:szCs w:val="24"/>
        </w:rPr>
        <w:t xml:space="preserve">оговор </w:t>
      </w:r>
      <w:r w:rsidR="00445810" w:rsidRPr="00E362FA">
        <w:rPr>
          <w:sz w:val="24"/>
          <w:szCs w:val="24"/>
        </w:rPr>
        <w:t>ЭДО</w:t>
      </w:r>
      <w:r w:rsidRPr="00E362FA">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E362FA">
        <w:rPr>
          <w:sz w:val="24"/>
          <w:szCs w:val="24"/>
        </w:rPr>
        <w:t xml:space="preserve">Поручение (информационный </w:t>
      </w:r>
      <w:r w:rsidRPr="00E362FA">
        <w:rPr>
          <w:sz w:val="24"/>
          <w:szCs w:val="24"/>
        </w:rPr>
        <w:t>запрос</w:t>
      </w:r>
      <w:r w:rsidR="00B8274E" w:rsidRPr="00E362FA">
        <w:rPr>
          <w:sz w:val="24"/>
          <w:szCs w:val="24"/>
        </w:rPr>
        <w:t>)</w:t>
      </w:r>
      <w:r w:rsidRPr="00E362FA">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действующими </w:t>
      </w:r>
      <w:r w:rsidR="00145E99" w:rsidRPr="00E362FA">
        <w:rPr>
          <w:sz w:val="24"/>
          <w:szCs w:val="24"/>
        </w:rPr>
        <w:t>Т</w:t>
      </w:r>
      <w:r w:rsidRPr="00E362FA">
        <w:rPr>
          <w:sz w:val="24"/>
          <w:szCs w:val="24"/>
        </w:rPr>
        <w:t xml:space="preserve">арифами </w:t>
      </w:r>
      <w:r w:rsidR="00145E99" w:rsidRPr="00E362FA">
        <w:rPr>
          <w:sz w:val="24"/>
          <w:szCs w:val="24"/>
        </w:rPr>
        <w:t>НРД</w:t>
      </w:r>
      <w:r w:rsidRPr="00E362FA">
        <w:rPr>
          <w:sz w:val="24"/>
          <w:szCs w:val="24"/>
        </w:rPr>
        <w:t>.</w:t>
      </w:r>
    </w:p>
    <w:p w14:paraId="6084F499" w14:textId="1F1B3531"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Отчетные документы на бумажном носителе хранятся в </w:t>
      </w:r>
      <w:r w:rsidR="00B101B0" w:rsidRPr="00E362FA">
        <w:rPr>
          <w:sz w:val="24"/>
          <w:szCs w:val="24"/>
        </w:rPr>
        <w:t>Депозитарии</w:t>
      </w:r>
      <w:r w:rsidRPr="00E362FA">
        <w:rPr>
          <w:sz w:val="24"/>
          <w:szCs w:val="24"/>
        </w:rPr>
        <w:t xml:space="preserve"> в течение </w:t>
      </w:r>
      <w:r w:rsidR="00871F03" w:rsidRPr="00E362FA">
        <w:rPr>
          <w:sz w:val="24"/>
          <w:szCs w:val="24"/>
        </w:rPr>
        <w:t>6 (</w:t>
      </w:r>
      <w:r w:rsidRPr="00E362FA">
        <w:rPr>
          <w:sz w:val="24"/>
          <w:szCs w:val="24"/>
        </w:rPr>
        <w:t>шести</w:t>
      </w:r>
      <w:r w:rsidR="00871F03" w:rsidRPr="00E362FA">
        <w:rPr>
          <w:sz w:val="24"/>
          <w:szCs w:val="24"/>
        </w:rPr>
        <w:t>)</w:t>
      </w:r>
      <w:r w:rsidRPr="00E362FA">
        <w:rPr>
          <w:sz w:val="24"/>
          <w:szCs w:val="24"/>
        </w:rPr>
        <w:t xml:space="preserve"> месяцев с </w:t>
      </w:r>
      <w:r w:rsidR="00871F03" w:rsidRPr="00E362FA">
        <w:rPr>
          <w:sz w:val="24"/>
          <w:szCs w:val="24"/>
        </w:rPr>
        <w:t>даты</w:t>
      </w:r>
      <w:r w:rsidRPr="00E362FA">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E362FA">
        <w:rPr>
          <w:sz w:val="24"/>
          <w:szCs w:val="24"/>
        </w:rPr>
        <w:t>6 (</w:t>
      </w:r>
      <w:r w:rsidRPr="00E362FA">
        <w:rPr>
          <w:sz w:val="24"/>
          <w:szCs w:val="24"/>
        </w:rPr>
        <w:t>шести</w:t>
      </w:r>
      <w:r w:rsidR="00871F03" w:rsidRPr="00E362FA">
        <w:rPr>
          <w:sz w:val="24"/>
          <w:szCs w:val="24"/>
        </w:rPr>
        <w:t>)</w:t>
      </w:r>
      <w:r w:rsidRPr="00E362FA">
        <w:rPr>
          <w:sz w:val="24"/>
          <w:szCs w:val="24"/>
        </w:rPr>
        <w:t xml:space="preserve"> месяцев Депонент должен предоставить в Депозитарий запрос по форме IF04С.</w:t>
      </w:r>
    </w:p>
    <w:p w14:paraId="67A88AD0"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Допускается передача отчетов на бумажном носителе по </w:t>
      </w:r>
      <w:r w:rsidR="00B8274E" w:rsidRPr="00E362FA">
        <w:rPr>
          <w:sz w:val="24"/>
          <w:szCs w:val="24"/>
        </w:rPr>
        <w:t>Поручению (</w:t>
      </w:r>
      <w:r w:rsidRPr="00E362FA">
        <w:rPr>
          <w:sz w:val="24"/>
          <w:szCs w:val="24"/>
        </w:rPr>
        <w:t>информационному запросу</w:t>
      </w:r>
      <w:r w:rsidR="00B8274E" w:rsidRPr="00E362FA">
        <w:rPr>
          <w:sz w:val="24"/>
          <w:szCs w:val="24"/>
        </w:rPr>
        <w:t>)</w:t>
      </w:r>
      <w:r w:rsidRPr="00E362FA">
        <w:rPr>
          <w:sz w:val="24"/>
          <w:szCs w:val="24"/>
        </w:rPr>
        <w:t xml:space="preserve"> Депонента </w:t>
      </w:r>
      <w:r w:rsidR="00B8274E" w:rsidRPr="00E362FA">
        <w:rPr>
          <w:sz w:val="24"/>
          <w:szCs w:val="24"/>
        </w:rPr>
        <w:t>ино</w:t>
      </w:r>
      <w:r w:rsidRPr="00E362FA">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E362FA">
        <w:rPr>
          <w:sz w:val="24"/>
          <w:szCs w:val="24"/>
        </w:rPr>
        <w:t>Поручению (</w:t>
      </w:r>
      <w:r w:rsidRPr="00E362FA">
        <w:rPr>
          <w:sz w:val="24"/>
          <w:szCs w:val="24"/>
        </w:rPr>
        <w:t>информационному запросу</w:t>
      </w:r>
      <w:r w:rsidR="005A7A61" w:rsidRPr="00E362FA">
        <w:rPr>
          <w:sz w:val="24"/>
          <w:szCs w:val="24"/>
        </w:rPr>
        <w:t>)</w:t>
      </w:r>
      <w:r w:rsidRPr="00E362FA">
        <w:rPr>
          <w:sz w:val="24"/>
          <w:szCs w:val="24"/>
        </w:rPr>
        <w:t xml:space="preserve"> Депонента </w:t>
      </w:r>
      <w:r w:rsidR="00B8274E" w:rsidRPr="00E362FA">
        <w:rPr>
          <w:sz w:val="24"/>
          <w:szCs w:val="24"/>
        </w:rPr>
        <w:t>ино</w:t>
      </w:r>
      <w:r w:rsidRPr="00E362FA">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E362FA">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E362FA">
        <w:rPr>
          <w:sz w:val="24"/>
          <w:szCs w:val="24"/>
        </w:rPr>
        <w:t xml:space="preserve">те (Счетах) депо Депонента или об операциях по его Счету (Счетам) депо иным лицам. </w:t>
      </w:r>
      <w:r w:rsidRPr="00E362FA">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E362FA" w:rsidRDefault="009A474E" w:rsidP="0075415D">
      <w:pPr>
        <w:pStyle w:val="af5"/>
        <w:numPr>
          <w:ilvl w:val="1"/>
          <w:numId w:val="11"/>
        </w:numPr>
        <w:spacing w:before="120"/>
        <w:ind w:left="709" w:hanging="709"/>
        <w:jc w:val="both"/>
        <w:rPr>
          <w:sz w:val="24"/>
          <w:szCs w:val="24"/>
        </w:rPr>
      </w:pPr>
      <w:r w:rsidRPr="00E362FA">
        <w:rPr>
          <w:sz w:val="24"/>
          <w:szCs w:val="24"/>
        </w:rPr>
        <w:t xml:space="preserve">Депонент вправе изменить стандартный порядок направления отчетов, предоставив в Депозитарий </w:t>
      </w:r>
      <w:r w:rsidR="00D447BE" w:rsidRPr="00E362FA">
        <w:rPr>
          <w:sz w:val="24"/>
          <w:szCs w:val="24"/>
        </w:rPr>
        <w:t>Поручение (</w:t>
      </w:r>
      <w:r w:rsidRPr="00E362FA">
        <w:rPr>
          <w:sz w:val="24"/>
          <w:szCs w:val="24"/>
        </w:rPr>
        <w:t>распоряжение</w:t>
      </w:r>
      <w:r w:rsidR="00D447BE" w:rsidRPr="00E362FA">
        <w:rPr>
          <w:sz w:val="24"/>
          <w:szCs w:val="24"/>
        </w:rPr>
        <w:t>)</w:t>
      </w:r>
      <w:r w:rsidRPr="00E362FA">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E362FA">
        <w:rPr>
          <w:sz w:val="24"/>
          <w:szCs w:val="24"/>
          <w:lang w:val="en-US"/>
        </w:rPr>
        <w:t>C</w:t>
      </w:r>
      <w:r w:rsidRPr="00E362FA">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E362FA">
        <w:rPr>
          <w:sz w:val="24"/>
          <w:szCs w:val="24"/>
        </w:rPr>
        <w:t>Д</w:t>
      </w:r>
      <w:r w:rsidRPr="00E362FA">
        <w:rPr>
          <w:sz w:val="24"/>
          <w:szCs w:val="24"/>
        </w:rPr>
        <w:t xml:space="preserve">оговором, по предоставлению отчетов по результатам исполнения </w:t>
      </w:r>
      <w:r w:rsidR="00465D54" w:rsidRPr="00E362FA">
        <w:rPr>
          <w:sz w:val="24"/>
          <w:szCs w:val="24"/>
        </w:rPr>
        <w:t>Д</w:t>
      </w:r>
      <w:r w:rsidRPr="00E362FA">
        <w:rPr>
          <w:sz w:val="24"/>
          <w:szCs w:val="24"/>
        </w:rPr>
        <w:t>епозитарных операций считаются исполненными. Депонент вправе, в частности:</w:t>
      </w:r>
    </w:p>
    <w:p w14:paraId="4F32F0DC" w14:textId="71120E64" w:rsidR="009A474E" w:rsidRPr="00E362FA" w:rsidRDefault="009A474E" w:rsidP="0075415D">
      <w:pPr>
        <w:widowControl w:val="0"/>
        <w:numPr>
          <w:ilvl w:val="0"/>
          <w:numId w:val="8"/>
        </w:numPr>
        <w:tabs>
          <w:tab w:val="clear" w:pos="360"/>
          <w:tab w:val="num" w:pos="-65"/>
        </w:tabs>
        <w:spacing w:before="120"/>
        <w:ind w:left="709"/>
        <w:jc w:val="both"/>
      </w:pPr>
      <w:r w:rsidRPr="00E362FA">
        <w:t xml:space="preserve">изменить </w:t>
      </w:r>
      <w:r w:rsidR="009D374B" w:rsidRPr="00E362FA">
        <w:rPr>
          <w:szCs w:val="24"/>
        </w:rPr>
        <w:t xml:space="preserve">определенные согласно </w:t>
      </w:r>
      <w:r w:rsidR="00445810" w:rsidRPr="00E362FA">
        <w:rPr>
          <w:szCs w:val="24"/>
        </w:rPr>
        <w:t>Д</w:t>
      </w:r>
      <w:r w:rsidR="00C014F7" w:rsidRPr="00E362FA">
        <w:rPr>
          <w:szCs w:val="24"/>
        </w:rPr>
        <w:t xml:space="preserve">оговору </w:t>
      </w:r>
      <w:r w:rsidR="00445810" w:rsidRPr="00E362FA">
        <w:rPr>
          <w:szCs w:val="24"/>
        </w:rPr>
        <w:t xml:space="preserve">ЭДО </w:t>
      </w:r>
      <w:r w:rsidRPr="00E362FA">
        <w:t>способ и адреса для отправки определенных типов отчетов, групп отчетов, отчетов по видам операций;</w:t>
      </w:r>
    </w:p>
    <w:p w14:paraId="704EF9AB"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отказаться от получения отчета конкретной формы;</w:t>
      </w:r>
    </w:p>
    <w:p w14:paraId="20CCF57B"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 xml:space="preserve">определить направление отчетов по </w:t>
      </w:r>
      <w:r w:rsidR="00465D54" w:rsidRPr="00E362FA">
        <w:t>С</w:t>
      </w:r>
      <w:r w:rsidRPr="00E362FA">
        <w:t xml:space="preserve">чету депо или по разделу </w:t>
      </w:r>
      <w:r w:rsidR="00465D54" w:rsidRPr="00E362FA">
        <w:t>С</w:t>
      </w:r>
      <w:r w:rsidRPr="00E362FA">
        <w:t>чета депо конкретному получателю;</w:t>
      </w:r>
    </w:p>
    <w:p w14:paraId="71F239EF"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указать адрес для направления отчета другому получателю отчета;</w:t>
      </w:r>
    </w:p>
    <w:p w14:paraId="74A58640"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определить получателя отчета и адрес получателя для направления ему копии отчета;</w:t>
      </w:r>
    </w:p>
    <w:p w14:paraId="0D1C2BFB"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определить направление групп отчетов по способу отправки и/или адресу отправки;</w:t>
      </w:r>
    </w:p>
    <w:p w14:paraId="0CCFF0DD"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определить направление отчета без шифрования на указанный Депонентом адрес;</w:t>
      </w:r>
    </w:p>
    <w:p w14:paraId="2057F600" w14:textId="77777777" w:rsidR="009A474E" w:rsidRPr="00E362FA" w:rsidRDefault="009A474E" w:rsidP="0075415D">
      <w:pPr>
        <w:widowControl w:val="0"/>
        <w:numPr>
          <w:ilvl w:val="0"/>
          <w:numId w:val="8"/>
        </w:numPr>
        <w:tabs>
          <w:tab w:val="clear" w:pos="360"/>
          <w:tab w:val="num" w:pos="-65"/>
        </w:tabs>
        <w:spacing w:before="120"/>
        <w:ind w:left="709"/>
        <w:jc w:val="both"/>
      </w:pPr>
      <w:r w:rsidRPr="00E362FA">
        <w:t>определять направление отчетов по SWIFT.</w:t>
      </w:r>
    </w:p>
    <w:p w14:paraId="69851BD0" w14:textId="77777777" w:rsidR="009A474E" w:rsidRPr="00E362FA" w:rsidRDefault="009A474E" w:rsidP="00602CFF">
      <w:pPr>
        <w:pStyle w:val="BodyText21"/>
        <w:spacing w:before="120" w:after="0"/>
        <w:ind w:left="709" w:firstLine="0"/>
      </w:pPr>
      <w:r w:rsidRPr="00E362FA">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E362FA" w:rsidRDefault="009A474E" w:rsidP="00602CFF">
      <w:pPr>
        <w:pStyle w:val="BodyText21"/>
        <w:spacing w:before="120" w:after="0"/>
        <w:ind w:left="709" w:firstLine="0"/>
      </w:pPr>
      <w:r w:rsidRPr="00E362FA">
        <w:t xml:space="preserve">Предоставив </w:t>
      </w:r>
      <w:r w:rsidR="007D58D2" w:rsidRPr="00E362FA">
        <w:t>Поруч</w:t>
      </w:r>
      <w:r w:rsidRPr="00E362FA">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E362FA">
        <w:t>К</w:t>
      </w:r>
      <w:r w:rsidRPr="00E362FA">
        <w:t>орпоративных действий.</w:t>
      </w:r>
    </w:p>
    <w:p w14:paraId="196A9D9E" w14:textId="7289E9C2" w:rsidR="00E425F8" w:rsidRPr="00E362FA" w:rsidRDefault="00E425F8" w:rsidP="00602CFF">
      <w:pPr>
        <w:pStyle w:val="BodyText21"/>
        <w:spacing w:before="120" w:after="0"/>
        <w:ind w:left="709" w:firstLine="0"/>
      </w:pPr>
      <w:r w:rsidRPr="00E362FA">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E362FA">
        <w:t>действия допускается указание только того канала, который согласно Договору ЭДО допустим для данного получателя</w:t>
      </w:r>
      <w:r w:rsidR="00CC18DA" w:rsidRPr="00E362FA">
        <w:t xml:space="preserve"> отчетов</w:t>
      </w:r>
      <w:r w:rsidR="00454FAD" w:rsidRPr="00E362FA">
        <w:t>.</w:t>
      </w:r>
    </w:p>
    <w:p w14:paraId="4B316C93" w14:textId="77777777" w:rsidR="00443DC3" w:rsidRPr="00E362FA" w:rsidRDefault="00443DC3" w:rsidP="0075415D">
      <w:pPr>
        <w:pStyle w:val="af5"/>
        <w:numPr>
          <w:ilvl w:val="1"/>
          <w:numId w:val="11"/>
        </w:numPr>
        <w:spacing w:before="120"/>
        <w:ind w:left="709" w:hanging="709"/>
        <w:jc w:val="both"/>
        <w:rPr>
          <w:sz w:val="24"/>
          <w:szCs w:val="24"/>
        </w:rPr>
      </w:pPr>
      <w:r w:rsidRPr="00E362FA">
        <w:rPr>
          <w:sz w:val="24"/>
          <w:szCs w:val="24"/>
        </w:rPr>
        <w:t xml:space="preserve">Депонент вправе установить в </w:t>
      </w:r>
      <w:r w:rsidR="007D58D2" w:rsidRPr="00E362FA">
        <w:rPr>
          <w:sz w:val="24"/>
          <w:szCs w:val="24"/>
        </w:rPr>
        <w:t>П</w:t>
      </w:r>
      <w:r w:rsidRPr="00E362FA">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E362FA">
        <w:rPr>
          <w:sz w:val="24"/>
          <w:szCs w:val="24"/>
        </w:rPr>
        <w:t>П</w:t>
      </w:r>
      <w:r w:rsidRPr="00E362FA">
        <w:rPr>
          <w:sz w:val="24"/>
          <w:szCs w:val="24"/>
        </w:rPr>
        <w:t>оручений (код операции - 16) и клиринговых поручений (код операции – 19/0) (далее по тексту пунктов 2.</w:t>
      </w:r>
      <w:r w:rsidR="00361DD7" w:rsidRPr="00E362FA">
        <w:rPr>
          <w:sz w:val="24"/>
          <w:szCs w:val="24"/>
        </w:rPr>
        <w:t>1</w:t>
      </w:r>
      <w:r w:rsidRPr="00E362FA">
        <w:rPr>
          <w:sz w:val="24"/>
          <w:szCs w:val="24"/>
        </w:rPr>
        <w:t>7. и 2.</w:t>
      </w:r>
      <w:r w:rsidR="00361DD7" w:rsidRPr="00E362FA">
        <w:rPr>
          <w:sz w:val="24"/>
          <w:szCs w:val="24"/>
        </w:rPr>
        <w:t>1</w:t>
      </w:r>
      <w:r w:rsidRPr="00E362FA">
        <w:rPr>
          <w:sz w:val="24"/>
          <w:szCs w:val="24"/>
        </w:rPr>
        <w:t xml:space="preserve">8. Порядка указанные </w:t>
      </w:r>
      <w:r w:rsidR="007D58D2" w:rsidRPr="00E362FA">
        <w:rPr>
          <w:sz w:val="24"/>
          <w:szCs w:val="24"/>
        </w:rPr>
        <w:t>П</w:t>
      </w:r>
      <w:r w:rsidRPr="00E362FA">
        <w:rPr>
          <w:sz w:val="24"/>
          <w:szCs w:val="24"/>
        </w:rPr>
        <w:t xml:space="preserve">оручения и клиринговые поручения именуются как </w:t>
      </w:r>
      <w:r w:rsidR="007D58D2" w:rsidRPr="00E362FA">
        <w:rPr>
          <w:sz w:val="24"/>
          <w:szCs w:val="24"/>
        </w:rPr>
        <w:t>П</w:t>
      </w:r>
      <w:r w:rsidRPr="00E362FA">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E362FA">
        <w:rPr>
          <w:sz w:val="24"/>
          <w:szCs w:val="24"/>
        </w:rPr>
        <w:t>П</w:t>
      </w:r>
      <w:r w:rsidRPr="00E362FA">
        <w:rPr>
          <w:sz w:val="24"/>
          <w:szCs w:val="24"/>
        </w:rPr>
        <w:t xml:space="preserve">оручений. При этом общая последовательность исполнения </w:t>
      </w:r>
      <w:r w:rsidR="007D58D2" w:rsidRPr="00E362FA">
        <w:rPr>
          <w:sz w:val="24"/>
          <w:szCs w:val="24"/>
        </w:rPr>
        <w:t>П</w:t>
      </w:r>
      <w:r w:rsidRPr="00E362FA">
        <w:rPr>
          <w:sz w:val="24"/>
          <w:szCs w:val="24"/>
        </w:rPr>
        <w:t xml:space="preserve">оручений будет следующая: сначала исполняются </w:t>
      </w:r>
      <w:r w:rsidR="007D58D2" w:rsidRPr="00E362FA">
        <w:rPr>
          <w:sz w:val="24"/>
          <w:szCs w:val="24"/>
        </w:rPr>
        <w:t>П</w:t>
      </w:r>
      <w:r w:rsidRPr="00E362FA">
        <w:rPr>
          <w:sz w:val="24"/>
          <w:szCs w:val="24"/>
        </w:rPr>
        <w:t>оручения, связанные с изменением остатков ценных бумаг (коды операций – 10, 20, 35, 36, 37 и т.д.</w:t>
      </w:r>
      <w:r w:rsidR="00A32C7B" w:rsidRPr="00E362FA">
        <w:rPr>
          <w:sz w:val="24"/>
          <w:szCs w:val="24"/>
        </w:rPr>
        <w:t>)</w:t>
      </w:r>
      <w:r w:rsidRPr="00E362FA">
        <w:rPr>
          <w:sz w:val="24"/>
          <w:szCs w:val="24"/>
        </w:rPr>
        <w:t xml:space="preserve">, а затем </w:t>
      </w:r>
      <w:r w:rsidR="007D58D2" w:rsidRPr="00E362FA">
        <w:rPr>
          <w:sz w:val="24"/>
          <w:szCs w:val="24"/>
        </w:rPr>
        <w:t>П</w:t>
      </w:r>
      <w:r w:rsidRPr="00E362FA">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E362FA" w:rsidRDefault="00443DC3" w:rsidP="00602CFF">
      <w:pPr>
        <w:pStyle w:val="BodyText21"/>
        <w:spacing w:before="120" w:after="0"/>
        <w:ind w:left="709" w:firstLine="0"/>
      </w:pPr>
      <w:r w:rsidRPr="00E362FA">
        <w:tab/>
        <w:t xml:space="preserve">Приоритет исполнения </w:t>
      </w:r>
      <w:r w:rsidR="007D58D2" w:rsidRPr="00E362FA">
        <w:t>П</w:t>
      </w:r>
      <w:r w:rsidRPr="00E362FA">
        <w:t xml:space="preserve">оручений может быть установлен в отношении </w:t>
      </w:r>
      <w:r w:rsidR="007D58D2" w:rsidRPr="00E362FA">
        <w:t>П</w:t>
      </w:r>
      <w:r w:rsidRPr="00E362FA">
        <w:t xml:space="preserve">оручений, предполагающих поставку ценных бумаг конкретного выпуска, предоставленных к конкретному разделу </w:t>
      </w:r>
      <w:r w:rsidR="001B50B6" w:rsidRPr="00E362FA">
        <w:t>С</w:t>
      </w:r>
      <w:r w:rsidRPr="00E362FA">
        <w:t xml:space="preserve">чета депо Депонента. Если Депонентом предоставлено несколько </w:t>
      </w:r>
      <w:r w:rsidR="007D58D2" w:rsidRPr="00E362FA">
        <w:t>П</w:t>
      </w:r>
      <w:r w:rsidRPr="00E362FA">
        <w:t xml:space="preserve">оручений с одинаковым приоритетом исполнения, в первую очередь начинают исполняться </w:t>
      </w:r>
      <w:r w:rsidR="007D58D2" w:rsidRPr="00E362FA">
        <w:t>П</w:t>
      </w:r>
      <w:r w:rsidRPr="00E362FA">
        <w:t xml:space="preserve">оручения с более ранней датой и временем расчета (начала исполнения </w:t>
      </w:r>
      <w:r w:rsidR="00FC3D7F" w:rsidRPr="00E362FA">
        <w:t>П</w:t>
      </w:r>
      <w:r w:rsidRPr="00E362FA">
        <w:t xml:space="preserve">оручения), а из этих </w:t>
      </w:r>
      <w:r w:rsidR="007D58D2" w:rsidRPr="00E362FA">
        <w:t>П</w:t>
      </w:r>
      <w:r w:rsidRPr="00E362FA">
        <w:t xml:space="preserve">оручений </w:t>
      </w:r>
      <w:r w:rsidR="007D58D2" w:rsidRPr="00E362FA">
        <w:t>П</w:t>
      </w:r>
      <w:r w:rsidRPr="00E362FA">
        <w:t xml:space="preserve">оручения с более ранней датой и временем регистрации </w:t>
      </w:r>
      <w:r w:rsidR="007D58D2" w:rsidRPr="00E362FA">
        <w:t>П</w:t>
      </w:r>
      <w:r w:rsidRPr="00E362FA">
        <w:t xml:space="preserve">оручения. Статус </w:t>
      </w:r>
      <w:r w:rsidR="007D58D2" w:rsidRPr="00E362FA">
        <w:t>П</w:t>
      </w:r>
      <w:r w:rsidRPr="00E362FA">
        <w:t xml:space="preserve">оручения должен быть «Для исполнения». </w:t>
      </w:r>
    </w:p>
    <w:p w14:paraId="3EF3C239" w14:textId="77777777" w:rsidR="00443DC3" w:rsidRPr="00E362FA" w:rsidRDefault="00443DC3" w:rsidP="00602CFF">
      <w:pPr>
        <w:pStyle w:val="BodyText21"/>
        <w:spacing w:before="120" w:after="0"/>
        <w:ind w:left="709" w:firstLine="0"/>
      </w:pPr>
      <w:r w:rsidRPr="00E362FA">
        <w:t xml:space="preserve">Для исполнения </w:t>
      </w:r>
      <w:r w:rsidR="007D58D2" w:rsidRPr="00E362FA">
        <w:t>П</w:t>
      </w:r>
      <w:r w:rsidRPr="00E362FA">
        <w:t xml:space="preserve">оручений с высоким приоритетом сначала резервируются ценные бумаги, учитываемые на разделе </w:t>
      </w:r>
      <w:r w:rsidR="007D58D2" w:rsidRPr="00E362FA">
        <w:t>С</w:t>
      </w:r>
      <w:r w:rsidRPr="00E362FA">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E362FA">
        <w:t>П</w:t>
      </w:r>
      <w:r w:rsidRPr="00E362FA">
        <w:t xml:space="preserve">оручения количества ценных бумаг. При этом ценные бумаги, зарезервированные для исполнения первого стоящего в очереди </w:t>
      </w:r>
      <w:r w:rsidR="007D58D2" w:rsidRPr="00E362FA">
        <w:t>П</w:t>
      </w:r>
      <w:r w:rsidRPr="00E362FA">
        <w:t xml:space="preserve">оручения, не могут быть использованы для исполнения других </w:t>
      </w:r>
      <w:r w:rsidR="007D58D2" w:rsidRPr="00E362FA">
        <w:t>П</w:t>
      </w:r>
      <w:r w:rsidRPr="00E362FA">
        <w:t>оручений на поставку ценных бумаг, в том числе с высоким приоритетом.</w:t>
      </w:r>
    </w:p>
    <w:p w14:paraId="286ECC0A" w14:textId="77777777" w:rsidR="00443DC3" w:rsidRPr="00E362FA" w:rsidRDefault="00443DC3" w:rsidP="00602CFF">
      <w:pPr>
        <w:pStyle w:val="BodyText21"/>
        <w:spacing w:before="120" w:after="0"/>
        <w:ind w:left="709" w:firstLine="0"/>
      </w:pPr>
      <w:r w:rsidRPr="00E362FA">
        <w:t xml:space="preserve">После исполнения всех </w:t>
      </w:r>
      <w:r w:rsidR="007D58D2" w:rsidRPr="00E362FA">
        <w:t>П</w:t>
      </w:r>
      <w:r w:rsidRPr="00E362FA">
        <w:t xml:space="preserve">оручений с высоким приоритетом исполняются </w:t>
      </w:r>
      <w:r w:rsidR="007D58D2" w:rsidRPr="00E362FA">
        <w:t>П</w:t>
      </w:r>
      <w:r w:rsidRPr="00E362FA">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E362FA">
        <w:t>П</w:t>
      </w:r>
      <w:r w:rsidRPr="00E362FA">
        <w:t xml:space="preserve">оручения невозможно, ценные бумаги могут быть использованы для исполнения следующих </w:t>
      </w:r>
      <w:r w:rsidR="007D58D2" w:rsidRPr="00E362FA">
        <w:t>П</w:t>
      </w:r>
      <w:r w:rsidRPr="00E362FA">
        <w:t>оручений со средним приоритетом.</w:t>
      </w:r>
    </w:p>
    <w:p w14:paraId="3D96727A" w14:textId="77777777" w:rsidR="00443DC3" w:rsidRPr="00E362FA" w:rsidRDefault="00443DC3" w:rsidP="00602CFF">
      <w:pPr>
        <w:pStyle w:val="BodyText21"/>
        <w:spacing w:before="120" w:after="0"/>
        <w:ind w:left="709" w:firstLine="0"/>
      </w:pPr>
      <w:r w:rsidRPr="00E362FA">
        <w:t xml:space="preserve">При невозможности исполнения </w:t>
      </w:r>
      <w:r w:rsidR="007D58D2" w:rsidRPr="00E362FA">
        <w:t>П</w:t>
      </w:r>
      <w:r w:rsidRPr="00E362FA">
        <w:t xml:space="preserve">оручений со средним приоритетом, зарезервированные ценные бумаги могут быть списаны при исполнении </w:t>
      </w:r>
      <w:r w:rsidR="007D58D2" w:rsidRPr="00E362FA">
        <w:t>П</w:t>
      </w:r>
      <w:r w:rsidRPr="00E362FA">
        <w:t>оручений с низким приоритетом. На следующий Операционный день резервирование будет возобновлено.</w:t>
      </w:r>
    </w:p>
    <w:p w14:paraId="4FB279CD" w14:textId="77777777" w:rsidR="00443DC3" w:rsidRPr="00E362FA" w:rsidRDefault="00443DC3" w:rsidP="00602CFF">
      <w:pPr>
        <w:pStyle w:val="BodyText21"/>
        <w:spacing w:before="120" w:after="0"/>
        <w:ind w:left="709" w:firstLine="0"/>
        <w:rPr>
          <w:spacing w:val="2"/>
          <w:position w:val="2"/>
        </w:rPr>
      </w:pPr>
      <w:r w:rsidRPr="00E362FA">
        <w:t xml:space="preserve">Депонент вправе изменить ранее установленный приоритет исполнения </w:t>
      </w:r>
      <w:r w:rsidR="005C465F" w:rsidRPr="00E362FA">
        <w:t>П</w:t>
      </w:r>
      <w:r w:rsidRPr="00E362FA">
        <w:t xml:space="preserve">оручения, предоставив в Депозитарий </w:t>
      </w:r>
      <w:r w:rsidR="005C465F" w:rsidRPr="00E362FA">
        <w:t>П</w:t>
      </w:r>
      <w:r w:rsidRPr="00E362FA">
        <w:t xml:space="preserve">оручение по форме MF530. В случае изменения у приоритетного </w:t>
      </w:r>
      <w:r w:rsidR="005C465F" w:rsidRPr="00E362FA">
        <w:t>П</w:t>
      </w:r>
      <w:r w:rsidRPr="00E362FA">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E362FA">
        <w:rPr>
          <w:spacing w:val="2"/>
          <w:position w:val="2"/>
        </w:rPr>
        <w:t>.</w:t>
      </w:r>
    </w:p>
    <w:p w14:paraId="0CF79241" w14:textId="77777777" w:rsidR="00443DC3" w:rsidRPr="00E362FA" w:rsidRDefault="00443DC3" w:rsidP="0075415D">
      <w:pPr>
        <w:pStyle w:val="af5"/>
        <w:numPr>
          <w:ilvl w:val="1"/>
          <w:numId w:val="11"/>
        </w:numPr>
        <w:spacing w:before="120"/>
        <w:ind w:left="709" w:hanging="709"/>
        <w:jc w:val="both"/>
        <w:rPr>
          <w:sz w:val="24"/>
          <w:szCs w:val="24"/>
        </w:rPr>
      </w:pPr>
      <w:r w:rsidRPr="00E362FA">
        <w:rPr>
          <w:sz w:val="24"/>
          <w:szCs w:val="24"/>
        </w:rPr>
        <w:t xml:space="preserve">Депонент вправе объединить несколько </w:t>
      </w:r>
      <w:r w:rsidR="005C465F" w:rsidRPr="00E362FA">
        <w:rPr>
          <w:sz w:val="24"/>
          <w:szCs w:val="24"/>
        </w:rPr>
        <w:t>П</w:t>
      </w:r>
      <w:r w:rsidRPr="00E362FA">
        <w:rPr>
          <w:sz w:val="24"/>
          <w:szCs w:val="24"/>
        </w:rPr>
        <w:t xml:space="preserve">оручений в группу (пул) с заданной последовательностью исполнения входящих в группу (пул) </w:t>
      </w:r>
      <w:r w:rsidR="005C465F" w:rsidRPr="00E362FA">
        <w:rPr>
          <w:sz w:val="24"/>
          <w:szCs w:val="24"/>
        </w:rPr>
        <w:t>П</w:t>
      </w:r>
      <w:r w:rsidRPr="00E362FA">
        <w:rPr>
          <w:sz w:val="24"/>
          <w:szCs w:val="24"/>
        </w:rPr>
        <w:t xml:space="preserve">оручений, в рамках которой выстраивается последовательность исполнения </w:t>
      </w:r>
      <w:r w:rsidR="005C465F" w:rsidRPr="00E362FA">
        <w:rPr>
          <w:sz w:val="24"/>
          <w:szCs w:val="24"/>
        </w:rPr>
        <w:t>П</w:t>
      </w:r>
      <w:r w:rsidRPr="00E362FA">
        <w:rPr>
          <w:sz w:val="24"/>
          <w:szCs w:val="24"/>
        </w:rPr>
        <w:t xml:space="preserve">оручений в соответствии с заданными в </w:t>
      </w:r>
      <w:r w:rsidR="005C465F" w:rsidRPr="00E362FA">
        <w:rPr>
          <w:sz w:val="24"/>
          <w:szCs w:val="24"/>
        </w:rPr>
        <w:t>П</w:t>
      </w:r>
      <w:r w:rsidRPr="00E362FA">
        <w:rPr>
          <w:sz w:val="24"/>
          <w:szCs w:val="24"/>
        </w:rPr>
        <w:t>оручениях условиями (Linked transactions).</w:t>
      </w:r>
    </w:p>
    <w:p w14:paraId="10B286DB" w14:textId="77777777" w:rsidR="00443DC3" w:rsidRPr="00E362FA" w:rsidRDefault="00443DC3" w:rsidP="00602CFF">
      <w:pPr>
        <w:pStyle w:val="BodyText21"/>
        <w:spacing w:before="120" w:after="0"/>
        <w:ind w:left="709" w:firstLine="0"/>
      </w:pPr>
      <w:r w:rsidRPr="00E362FA">
        <w:t xml:space="preserve">В один пул могут быть включены </w:t>
      </w:r>
      <w:r w:rsidR="005C465F" w:rsidRPr="00E362FA">
        <w:t>П</w:t>
      </w:r>
      <w:r w:rsidRPr="00E362FA">
        <w:t xml:space="preserve">оручения (коды операций - 16 и 16/1) и клиринговые поручения (коды операций – 19/0 и 19/1). Депоненты вправе объединять </w:t>
      </w:r>
      <w:r w:rsidR="005C465F" w:rsidRPr="00E362FA">
        <w:t>П</w:t>
      </w:r>
      <w:r w:rsidRPr="00E362FA">
        <w:t>оручения в пулы следующих видов:</w:t>
      </w:r>
    </w:p>
    <w:p w14:paraId="2BEC3EBA" w14:textId="77777777" w:rsidR="00443DC3" w:rsidRPr="00E362FA" w:rsidRDefault="00443DC3" w:rsidP="0075415D">
      <w:pPr>
        <w:widowControl w:val="0"/>
        <w:numPr>
          <w:ilvl w:val="0"/>
          <w:numId w:val="8"/>
        </w:numPr>
        <w:tabs>
          <w:tab w:val="clear" w:pos="360"/>
          <w:tab w:val="num" w:pos="-65"/>
        </w:tabs>
        <w:spacing w:before="120"/>
        <w:ind w:left="709"/>
        <w:jc w:val="both"/>
      </w:pPr>
      <w:r w:rsidRPr="00E362FA">
        <w:t xml:space="preserve">DCR (Delivery Contingent on Receipt) – поставка ценных бумаг после получения, когда исполнение </w:t>
      </w:r>
      <w:r w:rsidR="005C465F" w:rsidRPr="00E362FA">
        <w:t>П</w:t>
      </w:r>
      <w:r w:rsidRPr="00E362FA">
        <w:t xml:space="preserve">оручений на поставку ценных бумаг (2-я часть пула) может быть произведено только при исполнении всех </w:t>
      </w:r>
      <w:r w:rsidR="005C465F" w:rsidRPr="00E362FA">
        <w:t>П</w:t>
      </w:r>
      <w:r w:rsidRPr="00E362FA">
        <w:t>оручений на зачисление ценных бумаг (1-я часть пула);</w:t>
      </w:r>
    </w:p>
    <w:p w14:paraId="212F1DC5" w14:textId="77777777" w:rsidR="00443DC3" w:rsidRPr="00E362FA" w:rsidRDefault="00443DC3" w:rsidP="0075415D">
      <w:pPr>
        <w:widowControl w:val="0"/>
        <w:numPr>
          <w:ilvl w:val="0"/>
          <w:numId w:val="8"/>
        </w:numPr>
        <w:tabs>
          <w:tab w:val="clear" w:pos="360"/>
          <w:tab w:val="num" w:pos="-65"/>
        </w:tabs>
        <w:spacing w:before="120"/>
        <w:ind w:left="709"/>
        <w:jc w:val="both"/>
      </w:pPr>
      <w:r w:rsidRPr="00E362FA">
        <w:t xml:space="preserve">RCD (Receipt Contingent on Delivery) – получение ценных бумаг после поставки, когда исполнение </w:t>
      </w:r>
      <w:r w:rsidR="005C465F" w:rsidRPr="00E362FA">
        <w:t>П</w:t>
      </w:r>
      <w:r w:rsidRPr="00E362FA">
        <w:t xml:space="preserve">оручений на зачисление ценных бумаг (2-я часть пула) может быть осуществлено только при исполнении всех </w:t>
      </w:r>
      <w:r w:rsidR="005C465F" w:rsidRPr="00E362FA">
        <w:t>П</w:t>
      </w:r>
      <w:r w:rsidRPr="00E362FA">
        <w:t>оручений на поставку ценных бумаг (1-я часть пула).</w:t>
      </w:r>
    </w:p>
    <w:p w14:paraId="2795CAE3" w14:textId="77777777" w:rsidR="00443DC3" w:rsidRPr="00E362FA" w:rsidRDefault="00443DC3" w:rsidP="00602CFF">
      <w:pPr>
        <w:pStyle w:val="BodyText21"/>
        <w:spacing w:before="120" w:after="0"/>
        <w:ind w:left="709" w:firstLine="0"/>
      </w:pPr>
      <w:r w:rsidRPr="00E362FA">
        <w:t xml:space="preserve">Пул считается сформированным, когда количество полученных </w:t>
      </w:r>
      <w:r w:rsidR="005C465F" w:rsidRPr="00E362FA">
        <w:t>П</w:t>
      </w:r>
      <w:r w:rsidRPr="00E362FA">
        <w:t xml:space="preserve">оручений соответствует количеству, указанному в поле «Количество </w:t>
      </w:r>
      <w:r w:rsidR="00FC3D7F" w:rsidRPr="00E362FA">
        <w:t>П</w:t>
      </w:r>
      <w:r w:rsidRPr="00E362FA">
        <w:t xml:space="preserve">оручений в пуле», и получены все </w:t>
      </w:r>
      <w:r w:rsidR="005C465F" w:rsidRPr="00E362FA">
        <w:t>П</w:t>
      </w:r>
      <w:r w:rsidRPr="00E362FA">
        <w:t xml:space="preserve">оручения, которые должны быть включены в пул. Каждому </w:t>
      </w:r>
      <w:r w:rsidR="005C465F" w:rsidRPr="00E362FA">
        <w:t>П</w:t>
      </w:r>
      <w:r w:rsidRPr="00E362FA">
        <w:t xml:space="preserve">оручению в пуле может быть установлен приоритет: высокий, средний или низкий. Не допускается включение в один пул встречных </w:t>
      </w:r>
      <w:r w:rsidR="005C465F" w:rsidRPr="00E362FA">
        <w:t>П</w:t>
      </w:r>
      <w:r w:rsidRPr="00E362FA">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E362FA">
        <w:t>П</w:t>
      </w:r>
      <w:r w:rsidRPr="00E362FA">
        <w:t xml:space="preserve">оручение, входящее в пул, формирование которого завершено, начинает исполняться в дату начала исполнения, указанную в этом </w:t>
      </w:r>
      <w:r w:rsidR="005C465F" w:rsidRPr="00E362FA">
        <w:t>П</w:t>
      </w:r>
      <w:r w:rsidRPr="00E362FA">
        <w:t xml:space="preserve">оручении, с учетом установленного приоритета исполнения </w:t>
      </w:r>
      <w:r w:rsidR="005C465F" w:rsidRPr="00E362FA">
        <w:t>П</w:t>
      </w:r>
      <w:r w:rsidRPr="00E362FA">
        <w:t xml:space="preserve">оручения в пуле. До завершения формирования пула </w:t>
      </w:r>
      <w:r w:rsidR="005C465F" w:rsidRPr="00E362FA">
        <w:t>П</w:t>
      </w:r>
      <w:r w:rsidRPr="00E362FA">
        <w:t>оручения, включенные в пул, на исполнение не направляются.</w:t>
      </w:r>
    </w:p>
    <w:p w14:paraId="38952269" w14:textId="77777777" w:rsidR="00443DC3" w:rsidRPr="00E362FA" w:rsidRDefault="00443DC3" w:rsidP="00602CFF">
      <w:pPr>
        <w:pStyle w:val="BodyText21"/>
        <w:spacing w:before="120" w:after="0"/>
        <w:ind w:left="709" w:firstLine="0"/>
      </w:pPr>
      <w:r w:rsidRPr="00E362FA">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E362FA">
        <w:t>П</w:t>
      </w:r>
      <w:r w:rsidRPr="00E362FA">
        <w:t xml:space="preserve">оручений на списание и зачисление ценных бумаг одного выпуска, к одному разделу </w:t>
      </w:r>
      <w:r w:rsidR="005C465F" w:rsidRPr="00E362FA">
        <w:t>С</w:t>
      </w:r>
      <w:r w:rsidRPr="00E362FA">
        <w:t xml:space="preserve">чета депо или к одному банковскому счету. В случае если счета списания и зачисления активов разные, сначала исполняются </w:t>
      </w:r>
      <w:r w:rsidR="005C465F" w:rsidRPr="00E362FA">
        <w:t>П</w:t>
      </w:r>
      <w:r w:rsidRPr="00E362FA">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E362FA" w:rsidRDefault="00443DC3" w:rsidP="00602CFF">
      <w:pPr>
        <w:pStyle w:val="BodyText21"/>
        <w:spacing w:before="120" w:after="0"/>
        <w:ind w:left="709" w:firstLine="0"/>
      </w:pPr>
      <w:r w:rsidRPr="00E362FA">
        <w:t xml:space="preserve">В случае если пул состоит из </w:t>
      </w:r>
      <w:r w:rsidR="005C465F" w:rsidRPr="00E362FA">
        <w:t>П</w:t>
      </w:r>
      <w:r w:rsidRPr="00E362FA">
        <w:t xml:space="preserve">оручений одной направленности, </w:t>
      </w:r>
      <w:r w:rsidR="005C465F" w:rsidRPr="00E362FA">
        <w:t>П</w:t>
      </w:r>
      <w:r w:rsidRPr="00E362FA">
        <w:t>оручения исполняются без резервирования ценных бумаг или денежных средств.</w:t>
      </w:r>
    </w:p>
    <w:p w14:paraId="13F095BF" w14:textId="265FD9B8" w:rsidR="00443DC3" w:rsidRPr="00E362FA" w:rsidRDefault="00443DC3" w:rsidP="00602CFF">
      <w:pPr>
        <w:pStyle w:val="BodyText21"/>
        <w:spacing w:before="120" w:after="0"/>
        <w:ind w:left="709" w:firstLine="0"/>
      </w:pPr>
      <w:r w:rsidRPr="00E362FA">
        <w:t xml:space="preserve">Резервирование ценных бумаг или денежных средств, полученных в рамках исполнения </w:t>
      </w:r>
      <w:r w:rsidR="005C465F" w:rsidRPr="00E362FA">
        <w:t>П</w:t>
      </w:r>
      <w:r w:rsidRPr="00E362FA">
        <w:t>оручений из первой части пула</w:t>
      </w:r>
      <w:r w:rsidR="00FF1BF7" w:rsidRPr="00E362FA">
        <w:t>,</w:t>
      </w:r>
      <w:r w:rsidRPr="00E362FA">
        <w:t xml:space="preserve"> осуществля</w:t>
      </w:r>
      <w:r w:rsidR="00FF1BF7" w:rsidRPr="00E362FA">
        <w:t>ется</w:t>
      </w:r>
      <w:r w:rsidRPr="00E362FA">
        <w:t xml:space="preserve"> не ожидая даты/времени начала исполнения </w:t>
      </w:r>
      <w:r w:rsidR="005C465F" w:rsidRPr="00E362FA">
        <w:t>П</w:t>
      </w:r>
      <w:r w:rsidRPr="00E362FA">
        <w:t>оручения из второй части пула</w:t>
      </w:r>
      <w:r w:rsidR="00D447BE" w:rsidRPr="00E362FA">
        <w:t>.</w:t>
      </w:r>
    </w:p>
    <w:p w14:paraId="0FAD6C39" w14:textId="50031B97" w:rsidR="00443DC3" w:rsidRPr="00E362FA" w:rsidRDefault="00443DC3" w:rsidP="00602CFF">
      <w:pPr>
        <w:pStyle w:val="BodyText21"/>
        <w:spacing w:before="120" w:after="0"/>
        <w:ind w:left="709" w:firstLine="0"/>
      </w:pPr>
      <w:r w:rsidRPr="00E362FA">
        <w:t xml:space="preserve">Резервирование ценных бумаг или денежных средств, полученных в рамках исполнения </w:t>
      </w:r>
      <w:r w:rsidR="005C465F" w:rsidRPr="00E362FA">
        <w:t>П</w:t>
      </w:r>
      <w:r w:rsidRPr="00E362FA">
        <w:t>оручений из первой части пула</w:t>
      </w:r>
      <w:r w:rsidR="00FF1BF7" w:rsidRPr="00E362FA">
        <w:t>,</w:t>
      </w:r>
      <w:r w:rsidRPr="00E362FA">
        <w:t xml:space="preserve"> осуществляется для </w:t>
      </w:r>
      <w:r w:rsidR="005C465F" w:rsidRPr="00E362FA">
        <w:t>П</w:t>
      </w:r>
      <w:r w:rsidRPr="00E362FA">
        <w:t>оручений из второй части пула вне зависимости от их статуса «Для сверки» или «Для исполнения».</w:t>
      </w:r>
    </w:p>
    <w:p w14:paraId="0B1D8427" w14:textId="77777777" w:rsidR="00443DC3" w:rsidRPr="00E362FA" w:rsidRDefault="00443DC3" w:rsidP="00602CFF">
      <w:pPr>
        <w:pStyle w:val="BodyText21"/>
        <w:spacing w:before="120" w:after="0"/>
        <w:ind w:left="709" w:firstLine="0"/>
      </w:pPr>
      <w:r w:rsidRPr="00E362FA">
        <w:t xml:space="preserve">Допускается отмена неисполненных </w:t>
      </w:r>
      <w:r w:rsidR="005C465F" w:rsidRPr="00E362FA">
        <w:t>П</w:t>
      </w:r>
      <w:r w:rsidRPr="00E362FA">
        <w:t xml:space="preserve">оручений, включенных в пул. Отмена </w:t>
      </w:r>
      <w:r w:rsidR="005C465F" w:rsidRPr="00E362FA">
        <w:t>П</w:t>
      </w:r>
      <w:r w:rsidRPr="00E362FA">
        <w:t xml:space="preserve">оручения не приводит к расформированию пула. Остальные </w:t>
      </w:r>
      <w:r w:rsidR="005C465F" w:rsidRPr="00E362FA">
        <w:t>П</w:t>
      </w:r>
      <w:r w:rsidRPr="00E362FA">
        <w:t xml:space="preserve">оручения остаются связанными в пуле и исполняются по правилам пула. </w:t>
      </w:r>
    </w:p>
    <w:p w14:paraId="06637D8D" w14:textId="77777777" w:rsidR="00443DC3" w:rsidRPr="00E362FA" w:rsidRDefault="00443DC3" w:rsidP="00602CFF">
      <w:pPr>
        <w:pStyle w:val="BodyText21"/>
        <w:spacing w:before="120" w:after="0"/>
        <w:ind w:left="709" w:firstLine="0"/>
      </w:pPr>
      <w:r w:rsidRPr="00E362FA">
        <w:t xml:space="preserve">Допускается замена </w:t>
      </w:r>
      <w:r w:rsidR="005C465F" w:rsidRPr="00E362FA">
        <w:t>П</w:t>
      </w:r>
      <w:r w:rsidRPr="00E362FA">
        <w:t xml:space="preserve">оручения в пуле с одновременной отменой заменяемого </w:t>
      </w:r>
      <w:r w:rsidR="005C465F" w:rsidRPr="00E362FA">
        <w:t>П</w:t>
      </w:r>
      <w:r w:rsidRPr="00E362FA">
        <w:t xml:space="preserve">оручения. Для замены необходимо направить новое </w:t>
      </w:r>
      <w:r w:rsidR="005C465F" w:rsidRPr="00E362FA">
        <w:t>П</w:t>
      </w:r>
      <w:r w:rsidRPr="00E362FA">
        <w:t xml:space="preserve">оручение той же направленности, что отменяемое </w:t>
      </w:r>
      <w:r w:rsidR="005C465F" w:rsidRPr="00E362FA">
        <w:t>П</w:t>
      </w:r>
      <w:r w:rsidRPr="00E362FA">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E362FA">
        <w:t>П</w:t>
      </w:r>
      <w:r w:rsidRPr="00E362FA">
        <w:t xml:space="preserve">оручений в пуле», «Порядковый номер </w:t>
      </w:r>
      <w:r w:rsidR="00FC3D7F" w:rsidRPr="00E362FA">
        <w:t>П</w:t>
      </w:r>
      <w:r w:rsidRPr="00E362FA">
        <w:t xml:space="preserve">оручения в пуле». Замена </w:t>
      </w:r>
      <w:r w:rsidR="005C465F" w:rsidRPr="00E362FA">
        <w:t>П</w:t>
      </w:r>
      <w:r w:rsidRPr="00E362FA">
        <w:t xml:space="preserve">оручений возможна до тех пор, пока не исполнены все </w:t>
      </w:r>
      <w:r w:rsidR="005C465F" w:rsidRPr="00E362FA">
        <w:t>П</w:t>
      </w:r>
      <w:r w:rsidRPr="00E362FA">
        <w:t xml:space="preserve">оручения, входящие в ту часть пула, что и заменяемое </w:t>
      </w:r>
      <w:r w:rsidR="005C465F" w:rsidRPr="00E362FA">
        <w:t>П</w:t>
      </w:r>
      <w:r w:rsidRPr="00E362FA">
        <w:t xml:space="preserve">оручение. При замене </w:t>
      </w:r>
      <w:r w:rsidR="005C465F" w:rsidRPr="00E362FA">
        <w:t>П</w:t>
      </w:r>
      <w:r w:rsidRPr="00E362FA">
        <w:t xml:space="preserve">оручения из второй части пула не гарантируется наличие зарезервированного актива. Замена </w:t>
      </w:r>
      <w:r w:rsidR="005C465F" w:rsidRPr="00E362FA">
        <w:t>П</w:t>
      </w:r>
      <w:r w:rsidRPr="00E362FA">
        <w:t>оручения возможна как в сформированных пулах, так и в пулах, формирование которых еще не завершено.</w:t>
      </w:r>
    </w:p>
    <w:p w14:paraId="31D4323C" w14:textId="77777777" w:rsidR="00443DC3" w:rsidRPr="00E362FA" w:rsidRDefault="00443DC3" w:rsidP="00602CFF">
      <w:pPr>
        <w:pStyle w:val="BodyText21"/>
        <w:spacing w:before="120" w:after="0"/>
        <w:ind w:left="709" w:firstLine="0"/>
      </w:pPr>
      <w:r w:rsidRPr="00E362FA">
        <w:t xml:space="preserve">Если количество ценных бумаг в связанных </w:t>
      </w:r>
      <w:r w:rsidR="005C465F" w:rsidRPr="00E362FA">
        <w:t>П</w:t>
      </w:r>
      <w:r w:rsidRPr="00E362FA">
        <w:t xml:space="preserve">оручениях на поставку ценных бумаг превышает количество ценных бумаг, указанное в связанных </w:t>
      </w:r>
      <w:r w:rsidR="005C465F" w:rsidRPr="00E362FA">
        <w:t>П</w:t>
      </w:r>
      <w:r w:rsidRPr="00E362FA">
        <w:t xml:space="preserve">оручениях на получение ценных бумаг, для исполнения </w:t>
      </w:r>
      <w:r w:rsidR="005C465F" w:rsidRPr="00E362FA">
        <w:t>П</w:t>
      </w:r>
      <w:r w:rsidRPr="00E362FA">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E362FA">
        <w:t>П</w:t>
      </w:r>
      <w:r w:rsidRPr="00E362FA">
        <w:t xml:space="preserve">оручений. Если количество ценных бумаг на поставку меньше, чем получено по результатам исполнения </w:t>
      </w:r>
      <w:r w:rsidR="000327E9" w:rsidRPr="00E362FA">
        <w:t>П</w:t>
      </w:r>
      <w:r w:rsidRPr="00E362FA">
        <w:t xml:space="preserve">оручений на получение ценных бумаг, излишек ценных бумаг сразу же становится доступным для исполнения </w:t>
      </w:r>
      <w:r w:rsidR="000327E9" w:rsidRPr="00E362FA">
        <w:t>П</w:t>
      </w:r>
      <w:r w:rsidRPr="00E362FA">
        <w:t>оручений, не включенных в пул. Это же правило действует и в отношении денежных средств.</w:t>
      </w:r>
    </w:p>
    <w:p w14:paraId="3498017D" w14:textId="77777777" w:rsidR="00443DC3" w:rsidRPr="00E362FA" w:rsidRDefault="00443DC3" w:rsidP="00602CFF">
      <w:pPr>
        <w:pStyle w:val="BodyText21"/>
        <w:spacing w:before="120" w:after="0"/>
        <w:ind w:left="709" w:firstLine="0"/>
      </w:pPr>
      <w:r w:rsidRPr="00E362FA">
        <w:t xml:space="preserve">Для пулов вида DCR ценные бумаги, зачисленные на раздел </w:t>
      </w:r>
      <w:r w:rsidR="000327E9" w:rsidRPr="00E362FA">
        <w:t>С</w:t>
      </w:r>
      <w:r w:rsidRPr="00E362FA">
        <w:t xml:space="preserve">чета депо по </w:t>
      </w:r>
      <w:r w:rsidR="000327E9" w:rsidRPr="00E362FA">
        <w:t>П</w:t>
      </w:r>
      <w:r w:rsidRPr="00E362FA">
        <w:t xml:space="preserve">оручениям на зачисление ценных бумаг из первой части пула, резервируются для исполнения </w:t>
      </w:r>
      <w:r w:rsidR="000327E9" w:rsidRPr="00E362FA">
        <w:t>П</w:t>
      </w:r>
      <w:r w:rsidRPr="00E362FA">
        <w:t xml:space="preserve">оручений на списание ценных бумаг, входящих в этот же пул. По </w:t>
      </w:r>
      <w:r w:rsidR="000327E9" w:rsidRPr="00E362FA">
        <w:t>П</w:t>
      </w:r>
      <w:r w:rsidRPr="00E362FA">
        <w:t xml:space="preserve">оручениям по операциям с кодами 16 и 19/0, не входящим в пул, не могут быть списаны ценные бумаги, зачисленные на раздел </w:t>
      </w:r>
      <w:r w:rsidR="001B50B6" w:rsidRPr="00E362FA">
        <w:t>С</w:t>
      </w:r>
      <w:r w:rsidRPr="00E362FA">
        <w:t xml:space="preserve">чета депо </w:t>
      </w:r>
      <w:r w:rsidR="000327E9" w:rsidRPr="00E362FA">
        <w:t>П</w:t>
      </w:r>
      <w:r w:rsidRPr="00E362FA">
        <w:t xml:space="preserve">оручениями, входящими в пул. По другим </w:t>
      </w:r>
      <w:r w:rsidR="000327E9" w:rsidRPr="00E362FA">
        <w:t>П</w:t>
      </w:r>
      <w:r w:rsidRPr="00E362FA">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E362FA">
        <w:t>С</w:t>
      </w:r>
      <w:r w:rsidRPr="00E362FA">
        <w:t xml:space="preserve">чета депо </w:t>
      </w:r>
      <w:r w:rsidR="000327E9" w:rsidRPr="00E362FA">
        <w:t>П</w:t>
      </w:r>
      <w:r w:rsidRPr="00E362FA">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E362FA">
        <w:t>П</w:t>
      </w:r>
      <w:r w:rsidRPr="00E362FA">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E362FA" w:rsidRDefault="00443DC3" w:rsidP="00602CFF">
      <w:pPr>
        <w:pStyle w:val="BodyText21"/>
        <w:spacing w:before="120" w:after="0"/>
        <w:ind w:left="709" w:firstLine="0"/>
      </w:pPr>
      <w:r w:rsidRPr="00E362FA">
        <w:t xml:space="preserve">Для пулов вида RCD денежные средства, зачисленные по </w:t>
      </w:r>
      <w:r w:rsidR="000327E9" w:rsidRPr="00E362FA">
        <w:t>П</w:t>
      </w:r>
      <w:r w:rsidRPr="00E362FA">
        <w:t xml:space="preserve">оручениям на списание ценных бумаг (операции с кодом - 19/0) из первой части пула, резервируются для исполнения </w:t>
      </w:r>
      <w:r w:rsidR="000327E9" w:rsidRPr="00E362FA">
        <w:t>П</w:t>
      </w:r>
      <w:r w:rsidRPr="00E362FA">
        <w:t xml:space="preserve">оручений на зачисление ценных бумаг, входящих в этот же пул. Денежные средства, зачисленные по </w:t>
      </w:r>
      <w:r w:rsidR="000327E9" w:rsidRPr="00E362FA">
        <w:t>П</w:t>
      </w:r>
      <w:r w:rsidRPr="00E362FA">
        <w:t xml:space="preserve">оручениям, входящим в пул, не могут быть списаны по </w:t>
      </w:r>
      <w:r w:rsidR="000327E9" w:rsidRPr="00E362FA">
        <w:t>П</w:t>
      </w:r>
      <w:r w:rsidRPr="00E362FA">
        <w:t xml:space="preserve">оручениям, не входящим в пул. Денежные средства, зачисленные по </w:t>
      </w:r>
      <w:r w:rsidR="000327E9" w:rsidRPr="00E362FA">
        <w:t>П</w:t>
      </w:r>
      <w:r w:rsidRPr="00E362FA">
        <w:t>оручениям, входящим в пул, могут быть списаны клиринговыми поручениями (операции с кодом - 19/9, 19/4).</w:t>
      </w:r>
    </w:p>
    <w:p w14:paraId="65735912" w14:textId="77777777" w:rsidR="00586F2B" w:rsidRPr="00E362FA" w:rsidRDefault="00273BAC" w:rsidP="0075415D">
      <w:pPr>
        <w:pStyle w:val="af5"/>
        <w:numPr>
          <w:ilvl w:val="1"/>
          <w:numId w:val="11"/>
        </w:numPr>
        <w:spacing w:before="120"/>
        <w:ind w:left="709" w:hanging="709"/>
        <w:jc w:val="both"/>
        <w:rPr>
          <w:sz w:val="24"/>
          <w:szCs w:val="24"/>
        </w:rPr>
      </w:pPr>
      <w:r w:rsidRPr="00E362FA">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E362FA">
        <w:rPr>
          <w:sz w:val="24"/>
          <w:szCs w:val="24"/>
        </w:rPr>
        <w:t xml:space="preserve">Последние два символа в депозитарном коде дробной части акций через «/» – DR. </w:t>
      </w:r>
      <w:r w:rsidRPr="00E362FA">
        <w:rPr>
          <w:sz w:val="24"/>
          <w:szCs w:val="24"/>
        </w:rPr>
        <w:t xml:space="preserve">Учет прав на дробные акции на </w:t>
      </w:r>
      <w:r w:rsidR="000327E9" w:rsidRPr="00E362FA">
        <w:rPr>
          <w:sz w:val="24"/>
          <w:szCs w:val="24"/>
        </w:rPr>
        <w:t>С</w:t>
      </w:r>
      <w:r w:rsidRPr="00E362FA">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E362FA">
        <w:rPr>
          <w:sz w:val="24"/>
          <w:szCs w:val="24"/>
        </w:rPr>
        <w:t>С</w:t>
      </w:r>
      <w:r w:rsidRPr="00E362FA">
        <w:rPr>
          <w:sz w:val="24"/>
          <w:szCs w:val="24"/>
        </w:rPr>
        <w:t xml:space="preserve">четах депо номинального держателя и на </w:t>
      </w:r>
      <w:r w:rsidR="000327E9" w:rsidRPr="00E362FA">
        <w:rPr>
          <w:sz w:val="24"/>
          <w:szCs w:val="24"/>
        </w:rPr>
        <w:t>С</w:t>
      </w:r>
      <w:r w:rsidRPr="00E362FA">
        <w:rPr>
          <w:sz w:val="24"/>
          <w:szCs w:val="24"/>
        </w:rPr>
        <w:t xml:space="preserve">четах депо иностранного номинального держателя, а также на других </w:t>
      </w:r>
      <w:r w:rsidR="0087505D" w:rsidRPr="00E362FA">
        <w:rPr>
          <w:sz w:val="24"/>
          <w:szCs w:val="24"/>
        </w:rPr>
        <w:t>С</w:t>
      </w:r>
      <w:r w:rsidRPr="00E362FA">
        <w:rPr>
          <w:sz w:val="24"/>
          <w:szCs w:val="24"/>
        </w:rPr>
        <w:t xml:space="preserve">четах </w:t>
      </w:r>
      <w:r w:rsidR="0087505D" w:rsidRPr="00E362FA">
        <w:rPr>
          <w:sz w:val="24"/>
          <w:szCs w:val="24"/>
        </w:rPr>
        <w:t xml:space="preserve">депо </w:t>
      </w:r>
      <w:r w:rsidRPr="00E362FA">
        <w:rPr>
          <w:sz w:val="24"/>
          <w:szCs w:val="24"/>
        </w:rPr>
        <w:t>в случаях, предусмотренных законодательством Российской Федерации.</w:t>
      </w:r>
    </w:p>
    <w:p w14:paraId="152CFB62" w14:textId="77777777" w:rsidR="00586F2B" w:rsidRPr="00E362FA" w:rsidRDefault="00586F2B" w:rsidP="00602CFF">
      <w:pPr>
        <w:pStyle w:val="BodyText21"/>
        <w:spacing w:before="120" w:after="0"/>
        <w:ind w:left="709" w:firstLine="0"/>
      </w:pPr>
      <w:r w:rsidRPr="00E362FA">
        <w:t xml:space="preserve">При зачислении ценных бумаг на </w:t>
      </w:r>
      <w:r w:rsidR="000327E9" w:rsidRPr="00E362FA">
        <w:t>С</w:t>
      </w:r>
      <w:r w:rsidRPr="00E362FA">
        <w:t>чет депо их дробные части суммируются.</w:t>
      </w:r>
    </w:p>
    <w:p w14:paraId="79B48B08" w14:textId="77777777" w:rsidR="00424B27" w:rsidRPr="00E362FA" w:rsidRDefault="00424B27" w:rsidP="00602CFF">
      <w:pPr>
        <w:pStyle w:val="BodyText21"/>
        <w:spacing w:before="120" w:after="0"/>
        <w:ind w:left="709" w:firstLine="0"/>
      </w:pPr>
      <w:r w:rsidRPr="00E362FA">
        <w:t xml:space="preserve">При списании дробных акций со </w:t>
      </w:r>
      <w:r w:rsidR="000327E9" w:rsidRPr="00E362FA">
        <w:t>С</w:t>
      </w:r>
      <w:r w:rsidRPr="00E362FA">
        <w:t xml:space="preserve">чета депо (раздела </w:t>
      </w:r>
      <w:r w:rsidR="000327E9" w:rsidRPr="00E362FA">
        <w:t>С</w:t>
      </w:r>
      <w:r w:rsidRPr="00E362FA">
        <w:t xml:space="preserve">чета депо) владельца или доверительного управляющего в </w:t>
      </w:r>
      <w:r w:rsidR="000327E9" w:rsidRPr="00E362FA">
        <w:t>П</w:t>
      </w:r>
      <w:r w:rsidRPr="00E362FA">
        <w:t xml:space="preserve">оручении в обязательном порядке должна быть указана вся дробная акция, учитываемая на </w:t>
      </w:r>
      <w:r w:rsidR="000327E9" w:rsidRPr="00E362FA">
        <w:t>С</w:t>
      </w:r>
      <w:r w:rsidRPr="00E362FA">
        <w:t xml:space="preserve">чете депо (разделе </w:t>
      </w:r>
      <w:r w:rsidR="000327E9" w:rsidRPr="00E362FA">
        <w:t>С</w:t>
      </w:r>
      <w:r w:rsidRPr="00E362FA">
        <w:t xml:space="preserve">чета депо). </w:t>
      </w:r>
    </w:p>
    <w:p w14:paraId="1E46A719" w14:textId="77777777" w:rsidR="00424B27" w:rsidRPr="00E362FA" w:rsidRDefault="00424B27" w:rsidP="00602CFF">
      <w:pPr>
        <w:pStyle w:val="BodyText21"/>
        <w:spacing w:before="120" w:after="0"/>
        <w:ind w:left="709" w:firstLine="0"/>
      </w:pPr>
      <w:r w:rsidRPr="00E362FA">
        <w:t xml:space="preserve">Для обеспечения движения дробных акций, принадлежащих клиентам Депонентов и учитываемых в совокупности на </w:t>
      </w:r>
      <w:r w:rsidR="000327E9" w:rsidRPr="00E362FA">
        <w:t>С</w:t>
      </w:r>
      <w:r w:rsidRPr="00E362FA">
        <w:t xml:space="preserve">четах депо </w:t>
      </w:r>
      <w:r w:rsidR="00F1137E" w:rsidRPr="00E362FA">
        <w:t xml:space="preserve">номинального держателя или </w:t>
      </w:r>
      <w:r w:rsidR="000327E9" w:rsidRPr="00E362FA">
        <w:t xml:space="preserve">Счетах депо </w:t>
      </w:r>
      <w:r w:rsidR="00F1137E" w:rsidRPr="00E362FA">
        <w:t xml:space="preserve">иностранного номинального держателя </w:t>
      </w:r>
      <w:r w:rsidRPr="00E362FA">
        <w:t>в Депозитарии, при списании дробных акций с</w:t>
      </w:r>
      <w:r w:rsidR="00CB77B9" w:rsidRPr="00E362FA">
        <w:t>о</w:t>
      </w:r>
      <w:r w:rsidRPr="00E362FA">
        <w:t xml:space="preserve"> </w:t>
      </w:r>
      <w:r w:rsidR="000327E9" w:rsidRPr="00E362FA">
        <w:t>С</w:t>
      </w:r>
      <w:r w:rsidRPr="00E362FA">
        <w:t>четов</w:t>
      </w:r>
      <w:r w:rsidR="00CB77B9" w:rsidRPr="00E362FA">
        <w:t xml:space="preserve"> депо номинального держателя</w:t>
      </w:r>
      <w:r w:rsidRPr="00E362FA">
        <w:t xml:space="preserve"> Депонентов в Депозитарии допускается предоставление </w:t>
      </w:r>
      <w:r w:rsidR="000327E9" w:rsidRPr="00E362FA">
        <w:t>П</w:t>
      </w:r>
      <w:r w:rsidRPr="00E362FA">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E362FA">
        <w:t>С</w:t>
      </w:r>
      <w:r w:rsidRPr="00E362FA">
        <w:t>чете депо</w:t>
      </w:r>
      <w:r w:rsidR="00CB77B9" w:rsidRPr="00E362FA">
        <w:t xml:space="preserve"> номинального держателя</w:t>
      </w:r>
      <w:r w:rsidRPr="00E362FA">
        <w:t>.</w:t>
      </w:r>
    </w:p>
    <w:p w14:paraId="178520DB" w14:textId="77777777" w:rsidR="00424B27" w:rsidRPr="00E362FA" w:rsidRDefault="00424B27" w:rsidP="00602CFF">
      <w:pPr>
        <w:pStyle w:val="BodyText21"/>
        <w:spacing w:before="120" w:after="0"/>
        <w:ind w:left="709" w:firstLine="0"/>
      </w:pPr>
      <w:r w:rsidRPr="00E362FA">
        <w:t xml:space="preserve">В случае образования на разделах </w:t>
      </w:r>
      <w:r w:rsidR="00F67459" w:rsidRPr="00E362FA">
        <w:t>С</w:t>
      </w:r>
      <w:r w:rsidRPr="00E362FA">
        <w:t xml:space="preserve">четов депо дробных акций в количестве, превышающем целое число, либо вычитания из целой акции на разделах </w:t>
      </w:r>
      <w:r w:rsidR="00F67459" w:rsidRPr="00E362FA">
        <w:t>С</w:t>
      </w:r>
      <w:r w:rsidRPr="00E362FA">
        <w:t>четов депо</w:t>
      </w:r>
      <w:r w:rsidR="00CB77B9" w:rsidRPr="00E362FA">
        <w:t xml:space="preserve"> номинального держателя</w:t>
      </w:r>
      <w:r w:rsidRPr="00E362FA">
        <w:t xml:space="preserve">, на основании </w:t>
      </w:r>
      <w:r w:rsidR="00F67459" w:rsidRPr="00E362FA">
        <w:t xml:space="preserve">Служебного </w:t>
      </w:r>
      <w:r w:rsidRPr="00E362FA">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E362FA">
        <w:t>С</w:t>
      </w:r>
      <w:r w:rsidRPr="00E362FA">
        <w:t xml:space="preserve">чета депо не изменяется. По результатам исполнения </w:t>
      </w:r>
      <w:r w:rsidR="00F67459" w:rsidRPr="00E362FA">
        <w:t>П</w:t>
      </w:r>
      <w:r w:rsidRPr="00E362FA">
        <w:t>оручения Депоненту предоставляется отчет по форме MS101.</w:t>
      </w:r>
    </w:p>
    <w:p w14:paraId="694A42EE" w14:textId="77777777" w:rsidR="00424B27" w:rsidRPr="00E362FA" w:rsidRDefault="00424B27" w:rsidP="004604B7">
      <w:pPr>
        <w:pStyle w:val="BodyText21"/>
        <w:tabs>
          <w:tab w:val="left" w:pos="5103"/>
        </w:tabs>
        <w:spacing w:before="120" w:after="0"/>
        <w:ind w:left="709" w:firstLine="0"/>
      </w:pPr>
      <w:r w:rsidRPr="00E362FA">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E362FA" w:rsidRDefault="00596172" w:rsidP="00602CFF">
      <w:pPr>
        <w:pStyle w:val="BodyText21"/>
        <w:spacing w:before="120" w:after="0"/>
        <w:ind w:left="709" w:firstLine="0"/>
      </w:pPr>
      <w:r w:rsidRPr="00E362FA">
        <w:t xml:space="preserve">В отчетах об остатках ценных бумаг на Счетах депо, предоставляемых по Поручениям </w:t>
      </w:r>
      <w:r w:rsidR="004B624E" w:rsidRPr="00E362FA">
        <w:t xml:space="preserve">(информационным запросам) </w:t>
      </w:r>
      <w:r w:rsidRPr="00E362FA">
        <w:t xml:space="preserve">Депонентов (код операции </w:t>
      </w:r>
      <w:r w:rsidR="00E9589D" w:rsidRPr="00E362FA">
        <w:t xml:space="preserve">- </w:t>
      </w:r>
      <w:r w:rsidRPr="00E362FA">
        <w:t xml:space="preserve">40) информация </w:t>
      </w:r>
      <w:r w:rsidR="00A6546B" w:rsidRPr="00E362FA">
        <w:t>об</w:t>
      </w:r>
      <w:r w:rsidRPr="00E362FA">
        <w:t xml:space="preserve"> остатках акций, содержащих дробные части, предоставляется двумя строками: в первой сроке </w:t>
      </w:r>
      <w:r w:rsidR="00A6546B" w:rsidRPr="00E362FA">
        <w:t xml:space="preserve">указывается </w:t>
      </w:r>
      <w:r w:rsidRPr="00E362FA">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E362FA">
        <w:t>С</w:t>
      </w:r>
      <w:r w:rsidRPr="00E362FA">
        <w:t xml:space="preserve">чета депо </w:t>
      </w:r>
      <w:r w:rsidR="00A6546B" w:rsidRPr="00E362FA">
        <w:t>Д</w:t>
      </w:r>
      <w:r w:rsidRPr="00E362FA">
        <w:t>епонента</w:t>
      </w:r>
      <w:r w:rsidR="00A6546B" w:rsidRPr="00E362FA">
        <w:t>.</w:t>
      </w:r>
    </w:p>
    <w:p w14:paraId="6CD95050"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E362FA">
        <w:rPr>
          <w:sz w:val="24"/>
          <w:szCs w:val="24"/>
        </w:rPr>
        <w:t>П</w:t>
      </w:r>
      <w:r w:rsidRPr="00E362FA">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E362FA">
        <w:rPr>
          <w:sz w:val="24"/>
          <w:szCs w:val="24"/>
        </w:rPr>
        <w:t>П</w:t>
      </w:r>
      <w:r w:rsidRPr="00E362FA">
        <w:rPr>
          <w:sz w:val="24"/>
          <w:szCs w:val="24"/>
        </w:rPr>
        <w:t>оручений в приложении №1 к настоящему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E362FA" w:rsidRDefault="007119D5" w:rsidP="0075415D">
      <w:pPr>
        <w:pStyle w:val="af5"/>
        <w:numPr>
          <w:ilvl w:val="1"/>
          <w:numId w:val="11"/>
        </w:numPr>
        <w:spacing w:before="120"/>
        <w:ind w:left="709" w:hanging="709"/>
        <w:jc w:val="both"/>
        <w:rPr>
          <w:sz w:val="24"/>
          <w:szCs w:val="24"/>
        </w:rPr>
      </w:pPr>
      <w:r w:rsidRPr="00E362FA">
        <w:rPr>
          <w:sz w:val="24"/>
          <w:szCs w:val="24"/>
        </w:rPr>
        <w:t xml:space="preserve">Депонент </w:t>
      </w:r>
      <w:r w:rsidR="008D6C9C" w:rsidRPr="00E362FA">
        <w:rPr>
          <w:sz w:val="24"/>
          <w:szCs w:val="24"/>
        </w:rPr>
        <w:t xml:space="preserve">или </w:t>
      </w:r>
      <w:r w:rsidR="00DC273A" w:rsidRPr="00E362FA">
        <w:rPr>
          <w:sz w:val="24"/>
          <w:szCs w:val="24"/>
        </w:rPr>
        <w:t xml:space="preserve">лицо, на имя которого открыт счет, не предназначенный для учета прав на ценные бумаги, </w:t>
      </w:r>
      <w:r w:rsidRPr="00E362FA">
        <w:rPr>
          <w:sz w:val="24"/>
          <w:szCs w:val="24"/>
        </w:rPr>
        <w:t xml:space="preserve">вправе передать полномочия по распоряжению </w:t>
      </w:r>
      <w:r w:rsidR="00307B27" w:rsidRPr="00E362FA">
        <w:rPr>
          <w:sz w:val="24"/>
          <w:szCs w:val="24"/>
        </w:rPr>
        <w:t>С</w:t>
      </w:r>
      <w:r w:rsidRPr="00E362FA">
        <w:rPr>
          <w:sz w:val="24"/>
          <w:szCs w:val="24"/>
        </w:rPr>
        <w:t>четом депо, счетом</w:t>
      </w:r>
      <w:r w:rsidR="00174C54" w:rsidRPr="00E362FA">
        <w:rPr>
          <w:sz w:val="24"/>
          <w:szCs w:val="24"/>
        </w:rPr>
        <w:t>, не предназначенным для учета прав на ценные бумаги,</w:t>
      </w:r>
      <w:r w:rsidRPr="00E362FA">
        <w:rPr>
          <w:sz w:val="24"/>
          <w:szCs w:val="24"/>
        </w:rPr>
        <w:t xml:space="preserve"> или разделом (разделами) </w:t>
      </w:r>
      <w:r w:rsidR="00307B27" w:rsidRPr="00E362FA">
        <w:rPr>
          <w:sz w:val="24"/>
          <w:szCs w:val="24"/>
        </w:rPr>
        <w:t>С</w:t>
      </w:r>
      <w:r w:rsidRPr="00E362FA">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E362FA">
        <w:rPr>
          <w:sz w:val="24"/>
          <w:szCs w:val="24"/>
        </w:rPr>
        <w:t>П</w:t>
      </w:r>
      <w:r w:rsidRPr="00E362FA">
        <w:rPr>
          <w:sz w:val="24"/>
          <w:szCs w:val="24"/>
        </w:rPr>
        <w:t xml:space="preserve">оручений к </w:t>
      </w:r>
      <w:r w:rsidR="00307B27" w:rsidRPr="00E362FA">
        <w:rPr>
          <w:sz w:val="24"/>
          <w:szCs w:val="24"/>
        </w:rPr>
        <w:t>С</w:t>
      </w:r>
      <w:r w:rsidRPr="00E362FA">
        <w:rPr>
          <w:sz w:val="24"/>
          <w:szCs w:val="24"/>
        </w:rPr>
        <w:t xml:space="preserve">чету депо, счету, </w:t>
      </w:r>
      <w:r w:rsidR="00174C54" w:rsidRPr="00E362FA">
        <w:rPr>
          <w:sz w:val="24"/>
          <w:szCs w:val="24"/>
        </w:rPr>
        <w:t xml:space="preserve">не предназначенному для учета прав на ценные бумаги, </w:t>
      </w:r>
      <w:r w:rsidRPr="00E362FA">
        <w:rPr>
          <w:sz w:val="24"/>
          <w:szCs w:val="24"/>
        </w:rPr>
        <w:t>разделу.</w:t>
      </w:r>
      <w:r w:rsidR="00252E82" w:rsidRPr="00E362FA">
        <w:rPr>
          <w:sz w:val="24"/>
          <w:szCs w:val="24"/>
        </w:rPr>
        <w:t xml:space="preserve"> Заключение отдельного договора между Депозитарием и </w:t>
      </w:r>
      <w:r w:rsidR="006D5E16" w:rsidRPr="00E362FA">
        <w:rPr>
          <w:sz w:val="24"/>
          <w:szCs w:val="24"/>
        </w:rPr>
        <w:t>О</w:t>
      </w:r>
      <w:r w:rsidR="00252E82" w:rsidRPr="00E362FA">
        <w:rPr>
          <w:sz w:val="24"/>
          <w:szCs w:val="24"/>
        </w:rPr>
        <w:t>ператором не требуется</w:t>
      </w:r>
      <w:r w:rsidR="002E76C6" w:rsidRPr="00E362FA">
        <w:rPr>
          <w:sz w:val="24"/>
          <w:szCs w:val="24"/>
        </w:rPr>
        <w:t xml:space="preserve">, за исключением тех случаев, когда Договором предусмотрено заключение </w:t>
      </w:r>
      <w:r w:rsidR="000D4B55" w:rsidRPr="00E362FA">
        <w:rPr>
          <w:sz w:val="24"/>
          <w:szCs w:val="24"/>
        </w:rPr>
        <w:t xml:space="preserve">Депозитарием </w:t>
      </w:r>
      <w:r w:rsidR="002E76C6" w:rsidRPr="00E362FA">
        <w:rPr>
          <w:sz w:val="24"/>
          <w:szCs w:val="24"/>
        </w:rPr>
        <w:t>с Оператором договора, устанавливающего особенности взаимодействия с Оператором</w:t>
      </w:r>
      <w:r w:rsidR="00252E82" w:rsidRPr="00E362FA">
        <w:rPr>
          <w:sz w:val="24"/>
          <w:szCs w:val="24"/>
        </w:rPr>
        <w:t xml:space="preserve">. </w:t>
      </w:r>
      <w:r w:rsidR="00307B27" w:rsidRPr="00E362FA">
        <w:rPr>
          <w:sz w:val="24"/>
          <w:szCs w:val="24"/>
        </w:rPr>
        <w:t>О</w:t>
      </w:r>
      <w:r w:rsidR="00252E82" w:rsidRPr="00E362FA">
        <w:rPr>
          <w:sz w:val="24"/>
          <w:szCs w:val="24"/>
        </w:rPr>
        <w:t xml:space="preserve">ператором </w:t>
      </w:r>
      <w:r w:rsidR="000B0F87" w:rsidRPr="00E362FA">
        <w:rPr>
          <w:sz w:val="24"/>
          <w:szCs w:val="24"/>
        </w:rPr>
        <w:t xml:space="preserve">Счета депо </w:t>
      </w:r>
      <w:r w:rsidR="00252E82" w:rsidRPr="00E362FA">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E362FA">
        <w:rPr>
          <w:sz w:val="24"/>
          <w:szCs w:val="24"/>
        </w:rPr>
        <w:t>О</w:t>
      </w:r>
      <w:r w:rsidR="00252E82" w:rsidRPr="00E362FA">
        <w:rPr>
          <w:sz w:val="24"/>
          <w:szCs w:val="24"/>
        </w:rPr>
        <w:t>ператору</w:t>
      </w:r>
      <w:r w:rsidR="00445810" w:rsidRPr="00E362FA">
        <w:rPr>
          <w:sz w:val="24"/>
          <w:szCs w:val="24"/>
        </w:rPr>
        <w:t xml:space="preserve"> или оператор Финансовой платформы</w:t>
      </w:r>
      <w:r w:rsidR="00252E82" w:rsidRPr="00E362FA">
        <w:rPr>
          <w:sz w:val="24"/>
          <w:szCs w:val="24"/>
        </w:rPr>
        <w:t>.</w:t>
      </w:r>
      <w:r w:rsidR="00535AC4" w:rsidRPr="00E362FA">
        <w:rPr>
          <w:sz w:val="24"/>
          <w:szCs w:val="24"/>
        </w:rPr>
        <w:t xml:space="preserve"> </w:t>
      </w:r>
      <w:r w:rsidR="008D6C9C" w:rsidRPr="00E362FA">
        <w:rPr>
          <w:sz w:val="24"/>
          <w:szCs w:val="24"/>
        </w:rPr>
        <w:t xml:space="preserve">Оператором Счета депо </w:t>
      </w:r>
      <w:r w:rsidR="00DC273A" w:rsidRPr="00E362FA">
        <w:rPr>
          <w:sz w:val="24"/>
          <w:szCs w:val="24"/>
        </w:rPr>
        <w:t xml:space="preserve">владельца Банка России </w:t>
      </w:r>
      <w:r w:rsidR="008D6C9C" w:rsidRPr="00E362FA">
        <w:rPr>
          <w:sz w:val="24"/>
          <w:szCs w:val="24"/>
        </w:rPr>
        <w:t xml:space="preserve">может </w:t>
      </w:r>
      <w:r w:rsidR="00DC273A" w:rsidRPr="00E362FA">
        <w:rPr>
          <w:sz w:val="24"/>
          <w:szCs w:val="24"/>
        </w:rPr>
        <w:t xml:space="preserve">быть </w:t>
      </w:r>
      <w:r w:rsidR="008D6C9C" w:rsidRPr="00E362FA">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E362FA">
        <w:rPr>
          <w:sz w:val="24"/>
          <w:szCs w:val="24"/>
        </w:rPr>
        <w:t>Оператор может быть назначен также по закону.</w:t>
      </w:r>
    </w:p>
    <w:p w14:paraId="3D12D65A" w14:textId="260C21A0" w:rsidR="00252E82" w:rsidRPr="00E362FA" w:rsidRDefault="00252E82" w:rsidP="00602CFF">
      <w:pPr>
        <w:pStyle w:val="BodyText21"/>
        <w:spacing w:before="120" w:after="0"/>
        <w:ind w:left="709" w:firstLine="0"/>
      </w:pPr>
      <w:r w:rsidRPr="00E362FA">
        <w:t xml:space="preserve">Депонент вправе назначать </w:t>
      </w:r>
      <w:r w:rsidR="00307B27" w:rsidRPr="00E362FA">
        <w:t>О</w:t>
      </w:r>
      <w:r w:rsidRPr="00E362FA">
        <w:t xml:space="preserve">ператоров </w:t>
      </w:r>
      <w:r w:rsidR="00F41024" w:rsidRPr="00E362FA">
        <w:t xml:space="preserve">Счетов депо (счетов, не предназначенных для учета прав на ценные бумаги) и/или </w:t>
      </w:r>
      <w:r w:rsidRPr="00E362FA">
        <w:t xml:space="preserve">разделов </w:t>
      </w:r>
      <w:r w:rsidR="00307B27" w:rsidRPr="00E362FA">
        <w:t>С</w:t>
      </w:r>
      <w:r w:rsidRPr="00E362FA">
        <w:t xml:space="preserve">чета депо в строгом соответствии с правилами функционирования этих </w:t>
      </w:r>
      <w:r w:rsidR="00F41024" w:rsidRPr="00E362FA">
        <w:t xml:space="preserve">Счетов депо (счетов, не предназначенных для учета прав на ценные бумаги) и/или </w:t>
      </w:r>
      <w:r w:rsidRPr="00E362FA">
        <w:t xml:space="preserve">разделов, </w:t>
      </w:r>
      <w:r w:rsidR="00F41024" w:rsidRPr="00E362FA">
        <w:t xml:space="preserve">предусмотренными Договором. </w:t>
      </w:r>
    </w:p>
    <w:p w14:paraId="16B601E1" w14:textId="58499A9A" w:rsidR="00B9641A" w:rsidRPr="00E362FA" w:rsidRDefault="00B9641A" w:rsidP="00602CFF">
      <w:pPr>
        <w:pStyle w:val="BodyText21"/>
        <w:spacing w:before="120" w:after="0"/>
        <w:ind w:left="709" w:firstLine="0"/>
      </w:pPr>
      <w:r w:rsidRPr="00E362FA">
        <w:t xml:space="preserve">В том случае если </w:t>
      </w:r>
      <w:r w:rsidR="00307B27" w:rsidRPr="00E362FA">
        <w:t>О</w:t>
      </w:r>
      <w:r w:rsidRPr="00E362FA">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E362FA">
        <w:t>С</w:t>
      </w:r>
      <w:r w:rsidRPr="00E362FA">
        <w:t>чета депо</w:t>
      </w:r>
      <w:r w:rsidR="00307B27" w:rsidRPr="00E362FA">
        <w:t xml:space="preserve"> или</w:t>
      </w:r>
      <w:r w:rsidRPr="00E362FA">
        <w:t xml:space="preserve"> счета, не предназначенного для учета прав на ценные бумаги, банковского счета, </w:t>
      </w:r>
      <w:r w:rsidR="00307B27" w:rsidRPr="00E362FA">
        <w:t>О</w:t>
      </w:r>
      <w:r w:rsidRPr="00E362FA">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E362FA">
        <w:t>О</w:t>
      </w:r>
      <w:r w:rsidRPr="00E362FA">
        <w:t>ператор раздела</w:t>
      </w:r>
      <w:r w:rsidR="00307B27" w:rsidRPr="00E362FA">
        <w:t xml:space="preserve"> в этом случае</w:t>
      </w:r>
      <w:r w:rsidRPr="00E362FA">
        <w:t xml:space="preserve"> соответствует перечню документов, которые необходимо предоставить для открытия </w:t>
      </w:r>
      <w:r w:rsidR="00307B27" w:rsidRPr="00E362FA">
        <w:t>С</w:t>
      </w:r>
      <w:r w:rsidRPr="00E362FA">
        <w:t xml:space="preserve">чета депо. </w:t>
      </w:r>
      <w:r w:rsidR="002431C4" w:rsidRPr="00E362FA">
        <w:t>Оператор, не являющийся Депонентом, для взаимодействия с Депозитарием также должен заключи</w:t>
      </w:r>
      <w:r w:rsidR="00FF1BF7" w:rsidRPr="00E362FA">
        <w:t>т</w:t>
      </w:r>
      <w:r w:rsidR="002431C4" w:rsidRPr="00E362FA">
        <w:t xml:space="preserve">ь </w:t>
      </w:r>
      <w:r w:rsidR="00535AC4" w:rsidRPr="00E362FA">
        <w:t>Д</w:t>
      </w:r>
      <w:r w:rsidR="002431C4" w:rsidRPr="00E362FA">
        <w:t xml:space="preserve">оговор </w:t>
      </w:r>
      <w:r w:rsidR="00535AC4" w:rsidRPr="00E362FA">
        <w:t>ЭДО</w:t>
      </w:r>
      <w:r w:rsidR="002431C4" w:rsidRPr="00E362FA">
        <w:t>.</w:t>
      </w:r>
    </w:p>
    <w:p w14:paraId="5F72DDA4" w14:textId="77777777" w:rsidR="00B9641A" w:rsidRPr="00E362FA" w:rsidRDefault="00B9641A" w:rsidP="00602CFF">
      <w:pPr>
        <w:pStyle w:val="BodyText21"/>
        <w:spacing w:before="120" w:after="0"/>
        <w:ind w:left="709" w:firstLine="0"/>
      </w:pPr>
      <w:r w:rsidRPr="00E362FA">
        <w:t xml:space="preserve">Депозитарий не несет ответственность перед Депонентом за действия </w:t>
      </w:r>
      <w:r w:rsidR="00307B27" w:rsidRPr="00E362FA">
        <w:t>О</w:t>
      </w:r>
      <w:r w:rsidRPr="00E362FA">
        <w:t>ператора, совершенные им в рамках полученных от Депонента полномочий.</w:t>
      </w:r>
    </w:p>
    <w:p w14:paraId="54ADD2AA" w14:textId="72951CD1" w:rsidR="00611E6D" w:rsidRPr="00E362FA" w:rsidRDefault="00B9641A" w:rsidP="00602CFF">
      <w:pPr>
        <w:pStyle w:val="BodyText21"/>
        <w:spacing w:before="120" w:after="0"/>
        <w:ind w:left="709" w:firstLine="0"/>
      </w:pPr>
      <w:r w:rsidRPr="00E362FA">
        <w:t xml:space="preserve">Прекращение полномочий </w:t>
      </w:r>
      <w:r w:rsidR="00307B27" w:rsidRPr="00E362FA">
        <w:t>О</w:t>
      </w:r>
      <w:r w:rsidRPr="00E362FA">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E362FA">
        <w:t>У</w:t>
      </w:r>
      <w:r w:rsidRPr="00E362FA">
        <w:t xml:space="preserve">полномоченным </w:t>
      </w:r>
      <w:r w:rsidR="00307B27" w:rsidRPr="00E362FA">
        <w:t>лицом</w:t>
      </w:r>
      <w:r w:rsidRPr="00E362FA">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E362FA">
        <w:t>П</w:t>
      </w:r>
      <w:r w:rsidRPr="00E362FA">
        <w:t xml:space="preserve">оручений и иных документов, подписанных </w:t>
      </w:r>
      <w:r w:rsidR="00307B27" w:rsidRPr="00E362FA">
        <w:t>У</w:t>
      </w:r>
      <w:r w:rsidRPr="00E362FA">
        <w:t xml:space="preserve">полномоченным </w:t>
      </w:r>
      <w:r w:rsidR="00307B27" w:rsidRPr="00E362FA">
        <w:t>лицом</w:t>
      </w:r>
      <w:r w:rsidRPr="00E362FA">
        <w:t xml:space="preserve"> </w:t>
      </w:r>
      <w:r w:rsidR="00307B27" w:rsidRPr="00E362FA">
        <w:t>О</w:t>
      </w:r>
      <w:r w:rsidRPr="00E362FA">
        <w:t>ператора, срок действия полномочий которого истек, и выдачу отчетов.</w:t>
      </w:r>
      <w:r w:rsidR="00307B27" w:rsidRPr="00E362FA">
        <w:t xml:space="preserve"> </w:t>
      </w:r>
      <w:r w:rsidR="00252E82" w:rsidRPr="00E362FA">
        <w:t xml:space="preserve">В случае, если </w:t>
      </w:r>
      <w:r w:rsidR="00307B27" w:rsidRPr="00E362FA">
        <w:t>О</w:t>
      </w:r>
      <w:r w:rsidR="00252E82" w:rsidRPr="00E362FA">
        <w:t xml:space="preserve">ператор раздела конкретного типа </w:t>
      </w:r>
      <w:r w:rsidR="00535AC4" w:rsidRPr="00E362FA">
        <w:t xml:space="preserve">или Оператор Счета депо </w:t>
      </w:r>
      <w:r w:rsidR="00252E82" w:rsidRPr="00E362FA">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E362FA">
        <w:t>О</w:t>
      </w:r>
      <w:r w:rsidR="00252E82" w:rsidRPr="00E362FA">
        <w:t xml:space="preserve">ператора раздела только из числа допустимых </w:t>
      </w:r>
      <w:r w:rsidR="00074368" w:rsidRPr="00E362FA">
        <w:t>О</w:t>
      </w:r>
      <w:r w:rsidR="00252E82" w:rsidRPr="00E362FA">
        <w:t>ператоров.</w:t>
      </w:r>
    </w:p>
    <w:p w14:paraId="2B77A7CA" w14:textId="57DAB5E4" w:rsidR="00252E82" w:rsidRPr="00E362FA" w:rsidRDefault="00611E6D" w:rsidP="00787814">
      <w:pPr>
        <w:pStyle w:val="BodyText21"/>
        <w:tabs>
          <w:tab w:val="left" w:pos="6379"/>
        </w:tabs>
        <w:spacing w:before="120" w:after="0"/>
        <w:ind w:left="709" w:firstLine="0"/>
      </w:pPr>
      <w:r w:rsidRPr="00E362FA">
        <w:t xml:space="preserve">При назначении Оператором </w:t>
      </w:r>
      <w:r w:rsidR="000D514F" w:rsidRPr="00E362FA">
        <w:t>С</w:t>
      </w:r>
      <w:r w:rsidRPr="00E362FA">
        <w:t>чета депо владельца</w:t>
      </w:r>
      <w:r w:rsidR="00946A04" w:rsidRPr="00E362FA">
        <w:t xml:space="preserve"> </w:t>
      </w:r>
      <w:r w:rsidRPr="00E362FA">
        <w:t>профессионального участника рынка</w:t>
      </w:r>
      <w:r w:rsidR="00031E8A" w:rsidRPr="00E362FA">
        <w:t xml:space="preserve"> ценных бумаг</w:t>
      </w:r>
      <w:r w:rsidRPr="00E362FA">
        <w:t xml:space="preserve">, с которым Депонент для выполнения </w:t>
      </w:r>
      <w:r w:rsidR="00031E8A" w:rsidRPr="00E362FA">
        <w:t xml:space="preserve">этим профессиональным участником рынка ценных бумаг функций </w:t>
      </w:r>
      <w:r w:rsidRPr="00E362FA">
        <w:t>Оператор</w:t>
      </w:r>
      <w:r w:rsidR="00031E8A" w:rsidRPr="00E362FA">
        <w:t>а</w:t>
      </w:r>
      <w:r w:rsidRPr="00E362FA">
        <w:t xml:space="preserve"> </w:t>
      </w:r>
      <w:r w:rsidR="00762F03" w:rsidRPr="00E362FA">
        <w:t>С</w:t>
      </w:r>
      <w:r w:rsidRPr="00E362FA">
        <w:t>чета депо владельца долж</w:t>
      </w:r>
      <w:r w:rsidR="00031E8A" w:rsidRPr="00E362FA">
        <w:t>е</w:t>
      </w:r>
      <w:r w:rsidRPr="00E362FA">
        <w:t>н заключить договор присоединения</w:t>
      </w:r>
      <w:r w:rsidR="00762F03" w:rsidRPr="00E362FA">
        <w:t xml:space="preserve"> к </w:t>
      </w:r>
      <w:r w:rsidR="00D21697" w:rsidRPr="00E362FA">
        <w:t>п</w:t>
      </w:r>
      <w:r w:rsidR="00031E8A" w:rsidRPr="00E362FA">
        <w:t>равилам оказания О</w:t>
      </w:r>
      <w:r w:rsidR="00D21697" w:rsidRPr="00E362FA">
        <w:t>ператором</w:t>
      </w:r>
      <w:r w:rsidR="00031E8A" w:rsidRPr="00E362FA">
        <w:t xml:space="preserve"> услуг по подаче поручений на проведение операций по счетам депо владельц</w:t>
      </w:r>
      <w:r w:rsidR="002116DF" w:rsidRPr="00E362FA">
        <w:t>а</w:t>
      </w:r>
      <w:r w:rsidR="00031E8A" w:rsidRPr="00E362FA">
        <w:t xml:space="preserve">, открытым в </w:t>
      </w:r>
      <w:r w:rsidR="00D21697" w:rsidRPr="00E362FA">
        <w:t>Депозитарии</w:t>
      </w:r>
      <w:r w:rsidR="002116DF" w:rsidRPr="00E362FA">
        <w:t xml:space="preserve"> (далее </w:t>
      </w:r>
      <w:r w:rsidR="00D21697" w:rsidRPr="00E362FA">
        <w:t xml:space="preserve">- </w:t>
      </w:r>
      <w:r w:rsidR="002116DF" w:rsidRPr="00E362FA">
        <w:t>Правила О</w:t>
      </w:r>
      <w:r w:rsidR="00D21697" w:rsidRPr="00E362FA">
        <w:t>ператора</w:t>
      </w:r>
      <w:r w:rsidR="002116DF" w:rsidRPr="00E362FA">
        <w:t>)</w:t>
      </w:r>
      <w:r w:rsidR="00031E8A" w:rsidRPr="00E362FA">
        <w:t xml:space="preserve">, </w:t>
      </w:r>
      <w:r w:rsidR="000D514F" w:rsidRPr="00E362FA">
        <w:t>предостави</w:t>
      </w:r>
      <w:r w:rsidR="00D21697" w:rsidRPr="00E362FA">
        <w:t>в</w:t>
      </w:r>
      <w:r w:rsidR="000D514F" w:rsidRPr="00E362FA">
        <w:t xml:space="preserve"> </w:t>
      </w:r>
      <w:r w:rsidR="002116DF" w:rsidRPr="00E362FA">
        <w:t xml:space="preserve">в Депозитарий </w:t>
      </w:r>
      <w:r w:rsidR="00CD02F4" w:rsidRPr="00E362FA">
        <w:t>заявление о</w:t>
      </w:r>
      <w:r w:rsidR="006D700F" w:rsidRPr="00E362FA">
        <w:t xml:space="preserve"> присое</w:t>
      </w:r>
      <w:r w:rsidR="00CD02F4" w:rsidRPr="00E362FA">
        <w:t>динении к Правилам О</w:t>
      </w:r>
      <w:r w:rsidR="00D21697" w:rsidRPr="00E362FA">
        <w:t>ператора</w:t>
      </w:r>
      <w:r w:rsidR="00CD02F4" w:rsidRPr="00E362FA">
        <w:t xml:space="preserve"> по форме, приведенной в Правила</w:t>
      </w:r>
      <w:r w:rsidR="00D21697" w:rsidRPr="00E362FA">
        <w:t>х Оператора</w:t>
      </w:r>
      <w:r w:rsidR="00CD02F4" w:rsidRPr="00E362FA">
        <w:t xml:space="preserve">, </w:t>
      </w:r>
      <w:r w:rsidR="002116DF" w:rsidRPr="00E362FA">
        <w:t xml:space="preserve">доверенность </w:t>
      </w:r>
      <w:r w:rsidR="00CD02F4" w:rsidRPr="00E362FA">
        <w:t xml:space="preserve">на Оператора счета депо по форме </w:t>
      </w:r>
      <w:r w:rsidR="00CD02F4" w:rsidRPr="00E362FA">
        <w:rPr>
          <w:lang w:val="en-US"/>
        </w:rPr>
        <w:t>D</w:t>
      </w:r>
      <w:r w:rsidR="00CD02F4" w:rsidRPr="00E362FA">
        <w:t>020 и иные документы, предусмотренные Правилами О</w:t>
      </w:r>
      <w:r w:rsidR="00D21697" w:rsidRPr="00E362FA">
        <w:t>ператора</w:t>
      </w:r>
      <w:r w:rsidR="00CD02F4" w:rsidRPr="00E362FA">
        <w:t xml:space="preserve">. Рекомендуемая форма заполнения доверенности </w:t>
      </w:r>
      <w:r w:rsidR="00256A72" w:rsidRPr="00E362FA">
        <w:t xml:space="preserve">на Оператора </w:t>
      </w:r>
      <w:r w:rsidR="00D21697" w:rsidRPr="00E362FA">
        <w:t>С</w:t>
      </w:r>
      <w:r w:rsidR="00256A72" w:rsidRPr="00E362FA">
        <w:t xml:space="preserve">чета депо </w:t>
      </w:r>
      <w:r w:rsidR="00CD02F4" w:rsidRPr="00E362FA">
        <w:t xml:space="preserve">приведена на </w:t>
      </w:r>
      <w:r w:rsidR="008B04EE" w:rsidRPr="00E362FA">
        <w:rPr>
          <w:lang w:val="en-US"/>
        </w:rPr>
        <w:t>C</w:t>
      </w:r>
      <w:r w:rsidR="00CD02F4" w:rsidRPr="00E362FA">
        <w:t>айте</w:t>
      </w:r>
      <w:r w:rsidR="00256A72" w:rsidRPr="00E362FA">
        <w:t>. Порядок взаимодействия Депонента</w:t>
      </w:r>
      <w:r w:rsidR="00260E67" w:rsidRPr="00E362FA">
        <w:t xml:space="preserve"> и Оператора</w:t>
      </w:r>
      <w:r w:rsidR="00256A72" w:rsidRPr="00E362FA">
        <w:t xml:space="preserve"> определяется Правилами О</w:t>
      </w:r>
      <w:r w:rsidR="00D21697" w:rsidRPr="00E362FA">
        <w:t>ператора</w:t>
      </w:r>
      <w:r w:rsidR="00256A72" w:rsidRPr="00E362FA">
        <w:t>.</w:t>
      </w:r>
    </w:p>
    <w:p w14:paraId="286CB6AB"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E362FA">
        <w:rPr>
          <w:sz w:val="24"/>
          <w:szCs w:val="24"/>
        </w:rPr>
        <w:t>С</w:t>
      </w:r>
      <w:r w:rsidRPr="00E362FA">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E362FA">
        <w:rPr>
          <w:sz w:val="24"/>
          <w:szCs w:val="24"/>
        </w:rPr>
        <w:t>законодательством Российской Федерации</w:t>
      </w:r>
      <w:r w:rsidRPr="00E362FA">
        <w:rPr>
          <w:sz w:val="24"/>
          <w:szCs w:val="24"/>
        </w:rPr>
        <w:t>.</w:t>
      </w:r>
    </w:p>
    <w:p w14:paraId="6DA88021" w14:textId="77777777" w:rsidR="00424B27" w:rsidRPr="00E362FA" w:rsidRDefault="00424B27" w:rsidP="00602CFF">
      <w:pPr>
        <w:pStyle w:val="BodyText21"/>
        <w:spacing w:before="120" w:after="0"/>
        <w:ind w:left="709" w:firstLine="0"/>
      </w:pPr>
      <w:r w:rsidRPr="00E362FA">
        <w:t xml:space="preserve">Депонент обязан предоставить в Депозитарий оригинал или </w:t>
      </w:r>
      <w:r w:rsidR="008D5790" w:rsidRPr="00E362FA">
        <w:t>заверенную в установленном порядке</w:t>
      </w:r>
      <w:r w:rsidRPr="00E362FA">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E362FA">
        <w:t xml:space="preserve">ором) в порядке, установленном </w:t>
      </w:r>
      <w:r w:rsidRPr="00E362FA">
        <w:t xml:space="preserve">законодательством Российской Федерации. </w:t>
      </w:r>
    </w:p>
    <w:p w14:paraId="74487329" w14:textId="77777777" w:rsidR="00424B27" w:rsidRPr="00E362FA" w:rsidRDefault="00424B27" w:rsidP="00602CFF">
      <w:pPr>
        <w:pStyle w:val="BodyText21"/>
        <w:spacing w:before="120" w:after="0"/>
        <w:ind w:left="709" w:firstLine="0"/>
      </w:pPr>
      <w:r w:rsidRPr="00E362FA">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E362FA">
        <w:t xml:space="preserve">ица, осуществляющего признание </w:t>
      </w:r>
      <w:r w:rsidRPr="00E362FA">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E362FA" w:rsidRDefault="00424B27" w:rsidP="00602CFF">
      <w:pPr>
        <w:pStyle w:val="BodyText21"/>
        <w:spacing w:before="120" w:after="0"/>
        <w:ind w:left="709" w:firstLine="0"/>
      </w:pPr>
      <w:r w:rsidRPr="00E362FA">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E362FA">
        <w:t>С</w:t>
      </w:r>
      <w:r w:rsidRPr="00E362FA">
        <w:t>чет депо Депонента, до момента устранения сомнений в том, что Депонент является квалифицированным инвестором.</w:t>
      </w:r>
    </w:p>
    <w:p w14:paraId="6026C300" w14:textId="77777777" w:rsidR="00424B27" w:rsidRPr="00E362FA" w:rsidRDefault="00424B27" w:rsidP="00602CFF">
      <w:pPr>
        <w:pStyle w:val="BodyText21"/>
        <w:spacing w:before="120" w:after="0"/>
        <w:ind w:left="709" w:firstLine="0"/>
      </w:pPr>
      <w:r w:rsidRPr="00E362FA">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Претензии Депонентов в отношении осуществленных </w:t>
      </w:r>
      <w:r w:rsidR="00074368" w:rsidRPr="00E362FA">
        <w:rPr>
          <w:sz w:val="24"/>
          <w:szCs w:val="24"/>
        </w:rPr>
        <w:t>Д</w:t>
      </w:r>
      <w:r w:rsidRPr="00E362FA">
        <w:rPr>
          <w:sz w:val="24"/>
          <w:szCs w:val="24"/>
        </w:rPr>
        <w:t xml:space="preserve">епозитарных операций принимаются в течение </w:t>
      </w:r>
      <w:r w:rsidR="00876178" w:rsidRPr="00E362FA">
        <w:rPr>
          <w:sz w:val="24"/>
          <w:szCs w:val="24"/>
        </w:rPr>
        <w:t>7 (</w:t>
      </w:r>
      <w:r w:rsidRPr="00E362FA">
        <w:rPr>
          <w:sz w:val="24"/>
          <w:szCs w:val="24"/>
        </w:rPr>
        <w:t>семи</w:t>
      </w:r>
      <w:r w:rsidR="00876178" w:rsidRPr="00E362FA">
        <w:rPr>
          <w:sz w:val="24"/>
          <w:szCs w:val="24"/>
        </w:rPr>
        <w:t>)</w:t>
      </w:r>
      <w:r w:rsidRPr="00E362FA">
        <w:rPr>
          <w:sz w:val="24"/>
          <w:szCs w:val="24"/>
        </w:rPr>
        <w:t xml:space="preserve"> рабочих дней после совершения данной </w:t>
      </w:r>
      <w:r w:rsidR="00074368" w:rsidRPr="00E362FA">
        <w:rPr>
          <w:sz w:val="24"/>
          <w:szCs w:val="24"/>
        </w:rPr>
        <w:t>Д</w:t>
      </w:r>
      <w:r w:rsidRPr="00E362FA">
        <w:rPr>
          <w:sz w:val="24"/>
          <w:szCs w:val="24"/>
        </w:rPr>
        <w:t xml:space="preserve">епозитарной операции в Депозитарии. </w:t>
      </w:r>
    </w:p>
    <w:p w14:paraId="707C9963" w14:textId="77777777"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E362FA">
        <w:rPr>
          <w:sz w:val="24"/>
          <w:szCs w:val="24"/>
        </w:rPr>
        <w:t>С</w:t>
      </w:r>
      <w:r w:rsidRPr="00E362FA">
        <w:rPr>
          <w:sz w:val="24"/>
          <w:szCs w:val="24"/>
        </w:rPr>
        <w:t xml:space="preserve">чете депо </w:t>
      </w:r>
      <w:r w:rsidR="00AA1A58" w:rsidRPr="00E362FA">
        <w:rPr>
          <w:sz w:val="24"/>
          <w:szCs w:val="24"/>
        </w:rPr>
        <w:t xml:space="preserve">номинального держателя </w:t>
      </w:r>
      <w:r w:rsidR="00F1137E" w:rsidRPr="00E362FA">
        <w:rPr>
          <w:sz w:val="24"/>
          <w:szCs w:val="24"/>
        </w:rPr>
        <w:t xml:space="preserve">или </w:t>
      </w:r>
      <w:r w:rsidR="00074368" w:rsidRPr="00E362FA">
        <w:rPr>
          <w:sz w:val="24"/>
          <w:szCs w:val="24"/>
        </w:rPr>
        <w:t xml:space="preserve">Счете депо </w:t>
      </w:r>
      <w:r w:rsidR="00F1137E" w:rsidRPr="00E362FA">
        <w:rPr>
          <w:sz w:val="24"/>
          <w:szCs w:val="24"/>
        </w:rPr>
        <w:t>иностранного номинального держателя</w:t>
      </w:r>
      <w:r w:rsidR="008F4E9A" w:rsidRPr="00E362FA">
        <w:rPr>
          <w:sz w:val="24"/>
          <w:szCs w:val="24"/>
        </w:rPr>
        <w:t xml:space="preserve"> </w:t>
      </w:r>
      <w:r w:rsidRPr="00E362FA">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E362FA" w:rsidRDefault="00F47527" w:rsidP="0075415D">
      <w:pPr>
        <w:pStyle w:val="af5"/>
        <w:numPr>
          <w:ilvl w:val="1"/>
          <w:numId w:val="11"/>
        </w:numPr>
        <w:spacing w:before="120"/>
        <w:ind w:left="709" w:hanging="709"/>
        <w:jc w:val="both"/>
        <w:rPr>
          <w:sz w:val="24"/>
          <w:szCs w:val="24"/>
        </w:rPr>
      </w:pPr>
      <w:r w:rsidRPr="00E362FA">
        <w:rPr>
          <w:sz w:val="24"/>
          <w:szCs w:val="24"/>
        </w:rPr>
        <w:t xml:space="preserve">Депозитарий обеспечивает конфиденциальность информации о Депоненте, его </w:t>
      </w:r>
      <w:r w:rsidR="00074368" w:rsidRPr="00E362FA">
        <w:rPr>
          <w:sz w:val="24"/>
          <w:szCs w:val="24"/>
        </w:rPr>
        <w:t>С</w:t>
      </w:r>
      <w:r w:rsidRPr="00E362FA">
        <w:rPr>
          <w:sz w:val="24"/>
          <w:szCs w:val="24"/>
        </w:rPr>
        <w:t xml:space="preserve">четах депо и об операциях по </w:t>
      </w:r>
      <w:r w:rsidR="00074368" w:rsidRPr="00E362FA">
        <w:rPr>
          <w:sz w:val="24"/>
          <w:szCs w:val="24"/>
        </w:rPr>
        <w:t>С</w:t>
      </w:r>
      <w:r w:rsidRPr="00E362FA">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E362FA">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E362FA">
        <w:rPr>
          <w:sz w:val="24"/>
          <w:szCs w:val="24"/>
        </w:rPr>
        <w:t>, в том числе</w:t>
      </w:r>
      <w:r w:rsidR="008473BE" w:rsidRPr="00E362FA">
        <w:rPr>
          <w:sz w:val="24"/>
          <w:szCs w:val="24"/>
        </w:rPr>
        <w:t>,</w:t>
      </w:r>
      <w:r w:rsidR="00AA52C5" w:rsidRPr="00E362FA">
        <w:rPr>
          <w:sz w:val="24"/>
          <w:szCs w:val="24"/>
        </w:rPr>
        <w:t xml:space="preserve"> об остатках ценных бумаг и об операциях по открытым на основании Договора Счетам депо</w:t>
      </w:r>
      <w:r w:rsidR="002F6A07" w:rsidRPr="00E362FA">
        <w:rPr>
          <w:sz w:val="24"/>
          <w:szCs w:val="24"/>
        </w:rPr>
        <w:t xml:space="preserve"> и счетам, не предназначенным для учета прав на ценные бумаги</w:t>
      </w:r>
      <w:r w:rsidR="00523F6B" w:rsidRPr="00E362FA">
        <w:rPr>
          <w:sz w:val="24"/>
          <w:szCs w:val="24"/>
        </w:rPr>
        <w:t xml:space="preserve">. </w:t>
      </w:r>
      <w:r w:rsidR="00890394" w:rsidRPr="00E362FA">
        <w:rPr>
          <w:sz w:val="24"/>
          <w:szCs w:val="24"/>
        </w:rPr>
        <w:t xml:space="preserve">Заключенный </w:t>
      </w:r>
      <w:r w:rsidR="00AA52C5" w:rsidRPr="00E362FA">
        <w:rPr>
          <w:sz w:val="24"/>
          <w:szCs w:val="24"/>
        </w:rPr>
        <w:t xml:space="preserve">Договор признается </w:t>
      </w:r>
      <w:r w:rsidR="00523F6B" w:rsidRPr="00E362FA">
        <w:rPr>
          <w:sz w:val="24"/>
          <w:szCs w:val="24"/>
        </w:rPr>
        <w:t>Сторон</w:t>
      </w:r>
      <w:r w:rsidR="002F6A07" w:rsidRPr="00E362FA">
        <w:rPr>
          <w:sz w:val="24"/>
          <w:szCs w:val="24"/>
        </w:rPr>
        <w:t>ами</w:t>
      </w:r>
      <w:r w:rsidR="00523F6B" w:rsidRPr="00E362FA">
        <w:rPr>
          <w:sz w:val="24"/>
          <w:szCs w:val="24"/>
        </w:rPr>
        <w:t xml:space="preserve"> </w:t>
      </w:r>
      <w:r w:rsidR="002F6A07" w:rsidRPr="00E362FA">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E362FA">
        <w:rPr>
          <w:sz w:val="24"/>
          <w:szCs w:val="24"/>
        </w:rPr>
        <w:t xml:space="preserve"> </w:t>
      </w:r>
    </w:p>
    <w:p w14:paraId="09D19869" w14:textId="7A60B74A" w:rsidR="007073E8" w:rsidRPr="00E362FA" w:rsidRDefault="00142306" w:rsidP="00602CFF">
      <w:pPr>
        <w:pStyle w:val="BodyText21"/>
        <w:spacing w:before="120" w:after="0"/>
        <w:ind w:left="709" w:firstLine="0"/>
      </w:pPr>
      <w:r w:rsidRPr="00E362FA">
        <w:t xml:space="preserve">Депонент </w:t>
      </w:r>
      <w:r w:rsidR="00CB14BC" w:rsidRPr="00E362FA">
        <w:t>дает указание Депозитарию о передаче</w:t>
      </w:r>
      <w:r w:rsidRPr="00E362FA">
        <w:t xml:space="preserve"> Сведени</w:t>
      </w:r>
      <w:r w:rsidR="00CB14BC" w:rsidRPr="00E362FA">
        <w:t>й</w:t>
      </w:r>
      <w:r w:rsidRPr="00E362FA">
        <w:t xml:space="preserve"> о Депоненте и его клиентах, в том числе, информаци</w:t>
      </w:r>
      <w:r w:rsidR="00CB14BC" w:rsidRPr="00E362FA">
        <w:t>и</w:t>
      </w:r>
      <w:r w:rsidRPr="00E362FA">
        <w:t>, содержащ</w:t>
      </w:r>
      <w:r w:rsidR="00CB14BC" w:rsidRPr="00E362FA">
        <w:t>ей</w:t>
      </w:r>
      <w:r w:rsidRPr="00E362FA">
        <w:t xml:space="preserve">ся в зарегистрированных в Депозитарии анкетах Депонентов/клиентов Депонентов или иных лиц, </w:t>
      </w:r>
      <w:r w:rsidR="00FC3D7F" w:rsidRPr="00E362FA">
        <w:t>П</w:t>
      </w:r>
      <w:r w:rsidRPr="00E362FA">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E362FA">
        <w:t>И</w:t>
      </w:r>
      <w:r w:rsidRPr="00E362FA">
        <w:t xml:space="preserve">ностранного депозитария, или порядком исполнения </w:t>
      </w:r>
      <w:r w:rsidR="00BC0933" w:rsidRPr="00E362FA">
        <w:t>Д</w:t>
      </w:r>
      <w:r w:rsidRPr="00E362FA">
        <w:t>епозитарных операций, в соответствии с настоящим Порядком</w:t>
      </w:r>
      <w:r w:rsidR="00CB14BC" w:rsidRPr="00E362FA">
        <w:t>,</w:t>
      </w:r>
      <w:r w:rsidRPr="00E362FA">
        <w:t xml:space="preserve"> </w:t>
      </w:r>
      <w:r w:rsidR="00CB14BC" w:rsidRPr="00E362FA">
        <w:t xml:space="preserve">а также </w:t>
      </w:r>
      <w:r w:rsidRPr="00E362FA">
        <w:t>эмитенту</w:t>
      </w:r>
      <w:r w:rsidR="00871B27" w:rsidRPr="00E362FA">
        <w:t xml:space="preserve"> (</w:t>
      </w:r>
      <w:r w:rsidR="00C25591" w:rsidRPr="00E362FA">
        <w:t xml:space="preserve">лицу, обязанному по ценным бумагам, </w:t>
      </w:r>
      <w:r w:rsidR="002955CC" w:rsidRPr="00E362FA">
        <w:t>лицу, уполномоченному эмитентом (</w:t>
      </w:r>
      <w:r w:rsidR="00871B27" w:rsidRPr="00E362FA">
        <w:t>агенту эмитента</w:t>
      </w:r>
      <w:r w:rsidR="002955CC" w:rsidRPr="00E362FA">
        <w:t>)</w:t>
      </w:r>
      <w:r w:rsidR="00871B27" w:rsidRPr="00E362FA">
        <w:t>)</w:t>
      </w:r>
      <w:r w:rsidRPr="00E362FA">
        <w:t xml:space="preserve">, держателю реестра, депозитарию, в котором Депозитарию открыт счет </w:t>
      </w:r>
      <w:r w:rsidR="0087505D" w:rsidRPr="00E362FA">
        <w:t xml:space="preserve">депо </w:t>
      </w:r>
      <w:r w:rsidRPr="00E362FA">
        <w:t xml:space="preserve">номинального держателя, </w:t>
      </w:r>
      <w:r w:rsidR="00BC0933" w:rsidRPr="00E362FA">
        <w:t>И</w:t>
      </w:r>
      <w:r w:rsidRPr="00E362FA">
        <w:t>ностранно</w:t>
      </w:r>
      <w:r w:rsidR="00BC0933" w:rsidRPr="00E362FA">
        <w:t>му депозитарию</w:t>
      </w:r>
      <w:r w:rsidRPr="00E362FA">
        <w:t>, в которо</w:t>
      </w:r>
      <w:r w:rsidR="005D1FBC" w:rsidRPr="00E362FA">
        <w:t>м</w:t>
      </w:r>
      <w:r w:rsidRPr="00E362FA">
        <w:t xml:space="preserve"> Депозитарию открыт </w:t>
      </w:r>
      <w:r w:rsidR="00BC0933" w:rsidRPr="00E362FA">
        <w:t>С</w:t>
      </w:r>
      <w:r w:rsidRPr="00E362FA">
        <w:t xml:space="preserve">чет </w:t>
      </w:r>
      <w:r w:rsidR="00BC0933" w:rsidRPr="00E362FA">
        <w:t>Депозитария</w:t>
      </w:r>
      <w:r w:rsidRPr="00E362FA">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E362FA">
        <w:t xml:space="preserve">, </w:t>
      </w:r>
      <w:r w:rsidR="0034029C" w:rsidRPr="00E362FA">
        <w:t>лицам</w:t>
      </w:r>
      <w:r w:rsidR="000C2451" w:rsidRPr="00E362FA">
        <w:t>, осуществляющим операционный и</w:t>
      </w:r>
      <w:r w:rsidR="0034029C" w:rsidRPr="00E362FA">
        <w:t xml:space="preserve">/или финансовый аудит Депозитария в соответствии с законодательством Российской Федерации, </w:t>
      </w:r>
      <w:r w:rsidR="00A80619" w:rsidRPr="00E362FA">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E362FA">
        <w:t xml:space="preserve">иным лицам в случаях, предусмотренных Договором, </w:t>
      </w:r>
      <w:r w:rsidRPr="00E362FA">
        <w:t xml:space="preserve">без дополнительного согласия Депонента на основании данных </w:t>
      </w:r>
      <w:r w:rsidR="00BC0933" w:rsidRPr="00E362FA">
        <w:t>С</w:t>
      </w:r>
      <w:r w:rsidRPr="00E362FA">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E362FA" w:rsidRDefault="00142306" w:rsidP="00602CFF">
      <w:pPr>
        <w:pStyle w:val="BodyText21"/>
        <w:spacing w:before="120" w:after="0"/>
        <w:ind w:left="709" w:firstLine="0"/>
      </w:pPr>
      <w:r w:rsidRPr="00E362FA">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E362FA" w:rsidRDefault="007073E8" w:rsidP="007073E8">
      <w:pPr>
        <w:pStyle w:val="BodyText21"/>
        <w:spacing w:before="120" w:after="0"/>
        <w:ind w:left="709" w:firstLine="0"/>
      </w:pPr>
      <w:r w:rsidRPr="00E362FA">
        <w:t>Депонент обязан включить в договоры со своими клиентами условие о согласии последних на трансграничную передачу</w:t>
      </w:r>
      <w:r w:rsidR="00BC381C" w:rsidRPr="00E362FA">
        <w:rPr>
          <w:rStyle w:val="a9"/>
        </w:rPr>
        <w:footnoteReference w:id="2"/>
      </w:r>
      <w:r w:rsidR="00C830D1" w:rsidRPr="00E362FA">
        <w:t xml:space="preserve"> Депозитарием их</w:t>
      </w:r>
      <w:r w:rsidRPr="00E362FA">
        <w:t xml:space="preserve"> персональных данных, в том числ</w:t>
      </w:r>
      <w:r w:rsidR="006C1370" w:rsidRPr="00E362FA">
        <w:t xml:space="preserve">е </w:t>
      </w:r>
      <w:r w:rsidRPr="00E362FA">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E362FA" w:rsidRDefault="007073E8" w:rsidP="007073E8">
      <w:pPr>
        <w:pStyle w:val="BodyText21"/>
        <w:spacing w:before="120" w:after="0"/>
        <w:ind w:left="709" w:firstLine="0"/>
      </w:pPr>
      <w:r w:rsidRPr="00E362FA">
        <w:t xml:space="preserve">При получении запроса Депозитария Депонент обязан предоставить письменное подтверждение </w:t>
      </w:r>
      <w:r w:rsidR="00D8424B" w:rsidRPr="00E362FA">
        <w:t>согласия и</w:t>
      </w:r>
      <w:r w:rsidR="00871B27" w:rsidRPr="00E362FA">
        <w:t xml:space="preserve"> </w:t>
      </w:r>
      <w:r w:rsidR="00D8424B" w:rsidRPr="00E362FA">
        <w:t xml:space="preserve">(или) </w:t>
      </w:r>
      <w:r w:rsidRPr="00E362FA">
        <w:t>наличи</w:t>
      </w:r>
      <w:r w:rsidR="005011B9" w:rsidRPr="00E362FA">
        <w:t>я</w:t>
      </w:r>
      <w:r w:rsidRPr="00E362FA">
        <w:t xml:space="preserve"> прав на передачу (в том числе трансграничную передачу в государства, не обеспечивающие адекватную защиту прав </w:t>
      </w:r>
      <w:r w:rsidR="006C1370" w:rsidRPr="00E362FA">
        <w:t xml:space="preserve">субъектов персональных данных) </w:t>
      </w:r>
      <w:r w:rsidRPr="00E362FA">
        <w:t>персональных данных в течение 3 (трех) рабочих дней</w:t>
      </w:r>
      <w:r w:rsidR="00D8424B" w:rsidRPr="00E362FA">
        <w:t xml:space="preserve"> по форме, предусмотренной правилами осуществлени</w:t>
      </w:r>
      <w:r w:rsidR="00871B27" w:rsidRPr="00E362FA">
        <w:t>я деятельности держателя реестр</w:t>
      </w:r>
      <w:r w:rsidR="00D8424B" w:rsidRPr="00E362FA">
        <w:t>а, депозитария,</w:t>
      </w:r>
      <w:r w:rsidR="00D607EB" w:rsidRPr="00E362FA">
        <w:t xml:space="preserve"> в котором открыт Счет Депозитария,</w:t>
      </w:r>
      <w:r w:rsidR="00D8424B" w:rsidRPr="00E362FA">
        <w:t xml:space="preserve"> Иностранного депозитария</w:t>
      </w:r>
      <w:r w:rsidR="00C830D1" w:rsidRPr="00E362FA">
        <w:t>, или в иной форме, согласованной с Депозитарием</w:t>
      </w:r>
      <w:r w:rsidRPr="00E362FA">
        <w:t>.</w:t>
      </w:r>
    </w:p>
    <w:p w14:paraId="7518EC66" w14:textId="77777777" w:rsidR="00F47527" w:rsidRPr="00E362FA" w:rsidRDefault="00142306" w:rsidP="00602CFF">
      <w:pPr>
        <w:pStyle w:val="BodyText21"/>
        <w:spacing w:before="120" w:after="0"/>
        <w:ind w:left="709" w:firstLine="0"/>
      </w:pPr>
      <w:r w:rsidRPr="00E362FA">
        <w:t>Депонент при направлении в Депозитарий информации о своих клиентах должен обладать соответствующими полномочиями.</w:t>
      </w:r>
      <w:r w:rsidR="008D2538" w:rsidRPr="00E362FA">
        <w:t xml:space="preserve"> Депонент согласен с тем, что информация, содержащаяся в его </w:t>
      </w:r>
      <w:r w:rsidR="00AA0C41" w:rsidRPr="00E362FA">
        <w:t>П</w:t>
      </w:r>
      <w:r w:rsidR="008D2538" w:rsidRPr="00E362FA">
        <w:t xml:space="preserve">оручении, будет передана инициатору встречного (по отношению к его </w:t>
      </w:r>
      <w:r w:rsidR="00AA0C41" w:rsidRPr="00E362FA">
        <w:t>П</w:t>
      </w:r>
      <w:r w:rsidR="008D2538" w:rsidRPr="00E362FA">
        <w:t xml:space="preserve">оручению) </w:t>
      </w:r>
      <w:r w:rsidR="00AA0C41" w:rsidRPr="00E362FA">
        <w:t>П</w:t>
      </w:r>
      <w:r w:rsidR="008D2538" w:rsidRPr="00E362FA">
        <w:t xml:space="preserve">оручения, в том случае если </w:t>
      </w:r>
      <w:r w:rsidR="00AA0C41" w:rsidRPr="00E362FA">
        <w:t xml:space="preserve">Депозитарная </w:t>
      </w:r>
      <w:r w:rsidR="008D2538" w:rsidRPr="00E362FA">
        <w:t xml:space="preserve">операция исполняется на основании встречных </w:t>
      </w:r>
      <w:r w:rsidR="00AA0C41" w:rsidRPr="00E362FA">
        <w:t>П</w:t>
      </w:r>
      <w:r w:rsidR="008D2538" w:rsidRPr="00E362FA">
        <w:t>оручений Депонента-отправителя и Депонента-получателя ценных бумаг.</w:t>
      </w:r>
    </w:p>
    <w:p w14:paraId="5831FDFD" w14:textId="77777777" w:rsidR="00C5630D" w:rsidRPr="00E362FA" w:rsidRDefault="00C5630D" w:rsidP="00C91F36">
      <w:pPr>
        <w:pStyle w:val="BodyText21"/>
        <w:spacing w:before="120" w:after="0"/>
        <w:ind w:left="709" w:firstLine="0"/>
      </w:pPr>
      <w:r w:rsidRPr="00E362FA">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E362FA" w:rsidRDefault="00723182" w:rsidP="00602CFF">
      <w:pPr>
        <w:pStyle w:val="BodyText21"/>
        <w:spacing w:before="120" w:after="0"/>
        <w:ind w:left="709" w:firstLine="0"/>
      </w:pPr>
      <w:r w:rsidRPr="00E362FA">
        <w:t xml:space="preserve">В том случае если для корректного отражения Депонентом - контрагентом информации во встречных </w:t>
      </w:r>
      <w:r w:rsidR="00FC3D7F" w:rsidRPr="00E362FA">
        <w:t>П</w:t>
      </w:r>
      <w:r w:rsidRPr="00E362FA">
        <w:t xml:space="preserve">оручениях Депоненту необходимо раскрыть информацию о номерах открытых в Депозитарии Депоненту </w:t>
      </w:r>
      <w:r w:rsidR="006B7D42" w:rsidRPr="00E362FA">
        <w:t>С</w:t>
      </w:r>
      <w:r w:rsidRPr="00E362FA">
        <w:t xml:space="preserve">четов депо и </w:t>
      </w:r>
      <w:r w:rsidR="006B7D42" w:rsidRPr="00E362FA">
        <w:t>Э</w:t>
      </w:r>
      <w:r w:rsidRPr="00E362FA">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E362FA">
        <w:t>П</w:t>
      </w:r>
      <w:r w:rsidRPr="00E362FA">
        <w:t xml:space="preserve">оручение по форме АF094, в котором будут определены реквизиты </w:t>
      </w:r>
      <w:r w:rsidR="006B7D42" w:rsidRPr="00E362FA">
        <w:t>С</w:t>
      </w:r>
      <w:r w:rsidRPr="00E362FA">
        <w:t xml:space="preserve">четов депо и разделов, информация о которых может быть размещена на </w:t>
      </w:r>
      <w:r w:rsidR="008B04EE" w:rsidRPr="00E362FA">
        <w:rPr>
          <w:lang w:val="en-US"/>
        </w:rPr>
        <w:t>C</w:t>
      </w:r>
      <w:r w:rsidRPr="00E362FA">
        <w:t xml:space="preserve">айте по адресу: </w:t>
      </w:r>
      <w:hyperlink r:id="rId12" w:history="1">
        <w:hyperlink r:id="rId13" w:history="1">
          <w:r w:rsidRPr="00E362FA">
            <w:rPr>
              <w:rStyle w:val="afd"/>
            </w:rPr>
            <w:t>https://www.nsd.ru/ru/db/db_di/</w:t>
          </w:r>
        </w:hyperlink>
        <w:r w:rsidRPr="00E362FA">
          <w:rPr>
            <w:rStyle w:val="afd"/>
          </w:rPr>
          <w:t>.</w:t>
        </w:r>
      </w:hyperlink>
      <w:r w:rsidRPr="00E362FA">
        <w:t xml:space="preserve"> Доступ к указанной</w:t>
      </w:r>
      <w:r w:rsidR="00E00E6F" w:rsidRPr="00E362FA">
        <w:t xml:space="preserve"> информации будут иметь только Д</w:t>
      </w:r>
      <w:r w:rsidRPr="00E362FA">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E362FA">
        <w:t>П</w:t>
      </w:r>
      <w:r w:rsidRPr="00E362FA">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E362FA">
        <w:t>П</w:t>
      </w:r>
      <w:r w:rsidRPr="00E362FA">
        <w:t xml:space="preserve">оручении не требуется. Если Депоненту необходимо отказаться от раскрытия информации о </w:t>
      </w:r>
      <w:r w:rsidR="006B7D42" w:rsidRPr="00E362FA">
        <w:t>С</w:t>
      </w:r>
      <w:r w:rsidRPr="00E362FA">
        <w:t xml:space="preserve">четах депо, разделах и дополнительных идентификаторах, он должен предоставить </w:t>
      </w:r>
      <w:r w:rsidR="00FC3D7F" w:rsidRPr="00E362FA">
        <w:t>П</w:t>
      </w:r>
      <w:r w:rsidRPr="00E362FA">
        <w:t xml:space="preserve">оручение по форме АF094 с указанием типа действия «Отказ от раскрытия информации о разделах </w:t>
      </w:r>
      <w:r w:rsidR="006B7D42" w:rsidRPr="00E362FA">
        <w:t>С</w:t>
      </w:r>
      <w:r w:rsidRPr="00E362FA">
        <w:t>четов депо».</w:t>
      </w:r>
    </w:p>
    <w:p w14:paraId="7092080A" w14:textId="4CF10BA6" w:rsidR="00045B4B" w:rsidRPr="00E362FA" w:rsidRDefault="00045B4B" w:rsidP="00577973">
      <w:pPr>
        <w:pStyle w:val="BodyText21"/>
        <w:spacing w:before="120"/>
        <w:ind w:left="709" w:firstLine="0"/>
      </w:pPr>
      <w:r w:rsidRPr="00E362FA">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E362FA">
        <w:t xml:space="preserve"> что в случае наличия на </w:t>
      </w:r>
      <w:r w:rsidR="009A187D" w:rsidRPr="00E362FA">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E362FA">
        <w:t xml:space="preserve"> </w:t>
      </w:r>
      <w:r w:rsidR="005B5DEE" w:rsidRPr="00E362FA">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E362FA">
        <w:t>,</w:t>
      </w:r>
      <w:r w:rsidR="005B5DEE" w:rsidRPr="00E362FA">
        <w:t xml:space="preserve"> их погашением</w:t>
      </w:r>
      <w:r w:rsidR="00773A0E" w:rsidRPr="00E362FA">
        <w:t>, приобретением</w:t>
      </w:r>
      <w:r w:rsidR="005B5DEE" w:rsidRPr="00E362FA">
        <w:t xml:space="preserve">, </w:t>
      </w:r>
      <w:r w:rsidRPr="00E362FA">
        <w:t>информация о</w:t>
      </w:r>
      <w:r w:rsidR="009A187D" w:rsidRPr="00E362FA">
        <w:t xml:space="preserve"> наличии</w:t>
      </w:r>
      <w:r w:rsidRPr="00E362FA">
        <w:t xml:space="preserve"> </w:t>
      </w:r>
      <w:r w:rsidR="00BA48FB" w:rsidRPr="00E362FA">
        <w:t>остатк</w:t>
      </w:r>
      <w:r w:rsidR="009A187D" w:rsidRPr="00E362FA">
        <w:t>ов</w:t>
      </w:r>
      <w:r w:rsidR="00BA48FB" w:rsidRPr="00E362FA">
        <w:t xml:space="preserve"> ценных бумаг на </w:t>
      </w:r>
      <w:r w:rsidR="009A187D" w:rsidRPr="00E362FA">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E362FA">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E362FA" w:rsidRDefault="00987296" w:rsidP="00D52E4B">
      <w:pPr>
        <w:pStyle w:val="BodyText21"/>
        <w:spacing w:before="120"/>
        <w:ind w:left="709" w:firstLine="0"/>
      </w:pPr>
      <w:r w:rsidRPr="00E362FA">
        <w:t>Депонент</w:t>
      </w:r>
      <w:r w:rsidR="00D52E4B" w:rsidRPr="00E362FA">
        <w:t xml:space="preserve">, выразивший намерение стать клиентом одной из компаний Группы «Московская биржа», </w:t>
      </w:r>
      <w:r w:rsidRPr="00E362FA">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E362FA" w:rsidRDefault="007A37AA" w:rsidP="00194349">
      <w:pPr>
        <w:pStyle w:val="BodyText21"/>
        <w:spacing w:before="120"/>
        <w:ind w:left="709" w:firstLine="0"/>
      </w:pPr>
      <w:r w:rsidRPr="00E362FA">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E362FA">
        <w:t xml:space="preserve"> или выразили свое намерение заключить соответствующий договор с какой-либо из указанных компаний Группы «Московская Биржа»</w:t>
      </w:r>
      <w:r w:rsidRPr="00E362FA">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E362FA" w:rsidRDefault="007A37AA" w:rsidP="00194349">
      <w:pPr>
        <w:pStyle w:val="BodyText21"/>
        <w:spacing w:before="120"/>
        <w:ind w:left="709" w:firstLine="0"/>
      </w:pPr>
      <w:r w:rsidRPr="00E362FA">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E362FA" w:rsidRDefault="007A37AA" w:rsidP="00987296">
      <w:pPr>
        <w:pStyle w:val="BodyText21"/>
        <w:spacing w:before="120"/>
        <w:ind w:left="709" w:firstLine="0"/>
      </w:pPr>
      <w:r w:rsidRPr="00E362FA">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E362FA" w:rsidRDefault="004E7A57" w:rsidP="00F22799">
      <w:pPr>
        <w:pStyle w:val="BodyText21"/>
        <w:ind w:left="709" w:firstLine="0"/>
      </w:pPr>
      <w:r w:rsidRPr="00E362FA">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E362FA">
        <w:t>Д</w:t>
      </w:r>
      <w:r w:rsidRPr="00E362FA">
        <w:t>оговора и в интересах Депонента и лиц, персонал</w:t>
      </w:r>
      <w:r w:rsidR="00F22799" w:rsidRPr="00E362FA">
        <w:t>ьные данные которых передаются.</w:t>
      </w:r>
      <w:r w:rsidRPr="00E362FA">
        <w:t xml:space="preserve"> Передачей Д</w:t>
      </w:r>
      <w:r w:rsidR="00F22799" w:rsidRPr="00E362FA">
        <w:t xml:space="preserve">епозитарию персональных данных </w:t>
      </w:r>
      <w:r w:rsidRPr="00E362FA">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E362FA" w:rsidRDefault="00424B27" w:rsidP="0075415D">
      <w:pPr>
        <w:pStyle w:val="af5"/>
        <w:numPr>
          <w:ilvl w:val="1"/>
          <w:numId w:val="11"/>
        </w:numPr>
        <w:spacing w:before="120"/>
        <w:ind w:left="709" w:hanging="709"/>
        <w:jc w:val="both"/>
        <w:rPr>
          <w:sz w:val="24"/>
          <w:szCs w:val="24"/>
        </w:rPr>
      </w:pPr>
      <w:r w:rsidRPr="00E362FA">
        <w:rPr>
          <w:sz w:val="24"/>
          <w:szCs w:val="24"/>
        </w:rPr>
        <w:t xml:space="preserve">Депонент обязан в срок не позднее </w:t>
      </w:r>
      <w:r w:rsidR="00876178" w:rsidRPr="00E362FA">
        <w:rPr>
          <w:sz w:val="24"/>
          <w:szCs w:val="24"/>
        </w:rPr>
        <w:t>7 (</w:t>
      </w:r>
      <w:r w:rsidRPr="00E362FA">
        <w:rPr>
          <w:sz w:val="24"/>
          <w:szCs w:val="24"/>
        </w:rPr>
        <w:t>семи</w:t>
      </w:r>
      <w:r w:rsidR="00876178" w:rsidRPr="00E362FA">
        <w:rPr>
          <w:sz w:val="24"/>
          <w:szCs w:val="24"/>
        </w:rPr>
        <w:t>)</w:t>
      </w:r>
      <w:r w:rsidRPr="00E362FA">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E362FA">
        <w:rPr>
          <w:sz w:val="24"/>
          <w:szCs w:val="24"/>
        </w:rPr>
        <w:t>,</w:t>
      </w:r>
      <w:r w:rsidRPr="00E362FA">
        <w:rPr>
          <w:sz w:val="24"/>
          <w:szCs w:val="24"/>
        </w:rPr>
        <w:t xml:space="preserve"> выполнением Депозитарием функций агента валютного контроля</w:t>
      </w:r>
      <w:r w:rsidR="005179FF" w:rsidRPr="00E362FA">
        <w:rPr>
          <w:sz w:val="24"/>
          <w:szCs w:val="24"/>
        </w:rPr>
        <w:t xml:space="preserve"> </w:t>
      </w:r>
      <w:r w:rsidR="003261A9" w:rsidRPr="00E362FA">
        <w:rPr>
          <w:sz w:val="24"/>
          <w:szCs w:val="24"/>
        </w:rPr>
        <w:t>и</w:t>
      </w:r>
      <w:r w:rsidR="005248C9" w:rsidRPr="00E362FA">
        <w:rPr>
          <w:sz w:val="24"/>
          <w:szCs w:val="24"/>
        </w:rPr>
        <w:t>/или</w:t>
      </w:r>
      <w:r w:rsidR="003261A9" w:rsidRPr="00E362FA">
        <w:rPr>
          <w:sz w:val="24"/>
          <w:szCs w:val="24"/>
        </w:rPr>
        <w:t xml:space="preserve"> обязанностей по контролю в целях выполнения требований </w:t>
      </w:r>
      <w:r w:rsidR="002E1D4A" w:rsidRPr="00E362FA">
        <w:rPr>
          <w:sz w:val="24"/>
          <w:szCs w:val="24"/>
        </w:rPr>
        <w:t>законодатель</w:t>
      </w:r>
      <w:r w:rsidR="00B578AF" w:rsidRPr="00E362FA">
        <w:rPr>
          <w:sz w:val="24"/>
          <w:szCs w:val="24"/>
        </w:rPr>
        <w:t>ства Российской Федерации о</w:t>
      </w:r>
      <w:r w:rsidR="003261A9" w:rsidRPr="00E362FA">
        <w:rPr>
          <w:sz w:val="24"/>
          <w:szCs w:val="24"/>
        </w:rPr>
        <w:t xml:space="preserve"> противодействии легализации (отмыванию) доходов, полученных преступным путем, и финансированию терроризма</w:t>
      </w:r>
      <w:r w:rsidRPr="00E362FA">
        <w:rPr>
          <w:sz w:val="24"/>
          <w:szCs w:val="24"/>
        </w:rPr>
        <w:t>.</w:t>
      </w:r>
    </w:p>
    <w:p w14:paraId="4D6EE1C2" w14:textId="5994D888" w:rsidR="00CC1090" w:rsidRPr="00E362FA" w:rsidRDefault="00CC1090" w:rsidP="00602CFF">
      <w:pPr>
        <w:pStyle w:val="BodyText21"/>
        <w:spacing w:before="120" w:after="0"/>
        <w:ind w:left="709" w:firstLine="0"/>
      </w:pPr>
      <w:r w:rsidRPr="00E362FA">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362FA">
        <w:t>Д</w:t>
      </w:r>
      <w:r w:rsidRPr="00E362FA">
        <w:t xml:space="preserve">оговором </w:t>
      </w:r>
      <w:r w:rsidR="00535AC4" w:rsidRPr="00E362FA">
        <w:t>ЭДО</w:t>
      </w:r>
      <w:r w:rsidRPr="00E362FA">
        <w:t>, заключенным Депозитарием и Депонентом.</w:t>
      </w:r>
    </w:p>
    <w:p w14:paraId="31D7AA4A" w14:textId="4603EC46" w:rsidR="006F769F" w:rsidRPr="00E362FA" w:rsidRDefault="006F769F" w:rsidP="0075415D">
      <w:pPr>
        <w:widowControl w:val="0"/>
        <w:numPr>
          <w:ilvl w:val="1"/>
          <w:numId w:val="11"/>
        </w:numPr>
        <w:spacing w:before="120"/>
        <w:ind w:left="709" w:hanging="709"/>
        <w:jc w:val="both"/>
        <w:rPr>
          <w:szCs w:val="24"/>
        </w:rPr>
      </w:pPr>
      <w:r w:rsidRPr="00E362FA">
        <w:rPr>
          <w:snapToGrid w:val="0"/>
          <w:szCs w:val="24"/>
        </w:rPr>
        <w:t xml:space="preserve">В случае освобождения Депонента (клиента Депонента) от уплаты </w:t>
      </w:r>
      <w:r w:rsidRPr="00E362FA">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E362FA">
        <w:rPr>
          <w:snapToGrid w:val="0"/>
          <w:szCs w:val="24"/>
        </w:rPr>
        <w:t xml:space="preserve">, Депонент обязан </w:t>
      </w:r>
      <w:r w:rsidRPr="00E362FA">
        <w:rPr>
          <w:szCs w:val="24"/>
        </w:rPr>
        <w:t xml:space="preserve">в разумный срок предоставить Депозитарию документы, подтверждающие данное обстоятельство, и информацию о </w:t>
      </w:r>
      <w:r w:rsidRPr="00E362FA">
        <w:t>количестве таких депозитарных расписок и соответствующем Счете депо</w:t>
      </w:r>
      <w:r w:rsidRPr="00E362FA">
        <w:rPr>
          <w:szCs w:val="24"/>
        </w:rPr>
        <w:t>. Д</w:t>
      </w:r>
      <w:r w:rsidRPr="00E362FA">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362FA">
        <w:t>Д</w:t>
      </w:r>
      <w:r w:rsidRPr="00E362FA">
        <w:t xml:space="preserve">оговором </w:t>
      </w:r>
      <w:r w:rsidR="00535AC4" w:rsidRPr="00E362FA">
        <w:t>ЭДО</w:t>
      </w:r>
      <w:r w:rsidRPr="00E362FA">
        <w:t>, заключенным Депозитарием и Депонентом.</w:t>
      </w:r>
    </w:p>
    <w:p w14:paraId="322BAB0D" w14:textId="5B9916C7" w:rsidR="00DF65CC" w:rsidRPr="00E362FA" w:rsidRDefault="00DF65CC" w:rsidP="0075415D">
      <w:pPr>
        <w:pStyle w:val="af5"/>
        <w:numPr>
          <w:ilvl w:val="1"/>
          <w:numId w:val="11"/>
        </w:numPr>
        <w:spacing w:before="120"/>
        <w:ind w:left="709" w:hanging="709"/>
        <w:jc w:val="both"/>
        <w:rPr>
          <w:sz w:val="24"/>
          <w:szCs w:val="24"/>
        </w:rPr>
      </w:pPr>
      <w:r w:rsidRPr="00E362FA">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E362FA">
        <w:rPr>
          <w:sz w:val="24"/>
          <w:szCs w:val="24"/>
        </w:rPr>
        <w:t>Н</w:t>
      </w:r>
      <w:r w:rsidRPr="00E362FA">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0254AFA2" w14:textId="2B65F27E" w:rsidR="006C7801" w:rsidRPr="00E362FA" w:rsidRDefault="00876881" w:rsidP="008C76EE">
      <w:pPr>
        <w:pStyle w:val="af5"/>
        <w:numPr>
          <w:ilvl w:val="1"/>
          <w:numId w:val="11"/>
        </w:numPr>
        <w:spacing w:before="120"/>
        <w:ind w:left="709" w:hanging="709"/>
        <w:jc w:val="both"/>
        <w:rPr>
          <w:sz w:val="22"/>
          <w:szCs w:val="22"/>
        </w:rPr>
      </w:pPr>
      <w:r w:rsidRPr="00E362FA">
        <w:rPr>
          <w:sz w:val="24"/>
          <w:szCs w:val="24"/>
        </w:rPr>
        <w:t xml:space="preserve">В случае необходимости обособленного учета ценных бумаг </w:t>
      </w:r>
      <w:r w:rsidR="008C76EE" w:rsidRPr="00E362FA">
        <w:rPr>
          <w:sz w:val="24"/>
          <w:szCs w:val="24"/>
        </w:rPr>
        <w:t xml:space="preserve">российских эмитентов </w:t>
      </w:r>
      <w:r w:rsidRPr="00E362FA">
        <w:rPr>
          <w:sz w:val="24"/>
          <w:szCs w:val="24"/>
        </w:rPr>
        <w:t xml:space="preserve">в соответствии с </w:t>
      </w:r>
      <w:r w:rsidR="00B40B41" w:rsidRPr="00E362FA">
        <w:rPr>
          <w:sz w:val="24"/>
          <w:szCs w:val="24"/>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E362FA">
        <w:rPr>
          <w:sz w:val="24"/>
          <w:szCs w:val="24"/>
        </w:rPr>
        <w:t xml:space="preserve">Депонентом </w:t>
      </w:r>
      <w:r w:rsidR="00B40B41" w:rsidRPr="00E362FA">
        <w:rPr>
          <w:sz w:val="24"/>
          <w:szCs w:val="24"/>
        </w:rPr>
        <w:t>Поручения в Депозитарий, Депозитарий обеспечивает выполне</w:t>
      </w:r>
      <w:r w:rsidR="00540CD4" w:rsidRPr="00E362FA">
        <w:rPr>
          <w:sz w:val="24"/>
          <w:szCs w:val="24"/>
        </w:rPr>
        <w:t>ние указанного требования путем зачисления ценных бумаг на специальны</w:t>
      </w:r>
      <w:r w:rsidR="008A64EB" w:rsidRPr="00E362FA">
        <w:rPr>
          <w:sz w:val="24"/>
          <w:szCs w:val="24"/>
        </w:rPr>
        <w:t>е</w:t>
      </w:r>
      <w:r w:rsidR="00540CD4" w:rsidRPr="00E362FA">
        <w:rPr>
          <w:sz w:val="24"/>
          <w:szCs w:val="24"/>
        </w:rPr>
        <w:t xml:space="preserve"> раздел</w:t>
      </w:r>
      <w:r w:rsidR="008A64EB" w:rsidRPr="00E362FA">
        <w:rPr>
          <w:sz w:val="24"/>
          <w:szCs w:val="24"/>
        </w:rPr>
        <w:t>ы</w:t>
      </w:r>
      <w:r w:rsidR="00540CD4" w:rsidRPr="00E362FA">
        <w:rPr>
          <w:sz w:val="24"/>
          <w:szCs w:val="24"/>
        </w:rPr>
        <w:t>, предназначенны</w:t>
      </w:r>
      <w:r w:rsidR="008A64EB" w:rsidRPr="00E362FA">
        <w:rPr>
          <w:sz w:val="24"/>
          <w:szCs w:val="24"/>
        </w:rPr>
        <w:t>е</w:t>
      </w:r>
      <w:r w:rsidR="00540CD4" w:rsidRPr="00E362FA">
        <w:rPr>
          <w:sz w:val="24"/>
          <w:szCs w:val="24"/>
        </w:rPr>
        <w:t xml:space="preserve"> для обособленного учета </w:t>
      </w:r>
      <w:r w:rsidR="008A64EB" w:rsidRPr="00E362FA">
        <w:rPr>
          <w:sz w:val="24"/>
          <w:szCs w:val="24"/>
        </w:rPr>
        <w:t>ценных бумаг</w:t>
      </w:r>
      <w:r w:rsidR="00421967" w:rsidRPr="00E362FA">
        <w:rPr>
          <w:sz w:val="24"/>
          <w:szCs w:val="24"/>
        </w:rPr>
        <w:t>,</w:t>
      </w:r>
      <w:r w:rsidR="008A64EB" w:rsidRPr="00E362FA">
        <w:rPr>
          <w:sz w:val="24"/>
          <w:szCs w:val="24"/>
        </w:rPr>
        <w:t xml:space="preserve"> </w:t>
      </w:r>
      <w:r w:rsidR="00540CD4" w:rsidRPr="00E362FA">
        <w:rPr>
          <w:sz w:val="24"/>
          <w:szCs w:val="24"/>
        </w:rPr>
        <w:t xml:space="preserve">либо путем указания в анкете счета депо об обособленном учете ценных бумаг. </w:t>
      </w:r>
      <w:r w:rsidRPr="00E362FA">
        <w:rPr>
          <w:sz w:val="24"/>
          <w:szCs w:val="24"/>
        </w:rPr>
        <w:t>Направл</w:t>
      </w:r>
      <w:r w:rsidR="008A64EB" w:rsidRPr="00E362FA">
        <w:rPr>
          <w:sz w:val="24"/>
          <w:szCs w:val="24"/>
        </w:rPr>
        <w:t>яя</w:t>
      </w:r>
      <w:r w:rsidRPr="00E362FA">
        <w:rPr>
          <w:sz w:val="24"/>
          <w:szCs w:val="24"/>
        </w:rPr>
        <w:t xml:space="preserve"> в Депозитарий Поручения на совершение операций перевода ценных бумаг с указанием раздела</w:t>
      </w:r>
      <w:r w:rsidR="008A64EB" w:rsidRPr="00E362FA">
        <w:rPr>
          <w:sz w:val="24"/>
          <w:szCs w:val="24"/>
        </w:rPr>
        <w:t>, предназначенного для обособленного учета ценных бумаг</w:t>
      </w:r>
      <w:r w:rsidR="00B0119B" w:rsidRPr="00E362FA">
        <w:rPr>
          <w:sz w:val="24"/>
          <w:szCs w:val="24"/>
        </w:rPr>
        <w:t xml:space="preserve">, </w:t>
      </w:r>
      <w:r w:rsidRPr="00E362FA">
        <w:rPr>
          <w:sz w:val="24"/>
          <w:szCs w:val="24"/>
        </w:rPr>
        <w:t>Депонент-номинальный держатель</w:t>
      </w:r>
      <w:r w:rsidR="00B0119B" w:rsidRPr="00E362FA">
        <w:rPr>
          <w:sz w:val="24"/>
          <w:szCs w:val="24"/>
        </w:rPr>
        <w:t>, со Счета депо номинального держателя которого списываются или на Счет депо номинального держателя зачисляются ценные бумаги,</w:t>
      </w:r>
      <w:r w:rsidRPr="00E362FA">
        <w:rPr>
          <w:sz w:val="24"/>
          <w:szCs w:val="24"/>
        </w:rPr>
        <w:t xml:space="preserve"> подтверждает Депозитарию, что им выполнены все требования</w:t>
      </w:r>
      <w:r w:rsidR="00B0119B" w:rsidRPr="00E362FA">
        <w:rPr>
          <w:sz w:val="24"/>
          <w:szCs w:val="24"/>
        </w:rPr>
        <w:t xml:space="preserve"> по обособленному учету</w:t>
      </w:r>
      <w:r w:rsidR="006C7801" w:rsidRPr="00E362FA">
        <w:rPr>
          <w:sz w:val="24"/>
          <w:szCs w:val="24"/>
        </w:rPr>
        <w:t xml:space="preserve"> ценных бумаг</w:t>
      </w:r>
      <w:r w:rsidRPr="00E362FA">
        <w:rPr>
          <w:sz w:val="24"/>
          <w:szCs w:val="24"/>
        </w:rPr>
        <w:t>.</w:t>
      </w:r>
      <w:r w:rsidR="006C7801" w:rsidRPr="00E362FA">
        <w:rPr>
          <w:sz w:val="24"/>
          <w:szCs w:val="24"/>
        </w:rPr>
        <w:t xml:space="preserve"> </w:t>
      </w:r>
    </w:p>
    <w:p w14:paraId="15E6C332" w14:textId="58DB9720" w:rsidR="006C7801" w:rsidRPr="00E362FA" w:rsidRDefault="00C143DD" w:rsidP="00854F36">
      <w:pPr>
        <w:pStyle w:val="af5"/>
        <w:spacing w:before="120"/>
        <w:ind w:left="709"/>
        <w:jc w:val="both"/>
        <w:rPr>
          <w:sz w:val="24"/>
          <w:szCs w:val="24"/>
        </w:rPr>
      </w:pPr>
      <w:r w:rsidRPr="00E362FA">
        <w:rPr>
          <w:sz w:val="24"/>
          <w:szCs w:val="24"/>
        </w:rPr>
        <w:t>П</w:t>
      </w:r>
      <w:r w:rsidR="006C7801" w:rsidRPr="00E362FA">
        <w:rPr>
          <w:sz w:val="24"/>
          <w:szCs w:val="24"/>
        </w:rPr>
        <w:t xml:space="preserve">ри подаче Поручения на </w:t>
      </w:r>
      <w:r w:rsidRPr="00E362FA">
        <w:rPr>
          <w:sz w:val="24"/>
          <w:szCs w:val="24"/>
        </w:rPr>
        <w:t xml:space="preserve">перевод ценных бумаг </w:t>
      </w:r>
      <w:r w:rsidR="008C76EE" w:rsidRPr="00E362FA">
        <w:rPr>
          <w:sz w:val="24"/>
          <w:szCs w:val="24"/>
        </w:rPr>
        <w:t xml:space="preserve">российских эмитентов </w:t>
      </w:r>
      <w:r w:rsidRPr="00E362FA">
        <w:rPr>
          <w:sz w:val="24"/>
          <w:szCs w:val="24"/>
        </w:rPr>
        <w:t>со С</w:t>
      </w:r>
      <w:r w:rsidR="006C7801" w:rsidRPr="00E362FA">
        <w:rPr>
          <w:sz w:val="24"/>
          <w:szCs w:val="24"/>
        </w:rPr>
        <w:t xml:space="preserve">чета депо номинального держателя (за исключением списания </w:t>
      </w:r>
      <w:r w:rsidR="00854F36" w:rsidRPr="00E362FA">
        <w:rPr>
          <w:sz w:val="24"/>
          <w:szCs w:val="24"/>
        </w:rPr>
        <w:t xml:space="preserve">ценных бумаг </w:t>
      </w:r>
      <w:r w:rsidR="006C7801" w:rsidRPr="00E362FA">
        <w:rPr>
          <w:sz w:val="24"/>
          <w:szCs w:val="24"/>
        </w:rPr>
        <w:t xml:space="preserve">с торговых разделов) </w:t>
      </w:r>
      <w:r w:rsidRPr="00E362FA">
        <w:rPr>
          <w:sz w:val="24"/>
          <w:szCs w:val="24"/>
        </w:rPr>
        <w:t>на раздел С</w:t>
      </w:r>
      <w:r w:rsidR="006C7801" w:rsidRPr="00E362FA">
        <w:rPr>
          <w:sz w:val="24"/>
          <w:szCs w:val="24"/>
        </w:rPr>
        <w:t>чет</w:t>
      </w:r>
      <w:r w:rsidRPr="00E362FA">
        <w:rPr>
          <w:sz w:val="24"/>
          <w:szCs w:val="24"/>
        </w:rPr>
        <w:t>а депо владельца или Счета депо</w:t>
      </w:r>
      <w:r w:rsidR="006C7801" w:rsidRPr="00E362FA">
        <w:rPr>
          <w:sz w:val="24"/>
          <w:szCs w:val="24"/>
        </w:rPr>
        <w:t xml:space="preserve"> доверительного управляющего</w:t>
      </w:r>
      <w:r w:rsidRPr="00E362FA">
        <w:rPr>
          <w:sz w:val="24"/>
          <w:szCs w:val="24"/>
        </w:rPr>
        <w:t xml:space="preserve">, </w:t>
      </w:r>
      <w:r w:rsidR="006C7801" w:rsidRPr="00E362FA">
        <w:rPr>
          <w:sz w:val="24"/>
          <w:szCs w:val="24"/>
        </w:rPr>
        <w:t xml:space="preserve">за исключением зачисления </w:t>
      </w:r>
      <w:r w:rsidRPr="00E362FA">
        <w:rPr>
          <w:sz w:val="24"/>
          <w:szCs w:val="24"/>
        </w:rPr>
        <w:t xml:space="preserve">ценных бумаг </w:t>
      </w:r>
      <w:r w:rsidR="006C7801" w:rsidRPr="00E362FA">
        <w:rPr>
          <w:sz w:val="24"/>
          <w:szCs w:val="24"/>
        </w:rPr>
        <w:t>на раздел</w:t>
      </w:r>
      <w:r w:rsidR="00854F36" w:rsidRPr="00E362FA">
        <w:rPr>
          <w:sz w:val="24"/>
          <w:szCs w:val="24"/>
        </w:rPr>
        <w:t xml:space="preserve">ы, предназначенные </w:t>
      </w:r>
      <w:r w:rsidR="008C76EE" w:rsidRPr="00E362FA">
        <w:rPr>
          <w:sz w:val="24"/>
          <w:szCs w:val="24"/>
        </w:rPr>
        <w:t>д</w:t>
      </w:r>
      <w:r w:rsidR="00854F36" w:rsidRPr="00E362FA">
        <w:rPr>
          <w:sz w:val="24"/>
          <w:szCs w:val="24"/>
        </w:rPr>
        <w:t>ля обособленного учета ценных бумаг</w:t>
      </w:r>
      <w:r w:rsidR="006C7801" w:rsidRPr="00E362FA">
        <w:rPr>
          <w:sz w:val="24"/>
          <w:szCs w:val="24"/>
        </w:rPr>
        <w:t xml:space="preserve">, </w:t>
      </w:r>
      <w:r w:rsidR="008C76EE" w:rsidRPr="00E362FA">
        <w:rPr>
          <w:sz w:val="24"/>
          <w:szCs w:val="24"/>
        </w:rPr>
        <w:t xml:space="preserve">Депонент-номинальный держатель обязан </w:t>
      </w:r>
      <w:r w:rsidR="006C7801" w:rsidRPr="00E362FA">
        <w:rPr>
          <w:sz w:val="24"/>
          <w:szCs w:val="24"/>
        </w:rPr>
        <w:t xml:space="preserve">предоставлять </w:t>
      </w:r>
      <w:r w:rsidRPr="00E362FA">
        <w:rPr>
          <w:sz w:val="24"/>
          <w:szCs w:val="24"/>
        </w:rPr>
        <w:t xml:space="preserve">в Депозитарий </w:t>
      </w:r>
      <w:r w:rsidR="008C76EE" w:rsidRPr="00E362FA">
        <w:rPr>
          <w:sz w:val="24"/>
          <w:szCs w:val="24"/>
        </w:rPr>
        <w:t xml:space="preserve">письменное </w:t>
      </w:r>
      <w:r w:rsidRPr="00E362FA">
        <w:rPr>
          <w:sz w:val="24"/>
          <w:szCs w:val="24"/>
        </w:rPr>
        <w:t xml:space="preserve">заверение об обстоятельствах согласно </w:t>
      </w:r>
      <w:r w:rsidR="006C7801" w:rsidRPr="00E362FA">
        <w:rPr>
          <w:sz w:val="24"/>
          <w:szCs w:val="24"/>
        </w:rPr>
        <w:t>ст</w:t>
      </w:r>
      <w:r w:rsidR="00854F36" w:rsidRPr="00E362FA">
        <w:rPr>
          <w:sz w:val="24"/>
          <w:szCs w:val="24"/>
        </w:rPr>
        <w:t xml:space="preserve">атье </w:t>
      </w:r>
      <w:r w:rsidR="006C7801" w:rsidRPr="00E362FA">
        <w:rPr>
          <w:sz w:val="24"/>
          <w:szCs w:val="24"/>
        </w:rPr>
        <w:t>431.2. Г</w:t>
      </w:r>
      <w:r w:rsidR="001151FE" w:rsidRPr="00E362FA">
        <w:rPr>
          <w:sz w:val="24"/>
          <w:szCs w:val="24"/>
        </w:rPr>
        <w:t>ражданского кодекса Российской Федерации</w:t>
      </w:r>
      <w:r w:rsidR="006C7801" w:rsidRPr="00E362FA">
        <w:rPr>
          <w:sz w:val="24"/>
          <w:szCs w:val="24"/>
        </w:rPr>
        <w:t xml:space="preserve"> </w:t>
      </w:r>
      <w:r w:rsidR="008C76EE" w:rsidRPr="00E362FA">
        <w:rPr>
          <w:sz w:val="24"/>
          <w:szCs w:val="24"/>
        </w:rPr>
        <w:t>о</w:t>
      </w:r>
      <w:r w:rsidR="006C7801" w:rsidRPr="00E362FA">
        <w:rPr>
          <w:sz w:val="24"/>
          <w:szCs w:val="24"/>
        </w:rPr>
        <w:t xml:space="preserve"> том, что </w:t>
      </w:r>
      <w:r w:rsidRPr="00E362FA">
        <w:rPr>
          <w:sz w:val="24"/>
          <w:szCs w:val="24"/>
        </w:rPr>
        <w:t xml:space="preserve">на основании данного Поручения осуществляется перевод </w:t>
      </w:r>
      <w:r w:rsidR="006C7801" w:rsidRPr="00E362FA">
        <w:rPr>
          <w:sz w:val="24"/>
          <w:szCs w:val="24"/>
        </w:rPr>
        <w:t>ценны</w:t>
      </w:r>
      <w:r w:rsidRPr="00E362FA">
        <w:rPr>
          <w:sz w:val="24"/>
          <w:szCs w:val="24"/>
        </w:rPr>
        <w:t>х бумаг, в отношении которых в Д</w:t>
      </w:r>
      <w:r w:rsidR="006C7801" w:rsidRPr="00E362FA">
        <w:rPr>
          <w:sz w:val="24"/>
          <w:szCs w:val="24"/>
        </w:rPr>
        <w:t>епозитарии не должен быть обеспечен обособленный учет</w:t>
      </w:r>
      <w:r w:rsidR="00BB0AFB" w:rsidRPr="00E362FA">
        <w:rPr>
          <w:sz w:val="24"/>
          <w:szCs w:val="24"/>
        </w:rPr>
        <w:t xml:space="preserve"> (далее - заверение)</w:t>
      </w:r>
      <w:r w:rsidR="006C7801" w:rsidRPr="00E362FA">
        <w:rPr>
          <w:sz w:val="24"/>
          <w:szCs w:val="24"/>
        </w:rPr>
        <w:t xml:space="preserve">. Заверение </w:t>
      </w:r>
      <w:r w:rsidR="008C76EE" w:rsidRPr="00E362FA">
        <w:rPr>
          <w:sz w:val="24"/>
          <w:szCs w:val="24"/>
        </w:rPr>
        <w:t>может</w:t>
      </w:r>
      <w:r w:rsidRPr="00E362FA">
        <w:rPr>
          <w:sz w:val="24"/>
          <w:szCs w:val="24"/>
        </w:rPr>
        <w:t xml:space="preserve"> быть</w:t>
      </w:r>
      <w:r w:rsidR="006C7801" w:rsidRPr="00E362FA">
        <w:rPr>
          <w:sz w:val="24"/>
          <w:szCs w:val="24"/>
        </w:rPr>
        <w:t xml:space="preserve"> </w:t>
      </w:r>
      <w:r w:rsidR="008C76EE" w:rsidRPr="00E362FA">
        <w:rPr>
          <w:sz w:val="24"/>
          <w:szCs w:val="24"/>
        </w:rPr>
        <w:t xml:space="preserve">предоставлено путем </w:t>
      </w:r>
      <w:r w:rsidRPr="00E362FA">
        <w:rPr>
          <w:sz w:val="24"/>
          <w:szCs w:val="24"/>
        </w:rPr>
        <w:t>указан</w:t>
      </w:r>
      <w:r w:rsidR="008C76EE" w:rsidRPr="00E362FA">
        <w:rPr>
          <w:sz w:val="24"/>
          <w:szCs w:val="24"/>
        </w:rPr>
        <w:t>ия</w:t>
      </w:r>
      <w:r w:rsidRPr="00E362FA">
        <w:rPr>
          <w:sz w:val="24"/>
          <w:szCs w:val="24"/>
        </w:rPr>
        <w:t xml:space="preserve"> в поле «Д</w:t>
      </w:r>
      <w:r w:rsidR="006C7801" w:rsidRPr="00E362FA">
        <w:rPr>
          <w:sz w:val="24"/>
          <w:szCs w:val="24"/>
        </w:rPr>
        <w:t>ополнительная информация» в Поручени</w:t>
      </w:r>
      <w:r w:rsidR="00096D6B" w:rsidRPr="00E362FA">
        <w:rPr>
          <w:sz w:val="24"/>
          <w:szCs w:val="24"/>
        </w:rPr>
        <w:t>и</w:t>
      </w:r>
      <w:r w:rsidRPr="00E362FA">
        <w:rPr>
          <w:sz w:val="24"/>
          <w:szCs w:val="24"/>
        </w:rPr>
        <w:t xml:space="preserve">: </w:t>
      </w:r>
      <w:r w:rsidR="006C7801" w:rsidRPr="00E362FA">
        <w:rPr>
          <w:sz w:val="24"/>
          <w:szCs w:val="24"/>
        </w:rPr>
        <w:t>«Подтверждаем, что ценные бумаги не подлежат обособленному учету, предусмотренному требованиями Указа Президента № 138 от 03.03.2023.» или направ</w:t>
      </w:r>
      <w:r w:rsidRPr="00E362FA">
        <w:rPr>
          <w:sz w:val="24"/>
          <w:szCs w:val="24"/>
        </w:rPr>
        <w:t>лен</w:t>
      </w:r>
      <w:r w:rsidR="00BB0AFB" w:rsidRPr="00E362FA">
        <w:rPr>
          <w:sz w:val="24"/>
          <w:szCs w:val="24"/>
        </w:rPr>
        <w:t>ия</w:t>
      </w:r>
      <w:r w:rsidR="006C7801" w:rsidRPr="00E362FA">
        <w:rPr>
          <w:sz w:val="24"/>
          <w:szCs w:val="24"/>
        </w:rPr>
        <w:t xml:space="preserve"> отдельно</w:t>
      </w:r>
      <w:r w:rsidR="00BB0AFB" w:rsidRPr="00E362FA">
        <w:rPr>
          <w:sz w:val="24"/>
          <w:szCs w:val="24"/>
        </w:rPr>
        <w:t>го</w:t>
      </w:r>
      <w:r w:rsidR="006C7801" w:rsidRPr="00E362FA">
        <w:rPr>
          <w:sz w:val="24"/>
          <w:szCs w:val="24"/>
        </w:rPr>
        <w:t xml:space="preserve"> письм</w:t>
      </w:r>
      <w:r w:rsidR="00BB0AFB" w:rsidRPr="00E362FA">
        <w:rPr>
          <w:sz w:val="24"/>
          <w:szCs w:val="24"/>
        </w:rPr>
        <w:t>а, содержащего заверение</w:t>
      </w:r>
      <w:r w:rsidR="006C7801" w:rsidRPr="00E362FA">
        <w:rPr>
          <w:sz w:val="24"/>
          <w:szCs w:val="24"/>
        </w:rPr>
        <w:t xml:space="preserve"> одновременно с подачей Поручения в </w:t>
      </w:r>
      <w:r w:rsidRPr="00E362FA">
        <w:rPr>
          <w:sz w:val="24"/>
          <w:szCs w:val="24"/>
        </w:rPr>
        <w:t>Депозитарий.</w:t>
      </w:r>
    </w:p>
    <w:p w14:paraId="145C8FF0" w14:textId="77777777" w:rsidR="00BA4082" w:rsidRPr="00E362FA" w:rsidRDefault="00C143DD" w:rsidP="00BA4082">
      <w:pPr>
        <w:pStyle w:val="af5"/>
        <w:spacing w:before="120"/>
        <w:ind w:left="709"/>
        <w:jc w:val="both"/>
        <w:rPr>
          <w:sz w:val="24"/>
          <w:szCs w:val="24"/>
        </w:rPr>
      </w:pPr>
      <w:r w:rsidRPr="00E362FA">
        <w:rPr>
          <w:sz w:val="24"/>
          <w:szCs w:val="24"/>
        </w:rPr>
        <w:t xml:space="preserve">При отсутствии </w:t>
      </w:r>
      <w:r w:rsidR="006C7801" w:rsidRPr="00E362FA">
        <w:rPr>
          <w:sz w:val="24"/>
          <w:szCs w:val="24"/>
        </w:rPr>
        <w:t xml:space="preserve">указанного заверения </w:t>
      </w:r>
      <w:r w:rsidRPr="00E362FA">
        <w:rPr>
          <w:sz w:val="24"/>
          <w:szCs w:val="24"/>
        </w:rPr>
        <w:t>Депозитарий вправе</w:t>
      </w:r>
      <w:r w:rsidR="00B15C40" w:rsidRPr="00E362FA">
        <w:rPr>
          <w:sz w:val="24"/>
          <w:szCs w:val="24"/>
        </w:rPr>
        <w:t xml:space="preserve"> приостановить исполнение операции и запросить у Депонента заверение либо предоставить отказ в исполнении Поручения в случае непредоставления </w:t>
      </w:r>
      <w:r w:rsidR="00096D6B" w:rsidRPr="00E362FA">
        <w:rPr>
          <w:sz w:val="24"/>
          <w:szCs w:val="24"/>
        </w:rPr>
        <w:t xml:space="preserve">такого </w:t>
      </w:r>
      <w:r w:rsidR="00B15C40" w:rsidRPr="00E362FA">
        <w:rPr>
          <w:sz w:val="24"/>
          <w:szCs w:val="24"/>
        </w:rPr>
        <w:t>заверения</w:t>
      </w:r>
      <w:r w:rsidR="006C7801" w:rsidRPr="00E362FA">
        <w:rPr>
          <w:sz w:val="24"/>
          <w:szCs w:val="24"/>
        </w:rPr>
        <w:t>.</w:t>
      </w:r>
    </w:p>
    <w:p w14:paraId="504DE4D1" w14:textId="3C93FCF8" w:rsidR="00424B27" w:rsidRPr="00E362FA" w:rsidRDefault="00424B27" w:rsidP="0075415D">
      <w:pPr>
        <w:pStyle w:val="1"/>
        <w:keepNext w:val="0"/>
        <w:numPr>
          <w:ilvl w:val="0"/>
          <w:numId w:val="11"/>
        </w:numPr>
        <w:spacing w:before="120"/>
      </w:pPr>
      <w:bookmarkStart w:id="16" w:name="_Toc185621508"/>
      <w:r w:rsidRPr="00E362FA">
        <w:t>ОСОБЕННОСТИ ИСПОЛНЕНИЯ ОТДЕЛЬНЫХ ДЕПОЗИТАРНЫХ ОПЕРАЦИЙ</w:t>
      </w:r>
      <w:r w:rsidR="00C362C5" w:rsidRPr="00E362FA">
        <w:t xml:space="preserve"> </w:t>
      </w:r>
      <w:r w:rsidR="003D0D68" w:rsidRPr="00E362FA">
        <w:t>И СОВЕРШЕНИЯ ИНЫХ ПРОЦЕДУР, ОБЕСПЕЧИВАЮЩИХ И ПОДДЕРЖИВАЮЩИХ УЧЕТ И ПЕРЕХОД ПРАВ НА ЦЕННЫЕ БУМАГИ</w:t>
      </w:r>
      <w:bookmarkEnd w:id="16"/>
    </w:p>
    <w:p w14:paraId="5750109F" w14:textId="77777777" w:rsidR="00424B27" w:rsidRPr="00E362FA" w:rsidRDefault="001F21F7" w:rsidP="0075415D">
      <w:pPr>
        <w:pStyle w:val="20"/>
        <w:numPr>
          <w:ilvl w:val="1"/>
          <w:numId w:val="13"/>
        </w:numPr>
        <w:tabs>
          <w:tab w:val="clear" w:pos="360"/>
          <w:tab w:val="left" w:pos="0"/>
        </w:tabs>
        <w:spacing w:before="120"/>
        <w:ind w:hanging="770"/>
        <w:rPr>
          <w:b/>
        </w:rPr>
      </w:pPr>
      <w:bookmarkStart w:id="17" w:name="_Toc185621509"/>
      <w:r w:rsidRPr="00E362FA">
        <w:rPr>
          <w:b/>
        </w:rPr>
        <w:t>Депозитарные о</w:t>
      </w:r>
      <w:r w:rsidR="00424B27" w:rsidRPr="00E362FA">
        <w:rPr>
          <w:b/>
        </w:rPr>
        <w:t>перации, выполняемые Депозитарием</w:t>
      </w:r>
      <w:bookmarkEnd w:id="17"/>
      <w:r w:rsidR="00424B27" w:rsidRPr="00E362FA">
        <w:rPr>
          <w:b/>
        </w:rPr>
        <w:t xml:space="preserve"> </w:t>
      </w:r>
    </w:p>
    <w:p w14:paraId="359A96C7" w14:textId="1A42448D" w:rsidR="00424B27" w:rsidRPr="00E362FA" w:rsidRDefault="00424B27" w:rsidP="0075415D">
      <w:pPr>
        <w:pStyle w:val="BodyText21"/>
        <w:numPr>
          <w:ilvl w:val="2"/>
          <w:numId w:val="13"/>
        </w:numPr>
        <w:spacing w:before="120" w:after="0"/>
        <w:ind w:left="709"/>
      </w:pPr>
      <w:r w:rsidRPr="00E362FA">
        <w:t xml:space="preserve">В соответствии с настоящим Порядком Депозитарий выполняет </w:t>
      </w:r>
      <w:r w:rsidR="00F91D5E" w:rsidRPr="00E362FA">
        <w:t xml:space="preserve">Депозитарные </w:t>
      </w:r>
      <w:r w:rsidRPr="00E362FA">
        <w:t xml:space="preserve">операции, предусмотренные Условиями. Условия определяют общий порядок исполнения </w:t>
      </w:r>
      <w:r w:rsidR="001F21F7" w:rsidRPr="00E362FA">
        <w:t>Д</w:t>
      </w:r>
      <w:r w:rsidRPr="00E362FA">
        <w:t xml:space="preserve">епозитарных операций, документы, служащие основанием для исполнения, сроки выполнения </w:t>
      </w:r>
      <w:r w:rsidR="001F21F7" w:rsidRPr="00E362FA">
        <w:t xml:space="preserve">Депозитарных </w:t>
      </w:r>
      <w:r w:rsidRPr="00E362FA">
        <w:t xml:space="preserve">операций. В настоящем разделе Порядка описаны особенности и условия исполнения этих </w:t>
      </w:r>
      <w:r w:rsidR="003B0BA1" w:rsidRPr="00E362FA">
        <w:t xml:space="preserve">Депозитарных </w:t>
      </w:r>
      <w:r w:rsidRPr="00E362FA">
        <w:t xml:space="preserve">операций. </w:t>
      </w:r>
    </w:p>
    <w:p w14:paraId="0697232B" w14:textId="5823192B" w:rsidR="002E6055" w:rsidRPr="00E362FA" w:rsidRDefault="002E6055" w:rsidP="0075415D">
      <w:pPr>
        <w:pStyle w:val="BodyText21"/>
        <w:numPr>
          <w:ilvl w:val="2"/>
          <w:numId w:val="13"/>
        </w:numPr>
        <w:spacing w:before="120" w:after="0"/>
        <w:ind w:left="709"/>
      </w:pPr>
      <w:r w:rsidRPr="00E362FA">
        <w:t xml:space="preserve">В соответствии с Условиями Депозитарий </w:t>
      </w:r>
      <w:r w:rsidR="00441E91" w:rsidRPr="00E362FA">
        <w:t xml:space="preserve">по </w:t>
      </w:r>
      <w:r w:rsidR="00FC3D7F" w:rsidRPr="00E362FA">
        <w:t>П</w:t>
      </w:r>
      <w:r w:rsidR="00441E91" w:rsidRPr="00E362FA">
        <w:t xml:space="preserve">оручению Депонента </w:t>
      </w:r>
      <w:r w:rsidRPr="00E362FA">
        <w:t xml:space="preserve">исполняет </w:t>
      </w:r>
      <w:r w:rsidR="003B0BA1" w:rsidRPr="00E362FA">
        <w:t xml:space="preserve">Депозитарные </w:t>
      </w:r>
      <w:r w:rsidR="00441E91" w:rsidRPr="00E362FA">
        <w:t>операции</w:t>
      </w:r>
      <w:r w:rsidR="003B0BA1" w:rsidRPr="00E362FA">
        <w:t>, которые можно разделить на</w:t>
      </w:r>
      <w:r w:rsidR="00441E91" w:rsidRPr="00E362FA">
        <w:t xml:space="preserve"> тр</w:t>
      </w:r>
      <w:r w:rsidR="003B0BA1" w:rsidRPr="00E362FA">
        <w:t>и</w:t>
      </w:r>
      <w:r w:rsidR="00441E91" w:rsidRPr="00E362FA">
        <w:t xml:space="preserve"> основны</w:t>
      </w:r>
      <w:r w:rsidR="003B0BA1" w:rsidRPr="00E362FA">
        <w:t>е</w:t>
      </w:r>
      <w:r w:rsidR="00441E91" w:rsidRPr="00E362FA">
        <w:t xml:space="preserve"> класс</w:t>
      </w:r>
      <w:r w:rsidR="003B0BA1" w:rsidRPr="00E362FA">
        <w:t>а</w:t>
      </w:r>
      <w:r w:rsidR="00441E91" w:rsidRPr="00E362FA">
        <w:t xml:space="preserve">: </w:t>
      </w:r>
      <w:r w:rsidRPr="00E362FA">
        <w:t xml:space="preserve">административные, инвентарные и </w:t>
      </w:r>
      <w:r w:rsidR="00714229" w:rsidRPr="00E362FA">
        <w:t>И</w:t>
      </w:r>
      <w:r w:rsidRPr="00E362FA">
        <w:t>нформационные операции.</w:t>
      </w:r>
    </w:p>
    <w:p w14:paraId="6F2CD80C" w14:textId="3345E976" w:rsidR="00655946" w:rsidRPr="00E362FA" w:rsidRDefault="00441E91" w:rsidP="00602CFF">
      <w:pPr>
        <w:pStyle w:val="BodyText21"/>
        <w:spacing w:before="120" w:after="0"/>
        <w:ind w:left="709" w:firstLine="0"/>
      </w:pPr>
      <w:r w:rsidRPr="00E362FA">
        <w:t xml:space="preserve">Инвентарные операции - </w:t>
      </w:r>
      <w:r w:rsidR="003B0BA1" w:rsidRPr="00E362FA">
        <w:t>Д</w:t>
      </w:r>
      <w:r w:rsidRPr="00E362FA">
        <w:t xml:space="preserve">епозитарные операции, изменяющие остатки ценных бумаг на </w:t>
      </w:r>
      <w:r w:rsidR="003B0BA1" w:rsidRPr="00E362FA">
        <w:t>С</w:t>
      </w:r>
      <w:r w:rsidR="00655946" w:rsidRPr="00E362FA">
        <w:t xml:space="preserve">четах депо (счетах, не предназначенных для учета прав на ценные бумаги, </w:t>
      </w:r>
      <w:r w:rsidR="003B0BA1" w:rsidRPr="00E362FA">
        <w:t>С</w:t>
      </w:r>
      <w:r w:rsidR="00655946" w:rsidRPr="00E362FA">
        <w:t>убсчетах депо) и/или разде</w:t>
      </w:r>
      <w:r w:rsidRPr="00E362FA">
        <w:t>л</w:t>
      </w:r>
      <w:r w:rsidR="00655946" w:rsidRPr="00E362FA">
        <w:t xml:space="preserve">ах </w:t>
      </w:r>
      <w:r w:rsidR="0087505D" w:rsidRPr="00E362FA">
        <w:t>С</w:t>
      </w:r>
      <w:r w:rsidR="00655946" w:rsidRPr="00E362FA">
        <w:t>четов депо (счетов, не предназначенных для учета прав на ценные бумаги</w:t>
      </w:r>
      <w:r w:rsidR="001125FC" w:rsidRPr="00E362FA">
        <w:t>)</w:t>
      </w:r>
      <w:r w:rsidR="00655946" w:rsidRPr="00E362FA">
        <w:t>, в Д</w:t>
      </w:r>
      <w:r w:rsidRPr="00E362FA">
        <w:t xml:space="preserve">епозитарии. </w:t>
      </w:r>
      <w:r w:rsidR="001F21F7" w:rsidRPr="00E362FA">
        <w:t>На основ</w:t>
      </w:r>
      <w:r w:rsidR="002E1E1E" w:rsidRPr="00E362FA">
        <w:t xml:space="preserve">ании одного Поручения Депонента или иного лица, имеющего полномочия на предоставление Поручения, Служебного поручения </w:t>
      </w:r>
      <w:r w:rsidR="001F21F7" w:rsidRPr="00E362FA">
        <w:t>может быть исполнено несколько и</w:t>
      </w:r>
      <w:r w:rsidRPr="00E362FA">
        <w:t>нве</w:t>
      </w:r>
      <w:r w:rsidR="00395D4C" w:rsidRPr="00E362FA">
        <w:t>н</w:t>
      </w:r>
      <w:r w:rsidRPr="00E362FA">
        <w:t>тарн</w:t>
      </w:r>
      <w:r w:rsidR="001F21F7" w:rsidRPr="00E362FA">
        <w:t>ых</w:t>
      </w:r>
      <w:r w:rsidRPr="00E362FA">
        <w:t xml:space="preserve"> операци</w:t>
      </w:r>
      <w:r w:rsidR="001F21F7" w:rsidRPr="00E362FA">
        <w:t>й</w:t>
      </w:r>
      <w:r w:rsidRPr="00E362FA">
        <w:t xml:space="preserve">. </w:t>
      </w:r>
    </w:p>
    <w:p w14:paraId="266943BD" w14:textId="77777777" w:rsidR="00441E91" w:rsidRPr="00E362FA" w:rsidRDefault="00441E91" w:rsidP="00602CFF">
      <w:pPr>
        <w:pStyle w:val="BodyText21"/>
        <w:spacing w:before="120" w:after="0"/>
        <w:ind w:left="709" w:firstLine="0"/>
      </w:pPr>
      <w:r w:rsidRPr="00E362FA">
        <w:t xml:space="preserve">Административные операции - </w:t>
      </w:r>
      <w:r w:rsidR="001F21F7" w:rsidRPr="00E362FA">
        <w:t>Д</w:t>
      </w:r>
      <w:r w:rsidRPr="00E362FA">
        <w:t xml:space="preserve">епозитарные операции, приводящие к изменениям анкет </w:t>
      </w:r>
      <w:r w:rsidR="001F21F7" w:rsidRPr="00E362FA">
        <w:t>Депонентов и иных лиц, предусмотренных Условиями и настоящим Порядком, анкет ценных бумаг, анкет С</w:t>
      </w:r>
      <w:r w:rsidRPr="00E362FA">
        <w:t xml:space="preserve">четов депо, а также содержимого других учетных регистров </w:t>
      </w:r>
      <w:r w:rsidR="00655946" w:rsidRPr="00E362FA">
        <w:t>Д</w:t>
      </w:r>
      <w:r w:rsidRPr="00E362FA">
        <w:t>епозитария, за исключением остатков ценных бумаг.</w:t>
      </w:r>
    </w:p>
    <w:p w14:paraId="2F587B69" w14:textId="77777777" w:rsidR="00441E91" w:rsidRPr="00E362FA" w:rsidRDefault="00441E91" w:rsidP="00602CFF">
      <w:pPr>
        <w:pStyle w:val="BodyText21"/>
        <w:spacing w:before="120" w:after="0"/>
        <w:ind w:left="709" w:firstLine="0"/>
      </w:pPr>
      <w:r w:rsidRPr="00E362FA">
        <w:t xml:space="preserve">Информационные операции - </w:t>
      </w:r>
      <w:r w:rsidR="001F21F7" w:rsidRPr="00E362FA">
        <w:t>Д</w:t>
      </w:r>
      <w:r w:rsidRPr="00E362FA">
        <w:t xml:space="preserve">епозитарные операции, связанные с </w:t>
      </w:r>
      <w:r w:rsidR="00714229" w:rsidRPr="00E362FA">
        <w:t>формированием по требованию (запросу) Депонента или иного уполномоченного лица</w:t>
      </w:r>
      <w:r w:rsidRPr="00E362FA">
        <w:t xml:space="preserve"> отчетов и </w:t>
      </w:r>
      <w:r w:rsidR="00655946" w:rsidRPr="00E362FA">
        <w:t>выписок</w:t>
      </w:r>
      <w:r w:rsidRPr="00E362FA">
        <w:t xml:space="preserve"> </w:t>
      </w:r>
      <w:r w:rsidR="00714229" w:rsidRPr="00E362FA">
        <w:t>с</w:t>
      </w:r>
      <w:r w:rsidRPr="00E362FA">
        <w:t xml:space="preserve">о </w:t>
      </w:r>
      <w:r w:rsidR="002E1E1E" w:rsidRPr="00E362FA">
        <w:t>С</w:t>
      </w:r>
      <w:r w:rsidRPr="00E362FA">
        <w:t>чет</w:t>
      </w:r>
      <w:r w:rsidR="00714229" w:rsidRPr="00E362FA">
        <w:t>а</w:t>
      </w:r>
      <w:r w:rsidRPr="00E362FA">
        <w:t xml:space="preserve"> депо, </w:t>
      </w:r>
      <w:r w:rsidR="00655946" w:rsidRPr="00E362FA">
        <w:t xml:space="preserve">счетов, не предназначенных для учета прав на ценные бумаги, </w:t>
      </w:r>
      <w:r w:rsidR="002E1E1E" w:rsidRPr="00E362FA">
        <w:t>С</w:t>
      </w:r>
      <w:r w:rsidR="00655946" w:rsidRPr="00E362FA">
        <w:t>убсчетов депо, разделов</w:t>
      </w:r>
      <w:r w:rsidRPr="00E362FA">
        <w:t xml:space="preserve"> и иных учетных регистров </w:t>
      </w:r>
      <w:r w:rsidR="00655946" w:rsidRPr="00E362FA">
        <w:t>Д</w:t>
      </w:r>
      <w:r w:rsidRPr="00E362FA">
        <w:t xml:space="preserve">епозитария, или о выполнении </w:t>
      </w:r>
      <w:r w:rsidR="002E1E1E" w:rsidRPr="00E362FA">
        <w:t>Д</w:t>
      </w:r>
      <w:r w:rsidRPr="00E362FA">
        <w:t>епозитарных операций.</w:t>
      </w:r>
    </w:p>
    <w:p w14:paraId="70832523" w14:textId="77777777" w:rsidR="00FF6557" w:rsidRPr="00E362FA" w:rsidRDefault="00FF6557" w:rsidP="0075415D">
      <w:pPr>
        <w:pStyle w:val="BodyText21"/>
        <w:numPr>
          <w:ilvl w:val="2"/>
          <w:numId w:val="13"/>
        </w:numPr>
        <w:spacing w:before="120" w:after="0"/>
        <w:ind w:left="709"/>
      </w:pPr>
      <w:r w:rsidRPr="00E362FA">
        <w:t xml:space="preserve">Депозитарий </w:t>
      </w:r>
      <w:r w:rsidR="002E1E1E" w:rsidRPr="00E362FA">
        <w:t>также на основании одного</w:t>
      </w:r>
      <w:r w:rsidRPr="00E362FA">
        <w:t xml:space="preserve"> </w:t>
      </w:r>
      <w:r w:rsidR="002E1E1E" w:rsidRPr="00E362FA">
        <w:t>П</w:t>
      </w:r>
      <w:r w:rsidRPr="00E362FA">
        <w:t>оручени</w:t>
      </w:r>
      <w:r w:rsidR="002E1E1E" w:rsidRPr="00E362FA">
        <w:t>я</w:t>
      </w:r>
      <w:r w:rsidRPr="00E362FA">
        <w:t xml:space="preserve"> Депонента </w:t>
      </w:r>
      <w:r w:rsidR="002E1E1E" w:rsidRPr="00E362FA">
        <w:t>вправе</w:t>
      </w:r>
      <w:r w:rsidRPr="00E362FA">
        <w:t xml:space="preserve"> исполн</w:t>
      </w:r>
      <w:r w:rsidR="002E1E1E" w:rsidRPr="00E362FA">
        <w:t>ить несколько</w:t>
      </w:r>
      <w:r w:rsidRPr="00E362FA">
        <w:t xml:space="preserve"> </w:t>
      </w:r>
      <w:r w:rsidR="002E1E1E" w:rsidRPr="00E362FA">
        <w:t>Д</w:t>
      </w:r>
      <w:r w:rsidRPr="00E362FA">
        <w:t>епозитарны</w:t>
      </w:r>
      <w:r w:rsidR="002E1E1E" w:rsidRPr="00E362FA">
        <w:t>х</w:t>
      </w:r>
      <w:r w:rsidRPr="00E362FA">
        <w:t xml:space="preserve"> операци</w:t>
      </w:r>
      <w:r w:rsidR="002E1E1E" w:rsidRPr="00E362FA">
        <w:t>й</w:t>
      </w:r>
      <w:r w:rsidRPr="00E362FA">
        <w:t xml:space="preserve">, </w:t>
      </w:r>
      <w:r w:rsidR="009964CF" w:rsidRPr="00E362FA">
        <w:t xml:space="preserve">в том числе </w:t>
      </w:r>
      <w:r w:rsidR="002E1E1E" w:rsidRPr="00E362FA">
        <w:t xml:space="preserve">Депозитарные </w:t>
      </w:r>
      <w:r w:rsidRPr="00E362FA">
        <w:t xml:space="preserve">операции различных </w:t>
      </w:r>
      <w:r w:rsidR="002E1E1E" w:rsidRPr="00E362FA">
        <w:t>классов</w:t>
      </w:r>
      <w:r w:rsidR="002E6055" w:rsidRPr="00E362FA">
        <w:t>:</w:t>
      </w:r>
      <w:r w:rsidRPr="00E362FA">
        <w:t xml:space="preserve"> инвентарные, административные, информационные.</w:t>
      </w:r>
    </w:p>
    <w:p w14:paraId="7234A02E" w14:textId="77777777" w:rsidR="00FF6557" w:rsidRPr="00E362FA" w:rsidRDefault="00894BE2" w:rsidP="0075415D">
      <w:pPr>
        <w:pStyle w:val="BodyText21"/>
        <w:numPr>
          <w:ilvl w:val="2"/>
          <w:numId w:val="13"/>
        </w:numPr>
        <w:spacing w:before="120" w:after="0"/>
        <w:ind w:left="709"/>
      </w:pPr>
      <w:r w:rsidRPr="00E362FA">
        <w:t xml:space="preserve">Депозитарий также </w:t>
      </w:r>
      <w:r w:rsidR="00D079D8" w:rsidRPr="00E362FA">
        <w:t xml:space="preserve">вправе </w:t>
      </w:r>
      <w:r w:rsidRPr="00E362FA">
        <w:t>исполнят</w:t>
      </w:r>
      <w:r w:rsidR="00D079D8" w:rsidRPr="00E362FA">
        <w:t>ь</w:t>
      </w:r>
      <w:r w:rsidRPr="00E362FA">
        <w:t xml:space="preserve"> </w:t>
      </w:r>
      <w:r w:rsidR="00D079D8" w:rsidRPr="00E362FA">
        <w:t>Д</w:t>
      </w:r>
      <w:r w:rsidR="00FF6557" w:rsidRPr="00E362FA">
        <w:t>епозитарн</w:t>
      </w:r>
      <w:r w:rsidR="002E6055" w:rsidRPr="00E362FA">
        <w:t>ые</w:t>
      </w:r>
      <w:r w:rsidR="00FF6557" w:rsidRPr="00E362FA">
        <w:t xml:space="preserve"> операци</w:t>
      </w:r>
      <w:r w:rsidR="002E6055" w:rsidRPr="00E362FA">
        <w:t>и</w:t>
      </w:r>
      <w:r w:rsidR="00FF6557" w:rsidRPr="00E362FA">
        <w:t>, изменяющ</w:t>
      </w:r>
      <w:r w:rsidR="002E6055" w:rsidRPr="00E362FA">
        <w:t>ие</w:t>
      </w:r>
      <w:r w:rsidR="00FF6557" w:rsidRPr="00E362FA">
        <w:t xml:space="preserve"> состояние всех или значительной части учетных регистров </w:t>
      </w:r>
      <w:r w:rsidR="002E6055" w:rsidRPr="00E362FA">
        <w:t>Д</w:t>
      </w:r>
      <w:r w:rsidR="00FF6557" w:rsidRPr="00E362FA">
        <w:t>епозитария, связанны</w:t>
      </w:r>
      <w:r w:rsidR="002E6055" w:rsidRPr="00E362FA">
        <w:t>е</w:t>
      </w:r>
      <w:r w:rsidR="00FF6557" w:rsidRPr="00E362FA">
        <w:t xml:space="preserve"> с данным выпуском ценных бумаг. Как правило, проведение </w:t>
      </w:r>
      <w:r w:rsidR="00D079D8" w:rsidRPr="00E362FA">
        <w:t>таких Депозитарных</w:t>
      </w:r>
      <w:r w:rsidR="00FF6557" w:rsidRPr="00E362FA">
        <w:t xml:space="preserve"> операций происходит по инициативе эмитента и связано с проведением им </w:t>
      </w:r>
      <w:r w:rsidR="002E6055" w:rsidRPr="00E362FA">
        <w:t>К</w:t>
      </w:r>
      <w:r w:rsidR="00FF6557" w:rsidRPr="00E362FA">
        <w:t>орпоративных действий.</w:t>
      </w:r>
    </w:p>
    <w:p w14:paraId="67F1F746" w14:textId="18C9FD47" w:rsidR="0050602B" w:rsidRPr="00E362FA" w:rsidRDefault="0050602B" w:rsidP="0075415D">
      <w:pPr>
        <w:pStyle w:val="BodyText21"/>
        <w:numPr>
          <w:ilvl w:val="2"/>
          <w:numId w:val="13"/>
        </w:numPr>
        <w:spacing w:before="120" w:after="0"/>
        <w:ind w:left="709"/>
      </w:pPr>
      <w:r w:rsidRPr="00E362FA">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E362FA" w:rsidRDefault="00E341C8" w:rsidP="0075415D">
      <w:pPr>
        <w:pStyle w:val="BodyText21"/>
        <w:numPr>
          <w:ilvl w:val="2"/>
          <w:numId w:val="13"/>
        </w:numPr>
        <w:spacing w:before="120" w:after="0"/>
        <w:ind w:left="709"/>
        <w:rPr>
          <w:szCs w:val="24"/>
        </w:rPr>
      </w:pPr>
      <w:r w:rsidRPr="00E362FA">
        <w:rPr>
          <w:szCs w:val="24"/>
        </w:rPr>
        <w:t xml:space="preserve">Особенности исполнения Депозитарных операций и </w:t>
      </w:r>
      <w:r w:rsidR="00F41024" w:rsidRPr="00E362FA">
        <w:rPr>
          <w:szCs w:val="24"/>
        </w:rPr>
        <w:t>иных процедур, предусм</w:t>
      </w:r>
      <w:r w:rsidR="00876178" w:rsidRPr="00E362FA">
        <w:rPr>
          <w:szCs w:val="24"/>
        </w:rPr>
        <w:t>о</w:t>
      </w:r>
      <w:r w:rsidR="00F41024" w:rsidRPr="00E362FA">
        <w:rPr>
          <w:szCs w:val="24"/>
        </w:rPr>
        <w:t xml:space="preserve">тренных Договором, </w:t>
      </w:r>
      <w:r w:rsidRPr="00E362FA">
        <w:rPr>
          <w:szCs w:val="24"/>
        </w:rPr>
        <w:t xml:space="preserve">по Счету депо владельца </w:t>
      </w:r>
      <w:r w:rsidR="00F41024" w:rsidRPr="00E362FA">
        <w:rPr>
          <w:szCs w:val="24"/>
        </w:rPr>
        <w:t>Депонента-</w:t>
      </w:r>
      <w:r w:rsidRPr="00E362FA">
        <w:rPr>
          <w:szCs w:val="24"/>
        </w:rPr>
        <w:t xml:space="preserve">физического лица отражены в </w:t>
      </w:r>
      <w:r w:rsidR="007E422F" w:rsidRPr="00E362FA">
        <w:rPr>
          <w:szCs w:val="24"/>
        </w:rPr>
        <w:t xml:space="preserve">пункте </w:t>
      </w:r>
      <w:r w:rsidRPr="00E362FA">
        <w:rPr>
          <w:szCs w:val="24"/>
        </w:rPr>
        <w:t>3.2</w:t>
      </w:r>
      <w:r w:rsidR="00E40D8A" w:rsidRPr="00E362FA">
        <w:rPr>
          <w:szCs w:val="24"/>
        </w:rPr>
        <w:t>6</w:t>
      </w:r>
      <w:r w:rsidR="005C03A3" w:rsidRPr="00E362FA">
        <w:rPr>
          <w:szCs w:val="24"/>
        </w:rPr>
        <w:t>.</w:t>
      </w:r>
      <w:r w:rsidRPr="00E362FA">
        <w:rPr>
          <w:szCs w:val="24"/>
        </w:rPr>
        <w:t xml:space="preserve"> Порядка</w:t>
      </w:r>
      <w:r w:rsidR="00F41024" w:rsidRPr="00E362FA">
        <w:rPr>
          <w:szCs w:val="24"/>
        </w:rPr>
        <w:t>.</w:t>
      </w:r>
    </w:p>
    <w:p w14:paraId="48A82E4B" w14:textId="77777777" w:rsidR="00424B27" w:rsidRPr="00E362FA" w:rsidRDefault="00424B27" w:rsidP="0075415D">
      <w:pPr>
        <w:pStyle w:val="20"/>
        <w:numPr>
          <w:ilvl w:val="1"/>
          <w:numId w:val="13"/>
        </w:numPr>
        <w:tabs>
          <w:tab w:val="clear" w:pos="360"/>
          <w:tab w:val="left" w:pos="0"/>
        </w:tabs>
        <w:spacing w:before="120"/>
        <w:ind w:hanging="770"/>
        <w:rPr>
          <w:b/>
        </w:rPr>
      </w:pPr>
      <w:bookmarkStart w:id="18" w:name="_Toc185621510"/>
      <w:r w:rsidRPr="00E362FA">
        <w:rPr>
          <w:b/>
        </w:rPr>
        <w:t xml:space="preserve">Открытие </w:t>
      </w:r>
      <w:r w:rsidR="00D079D8" w:rsidRPr="00E362FA">
        <w:rPr>
          <w:b/>
        </w:rPr>
        <w:t>С</w:t>
      </w:r>
      <w:r w:rsidRPr="00E362FA">
        <w:rPr>
          <w:b/>
        </w:rPr>
        <w:t>чета депо</w:t>
      </w:r>
      <w:r w:rsidR="00F24B91" w:rsidRPr="00E362FA">
        <w:rPr>
          <w:b/>
        </w:rPr>
        <w:t>/счета</w:t>
      </w:r>
      <w:bookmarkEnd w:id="18"/>
      <w:r w:rsidRPr="00E362FA">
        <w:rPr>
          <w:b/>
        </w:rPr>
        <w:t xml:space="preserve"> </w:t>
      </w:r>
    </w:p>
    <w:p w14:paraId="7704C25E" w14:textId="77777777" w:rsidR="00424B27" w:rsidRPr="00E362FA" w:rsidRDefault="00424B27" w:rsidP="0075415D">
      <w:pPr>
        <w:pStyle w:val="BodyText21"/>
        <w:numPr>
          <w:ilvl w:val="2"/>
          <w:numId w:val="13"/>
        </w:numPr>
        <w:tabs>
          <w:tab w:val="left" w:pos="709"/>
        </w:tabs>
        <w:spacing w:before="120"/>
        <w:ind w:left="709" w:hanging="709"/>
      </w:pPr>
      <w:r w:rsidRPr="00E362FA">
        <w:t xml:space="preserve">Для учета </w:t>
      </w:r>
      <w:r w:rsidR="008F48C9" w:rsidRPr="00E362FA">
        <w:t xml:space="preserve">прав на </w:t>
      </w:r>
      <w:r w:rsidRPr="00E362FA">
        <w:t>ценны</w:t>
      </w:r>
      <w:r w:rsidR="008F48C9" w:rsidRPr="00E362FA">
        <w:t>е</w:t>
      </w:r>
      <w:r w:rsidRPr="00E362FA">
        <w:t xml:space="preserve"> бумаг</w:t>
      </w:r>
      <w:r w:rsidR="008F48C9" w:rsidRPr="00E362FA">
        <w:t>и</w:t>
      </w:r>
      <w:r w:rsidRPr="00E362FA">
        <w:t xml:space="preserve"> в Депозитарии </w:t>
      </w:r>
      <w:r w:rsidR="008F48C9" w:rsidRPr="00E362FA">
        <w:t xml:space="preserve">могут быть открыты </w:t>
      </w:r>
      <w:r w:rsidRPr="00E362FA">
        <w:t>следующи</w:t>
      </w:r>
      <w:r w:rsidR="008F48C9" w:rsidRPr="00E362FA">
        <w:t xml:space="preserve">е </w:t>
      </w:r>
      <w:r w:rsidR="00DC18DB" w:rsidRPr="00E362FA">
        <w:t>С</w:t>
      </w:r>
      <w:r w:rsidR="008F48C9" w:rsidRPr="00E362FA">
        <w:t>чет</w:t>
      </w:r>
      <w:r w:rsidR="00DC18DB" w:rsidRPr="00E362FA">
        <w:t>а</w:t>
      </w:r>
      <w:r w:rsidR="008F48C9" w:rsidRPr="00E362FA">
        <w:t xml:space="preserve"> депо</w:t>
      </w:r>
      <w:r w:rsidRPr="00E362FA">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E362FA" w14:paraId="0C6470AE" w14:textId="77777777" w:rsidTr="005E566D">
        <w:trPr>
          <w:tblHeader/>
        </w:trPr>
        <w:tc>
          <w:tcPr>
            <w:tcW w:w="1788" w:type="dxa"/>
          </w:tcPr>
          <w:p w14:paraId="0CA18929" w14:textId="77777777" w:rsidR="0098167A" w:rsidRPr="00E362FA" w:rsidRDefault="0098167A" w:rsidP="00857F6B">
            <w:pPr>
              <w:widowControl w:val="0"/>
              <w:spacing w:before="120"/>
              <w:jc w:val="center"/>
              <w:rPr>
                <w:b/>
                <w:sz w:val="20"/>
              </w:rPr>
            </w:pPr>
            <w:r w:rsidRPr="00E362FA">
              <w:rPr>
                <w:b/>
                <w:sz w:val="20"/>
              </w:rPr>
              <w:t xml:space="preserve">Наименование типа </w:t>
            </w:r>
            <w:r w:rsidR="00D1184B" w:rsidRPr="00E362FA">
              <w:rPr>
                <w:b/>
                <w:sz w:val="20"/>
              </w:rPr>
              <w:t>С</w:t>
            </w:r>
            <w:r w:rsidRPr="00E362FA">
              <w:rPr>
                <w:b/>
                <w:sz w:val="20"/>
              </w:rPr>
              <w:t>чета депо</w:t>
            </w:r>
          </w:p>
        </w:tc>
        <w:tc>
          <w:tcPr>
            <w:tcW w:w="872" w:type="dxa"/>
          </w:tcPr>
          <w:p w14:paraId="2C17AADC" w14:textId="77777777" w:rsidR="0098167A" w:rsidRPr="00E362FA" w:rsidRDefault="0098167A" w:rsidP="00857F6B">
            <w:pPr>
              <w:widowControl w:val="0"/>
              <w:spacing w:before="120"/>
              <w:jc w:val="center"/>
              <w:rPr>
                <w:b/>
                <w:sz w:val="20"/>
              </w:rPr>
            </w:pPr>
            <w:r w:rsidRPr="00E362FA">
              <w:rPr>
                <w:b/>
                <w:sz w:val="20"/>
              </w:rPr>
              <w:t xml:space="preserve">Код типа </w:t>
            </w:r>
            <w:r w:rsidR="00D1184B" w:rsidRPr="00E362FA">
              <w:rPr>
                <w:b/>
                <w:sz w:val="20"/>
              </w:rPr>
              <w:t>С</w:t>
            </w:r>
            <w:r w:rsidRPr="00E362FA">
              <w:rPr>
                <w:b/>
                <w:sz w:val="20"/>
              </w:rPr>
              <w:t>чета депо</w:t>
            </w:r>
          </w:p>
        </w:tc>
        <w:tc>
          <w:tcPr>
            <w:tcW w:w="5248" w:type="dxa"/>
          </w:tcPr>
          <w:p w14:paraId="23027FE8" w14:textId="77777777" w:rsidR="0098167A" w:rsidRPr="00E362FA" w:rsidRDefault="0098167A" w:rsidP="00857F6B">
            <w:pPr>
              <w:widowControl w:val="0"/>
              <w:spacing w:before="120"/>
              <w:jc w:val="center"/>
              <w:rPr>
                <w:b/>
                <w:sz w:val="20"/>
              </w:rPr>
            </w:pPr>
            <w:r w:rsidRPr="00E362FA">
              <w:rPr>
                <w:b/>
                <w:sz w:val="20"/>
              </w:rPr>
              <w:t xml:space="preserve">Назначение </w:t>
            </w:r>
            <w:r w:rsidR="0087505D" w:rsidRPr="00E362FA">
              <w:rPr>
                <w:b/>
                <w:sz w:val="20"/>
              </w:rPr>
              <w:t>С</w:t>
            </w:r>
            <w:r w:rsidRPr="00E362FA">
              <w:rPr>
                <w:b/>
                <w:sz w:val="20"/>
              </w:rPr>
              <w:t>чета депо</w:t>
            </w:r>
          </w:p>
          <w:p w14:paraId="31F1B3C9" w14:textId="77777777" w:rsidR="0098167A" w:rsidRPr="00E362FA" w:rsidRDefault="0098167A" w:rsidP="00857F6B">
            <w:pPr>
              <w:widowControl w:val="0"/>
              <w:spacing w:before="120"/>
              <w:jc w:val="center"/>
            </w:pPr>
          </w:p>
        </w:tc>
        <w:tc>
          <w:tcPr>
            <w:tcW w:w="1556" w:type="dxa"/>
          </w:tcPr>
          <w:p w14:paraId="208AEAF5" w14:textId="77777777" w:rsidR="0098167A" w:rsidRPr="00E362FA" w:rsidRDefault="0098167A" w:rsidP="00857F6B">
            <w:pPr>
              <w:widowControl w:val="0"/>
              <w:spacing w:before="120"/>
              <w:jc w:val="center"/>
              <w:rPr>
                <w:b/>
                <w:sz w:val="20"/>
              </w:rPr>
            </w:pPr>
            <w:r w:rsidRPr="00E362FA">
              <w:rPr>
                <w:b/>
                <w:sz w:val="20"/>
              </w:rPr>
              <w:t xml:space="preserve">Основание для открытия </w:t>
            </w:r>
            <w:r w:rsidR="00D1184B" w:rsidRPr="00E362FA">
              <w:rPr>
                <w:b/>
                <w:sz w:val="20"/>
              </w:rPr>
              <w:t>С</w:t>
            </w:r>
            <w:r w:rsidRPr="00E362FA">
              <w:rPr>
                <w:b/>
                <w:sz w:val="20"/>
              </w:rPr>
              <w:t>чета депо</w:t>
            </w:r>
          </w:p>
        </w:tc>
      </w:tr>
      <w:tr w:rsidR="00246334" w:rsidRPr="00E362FA" w14:paraId="62F759B6" w14:textId="77777777" w:rsidTr="005E566D">
        <w:tc>
          <w:tcPr>
            <w:tcW w:w="1788" w:type="dxa"/>
          </w:tcPr>
          <w:p w14:paraId="0443751E" w14:textId="77777777" w:rsidR="00246334" w:rsidRPr="00E362FA" w:rsidRDefault="00246334" w:rsidP="00602CFF">
            <w:pPr>
              <w:widowControl w:val="0"/>
              <w:spacing w:before="120"/>
              <w:jc w:val="both"/>
              <w:rPr>
                <w:b/>
                <w:sz w:val="20"/>
              </w:rPr>
            </w:pPr>
            <w:r w:rsidRPr="00E362FA">
              <w:rPr>
                <w:b/>
                <w:sz w:val="20"/>
              </w:rPr>
              <w:t>Счет депо владельца</w:t>
            </w:r>
          </w:p>
        </w:tc>
        <w:tc>
          <w:tcPr>
            <w:tcW w:w="872" w:type="dxa"/>
          </w:tcPr>
          <w:p w14:paraId="2AF0B254" w14:textId="77777777" w:rsidR="00246334" w:rsidRPr="00E362FA" w:rsidRDefault="00246334" w:rsidP="00602CFF">
            <w:pPr>
              <w:widowControl w:val="0"/>
              <w:spacing w:before="120"/>
              <w:jc w:val="both"/>
              <w:rPr>
                <w:b/>
                <w:sz w:val="20"/>
              </w:rPr>
            </w:pPr>
            <w:r w:rsidRPr="00E362FA">
              <w:rPr>
                <w:b/>
                <w:sz w:val="20"/>
              </w:rPr>
              <w:t>S</w:t>
            </w:r>
          </w:p>
        </w:tc>
        <w:tc>
          <w:tcPr>
            <w:tcW w:w="5248" w:type="dxa"/>
          </w:tcPr>
          <w:p w14:paraId="6EF5FD5B" w14:textId="155119E7" w:rsidR="00246334" w:rsidRPr="00E362FA" w:rsidRDefault="00246334" w:rsidP="00D01296">
            <w:pPr>
              <w:widowControl w:val="0"/>
              <w:spacing w:before="120"/>
              <w:jc w:val="both"/>
              <w:rPr>
                <w:sz w:val="20"/>
              </w:rPr>
            </w:pPr>
            <w:r w:rsidRPr="00E362FA">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E362FA" w:rsidRDefault="00246334" w:rsidP="00602CFF">
            <w:pPr>
              <w:widowControl w:val="0"/>
              <w:spacing w:before="120"/>
              <w:jc w:val="both"/>
              <w:rPr>
                <w:sz w:val="20"/>
              </w:rPr>
            </w:pPr>
            <w:r w:rsidRPr="00E362FA">
              <w:rPr>
                <w:sz w:val="20"/>
              </w:rPr>
              <w:t xml:space="preserve">Договор Счета депо владельца. Заявление на открытие Счета депо по форме </w:t>
            </w:r>
            <w:r w:rsidRPr="00E362FA">
              <w:rPr>
                <w:sz w:val="20"/>
                <w:lang w:val="en-US"/>
              </w:rPr>
              <w:t>GFS</w:t>
            </w:r>
            <w:r w:rsidRPr="00E362FA">
              <w:rPr>
                <w:sz w:val="20"/>
              </w:rPr>
              <w:t>84.</w:t>
            </w:r>
          </w:p>
        </w:tc>
      </w:tr>
      <w:tr w:rsidR="00246334" w:rsidRPr="00E362FA" w14:paraId="224A7584" w14:textId="77777777" w:rsidTr="005E566D">
        <w:tc>
          <w:tcPr>
            <w:tcW w:w="1788" w:type="dxa"/>
          </w:tcPr>
          <w:p w14:paraId="1F646FE0" w14:textId="5EA1F267" w:rsidR="00246334" w:rsidRPr="00E362FA" w:rsidRDefault="00246334" w:rsidP="00602CFF">
            <w:pPr>
              <w:widowControl w:val="0"/>
              <w:spacing w:before="120"/>
              <w:jc w:val="both"/>
              <w:rPr>
                <w:b/>
                <w:sz w:val="20"/>
              </w:rPr>
            </w:pPr>
            <w:r w:rsidRPr="00E362FA">
              <w:rPr>
                <w:b/>
                <w:sz w:val="20"/>
              </w:rPr>
              <w:t>Счет депо владельца типа «С»</w:t>
            </w:r>
          </w:p>
        </w:tc>
        <w:tc>
          <w:tcPr>
            <w:tcW w:w="872" w:type="dxa"/>
          </w:tcPr>
          <w:p w14:paraId="6B24B080" w14:textId="31788934" w:rsidR="00246334" w:rsidRPr="00E362FA" w:rsidRDefault="00246334" w:rsidP="00602CFF">
            <w:pPr>
              <w:widowControl w:val="0"/>
              <w:spacing w:before="120"/>
              <w:jc w:val="both"/>
              <w:rPr>
                <w:b/>
                <w:sz w:val="20"/>
                <w:lang w:val="en-US"/>
              </w:rPr>
            </w:pPr>
            <w:r w:rsidRPr="00E362FA">
              <w:rPr>
                <w:b/>
                <w:sz w:val="20"/>
                <w:lang w:val="en-US"/>
              </w:rPr>
              <w:t>US</w:t>
            </w:r>
          </w:p>
        </w:tc>
        <w:tc>
          <w:tcPr>
            <w:tcW w:w="5248" w:type="dxa"/>
          </w:tcPr>
          <w:p w14:paraId="79940D51" w14:textId="64CA35F3" w:rsidR="00246334" w:rsidRPr="00E362FA" w:rsidRDefault="00246334" w:rsidP="00246334">
            <w:pPr>
              <w:widowControl w:val="0"/>
              <w:spacing w:before="120"/>
              <w:jc w:val="both"/>
              <w:rPr>
                <w:sz w:val="20"/>
              </w:rPr>
            </w:pPr>
            <w:r w:rsidRPr="00E362FA">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E362FA" w:rsidRDefault="00246334" w:rsidP="00602CFF">
            <w:pPr>
              <w:widowControl w:val="0"/>
              <w:spacing w:before="120"/>
              <w:jc w:val="both"/>
              <w:rPr>
                <w:sz w:val="20"/>
              </w:rPr>
            </w:pPr>
          </w:p>
        </w:tc>
      </w:tr>
      <w:tr w:rsidR="00666618" w:rsidRPr="00E362FA" w14:paraId="22708EC5" w14:textId="77777777" w:rsidTr="005E566D">
        <w:tc>
          <w:tcPr>
            <w:tcW w:w="1788" w:type="dxa"/>
          </w:tcPr>
          <w:p w14:paraId="7B3551F6" w14:textId="02FADC42" w:rsidR="00666618" w:rsidRPr="00E362FA" w:rsidRDefault="00666618" w:rsidP="00602CFF">
            <w:pPr>
              <w:widowControl w:val="0"/>
              <w:spacing w:before="120"/>
              <w:jc w:val="both"/>
              <w:rPr>
                <w:b/>
                <w:sz w:val="20"/>
              </w:rPr>
            </w:pPr>
            <w:r w:rsidRPr="00E362FA">
              <w:rPr>
                <w:b/>
                <w:sz w:val="20"/>
              </w:rPr>
              <w:t>Счет депо владельца</w:t>
            </w:r>
          </w:p>
        </w:tc>
        <w:tc>
          <w:tcPr>
            <w:tcW w:w="872" w:type="dxa"/>
          </w:tcPr>
          <w:p w14:paraId="47964061" w14:textId="17C3FD25" w:rsidR="00666618" w:rsidRPr="00E362FA" w:rsidRDefault="00666618" w:rsidP="00602CFF">
            <w:pPr>
              <w:widowControl w:val="0"/>
              <w:spacing w:before="120"/>
              <w:jc w:val="both"/>
              <w:rPr>
                <w:b/>
                <w:sz w:val="20"/>
                <w:lang w:val="en-US"/>
              </w:rPr>
            </w:pPr>
            <w:r w:rsidRPr="00E362FA">
              <w:rPr>
                <w:b/>
                <w:sz w:val="20"/>
                <w:lang w:val="en-US"/>
              </w:rPr>
              <w:t>FS</w:t>
            </w:r>
          </w:p>
        </w:tc>
        <w:tc>
          <w:tcPr>
            <w:tcW w:w="5248" w:type="dxa"/>
          </w:tcPr>
          <w:p w14:paraId="6A30A65F" w14:textId="325E4A2A" w:rsidR="00666618" w:rsidRPr="00E362FA" w:rsidRDefault="00666618" w:rsidP="00D041E0">
            <w:pPr>
              <w:widowControl w:val="0"/>
              <w:spacing w:before="120"/>
              <w:jc w:val="both"/>
              <w:rPr>
                <w:sz w:val="20"/>
              </w:rPr>
            </w:pPr>
            <w:r w:rsidRPr="00E362FA">
              <w:rPr>
                <w:sz w:val="20"/>
              </w:rPr>
              <w:t>Предназначен для учета ценных</w:t>
            </w:r>
            <w:r w:rsidR="00D041E0" w:rsidRPr="00E362FA">
              <w:rPr>
                <w:sz w:val="20"/>
              </w:rPr>
              <w:t xml:space="preserve"> бумаг, принадлежащих </w:t>
            </w:r>
            <w:r w:rsidRPr="00E362FA">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E362FA" w:rsidRDefault="00666618" w:rsidP="00666618">
            <w:pPr>
              <w:widowControl w:val="0"/>
              <w:spacing w:before="120"/>
              <w:jc w:val="both"/>
              <w:rPr>
                <w:sz w:val="20"/>
              </w:rPr>
            </w:pPr>
            <w:r w:rsidRPr="00E362FA">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E362FA">
              <w:rPr>
                <w:sz w:val="20"/>
              </w:rPr>
              <w:t>»</w:t>
            </w:r>
          </w:p>
        </w:tc>
      </w:tr>
      <w:tr w:rsidR="00666618" w:rsidRPr="00E362FA" w14:paraId="36F272AA" w14:textId="77777777" w:rsidTr="005E566D">
        <w:tc>
          <w:tcPr>
            <w:tcW w:w="1788" w:type="dxa"/>
          </w:tcPr>
          <w:p w14:paraId="5321D3E9" w14:textId="615CB909" w:rsidR="00666618" w:rsidRPr="00E362FA" w:rsidRDefault="00666618" w:rsidP="00602CFF">
            <w:pPr>
              <w:widowControl w:val="0"/>
              <w:spacing w:before="120"/>
              <w:jc w:val="both"/>
              <w:rPr>
                <w:b/>
                <w:sz w:val="20"/>
              </w:rPr>
            </w:pPr>
            <w:r w:rsidRPr="00E362FA">
              <w:rPr>
                <w:b/>
                <w:sz w:val="20"/>
              </w:rPr>
              <w:t>Счет депо владельца типа «С»</w:t>
            </w:r>
          </w:p>
        </w:tc>
        <w:tc>
          <w:tcPr>
            <w:tcW w:w="872" w:type="dxa"/>
          </w:tcPr>
          <w:p w14:paraId="53CB8243" w14:textId="4F3F6D4D" w:rsidR="00666618" w:rsidRPr="00E362FA" w:rsidRDefault="00666618" w:rsidP="00602CFF">
            <w:pPr>
              <w:widowControl w:val="0"/>
              <w:spacing w:before="120"/>
              <w:jc w:val="both"/>
              <w:rPr>
                <w:b/>
                <w:sz w:val="20"/>
                <w:lang w:val="en-US"/>
              </w:rPr>
            </w:pPr>
            <w:r w:rsidRPr="00E362FA">
              <w:rPr>
                <w:b/>
                <w:sz w:val="20"/>
                <w:lang w:val="en-US"/>
              </w:rPr>
              <w:t>FC</w:t>
            </w:r>
          </w:p>
        </w:tc>
        <w:tc>
          <w:tcPr>
            <w:tcW w:w="5248" w:type="dxa"/>
          </w:tcPr>
          <w:p w14:paraId="41511E67" w14:textId="67DCE207" w:rsidR="00666618" w:rsidRPr="00E362FA" w:rsidRDefault="00666618" w:rsidP="00D041E0">
            <w:pPr>
              <w:widowControl w:val="0"/>
              <w:spacing w:before="120"/>
              <w:jc w:val="both"/>
              <w:rPr>
                <w:sz w:val="20"/>
              </w:rPr>
            </w:pPr>
            <w:r w:rsidRPr="00E362FA">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E362FA" w:rsidRDefault="00666618" w:rsidP="00602CFF">
            <w:pPr>
              <w:widowControl w:val="0"/>
              <w:spacing w:before="120"/>
              <w:jc w:val="both"/>
              <w:rPr>
                <w:sz w:val="20"/>
              </w:rPr>
            </w:pPr>
          </w:p>
        </w:tc>
      </w:tr>
      <w:tr w:rsidR="00F85C1D" w:rsidRPr="00E362FA" w14:paraId="7D171CE7" w14:textId="77777777" w:rsidTr="005E566D">
        <w:tc>
          <w:tcPr>
            <w:tcW w:w="1788" w:type="dxa"/>
          </w:tcPr>
          <w:p w14:paraId="463978DA" w14:textId="77777777" w:rsidR="00F85C1D" w:rsidRPr="00E362FA" w:rsidRDefault="00F85C1D" w:rsidP="00602CFF">
            <w:pPr>
              <w:widowControl w:val="0"/>
              <w:spacing w:before="120"/>
              <w:jc w:val="both"/>
              <w:rPr>
                <w:b/>
                <w:sz w:val="20"/>
              </w:rPr>
            </w:pPr>
            <w:r w:rsidRPr="00E362FA">
              <w:rPr>
                <w:b/>
                <w:sz w:val="20"/>
              </w:rPr>
              <w:t>Счет депо доверительного управляющего</w:t>
            </w:r>
          </w:p>
        </w:tc>
        <w:tc>
          <w:tcPr>
            <w:tcW w:w="872" w:type="dxa"/>
          </w:tcPr>
          <w:p w14:paraId="25DE25F4" w14:textId="77777777" w:rsidR="00F85C1D" w:rsidRPr="00E362FA" w:rsidRDefault="00F85C1D" w:rsidP="00602CFF">
            <w:pPr>
              <w:widowControl w:val="0"/>
              <w:spacing w:before="120"/>
              <w:jc w:val="both"/>
              <w:rPr>
                <w:b/>
                <w:sz w:val="20"/>
              </w:rPr>
            </w:pPr>
            <w:r w:rsidRPr="00E362FA">
              <w:rPr>
                <w:b/>
                <w:sz w:val="20"/>
              </w:rPr>
              <w:t>D</w:t>
            </w:r>
          </w:p>
        </w:tc>
        <w:tc>
          <w:tcPr>
            <w:tcW w:w="5248" w:type="dxa"/>
          </w:tcPr>
          <w:p w14:paraId="5662C48D" w14:textId="2B57FECA" w:rsidR="00F85C1D" w:rsidRPr="00E362FA" w:rsidRDefault="00F85C1D" w:rsidP="00E17B13">
            <w:pPr>
              <w:widowControl w:val="0"/>
              <w:spacing w:before="120"/>
              <w:jc w:val="both"/>
              <w:rPr>
                <w:sz w:val="20"/>
              </w:rPr>
            </w:pPr>
            <w:r w:rsidRPr="00E362FA">
              <w:rPr>
                <w:sz w:val="20"/>
              </w:rPr>
              <w:t xml:space="preserve">Предназначен для учета прав на ценные бумаги, </w:t>
            </w:r>
            <w:r w:rsidR="008132E6" w:rsidRPr="00E362FA">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E362FA">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E362FA">
              <w:rPr>
                <w:sz w:val="20"/>
              </w:rPr>
              <w:t>р</w:t>
            </w:r>
            <w:r w:rsidR="00404C12" w:rsidRPr="00E362FA">
              <w:rPr>
                <w:sz w:val="20"/>
              </w:rPr>
              <w:t xml:space="preserve">азъяснениями и </w:t>
            </w:r>
            <w:r w:rsidR="00E17B13" w:rsidRPr="00E362FA">
              <w:rPr>
                <w:sz w:val="20"/>
              </w:rPr>
              <w:t>р</w:t>
            </w:r>
            <w:r w:rsidR="00404C12" w:rsidRPr="00E362FA">
              <w:rPr>
                <w:sz w:val="20"/>
              </w:rPr>
              <w:t>азрешениями Банка России</w:t>
            </w:r>
            <w:r w:rsidR="008132E6" w:rsidRPr="00E362FA">
              <w:rPr>
                <w:sz w:val="20"/>
              </w:rPr>
              <w:t xml:space="preserve"> не предусмотрен учет переданных в доверительное управление </w:t>
            </w:r>
            <w:r w:rsidR="006D1345" w:rsidRPr="00E362FA">
              <w:rPr>
                <w:sz w:val="20"/>
              </w:rPr>
              <w:t xml:space="preserve">ценных бумаг </w:t>
            </w:r>
            <w:r w:rsidR="008132E6" w:rsidRPr="00E362FA">
              <w:rPr>
                <w:sz w:val="20"/>
              </w:rPr>
              <w:t>на счетах депо дов</w:t>
            </w:r>
            <w:r w:rsidR="00404C12" w:rsidRPr="00E362FA">
              <w:rPr>
                <w:sz w:val="20"/>
              </w:rPr>
              <w:t>е</w:t>
            </w:r>
            <w:r w:rsidR="008132E6" w:rsidRPr="00E362FA">
              <w:rPr>
                <w:sz w:val="20"/>
              </w:rPr>
              <w:t>рительного управляющего типа «С»</w:t>
            </w:r>
            <w:r w:rsidRPr="00E362FA">
              <w:rPr>
                <w:sz w:val="20"/>
              </w:rPr>
              <w:t xml:space="preserve">. </w:t>
            </w:r>
          </w:p>
        </w:tc>
        <w:tc>
          <w:tcPr>
            <w:tcW w:w="1556" w:type="dxa"/>
            <w:vMerge w:val="restart"/>
          </w:tcPr>
          <w:p w14:paraId="261B36EE" w14:textId="105EA6FF" w:rsidR="00F85C1D" w:rsidRPr="00E362FA" w:rsidRDefault="00F85C1D" w:rsidP="00E716A2">
            <w:pPr>
              <w:widowControl w:val="0"/>
              <w:spacing w:before="120"/>
              <w:jc w:val="both"/>
              <w:rPr>
                <w:sz w:val="20"/>
              </w:rPr>
            </w:pPr>
            <w:r w:rsidRPr="00E362FA">
              <w:rPr>
                <w:sz w:val="20"/>
              </w:rPr>
              <w:t xml:space="preserve">Договор Счета депо доверительного управляющего (заключается при открытии первого </w:t>
            </w:r>
            <w:r w:rsidR="00E716A2" w:rsidRPr="00E362FA">
              <w:rPr>
                <w:sz w:val="20"/>
              </w:rPr>
              <w:t>С</w:t>
            </w:r>
            <w:r w:rsidRPr="00E362FA">
              <w:rPr>
                <w:sz w:val="20"/>
              </w:rPr>
              <w:t>чета депо довери</w:t>
            </w:r>
            <w:r w:rsidR="00625793" w:rsidRPr="00E362FA">
              <w:rPr>
                <w:sz w:val="20"/>
              </w:rPr>
              <w:t>т</w:t>
            </w:r>
            <w:r w:rsidRPr="00E362FA">
              <w:rPr>
                <w:sz w:val="20"/>
              </w:rPr>
              <w:t xml:space="preserve">ельного управляющего или </w:t>
            </w:r>
            <w:r w:rsidR="003A594F" w:rsidRPr="00E362FA">
              <w:rPr>
                <w:sz w:val="20"/>
              </w:rPr>
              <w:t xml:space="preserve">первого </w:t>
            </w:r>
            <w:r w:rsidR="00E716A2" w:rsidRPr="00E362FA">
              <w:rPr>
                <w:sz w:val="20"/>
              </w:rPr>
              <w:t>Т</w:t>
            </w:r>
            <w:r w:rsidRPr="00E362FA">
              <w:rPr>
                <w:sz w:val="20"/>
              </w:rPr>
              <w:t>оргового счета депо</w:t>
            </w:r>
            <w:r w:rsidR="008132E6" w:rsidRPr="00E362FA">
              <w:rPr>
                <w:sz w:val="20"/>
              </w:rPr>
              <w:t xml:space="preserve"> доверительного управляющего</w:t>
            </w:r>
            <w:r w:rsidR="003A594F" w:rsidRPr="00E362FA">
              <w:rPr>
                <w:sz w:val="20"/>
              </w:rPr>
              <w:t>)</w:t>
            </w:r>
            <w:r w:rsidRPr="00E362FA">
              <w:rPr>
                <w:sz w:val="20"/>
              </w:rPr>
              <w:t xml:space="preserve"> Заявление на открытие Счета депо по форме </w:t>
            </w:r>
            <w:r w:rsidRPr="00E362FA">
              <w:rPr>
                <w:sz w:val="20"/>
                <w:lang w:val="en-US"/>
              </w:rPr>
              <w:t>GFS</w:t>
            </w:r>
            <w:r w:rsidRPr="00E362FA">
              <w:rPr>
                <w:sz w:val="20"/>
              </w:rPr>
              <w:t>84.</w:t>
            </w:r>
          </w:p>
        </w:tc>
      </w:tr>
      <w:tr w:rsidR="004C56F8" w:rsidRPr="00E362FA" w14:paraId="646FC9FB" w14:textId="77777777" w:rsidTr="005E566D">
        <w:tc>
          <w:tcPr>
            <w:tcW w:w="1788" w:type="dxa"/>
          </w:tcPr>
          <w:p w14:paraId="2C86A7BB" w14:textId="0B1F094A" w:rsidR="004C56F8" w:rsidRPr="00E362FA" w:rsidRDefault="004C56F8" w:rsidP="004C56F8">
            <w:pPr>
              <w:widowControl w:val="0"/>
              <w:spacing w:before="120"/>
              <w:jc w:val="both"/>
              <w:rPr>
                <w:b/>
                <w:sz w:val="20"/>
              </w:rPr>
            </w:pPr>
            <w:r w:rsidRPr="00E362FA">
              <w:rPr>
                <w:b/>
                <w:sz w:val="20"/>
              </w:rPr>
              <w:t>Счет депо доверительного управляющего типа «С»</w:t>
            </w:r>
          </w:p>
        </w:tc>
        <w:tc>
          <w:tcPr>
            <w:tcW w:w="872" w:type="dxa"/>
          </w:tcPr>
          <w:p w14:paraId="44DD763E" w14:textId="40B40458" w:rsidR="004C56F8" w:rsidRPr="00E362FA" w:rsidRDefault="004C56F8" w:rsidP="004C56F8">
            <w:pPr>
              <w:widowControl w:val="0"/>
              <w:spacing w:before="120"/>
              <w:jc w:val="both"/>
              <w:rPr>
                <w:b/>
                <w:sz w:val="20"/>
              </w:rPr>
            </w:pPr>
            <w:r w:rsidRPr="00E362FA">
              <w:rPr>
                <w:b/>
                <w:sz w:val="20"/>
                <w:lang w:val="en-US"/>
              </w:rPr>
              <w:t>U</w:t>
            </w:r>
            <w:r w:rsidRPr="00E362FA">
              <w:rPr>
                <w:b/>
                <w:sz w:val="20"/>
              </w:rPr>
              <w:t>D</w:t>
            </w:r>
          </w:p>
        </w:tc>
        <w:tc>
          <w:tcPr>
            <w:tcW w:w="5248" w:type="dxa"/>
          </w:tcPr>
          <w:p w14:paraId="7F0E0309" w14:textId="770FE7AC" w:rsidR="004C56F8" w:rsidRPr="00E362FA" w:rsidRDefault="004C56F8" w:rsidP="00E17B13">
            <w:pPr>
              <w:widowControl w:val="0"/>
              <w:spacing w:before="120"/>
              <w:jc w:val="both"/>
              <w:rPr>
                <w:sz w:val="20"/>
              </w:rPr>
            </w:pPr>
            <w:r w:rsidRPr="00E362FA">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E362FA">
              <w:rPr>
                <w:sz w:val="20"/>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E362FA">
              <w:rPr>
                <w:sz w:val="20"/>
              </w:rPr>
              <w:t>р</w:t>
            </w:r>
            <w:r w:rsidR="00404C12" w:rsidRPr="00E362FA">
              <w:rPr>
                <w:sz w:val="20"/>
              </w:rPr>
              <w:t xml:space="preserve">азъяснениями и </w:t>
            </w:r>
            <w:r w:rsidR="00E17B13" w:rsidRPr="00E362FA">
              <w:rPr>
                <w:sz w:val="20"/>
              </w:rPr>
              <w:t>р</w:t>
            </w:r>
            <w:r w:rsidR="00404C12" w:rsidRPr="00E362FA">
              <w:rPr>
                <w:sz w:val="20"/>
              </w:rPr>
              <w:t>азрешениями Банка России</w:t>
            </w:r>
            <w:r w:rsidRPr="00E362FA">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E362FA" w:rsidRDefault="004C56F8" w:rsidP="004C56F8">
            <w:pPr>
              <w:widowControl w:val="0"/>
              <w:spacing w:before="120"/>
              <w:jc w:val="both"/>
              <w:rPr>
                <w:sz w:val="20"/>
              </w:rPr>
            </w:pPr>
          </w:p>
        </w:tc>
      </w:tr>
      <w:tr w:rsidR="004C56F8" w:rsidRPr="00E362FA" w14:paraId="1E697B53" w14:textId="77777777" w:rsidTr="005E566D">
        <w:tc>
          <w:tcPr>
            <w:tcW w:w="1788" w:type="dxa"/>
          </w:tcPr>
          <w:p w14:paraId="7ABCBEF4" w14:textId="36871C45" w:rsidR="004C56F8" w:rsidRPr="00E362FA" w:rsidRDefault="004C56F8" w:rsidP="004C56F8">
            <w:pPr>
              <w:widowControl w:val="0"/>
              <w:spacing w:before="120"/>
              <w:jc w:val="both"/>
              <w:rPr>
                <w:sz w:val="20"/>
              </w:rPr>
            </w:pPr>
            <w:r w:rsidRPr="00E362FA">
              <w:rPr>
                <w:sz w:val="20"/>
              </w:rPr>
              <w:t>Сч</w:t>
            </w:r>
            <w:r w:rsidRPr="00E362FA">
              <w:rPr>
                <w:b/>
                <w:sz w:val="20"/>
              </w:rPr>
              <w:t>ет депо номинального держателя</w:t>
            </w:r>
          </w:p>
        </w:tc>
        <w:tc>
          <w:tcPr>
            <w:tcW w:w="872" w:type="dxa"/>
          </w:tcPr>
          <w:p w14:paraId="35F68C5B" w14:textId="77777777" w:rsidR="004C56F8" w:rsidRPr="00E362FA" w:rsidRDefault="004C56F8" w:rsidP="004C56F8">
            <w:pPr>
              <w:widowControl w:val="0"/>
              <w:spacing w:before="120"/>
              <w:jc w:val="both"/>
              <w:rPr>
                <w:b/>
                <w:sz w:val="20"/>
              </w:rPr>
            </w:pPr>
            <w:r w:rsidRPr="00E362FA">
              <w:rPr>
                <w:b/>
                <w:sz w:val="20"/>
              </w:rPr>
              <w:t>L</w:t>
            </w:r>
          </w:p>
        </w:tc>
        <w:tc>
          <w:tcPr>
            <w:tcW w:w="5248" w:type="dxa"/>
          </w:tcPr>
          <w:p w14:paraId="4E734052" w14:textId="77777777" w:rsidR="004C56F8" w:rsidRPr="00E362FA" w:rsidRDefault="004C56F8" w:rsidP="004C56F8">
            <w:pPr>
              <w:widowControl w:val="0"/>
              <w:spacing w:before="120"/>
              <w:jc w:val="both"/>
              <w:rPr>
                <w:sz w:val="20"/>
              </w:rPr>
            </w:pPr>
            <w:r w:rsidRPr="00E362FA">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E362FA">
              <w:rPr>
                <w:szCs w:val="24"/>
              </w:rPr>
              <w:t xml:space="preserve"> </w:t>
            </w:r>
          </w:p>
        </w:tc>
        <w:tc>
          <w:tcPr>
            <w:tcW w:w="1556" w:type="dxa"/>
          </w:tcPr>
          <w:p w14:paraId="36776BA5" w14:textId="77777777" w:rsidR="004C56F8" w:rsidRPr="00E362FA" w:rsidRDefault="004C56F8" w:rsidP="004C56F8">
            <w:pPr>
              <w:widowControl w:val="0"/>
              <w:spacing w:before="120"/>
              <w:jc w:val="both"/>
              <w:rPr>
                <w:sz w:val="20"/>
              </w:rPr>
            </w:pPr>
            <w:r w:rsidRPr="00E362FA">
              <w:rPr>
                <w:sz w:val="20"/>
              </w:rPr>
              <w:t xml:space="preserve">Договор Счета депо номинального держателя. Заявление на открытие Счета депо по форме </w:t>
            </w:r>
            <w:r w:rsidRPr="00E362FA">
              <w:rPr>
                <w:sz w:val="20"/>
                <w:lang w:val="en-US"/>
              </w:rPr>
              <w:t>GFS</w:t>
            </w:r>
            <w:r w:rsidRPr="00E362FA">
              <w:rPr>
                <w:sz w:val="20"/>
              </w:rPr>
              <w:t>84.</w:t>
            </w:r>
          </w:p>
        </w:tc>
      </w:tr>
      <w:tr w:rsidR="00112122" w:rsidRPr="00E362FA" w14:paraId="685FEAE4" w14:textId="77777777" w:rsidTr="005E566D">
        <w:tc>
          <w:tcPr>
            <w:tcW w:w="1788" w:type="dxa"/>
            <w:vMerge w:val="restart"/>
          </w:tcPr>
          <w:p w14:paraId="14D101FF" w14:textId="02B95F65" w:rsidR="00112122" w:rsidRPr="00E362FA" w:rsidRDefault="00112122" w:rsidP="004C56F8">
            <w:pPr>
              <w:widowControl w:val="0"/>
              <w:spacing w:before="120"/>
              <w:jc w:val="both"/>
              <w:rPr>
                <w:sz w:val="20"/>
              </w:rPr>
            </w:pPr>
            <w:r w:rsidRPr="00E362FA">
              <w:rPr>
                <w:sz w:val="20"/>
              </w:rPr>
              <w:t>Счет депо номинального держателя ограниченного назначения</w:t>
            </w:r>
          </w:p>
        </w:tc>
        <w:tc>
          <w:tcPr>
            <w:tcW w:w="872" w:type="dxa"/>
            <w:vMerge w:val="restart"/>
          </w:tcPr>
          <w:p w14:paraId="31464876" w14:textId="604F9868" w:rsidR="00112122" w:rsidRPr="00E362FA" w:rsidRDefault="00112122" w:rsidP="004C56F8">
            <w:pPr>
              <w:widowControl w:val="0"/>
              <w:spacing w:before="120"/>
              <w:jc w:val="both"/>
              <w:rPr>
                <w:b/>
                <w:sz w:val="20"/>
              </w:rPr>
            </w:pPr>
            <w:r w:rsidRPr="00E362FA">
              <w:rPr>
                <w:b/>
                <w:sz w:val="20"/>
                <w:lang w:val="en-US"/>
              </w:rPr>
              <w:t>LB</w:t>
            </w:r>
          </w:p>
        </w:tc>
        <w:tc>
          <w:tcPr>
            <w:tcW w:w="5248" w:type="dxa"/>
          </w:tcPr>
          <w:p w14:paraId="7056B2E0" w14:textId="795D9E70" w:rsidR="00112122" w:rsidRPr="00E362FA" w:rsidRDefault="00112122" w:rsidP="00A9146E">
            <w:pPr>
              <w:widowControl w:val="0"/>
              <w:spacing w:before="120"/>
              <w:jc w:val="both"/>
              <w:rPr>
                <w:sz w:val="20"/>
              </w:rPr>
            </w:pPr>
            <w:r w:rsidRPr="00E362FA">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112122" w:rsidRPr="00E362FA" w:rsidRDefault="00112122" w:rsidP="004C56F8">
            <w:pPr>
              <w:widowControl w:val="0"/>
              <w:spacing w:before="120"/>
              <w:jc w:val="both"/>
              <w:rPr>
                <w:sz w:val="20"/>
              </w:rPr>
            </w:pPr>
            <w:r w:rsidRPr="00E362FA">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E362FA" w14:paraId="2D8DA6B0" w14:textId="77777777" w:rsidTr="005E566D">
        <w:tc>
          <w:tcPr>
            <w:tcW w:w="1788" w:type="dxa"/>
            <w:vMerge/>
          </w:tcPr>
          <w:p w14:paraId="434275CD" w14:textId="77777777" w:rsidR="00112122" w:rsidRPr="00E362FA" w:rsidRDefault="00112122" w:rsidP="004C56F8">
            <w:pPr>
              <w:widowControl w:val="0"/>
              <w:spacing w:before="120"/>
              <w:jc w:val="both"/>
              <w:rPr>
                <w:sz w:val="20"/>
              </w:rPr>
            </w:pPr>
          </w:p>
        </w:tc>
        <w:tc>
          <w:tcPr>
            <w:tcW w:w="872" w:type="dxa"/>
            <w:vMerge/>
          </w:tcPr>
          <w:p w14:paraId="67AE1149" w14:textId="77777777" w:rsidR="00112122" w:rsidRPr="00E362FA" w:rsidRDefault="00112122" w:rsidP="004C56F8">
            <w:pPr>
              <w:widowControl w:val="0"/>
              <w:spacing w:before="120"/>
              <w:jc w:val="both"/>
              <w:rPr>
                <w:b/>
                <w:sz w:val="20"/>
              </w:rPr>
            </w:pPr>
          </w:p>
        </w:tc>
        <w:tc>
          <w:tcPr>
            <w:tcW w:w="5248" w:type="dxa"/>
          </w:tcPr>
          <w:p w14:paraId="1BDA193B" w14:textId="07485C0F" w:rsidR="00112122" w:rsidRPr="00E362FA" w:rsidRDefault="00112122" w:rsidP="002A19DA">
            <w:pPr>
              <w:widowControl w:val="0"/>
              <w:spacing w:before="120"/>
              <w:jc w:val="both"/>
              <w:rPr>
                <w:sz w:val="20"/>
              </w:rPr>
            </w:pPr>
            <w:r w:rsidRPr="00E362FA">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556" w:type="dxa"/>
            <w:vMerge w:val="restart"/>
          </w:tcPr>
          <w:p w14:paraId="19069BA4" w14:textId="0039D558" w:rsidR="00112122" w:rsidRPr="00E362FA" w:rsidRDefault="00112122" w:rsidP="00E65B13">
            <w:pPr>
              <w:widowControl w:val="0"/>
              <w:spacing w:before="120"/>
              <w:jc w:val="both"/>
              <w:rPr>
                <w:sz w:val="20"/>
              </w:rPr>
            </w:pPr>
            <w:r w:rsidRPr="00E362FA">
              <w:rPr>
                <w:sz w:val="20"/>
              </w:rPr>
              <w:t>Открывается без заключения договора с депозитарием первого уровня и его заявления  или Поручения</w:t>
            </w:r>
          </w:p>
        </w:tc>
      </w:tr>
      <w:tr w:rsidR="00112122" w:rsidRPr="00E362FA" w14:paraId="5E5FEB97" w14:textId="77777777" w:rsidTr="005E566D">
        <w:tc>
          <w:tcPr>
            <w:tcW w:w="1788" w:type="dxa"/>
            <w:vMerge/>
          </w:tcPr>
          <w:p w14:paraId="12998456" w14:textId="77777777" w:rsidR="00112122" w:rsidRPr="00E362FA" w:rsidRDefault="00112122" w:rsidP="004C56F8">
            <w:pPr>
              <w:widowControl w:val="0"/>
              <w:spacing w:before="120"/>
              <w:jc w:val="both"/>
              <w:rPr>
                <w:sz w:val="20"/>
              </w:rPr>
            </w:pPr>
          </w:p>
        </w:tc>
        <w:tc>
          <w:tcPr>
            <w:tcW w:w="872" w:type="dxa"/>
            <w:vMerge/>
          </w:tcPr>
          <w:p w14:paraId="2676A04D" w14:textId="77777777" w:rsidR="00112122" w:rsidRPr="00E362FA" w:rsidRDefault="00112122" w:rsidP="004C56F8">
            <w:pPr>
              <w:widowControl w:val="0"/>
              <w:spacing w:before="120"/>
              <w:jc w:val="both"/>
              <w:rPr>
                <w:b/>
                <w:sz w:val="20"/>
              </w:rPr>
            </w:pPr>
          </w:p>
        </w:tc>
        <w:tc>
          <w:tcPr>
            <w:tcW w:w="5248" w:type="dxa"/>
          </w:tcPr>
          <w:p w14:paraId="2FF06145" w14:textId="7E0067FD" w:rsidR="00112122" w:rsidRPr="00E362FA" w:rsidRDefault="00112122" w:rsidP="00E31F37">
            <w:pPr>
              <w:widowControl w:val="0"/>
              <w:spacing w:before="120"/>
              <w:jc w:val="both"/>
              <w:rPr>
                <w:sz w:val="20"/>
              </w:rPr>
            </w:pPr>
            <w:r w:rsidRPr="00E362FA">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556" w:type="dxa"/>
            <w:vMerge/>
          </w:tcPr>
          <w:p w14:paraId="33D06FDB" w14:textId="77777777" w:rsidR="00112122" w:rsidRPr="00E362FA" w:rsidRDefault="00112122" w:rsidP="00E65B13">
            <w:pPr>
              <w:widowControl w:val="0"/>
              <w:spacing w:before="120"/>
              <w:jc w:val="both"/>
              <w:rPr>
                <w:sz w:val="20"/>
              </w:rPr>
            </w:pPr>
          </w:p>
        </w:tc>
      </w:tr>
      <w:tr w:rsidR="004C56F8" w:rsidRPr="00E362FA" w14:paraId="7EBFE37E" w14:textId="77777777" w:rsidTr="005E566D">
        <w:tc>
          <w:tcPr>
            <w:tcW w:w="1788" w:type="dxa"/>
          </w:tcPr>
          <w:p w14:paraId="4FACE596" w14:textId="5C3225A0" w:rsidR="004C56F8" w:rsidRPr="00E362FA" w:rsidDel="005C7711" w:rsidRDefault="004C56F8" w:rsidP="00C61EC4">
            <w:pPr>
              <w:widowControl w:val="0"/>
              <w:spacing w:before="120"/>
              <w:jc w:val="both"/>
              <w:rPr>
                <w:b/>
                <w:sz w:val="20"/>
              </w:rPr>
            </w:pPr>
            <w:r w:rsidRPr="00E362FA">
              <w:rPr>
                <w:b/>
                <w:sz w:val="20"/>
              </w:rPr>
              <w:t>Счета депо иностранного номинального держателя:</w:t>
            </w:r>
          </w:p>
        </w:tc>
        <w:tc>
          <w:tcPr>
            <w:tcW w:w="872" w:type="dxa"/>
          </w:tcPr>
          <w:p w14:paraId="36F07B71" w14:textId="77777777" w:rsidR="004C56F8" w:rsidRPr="00E362FA" w:rsidRDefault="004C56F8" w:rsidP="004C56F8">
            <w:pPr>
              <w:widowControl w:val="0"/>
              <w:spacing w:before="120"/>
              <w:jc w:val="both"/>
              <w:rPr>
                <w:b/>
                <w:sz w:val="20"/>
              </w:rPr>
            </w:pPr>
          </w:p>
        </w:tc>
        <w:tc>
          <w:tcPr>
            <w:tcW w:w="5248" w:type="dxa"/>
          </w:tcPr>
          <w:p w14:paraId="42BC709F" w14:textId="4FA50E88" w:rsidR="004C56F8" w:rsidRPr="00E362FA" w:rsidRDefault="004C56F8" w:rsidP="005579C5">
            <w:pPr>
              <w:widowControl w:val="0"/>
              <w:spacing w:before="120"/>
              <w:jc w:val="both"/>
              <w:rPr>
                <w:sz w:val="20"/>
              </w:rPr>
            </w:pPr>
            <w:r w:rsidRPr="00E362FA">
              <w:rPr>
                <w:sz w:val="20"/>
              </w:rPr>
              <w:t>Открыва</w:t>
            </w:r>
            <w:r w:rsidR="005579C5" w:rsidRPr="00E362FA">
              <w:rPr>
                <w:sz w:val="20"/>
              </w:rPr>
              <w:t>ю</w:t>
            </w:r>
            <w:r w:rsidRPr="00E362FA">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E362FA" w:rsidRDefault="004C56F8" w:rsidP="004C56F8">
            <w:pPr>
              <w:widowControl w:val="0"/>
              <w:spacing w:before="120"/>
              <w:jc w:val="both"/>
              <w:rPr>
                <w:sz w:val="20"/>
              </w:rPr>
            </w:pPr>
            <w:r w:rsidRPr="00E362FA">
              <w:rPr>
                <w:sz w:val="20"/>
              </w:rPr>
              <w:t xml:space="preserve">Договор Счета депо иностранного номинального держателя. Заявление на открытие Счета депо по форме </w:t>
            </w:r>
            <w:r w:rsidRPr="00E362FA">
              <w:rPr>
                <w:sz w:val="20"/>
                <w:lang w:val="en-US"/>
              </w:rPr>
              <w:t>GFS</w:t>
            </w:r>
            <w:r w:rsidRPr="00E362FA">
              <w:rPr>
                <w:sz w:val="20"/>
              </w:rPr>
              <w:t xml:space="preserve">84. </w:t>
            </w:r>
          </w:p>
        </w:tc>
      </w:tr>
      <w:tr w:rsidR="004C56F8" w:rsidRPr="00E362FA" w14:paraId="6738FF8F" w14:textId="77777777" w:rsidTr="005E566D">
        <w:tc>
          <w:tcPr>
            <w:tcW w:w="1788" w:type="dxa"/>
          </w:tcPr>
          <w:p w14:paraId="014443BB" w14:textId="67269E61" w:rsidR="004C56F8" w:rsidRPr="00E362FA" w:rsidRDefault="004C56F8" w:rsidP="004C56F8">
            <w:pPr>
              <w:widowControl w:val="0"/>
              <w:spacing w:before="120"/>
              <w:jc w:val="both"/>
              <w:rPr>
                <w:sz w:val="20"/>
              </w:rPr>
            </w:pPr>
            <w:r w:rsidRPr="00E362FA">
              <w:rPr>
                <w:sz w:val="20"/>
              </w:rPr>
              <w:t>Счет депо иностранного номинального держателя</w:t>
            </w:r>
          </w:p>
        </w:tc>
        <w:tc>
          <w:tcPr>
            <w:tcW w:w="872" w:type="dxa"/>
          </w:tcPr>
          <w:p w14:paraId="32E70CA0" w14:textId="3413327B" w:rsidR="004C56F8" w:rsidRPr="00E362FA" w:rsidRDefault="004C56F8" w:rsidP="004C56F8">
            <w:pPr>
              <w:widowControl w:val="0"/>
              <w:spacing w:before="120"/>
              <w:jc w:val="both"/>
              <w:rPr>
                <w:b/>
                <w:sz w:val="20"/>
                <w:lang w:val="en-US"/>
              </w:rPr>
            </w:pPr>
            <w:r w:rsidRPr="00E362FA">
              <w:rPr>
                <w:b/>
                <w:sz w:val="20"/>
                <w:lang w:val="en-US"/>
              </w:rPr>
              <w:t>BL</w:t>
            </w:r>
          </w:p>
        </w:tc>
        <w:tc>
          <w:tcPr>
            <w:tcW w:w="5248" w:type="dxa"/>
          </w:tcPr>
          <w:p w14:paraId="64DC3459" w14:textId="51B5C316" w:rsidR="004C56F8" w:rsidRPr="00E362FA" w:rsidRDefault="004C56F8" w:rsidP="00CE606F">
            <w:pPr>
              <w:widowControl w:val="0"/>
              <w:spacing w:before="120"/>
              <w:jc w:val="both"/>
              <w:rPr>
                <w:sz w:val="20"/>
              </w:rPr>
            </w:pPr>
            <w:r w:rsidRPr="00E362FA">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E362FA" w:rsidRDefault="004C56F8" w:rsidP="004C56F8">
            <w:pPr>
              <w:widowControl w:val="0"/>
              <w:spacing w:before="120"/>
              <w:jc w:val="both"/>
              <w:rPr>
                <w:sz w:val="20"/>
              </w:rPr>
            </w:pPr>
          </w:p>
        </w:tc>
      </w:tr>
      <w:tr w:rsidR="004C56F8" w:rsidRPr="00E362FA" w14:paraId="04C129C7" w14:textId="77777777" w:rsidTr="005E566D">
        <w:tc>
          <w:tcPr>
            <w:tcW w:w="1788" w:type="dxa"/>
          </w:tcPr>
          <w:p w14:paraId="22874F63" w14:textId="684DC4B2" w:rsidR="004C56F8" w:rsidRPr="00E362FA" w:rsidRDefault="004C56F8" w:rsidP="004C56F8">
            <w:pPr>
              <w:widowControl w:val="0"/>
              <w:spacing w:before="240"/>
              <w:jc w:val="both"/>
              <w:rPr>
                <w:sz w:val="20"/>
              </w:rPr>
            </w:pPr>
            <w:r w:rsidRPr="00E362FA">
              <w:rPr>
                <w:sz w:val="20"/>
              </w:rPr>
              <w:t xml:space="preserve">Счет депо иностранного номинального держателя типа «С». </w:t>
            </w:r>
            <w:r w:rsidRPr="00E362FA">
              <w:rPr>
                <w:sz w:val="20"/>
                <w:lang w:val="en-US"/>
              </w:rPr>
              <w:t>ICSD</w:t>
            </w:r>
            <w:r w:rsidRPr="00E362FA">
              <w:rPr>
                <w:sz w:val="20"/>
              </w:rPr>
              <w:t xml:space="preserve"> (Счет депо иностранного Н.Д. типа «С» </w:t>
            </w:r>
            <w:r w:rsidRPr="00E362FA">
              <w:rPr>
                <w:sz w:val="20"/>
                <w:lang w:val="en-US"/>
              </w:rPr>
              <w:t>ICSD</w:t>
            </w:r>
            <w:r w:rsidRPr="00E362FA">
              <w:rPr>
                <w:sz w:val="20"/>
              </w:rPr>
              <w:t>)</w:t>
            </w:r>
          </w:p>
        </w:tc>
        <w:tc>
          <w:tcPr>
            <w:tcW w:w="872" w:type="dxa"/>
          </w:tcPr>
          <w:p w14:paraId="3BFD511F" w14:textId="77777777" w:rsidR="004C56F8" w:rsidRPr="00E362FA" w:rsidRDefault="004C56F8" w:rsidP="004C56F8">
            <w:pPr>
              <w:widowControl w:val="0"/>
              <w:spacing w:before="120"/>
              <w:jc w:val="both"/>
              <w:rPr>
                <w:b/>
                <w:sz w:val="20"/>
              </w:rPr>
            </w:pPr>
            <w:r w:rsidRPr="00E362FA">
              <w:rPr>
                <w:b/>
                <w:sz w:val="20"/>
                <w:lang w:val="en-US"/>
              </w:rPr>
              <w:t>LF</w:t>
            </w:r>
          </w:p>
        </w:tc>
        <w:tc>
          <w:tcPr>
            <w:tcW w:w="5248" w:type="dxa"/>
          </w:tcPr>
          <w:p w14:paraId="001DE908" w14:textId="4E4C5821" w:rsidR="004C56F8" w:rsidRPr="00E362FA" w:rsidRDefault="004C56F8" w:rsidP="004C56F8">
            <w:pPr>
              <w:widowControl w:val="0"/>
              <w:spacing w:before="120"/>
              <w:jc w:val="both"/>
              <w:rPr>
                <w:sz w:val="20"/>
              </w:rPr>
            </w:pPr>
            <w:r w:rsidRPr="00E362FA">
              <w:rPr>
                <w:sz w:val="20"/>
              </w:rPr>
              <w:t xml:space="preserve">Счета депо иностранного номинального держателя типа «С». </w:t>
            </w:r>
            <w:r w:rsidRPr="00E362FA">
              <w:rPr>
                <w:sz w:val="20"/>
                <w:lang w:val="en-US"/>
              </w:rPr>
              <w:t>ICSD</w:t>
            </w:r>
            <w:r w:rsidRPr="00E362FA">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E362FA" w:rsidRDefault="004C56F8" w:rsidP="004C56F8">
            <w:pPr>
              <w:widowControl w:val="0"/>
              <w:spacing w:before="120"/>
              <w:jc w:val="both"/>
              <w:rPr>
                <w:sz w:val="20"/>
              </w:rPr>
            </w:pPr>
          </w:p>
        </w:tc>
      </w:tr>
      <w:tr w:rsidR="004C56F8" w:rsidRPr="00E362FA" w14:paraId="026FB4E2" w14:textId="77777777" w:rsidTr="005E566D">
        <w:tc>
          <w:tcPr>
            <w:tcW w:w="1788" w:type="dxa"/>
          </w:tcPr>
          <w:p w14:paraId="016C5E2B" w14:textId="51A74B03" w:rsidR="004C56F8" w:rsidRPr="00E362FA" w:rsidRDefault="004C56F8" w:rsidP="004C56F8">
            <w:pPr>
              <w:widowControl w:val="0"/>
              <w:spacing w:before="120"/>
              <w:jc w:val="both"/>
              <w:rPr>
                <w:sz w:val="20"/>
              </w:rPr>
            </w:pPr>
            <w:r w:rsidRPr="00E362FA">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E362FA" w:rsidRDefault="004C56F8" w:rsidP="004C56F8">
            <w:pPr>
              <w:widowControl w:val="0"/>
              <w:spacing w:before="120"/>
              <w:jc w:val="both"/>
              <w:rPr>
                <w:b/>
                <w:sz w:val="20"/>
              </w:rPr>
            </w:pPr>
            <w:r w:rsidRPr="00E362FA">
              <w:rPr>
                <w:b/>
                <w:sz w:val="20"/>
                <w:lang w:val="en-US"/>
              </w:rPr>
              <w:t>LW</w:t>
            </w:r>
          </w:p>
        </w:tc>
        <w:tc>
          <w:tcPr>
            <w:tcW w:w="5248" w:type="dxa"/>
          </w:tcPr>
          <w:p w14:paraId="06FBBA73" w14:textId="4A3F3BA7" w:rsidR="004C56F8" w:rsidRPr="00E362FA" w:rsidRDefault="004C56F8" w:rsidP="004C56F8">
            <w:pPr>
              <w:widowControl w:val="0"/>
              <w:spacing w:before="120"/>
              <w:jc w:val="both"/>
              <w:rPr>
                <w:sz w:val="20"/>
              </w:rPr>
            </w:pPr>
            <w:r w:rsidRPr="00E362FA">
              <w:rPr>
                <w:sz w:val="20"/>
              </w:rPr>
              <w:t>Счета депо иностранного н</w:t>
            </w:r>
            <w:r w:rsidR="00625793" w:rsidRPr="00E362FA">
              <w:rPr>
                <w:sz w:val="20"/>
              </w:rPr>
              <w:t xml:space="preserve">оминального держателя типа «С» </w:t>
            </w:r>
            <w:r w:rsidRPr="00E362FA">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E362FA" w:rsidRDefault="004C56F8" w:rsidP="004C56F8">
            <w:pPr>
              <w:widowControl w:val="0"/>
              <w:spacing w:before="120"/>
              <w:jc w:val="both"/>
              <w:rPr>
                <w:sz w:val="20"/>
              </w:rPr>
            </w:pPr>
          </w:p>
        </w:tc>
      </w:tr>
      <w:tr w:rsidR="004C56F8" w:rsidRPr="00E362FA" w14:paraId="09BB5FB0" w14:textId="77777777" w:rsidTr="005E566D">
        <w:tc>
          <w:tcPr>
            <w:tcW w:w="1788" w:type="dxa"/>
          </w:tcPr>
          <w:p w14:paraId="127AE420" w14:textId="77777777" w:rsidR="004C56F8" w:rsidRPr="00E362FA" w:rsidRDefault="004C56F8" w:rsidP="004C56F8">
            <w:pPr>
              <w:widowControl w:val="0"/>
              <w:spacing w:before="120"/>
              <w:jc w:val="both"/>
              <w:rPr>
                <w:b/>
                <w:sz w:val="20"/>
              </w:rPr>
            </w:pPr>
            <w:r w:rsidRPr="00E362FA">
              <w:rPr>
                <w:b/>
                <w:sz w:val="20"/>
              </w:rPr>
              <w:t>Казначейский счет депо эмитента (лица, обязанного по ценным бумагам)</w:t>
            </w:r>
          </w:p>
        </w:tc>
        <w:tc>
          <w:tcPr>
            <w:tcW w:w="872" w:type="dxa"/>
          </w:tcPr>
          <w:p w14:paraId="0F8E5592" w14:textId="77777777" w:rsidR="004C56F8" w:rsidRPr="00E362FA" w:rsidRDefault="004C56F8" w:rsidP="004C56F8">
            <w:pPr>
              <w:widowControl w:val="0"/>
              <w:spacing w:before="120"/>
              <w:jc w:val="both"/>
              <w:rPr>
                <w:b/>
                <w:sz w:val="20"/>
              </w:rPr>
            </w:pPr>
            <w:r w:rsidRPr="00E362FA">
              <w:rPr>
                <w:b/>
                <w:sz w:val="20"/>
              </w:rPr>
              <w:t>А</w:t>
            </w:r>
          </w:p>
        </w:tc>
        <w:tc>
          <w:tcPr>
            <w:tcW w:w="5248" w:type="dxa"/>
          </w:tcPr>
          <w:p w14:paraId="62758BDC" w14:textId="77777777" w:rsidR="004C56F8" w:rsidRPr="00E362FA" w:rsidRDefault="004C56F8" w:rsidP="004C56F8">
            <w:pPr>
              <w:widowControl w:val="0"/>
              <w:spacing w:before="120"/>
              <w:jc w:val="both"/>
              <w:rPr>
                <w:sz w:val="20"/>
              </w:rPr>
            </w:pPr>
            <w:r w:rsidRPr="00E362FA">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E362FA" w:rsidRDefault="004C56F8" w:rsidP="004C56F8">
            <w:pPr>
              <w:widowControl w:val="0"/>
              <w:spacing w:before="120"/>
              <w:jc w:val="both"/>
              <w:rPr>
                <w:sz w:val="20"/>
              </w:rPr>
            </w:pPr>
            <w:r w:rsidRPr="00E362FA">
              <w:rPr>
                <w:sz w:val="20"/>
              </w:rPr>
              <w:t xml:space="preserve">Договор Казначейского счета депо. </w:t>
            </w:r>
          </w:p>
          <w:p w14:paraId="16D52364" w14:textId="77777777" w:rsidR="004C56F8" w:rsidRPr="00E362FA" w:rsidRDefault="004C56F8" w:rsidP="004C56F8">
            <w:pPr>
              <w:widowControl w:val="0"/>
              <w:spacing w:before="120"/>
              <w:jc w:val="both"/>
              <w:rPr>
                <w:sz w:val="20"/>
              </w:rPr>
            </w:pPr>
            <w:r w:rsidRPr="00E362FA">
              <w:rPr>
                <w:sz w:val="20"/>
              </w:rPr>
              <w:t>Заявление на открытие Счета депо по форме GFS84 или</w:t>
            </w:r>
            <w:r w:rsidRPr="00E362FA">
              <w:t xml:space="preserve"> </w:t>
            </w:r>
            <w:r w:rsidRPr="00E362FA">
              <w:rPr>
                <w:sz w:val="20"/>
              </w:rPr>
              <w:t>GF085 (не предоставляется при открытии первого Казначейского счета депо эмитента (лица, обязанного по ценным бумагам).</w:t>
            </w:r>
          </w:p>
        </w:tc>
      </w:tr>
      <w:tr w:rsidR="004C56F8" w:rsidRPr="00E362FA" w14:paraId="2BF76963" w14:textId="77777777" w:rsidTr="005E566D">
        <w:tc>
          <w:tcPr>
            <w:tcW w:w="1788" w:type="dxa"/>
          </w:tcPr>
          <w:p w14:paraId="7452AACA" w14:textId="77777777" w:rsidR="004C56F8" w:rsidRPr="00E362FA" w:rsidRDefault="004C56F8" w:rsidP="004C56F8">
            <w:pPr>
              <w:widowControl w:val="0"/>
              <w:spacing w:before="120"/>
              <w:jc w:val="both"/>
              <w:rPr>
                <w:b/>
                <w:sz w:val="20"/>
              </w:rPr>
            </w:pPr>
            <w:r w:rsidRPr="00E362FA">
              <w:rPr>
                <w:b/>
                <w:sz w:val="20"/>
              </w:rPr>
              <w:t>Торговые счета депо:</w:t>
            </w:r>
          </w:p>
        </w:tc>
        <w:tc>
          <w:tcPr>
            <w:tcW w:w="872" w:type="dxa"/>
          </w:tcPr>
          <w:p w14:paraId="226F0F01" w14:textId="77777777" w:rsidR="004C56F8" w:rsidRPr="00E362FA" w:rsidRDefault="004C56F8" w:rsidP="004C56F8">
            <w:pPr>
              <w:widowControl w:val="0"/>
              <w:spacing w:before="120"/>
              <w:jc w:val="both"/>
              <w:rPr>
                <w:b/>
                <w:sz w:val="20"/>
              </w:rPr>
            </w:pPr>
          </w:p>
        </w:tc>
        <w:tc>
          <w:tcPr>
            <w:tcW w:w="5248" w:type="dxa"/>
          </w:tcPr>
          <w:p w14:paraId="199F6A83" w14:textId="77777777" w:rsidR="004C56F8" w:rsidRPr="00E362FA" w:rsidRDefault="004C56F8" w:rsidP="004C56F8">
            <w:pPr>
              <w:widowControl w:val="0"/>
              <w:spacing w:before="120"/>
              <w:jc w:val="both"/>
              <w:rPr>
                <w:sz w:val="20"/>
              </w:rPr>
            </w:pPr>
            <w:r w:rsidRPr="00E362FA">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E362FA" w:rsidRDefault="004C56F8" w:rsidP="004C56F8">
            <w:pPr>
              <w:widowControl w:val="0"/>
              <w:spacing w:before="120"/>
              <w:jc w:val="both"/>
              <w:rPr>
                <w:sz w:val="20"/>
              </w:rPr>
            </w:pPr>
            <w:r w:rsidRPr="00E362FA">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E362FA" w:rsidRDefault="004C56F8" w:rsidP="004C56F8">
            <w:pPr>
              <w:widowControl w:val="0"/>
              <w:spacing w:before="120"/>
              <w:jc w:val="both"/>
              <w:rPr>
                <w:sz w:val="20"/>
              </w:rPr>
            </w:pPr>
            <w:r w:rsidRPr="00E362FA">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E362FA">
              <w:rPr>
                <w:sz w:val="20"/>
                <w:lang w:val="en-US"/>
              </w:rPr>
              <w:t>GF</w:t>
            </w:r>
            <w:r w:rsidRPr="00E362FA">
              <w:rPr>
                <w:sz w:val="20"/>
              </w:rPr>
              <w:t>085.</w:t>
            </w:r>
          </w:p>
        </w:tc>
      </w:tr>
      <w:tr w:rsidR="004C56F8" w:rsidRPr="00E362FA" w14:paraId="13775198" w14:textId="77777777" w:rsidTr="005E566D">
        <w:tc>
          <w:tcPr>
            <w:tcW w:w="1788" w:type="dxa"/>
          </w:tcPr>
          <w:p w14:paraId="4D92C418" w14:textId="77777777" w:rsidR="004C56F8" w:rsidRPr="00E362FA" w:rsidRDefault="004C56F8" w:rsidP="004C56F8">
            <w:pPr>
              <w:widowControl w:val="0"/>
              <w:spacing w:before="120"/>
              <w:jc w:val="both"/>
              <w:rPr>
                <w:sz w:val="20"/>
              </w:rPr>
            </w:pPr>
            <w:r w:rsidRPr="00E362FA">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E362FA" w:rsidRDefault="004C56F8" w:rsidP="004C56F8">
            <w:pPr>
              <w:widowControl w:val="0"/>
              <w:spacing w:before="120"/>
              <w:jc w:val="both"/>
              <w:rPr>
                <w:b/>
                <w:sz w:val="20"/>
              </w:rPr>
            </w:pPr>
            <w:r w:rsidRPr="00E362FA">
              <w:rPr>
                <w:b/>
                <w:sz w:val="20"/>
                <w:lang w:val="en-US"/>
              </w:rPr>
              <w:t>HS</w:t>
            </w:r>
          </w:p>
        </w:tc>
        <w:tc>
          <w:tcPr>
            <w:tcW w:w="5248" w:type="dxa"/>
          </w:tcPr>
          <w:p w14:paraId="61957AFF" w14:textId="77777777" w:rsidR="004C56F8" w:rsidRPr="00E362FA" w:rsidRDefault="004C56F8" w:rsidP="004C56F8">
            <w:pPr>
              <w:widowControl w:val="0"/>
              <w:spacing w:before="120"/>
              <w:jc w:val="both"/>
              <w:rPr>
                <w:sz w:val="20"/>
              </w:rPr>
            </w:pPr>
            <w:r w:rsidRPr="00E362FA">
              <w:rPr>
                <w:sz w:val="20"/>
              </w:rPr>
              <w:t>Клиринговая организация - НКО НКЦ (АО)</w:t>
            </w:r>
          </w:p>
        </w:tc>
        <w:tc>
          <w:tcPr>
            <w:tcW w:w="1556" w:type="dxa"/>
            <w:vMerge/>
          </w:tcPr>
          <w:p w14:paraId="3E9C7668" w14:textId="77777777" w:rsidR="004C56F8" w:rsidRPr="00E362FA" w:rsidRDefault="004C56F8" w:rsidP="004C56F8">
            <w:pPr>
              <w:widowControl w:val="0"/>
              <w:spacing w:before="120"/>
              <w:jc w:val="both"/>
              <w:rPr>
                <w:sz w:val="20"/>
              </w:rPr>
            </w:pPr>
          </w:p>
        </w:tc>
      </w:tr>
      <w:tr w:rsidR="004C56F8" w:rsidRPr="00E362FA" w14:paraId="25AC4E7B" w14:textId="77777777" w:rsidTr="005E566D">
        <w:tc>
          <w:tcPr>
            <w:tcW w:w="1788" w:type="dxa"/>
          </w:tcPr>
          <w:p w14:paraId="64DD68FB" w14:textId="37C559A6" w:rsidR="004C56F8" w:rsidRPr="00E362FA" w:rsidRDefault="004C56F8" w:rsidP="004C56F8">
            <w:pPr>
              <w:widowControl w:val="0"/>
              <w:spacing w:before="120"/>
              <w:jc w:val="both"/>
              <w:rPr>
                <w:sz w:val="20"/>
              </w:rPr>
            </w:pPr>
            <w:r w:rsidRPr="00E362FA">
              <w:rPr>
                <w:sz w:val="20"/>
              </w:rPr>
              <w:t>Счет депо владельца типа «С». Торговый. НКЦ</w:t>
            </w:r>
          </w:p>
        </w:tc>
        <w:tc>
          <w:tcPr>
            <w:tcW w:w="872" w:type="dxa"/>
          </w:tcPr>
          <w:p w14:paraId="1D1153A1" w14:textId="1151324F" w:rsidR="004C56F8" w:rsidRPr="00E362FA" w:rsidRDefault="004C56F8" w:rsidP="004C56F8">
            <w:pPr>
              <w:widowControl w:val="0"/>
              <w:spacing w:before="120"/>
              <w:jc w:val="both"/>
              <w:rPr>
                <w:b/>
                <w:sz w:val="20"/>
                <w:lang w:val="en-US"/>
              </w:rPr>
            </w:pPr>
            <w:r w:rsidRPr="00E362FA">
              <w:rPr>
                <w:b/>
                <w:sz w:val="20"/>
                <w:lang w:val="en-US"/>
              </w:rPr>
              <w:t>UN</w:t>
            </w:r>
          </w:p>
        </w:tc>
        <w:tc>
          <w:tcPr>
            <w:tcW w:w="5248" w:type="dxa"/>
          </w:tcPr>
          <w:p w14:paraId="3CC2174A" w14:textId="1FBB926C" w:rsidR="004C56F8" w:rsidRPr="00E362FA" w:rsidRDefault="004C56F8" w:rsidP="004C56F8">
            <w:pPr>
              <w:widowControl w:val="0"/>
              <w:spacing w:before="120"/>
              <w:jc w:val="both"/>
              <w:rPr>
                <w:sz w:val="20"/>
              </w:rPr>
            </w:pPr>
            <w:r w:rsidRPr="00E362FA">
              <w:rPr>
                <w:sz w:val="20"/>
              </w:rPr>
              <w:t>Клиринговая организация - НКО НКЦ (АО)</w:t>
            </w:r>
          </w:p>
        </w:tc>
        <w:tc>
          <w:tcPr>
            <w:tcW w:w="1556" w:type="dxa"/>
            <w:vMerge/>
          </w:tcPr>
          <w:p w14:paraId="7D043684" w14:textId="77777777" w:rsidR="004C56F8" w:rsidRPr="00E362FA" w:rsidRDefault="004C56F8" w:rsidP="004C56F8">
            <w:pPr>
              <w:widowControl w:val="0"/>
              <w:spacing w:before="120"/>
              <w:jc w:val="both"/>
              <w:rPr>
                <w:sz w:val="20"/>
              </w:rPr>
            </w:pPr>
          </w:p>
        </w:tc>
      </w:tr>
      <w:tr w:rsidR="004C56F8" w:rsidRPr="00E362FA" w14:paraId="1E0D6F3F" w14:textId="77777777" w:rsidTr="005E566D">
        <w:tc>
          <w:tcPr>
            <w:tcW w:w="1788" w:type="dxa"/>
          </w:tcPr>
          <w:p w14:paraId="6381F794" w14:textId="77777777" w:rsidR="004C56F8" w:rsidRPr="00E362FA" w:rsidRDefault="004C56F8" w:rsidP="004C56F8">
            <w:pPr>
              <w:widowControl w:val="0"/>
              <w:spacing w:before="120"/>
              <w:jc w:val="both"/>
              <w:rPr>
                <w:sz w:val="20"/>
              </w:rPr>
            </w:pPr>
            <w:r w:rsidRPr="00E362FA">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E362FA" w:rsidRDefault="004C56F8" w:rsidP="004C56F8">
            <w:pPr>
              <w:widowControl w:val="0"/>
              <w:spacing w:before="120"/>
              <w:jc w:val="both"/>
              <w:rPr>
                <w:b/>
                <w:sz w:val="20"/>
                <w:lang w:val="en-US"/>
              </w:rPr>
            </w:pPr>
            <w:r w:rsidRPr="00E362FA">
              <w:rPr>
                <w:b/>
                <w:sz w:val="20"/>
                <w:lang w:val="en-US"/>
              </w:rPr>
              <w:t>CS</w:t>
            </w:r>
          </w:p>
        </w:tc>
        <w:tc>
          <w:tcPr>
            <w:tcW w:w="5248" w:type="dxa"/>
          </w:tcPr>
          <w:p w14:paraId="08FF9275" w14:textId="77777777" w:rsidR="004C56F8" w:rsidRPr="00E362FA" w:rsidRDefault="004C56F8" w:rsidP="004C56F8">
            <w:pPr>
              <w:widowControl w:val="0"/>
              <w:spacing w:before="120"/>
              <w:jc w:val="both"/>
              <w:rPr>
                <w:sz w:val="20"/>
              </w:rPr>
            </w:pPr>
            <w:r w:rsidRPr="00E362FA">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E362FA" w:rsidRDefault="004C56F8" w:rsidP="004C56F8">
            <w:pPr>
              <w:widowControl w:val="0"/>
              <w:spacing w:before="120"/>
              <w:jc w:val="both"/>
              <w:rPr>
                <w:sz w:val="20"/>
              </w:rPr>
            </w:pPr>
          </w:p>
        </w:tc>
      </w:tr>
      <w:tr w:rsidR="004C56F8" w:rsidRPr="00E362FA" w14:paraId="74497B60" w14:textId="77777777" w:rsidTr="005E566D">
        <w:tc>
          <w:tcPr>
            <w:tcW w:w="1788" w:type="dxa"/>
          </w:tcPr>
          <w:p w14:paraId="047194F7" w14:textId="77777777" w:rsidR="004C56F8" w:rsidRPr="00E362FA" w:rsidRDefault="004C56F8" w:rsidP="004C56F8">
            <w:pPr>
              <w:widowControl w:val="0"/>
              <w:spacing w:before="120"/>
              <w:jc w:val="both"/>
              <w:rPr>
                <w:sz w:val="20"/>
              </w:rPr>
            </w:pPr>
            <w:r w:rsidRPr="00E362FA">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E362FA" w:rsidRDefault="004C56F8" w:rsidP="004C56F8">
            <w:pPr>
              <w:widowControl w:val="0"/>
              <w:spacing w:before="120"/>
              <w:jc w:val="both"/>
              <w:rPr>
                <w:b/>
                <w:sz w:val="20"/>
              </w:rPr>
            </w:pPr>
            <w:r w:rsidRPr="00E362FA">
              <w:rPr>
                <w:b/>
                <w:sz w:val="20"/>
                <w:lang w:val="en-US"/>
              </w:rPr>
              <w:t>TS</w:t>
            </w:r>
          </w:p>
        </w:tc>
        <w:tc>
          <w:tcPr>
            <w:tcW w:w="5248" w:type="dxa"/>
          </w:tcPr>
          <w:p w14:paraId="1E1350B5" w14:textId="77777777" w:rsidR="004C56F8" w:rsidRPr="00E362FA" w:rsidRDefault="004C56F8" w:rsidP="004C56F8">
            <w:pPr>
              <w:widowControl w:val="0"/>
              <w:spacing w:before="120"/>
              <w:jc w:val="both"/>
              <w:rPr>
                <w:sz w:val="20"/>
              </w:rPr>
            </w:pPr>
            <w:r w:rsidRPr="00E362FA">
              <w:rPr>
                <w:sz w:val="20"/>
              </w:rPr>
              <w:t>Клиринговая организация – НКО АО НРД</w:t>
            </w:r>
          </w:p>
        </w:tc>
        <w:tc>
          <w:tcPr>
            <w:tcW w:w="1556" w:type="dxa"/>
            <w:vMerge/>
          </w:tcPr>
          <w:p w14:paraId="660BF882" w14:textId="77777777" w:rsidR="004C56F8" w:rsidRPr="00E362FA" w:rsidRDefault="004C56F8" w:rsidP="004C56F8">
            <w:pPr>
              <w:widowControl w:val="0"/>
              <w:spacing w:before="120"/>
              <w:jc w:val="both"/>
              <w:rPr>
                <w:sz w:val="20"/>
              </w:rPr>
            </w:pPr>
          </w:p>
        </w:tc>
      </w:tr>
      <w:tr w:rsidR="004C56F8" w:rsidRPr="00E362FA" w14:paraId="07D4C1C4" w14:textId="77777777" w:rsidTr="005E566D">
        <w:tc>
          <w:tcPr>
            <w:tcW w:w="1788" w:type="dxa"/>
          </w:tcPr>
          <w:p w14:paraId="586F0DFA" w14:textId="0C94DD58" w:rsidR="004C56F8" w:rsidRPr="00E362FA" w:rsidRDefault="004C56F8" w:rsidP="004C56F8">
            <w:pPr>
              <w:widowControl w:val="0"/>
              <w:spacing w:before="120"/>
              <w:jc w:val="both"/>
              <w:rPr>
                <w:sz w:val="20"/>
              </w:rPr>
            </w:pPr>
            <w:r w:rsidRPr="00E362FA">
              <w:rPr>
                <w:sz w:val="20"/>
              </w:rPr>
              <w:t>Счет депо владельца типа «С». Торговый. НРД</w:t>
            </w:r>
          </w:p>
        </w:tc>
        <w:tc>
          <w:tcPr>
            <w:tcW w:w="872" w:type="dxa"/>
          </w:tcPr>
          <w:p w14:paraId="3778266F" w14:textId="6D44D789" w:rsidR="004C56F8" w:rsidRPr="00E362FA" w:rsidRDefault="004C56F8" w:rsidP="004C56F8">
            <w:pPr>
              <w:widowControl w:val="0"/>
              <w:spacing w:before="120"/>
              <w:jc w:val="both"/>
              <w:rPr>
                <w:b/>
                <w:sz w:val="20"/>
                <w:lang w:val="en-US"/>
              </w:rPr>
            </w:pPr>
            <w:r w:rsidRPr="00E362FA">
              <w:rPr>
                <w:b/>
                <w:sz w:val="20"/>
                <w:lang w:val="en-US"/>
              </w:rPr>
              <w:t>UT</w:t>
            </w:r>
          </w:p>
        </w:tc>
        <w:tc>
          <w:tcPr>
            <w:tcW w:w="5248" w:type="dxa"/>
          </w:tcPr>
          <w:p w14:paraId="17673868" w14:textId="31832807" w:rsidR="004C56F8" w:rsidRPr="00E362FA" w:rsidRDefault="004C56F8" w:rsidP="004C56F8">
            <w:pPr>
              <w:widowControl w:val="0"/>
              <w:spacing w:before="120"/>
              <w:jc w:val="both"/>
              <w:rPr>
                <w:sz w:val="20"/>
              </w:rPr>
            </w:pPr>
            <w:r w:rsidRPr="00E362FA">
              <w:rPr>
                <w:sz w:val="20"/>
              </w:rPr>
              <w:t>Клиринговая организация – НКО АО НРД</w:t>
            </w:r>
          </w:p>
        </w:tc>
        <w:tc>
          <w:tcPr>
            <w:tcW w:w="1556" w:type="dxa"/>
            <w:vMerge/>
          </w:tcPr>
          <w:p w14:paraId="6DEBBD94" w14:textId="77777777" w:rsidR="004C56F8" w:rsidRPr="00E362FA" w:rsidRDefault="004C56F8" w:rsidP="004C56F8">
            <w:pPr>
              <w:widowControl w:val="0"/>
              <w:spacing w:before="120"/>
              <w:jc w:val="both"/>
              <w:rPr>
                <w:sz w:val="20"/>
              </w:rPr>
            </w:pPr>
          </w:p>
        </w:tc>
      </w:tr>
      <w:tr w:rsidR="004C56F8" w:rsidRPr="00E362FA" w14:paraId="6B94A513" w14:textId="77777777" w:rsidTr="005E566D">
        <w:tc>
          <w:tcPr>
            <w:tcW w:w="1788" w:type="dxa"/>
          </w:tcPr>
          <w:p w14:paraId="420EFE26" w14:textId="77777777" w:rsidR="004C56F8" w:rsidRPr="00E362FA" w:rsidRDefault="004C56F8" w:rsidP="004C56F8">
            <w:pPr>
              <w:widowControl w:val="0"/>
              <w:spacing w:before="120"/>
              <w:jc w:val="both"/>
              <w:rPr>
                <w:sz w:val="20"/>
              </w:rPr>
            </w:pPr>
            <w:r w:rsidRPr="00E362FA">
              <w:rPr>
                <w:sz w:val="20"/>
              </w:rPr>
              <w:t>Торговый. НКЦ. Доверительного управляющего (Торговый. НКЦ. Д.У.)</w:t>
            </w:r>
          </w:p>
        </w:tc>
        <w:tc>
          <w:tcPr>
            <w:tcW w:w="872" w:type="dxa"/>
          </w:tcPr>
          <w:p w14:paraId="5438BD6A" w14:textId="77777777" w:rsidR="004C56F8" w:rsidRPr="00E362FA" w:rsidRDefault="004C56F8" w:rsidP="004C56F8">
            <w:pPr>
              <w:widowControl w:val="0"/>
              <w:spacing w:before="120"/>
              <w:jc w:val="both"/>
              <w:rPr>
                <w:b/>
                <w:sz w:val="20"/>
              </w:rPr>
            </w:pPr>
            <w:r w:rsidRPr="00E362FA">
              <w:rPr>
                <w:b/>
                <w:sz w:val="20"/>
                <w:lang w:val="en-US"/>
              </w:rPr>
              <w:t>HD</w:t>
            </w:r>
          </w:p>
        </w:tc>
        <w:tc>
          <w:tcPr>
            <w:tcW w:w="5248" w:type="dxa"/>
          </w:tcPr>
          <w:p w14:paraId="1FC75B89" w14:textId="77777777" w:rsidR="004C56F8" w:rsidRPr="00E362FA" w:rsidRDefault="004C56F8" w:rsidP="004C56F8">
            <w:pPr>
              <w:widowControl w:val="0"/>
              <w:spacing w:before="120"/>
              <w:jc w:val="both"/>
              <w:rPr>
                <w:sz w:val="20"/>
              </w:rPr>
            </w:pPr>
            <w:r w:rsidRPr="00E362FA">
              <w:rPr>
                <w:sz w:val="20"/>
              </w:rPr>
              <w:t>Клиринговая организация - НКО НКЦ (АО)</w:t>
            </w:r>
          </w:p>
        </w:tc>
        <w:tc>
          <w:tcPr>
            <w:tcW w:w="1556" w:type="dxa"/>
            <w:vMerge/>
          </w:tcPr>
          <w:p w14:paraId="3E0F49F2" w14:textId="77777777" w:rsidR="004C56F8" w:rsidRPr="00E362FA" w:rsidRDefault="004C56F8" w:rsidP="004C56F8">
            <w:pPr>
              <w:widowControl w:val="0"/>
              <w:spacing w:before="120"/>
              <w:jc w:val="both"/>
              <w:rPr>
                <w:sz w:val="20"/>
              </w:rPr>
            </w:pPr>
          </w:p>
        </w:tc>
      </w:tr>
      <w:tr w:rsidR="004C56F8" w:rsidRPr="00E362FA" w14:paraId="7BD5AA2A" w14:textId="77777777" w:rsidTr="005E566D">
        <w:tc>
          <w:tcPr>
            <w:tcW w:w="1788" w:type="dxa"/>
          </w:tcPr>
          <w:p w14:paraId="22B36B8B" w14:textId="7AC2FA8C" w:rsidR="004C56F8" w:rsidRPr="00E362FA" w:rsidRDefault="004C56F8" w:rsidP="004C56F8">
            <w:pPr>
              <w:widowControl w:val="0"/>
              <w:spacing w:before="120"/>
              <w:jc w:val="both"/>
              <w:rPr>
                <w:sz w:val="20"/>
              </w:rPr>
            </w:pPr>
            <w:r w:rsidRPr="00E362FA">
              <w:rPr>
                <w:sz w:val="20"/>
              </w:rPr>
              <w:t>Торговый</w:t>
            </w:r>
            <w:r w:rsidR="00B372FB" w:rsidRPr="00E362FA">
              <w:rPr>
                <w:sz w:val="20"/>
              </w:rPr>
              <w:t>.</w:t>
            </w:r>
            <w:r w:rsidRPr="00E362FA">
              <w:rPr>
                <w:sz w:val="20"/>
              </w:rPr>
              <w:t xml:space="preserve"> НКЦ. Доверительного управляющего типа «С»</w:t>
            </w:r>
            <w:r w:rsidR="00B372FB" w:rsidRPr="00E362FA">
              <w:rPr>
                <w:sz w:val="20"/>
              </w:rPr>
              <w:t xml:space="preserve"> (Торговый. НКЦ. Д.У. типа «С»)</w:t>
            </w:r>
          </w:p>
        </w:tc>
        <w:tc>
          <w:tcPr>
            <w:tcW w:w="872" w:type="dxa"/>
          </w:tcPr>
          <w:p w14:paraId="58317A14" w14:textId="35B5804E" w:rsidR="004C56F8" w:rsidRPr="00E362FA" w:rsidRDefault="004C56F8" w:rsidP="004C56F8">
            <w:pPr>
              <w:widowControl w:val="0"/>
              <w:spacing w:before="120"/>
              <w:jc w:val="both"/>
              <w:rPr>
                <w:b/>
                <w:sz w:val="20"/>
              </w:rPr>
            </w:pPr>
            <w:r w:rsidRPr="00E362FA">
              <w:rPr>
                <w:b/>
                <w:sz w:val="20"/>
                <w:lang w:val="en-US"/>
              </w:rPr>
              <w:t>UM</w:t>
            </w:r>
          </w:p>
        </w:tc>
        <w:tc>
          <w:tcPr>
            <w:tcW w:w="5248" w:type="dxa"/>
          </w:tcPr>
          <w:p w14:paraId="7D252F26" w14:textId="45D4104F" w:rsidR="004C56F8" w:rsidRPr="00E362FA" w:rsidRDefault="00B372FB" w:rsidP="004C56F8">
            <w:pPr>
              <w:widowControl w:val="0"/>
              <w:spacing w:before="120"/>
              <w:jc w:val="both"/>
              <w:rPr>
                <w:sz w:val="20"/>
              </w:rPr>
            </w:pPr>
            <w:r w:rsidRPr="00E362FA">
              <w:rPr>
                <w:sz w:val="20"/>
              </w:rPr>
              <w:t>Клиринговая организация НКО НКЦ (АО)</w:t>
            </w:r>
          </w:p>
        </w:tc>
        <w:tc>
          <w:tcPr>
            <w:tcW w:w="1556" w:type="dxa"/>
            <w:vMerge/>
          </w:tcPr>
          <w:p w14:paraId="168EB580" w14:textId="77777777" w:rsidR="004C56F8" w:rsidRPr="00E362FA" w:rsidRDefault="004C56F8" w:rsidP="004C56F8">
            <w:pPr>
              <w:widowControl w:val="0"/>
              <w:spacing w:before="120"/>
              <w:jc w:val="both"/>
              <w:rPr>
                <w:sz w:val="20"/>
              </w:rPr>
            </w:pPr>
          </w:p>
        </w:tc>
      </w:tr>
      <w:tr w:rsidR="004C56F8" w:rsidRPr="00E362FA" w14:paraId="0558C7FD" w14:textId="77777777" w:rsidTr="005E566D">
        <w:tc>
          <w:tcPr>
            <w:tcW w:w="1788" w:type="dxa"/>
          </w:tcPr>
          <w:p w14:paraId="408DB3C7" w14:textId="77777777" w:rsidR="004C56F8" w:rsidRPr="00E362FA" w:rsidRDefault="004C56F8" w:rsidP="004C56F8">
            <w:pPr>
              <w:widowControl w:val="0"/>
              <w:spacing w:before="120"/>
              <w:jc w:val="both"/>
              <w:rPr>
                <w:sz w:val="20"/>
              </w:rPr>
            </w:pPr>
            <w:r w:rsidRPr="00E362FA">
              <w:rPr>
                <w:sz w:val="20"/>
              </w:rPr>
              <w:t>Торговый. СПВБ. Доверительного управляющего (Торговый. СПВБ. Д.У.)</w:t>
            </w:r>
          </w:p>
        </w:tc>
        <w:tc>
          <w:tcPr>
            <w:tcW w:w="872" w:type="dxa"/>
          </w:tcPr>
          <w:p w14:paraId="1736A619" w14:textId="77777777" w:rsidR="004C56F8" w:rsidRPr="00E362FA" w:rsidRDefault="004C56F8" w:rsidP="004C56F8">
            <w:pPr>
              <w:widowControl w:val="0"/>
              <w:spacing w:before="120"/>
              <w:jc w:val="both"/>
              <w:rPr>
                <w:b/>
                <w:sz w:val="20"/>
              </w:rPr>
            </w:pPr>
            <w:r w:rsidRPr="00E362FA">
              <w:rPr>
                <w:b/>
                <w:sz w:val="20"/>
                <w:lang w:val="en-US"/>
              </w:rPr>
              <w:t>CD</w:t>
            </w:r>
          </w:p>
        </w:tc>
        <w:tc>
          <w:tcPr>
            <w:tcW w:w="5248" w:type="dxa"/>
          </w:tcPr>
          <w:p w14:paraId="268EC787" w14:textId="77777777" w:rsidR="004C56F8" w:rsidRPr="00E362FA" w:rsidRDefault="004C56F8" w:rsidP="004C56F8">
            <w:pPr>
              <w:widowControl w:val="0"/>
              <w:spacing w:before="120"/>
              <w:jc w:val="both"/>
              <w:rPr>
                <w:sz w:val="20"/>
              </w:rPr>
            </w:pPr>
            <w:r w:rsidRPr="00E362FA">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E362FA" w:rsidRDefault="004C56F8" w:rsidP="004C56F8">
            <w:pPr>
              <w:widowControl w:val="0"/>
              <w:spacing w:before="120"/>
              <w:jc w:val="both"/>
              <w:rPr>
                <w:sz w:val="20"/>
              </w:rPr>
            </w:pPr>
          </w:p>
        </w:tc>
      </w:tr>
      <w:tr w:rsidR="004C56F8" w:rsidRPr="00E362FA" w14:paraId="0443EBFD" w14:textId="77777777" w:rsidTr="005E566D">
        <w:tc>
          <w:tcPr>
            <w:tcW w:w="1788" w:type="dxa"/>
          </w:tcPr>
          <w:p w14:paraId="39FCD940" w14:textId="77777777" w:rsidR="004C56F8" w:rsidRPr="00E362FA" w:rsidRDefault="004C56F8" w:rsidP="004C56F8">
            <w:pPr>
              <w:widowControl w:val="0"/>
              <w:spacing w:before="120"/>
              <w:jc w:val="both"/>
              <w:rPr>
                <w:sz w:val="20"/>
              </w:rPr>
            </w:pPr>
            <w:r w:rsidRPr="00E362FA">
              <w:rPr>
                <w:sz w:val="20"/>
              </w:rPr>
              <w:t>Торговый. НРД. Доверительного управляющего (Торговый. НРД. Д.У.)</w:t>
            </w:r>
          </w:p>
        </w:tc>
        <w:tc>
          <w:tcPr>
            <w:tcW w:w="872" w:type="dxa"/>
          </w:tcPr>
          <w:p w14:paraId="342749C3" w14:textId="77777777" w:rsidR="004C56F8" w:rsidRPr="00E362FA" w:rsidRDefault="004C56F8" w:rsidP="004C56F8">
            <w:pPr>
              <w:widowControl w:val="0"/>
              <w:spacing w:before="120"/>
              <w:jc w:val="both"/>
              <w:rPr>
                <w:b/>
                <w:sz w:val="20"/>
              </w:rPr>
            </w:pPr>
            <w:r w:rsidRPr="00E362FA">
              <w:rPr>
                <w:b/>
                <w:sz w:val="20"/>
                <w:lang w:val="en-US"/>
              </w:rPr>
              <w:t>TD</w:t>
            </w:r>
          </w:p>
        </w:tc>
        <w:tc>
          <w:tcPr>
            <w:tcW w:w="5248" w:type="dxa"/>
          </w:tcPr>
          <w:p w14:paraId="62458BB0" w14:textId="77777777" w:rsidR="004C56F8" w:rsidRPr="00E362FA" w:rsidRDefault="004C56F8" w:rsidP="004C56F8">
            <w:pPr>
              <w:widowControl w:val="0"/>
              <w:spacing w:before="120"/>
              <w:jc w:val="both"/>
              <w:rPr>
                <w:sz w:val="20"/>
              </w:rPr>
            </w:pPr>
            <w:r w:rsidRPr="00E362FA">
              <w:rPr>
                <w:sz w:val="20"/>
              </w:rPr>
              <w:t>Клиринговая организация – НКО АО НРД</w:t>
            </w:r>
          </w:p>
        </w:tc>
        <w:tc>
          <w:tcPr>
            <w:tcW w:w="1556" w:type="dxa"/>
            <w:vMerge/>
          </w:tcPr>
          <w:p w14:paraId="210CD494" w14:textId="77777777" w:rsidR="004C56F8" w:rsidRPr="00E362FA" w:rsidRDefault="004C56F8" w:rsidP="004C56F8">
            <w:pPr>
              <w:widowControl w:val="0"/>
              <w:spacing w:before="120"/>
              <w:jc w:val="both"/>
              <w:rPr>
                <w:sz w:val="20"/>
              </w:rPr>
            </w:pPr>
          </w:p>
        </w:tc>
      </w:tr>
      <w:tr w:rsidR="00B372FB" w:rsidRPr="00E362FA" w14:paraId="10261A69" w14:textId="77777777" w:rsidTr="005E566D">
        <w:tc>
          <w:tcPr>
            <w:tcW w:w="1788" w:type="dxa"/>
          </w:tcPr>
          <w:p w14:paraId="01B9DC4E" w14:textId="08A81BFD" w:rsidR="00B372FB" w:rsidRPr="00E362FA" w:rsidRDefault="00B372FB" w:rsidP="00B372FB">
            <w:pPr>
              <w:widowControl w:val="0"/>
              <w:spacing w:before="120"/>
              <w:jc w:val="both"/>
              <w:rPr>
                <w:sz w:val="20"/>
              </w:rPr>
            </w:pPr>
            <w:r w:rsidRPr="00E362FA">
              <w:rPr>
                <w:sz w:val="20"/>
              </w:rPr>
              <w:t>Торговый. НРД. Доверительного управляющего типа «С» (Торговый. НРД. Д.У. типа «С»)</w:t>
            </w:r>
          </w:p>
        </w:tc>
        <w:tc>
          <w:tcPr>
            <w:tcW w:w="872" w:type="dxa"/>
          </w:tcPr>
          <w:p w14:paraId="524540D3" w14:textId="24BBC623" w:rsidR="00B372FB" w:rsidRPr="00E362FA" w:rsidRDefault="00B372FB" w:rsidP="004C56F8">
            <w:pPr>
              <w:widowControl w:val="0"/>
              <w:spacing w:before="120"/>
              <w:jc w:val="both"/>
              <w:rPr>
                <w:b/>
                <w:sz w:val="20"/>
                <w:lang w:val="en-US"/>
              </w:rPr>
            </w:pPr>
            <w:r w:rsidRPr="00E362FA">
              <w:rPr>
                <w:b/>
                <w:sz w:val="20"/>
                <w:lang w:val="en-US"/>
              </w:rPr>
              <w:t>UU</w:t>
            </w:r>
          </w:p>
        </w:tc>
        <w:tc>
          <w:tcPr>
            <w:tcW w:w="5248" w:type="dxa"/>
          </w:tcPr>
          <w:p w14:paraId="45D4CA1A" w14:textId="3444F148" w:rsidR="00B372FB" w:rsidRPr="00E362FA" w:rsidRDefault="00B372FB" w:rsidP="004C56F8">
            <w:pPr>
              <w:widowControl w:val="0"/>
              <w:spacing w:before="120"/>
              <w:jc w:val="both"/>
              <w:rPr>
                <w:sz w:val="20"/>
              </w:rPr>
            </w:pPr>
            <w:r w:rsidRPr="00E362FA">
              <w:rPr>
                <w:sz w:val="20"/>
              </w:rPr>
              <w:t>Клиринговая организация – НКО АО НРД</w:t>
            </w:r>
          </w:p>
        </w:tc>
        <w:tc>
          <w:tcPr>
            <w:tcW w:w="1556" w:type="dxa"/>
            <w:vMerge/>
          </w:tcPr>
          <w:p w14:paraId="0F5A240F" w14:textId="77777777" w:rsidR="00B372FB" w:rsidRPr="00E362FA" w:rsidRDefault="00B372FB" w:rsidP="004C56F8">
            <w:pPr>
              <w:widowControl w:val="0"/>
              <w:spacing w:before="120"/>
              <w:jc w:val="both"/>
              <w:rPr>
                <w:sz w:val="20"/>
              </w:rPr>
            </w:pPr>
          </w:p>
        </w:tc>
      </w:tr>
      <w:tr w:rsidR="004C56F8" w:rsidRPr="00E362FA" w14:paraId="2EA83D0F" w14:textId="77777777" w:rsidTr="005E566D">
        <w:tc>
          <w:tcPr>
            <w:tcW w:w="1788" w:type="dxa"/>
          </w:tcPr>
          <w:p w14:paraId="3CC1018E" w14:textId="77777777" w:rsidR="004C56F8" w:rsidRPr="00E362FA" w:rsidRDefault="004C56F8" w:rsidP="004C56F8">
            <w:pPr>
              <w:widowControl w:val="0"/>
              <w:spacing w:before="120"/>
              <w:jc w:val="both"/>
              <w:rPr>
                <w:sz w:val="20"/>
              </w:rPr>
            </w:pPr>
            <w:r w:rsidRPr="00E362FA">
              <w:rPr>
                <w:sz w:val="20"/>
              </w:rPr>
              <w:t>Торговый. НКЦ. Номинального держателя (Торговый. НКЦ. Н.Д.)</w:t>
            </w:r>
          </w:p>
        </w:tc>
        <w:tc>
          <w:tcPr>
            <w:tcW w:w="872" w:type="dxa"/>
          </w:tcPr>
          <w:p w14:paraId="53658AB6" w14:textId="77777777" w:rsidR="004C56F8" w:rsidRPr="00E362FA" w:rsidRDefault="004C56F8" w:rsidP="004C56F8">
            <w:pPr>
              <w:widowControl w:val="0"/>
              <w:spacing w:before="120"/>
              <w:jc w:val="both"/>
              <w:rPr>
                <w:b/>
                <w:sz w:val="20"/>
              </w:rPr>
            </w:pPr>
            <w:r w:rsidRPr="00E362FA">
              <w:rPr>
                <w:b/>
                <w:sz w:val="20"/>
                <w:lang w:val="en-US"/>
              </w:rPr>
              <w:t>HL</w:t>
            </w:r>
          </w:p>
        </w:tc>
        <w:tc>
          <w:tcPr>
            <w:tcW w:w="5248" w:type="dxa"/>
          </w:tcPr>
          <w:p w14:paraId="7987580F" w14:textId="77777777" w:rsidR="004C56F8" w:rsidRPr="00E362FA" w:rsidRDefault="004C56F8" w:rsidP="004C56F8">
            <w:pPr>
              <w:widowControl w:val="0"/>
              <w:spacing w:before="120"/>
              <w:jc w:val="both"/>
              <w:rPr>
                <w:sz w:val="20"/>
              </w:rPr>
            </w:pPr>
            <w:r w:rsidRPr="00E362FA">
              <w:rPr>
                <w:sz w:val="20"/>
              </w:rPr>
              <w:t>Клиринговая организация - НКО НКЦ (АО)</w:t>
            </w:r>
          </w:p>
        </w:tc>
        <w:tc>
          <w:tcPr>
            <w:tcW w:w="1556" w:type="dxa"/>
            <w:vMerge/>
          </w:tcPr>
          <w:p w14:paraId="584A1F86" w14:textId="77777777" w:rsidR="004C56F8" w:rsidRPr="00E362FA" w:rsidRDefault="004C56F8" w:rsidP="004C56F8">
            <w:pPr>
              <w:widowControl w:val="0"/>
              <w:spacing w:before="120"/>
              <w:jc w:val="both"/>
              <w:rPr>
                <w:sz w:val="20"/>
              </w:rPr>
            </w:pPr>
          </w:p>
        </w:tc>
      </w:tr>
      <w:tr w:rsidR="004C56F8" w:rsidRPr="00E362FA" w14:paraId="0E59B8BB" w14:textId="77777777" w:rsidTr="005E566D">
        <w:tc>
          <w:tcPr>
            <w:tcW w:w="1788" w:type="dxa"/>
          </w:tcPr>
          <w:p w14:paraId="073B3913" w14:textId="77777777" w:rsidR="004C56F8" w:rsidRPr="00E362FA" w:rsidRDefault="004C56F8" w:rsidP="004C56F8">
            <w:pPr>
              <w:widowControl w:val="0"/>
              <w:spacing w:before="120"/>
              <w:jc w:val="both"/>
              <w:rPr>
                <w:sz w:val="20"/>
              </w:rPr>
            </w:pPr>
            <w:r w:rsidRPr="00E362FA">
              <w:rPr>
                <w:sz w:val="20"/>
              </w:rPr>
              <w:t>Торговый. СПВБ. Номинального держателя (Торговый. СПВБ. Н.Д.)</w:t>
            </w:r>
          </w:p>
        </w:tc>
        <w:tc>
          <w:tcPr>
            <w:tcW w:w="872" w:type="dxa"/>
          </w:tcPr>
          <w:p w14:paraId="06095277" w14:textId="77777777" w:rsidR="004C56F8" w:rsidRPr="00E362FA" w:rsidRDefault="004C56F8" w:rsidP="004C56F8">
            <w:pPr>
              <w:widowControl w:val="0"/>
              <w:spacing w:before="120"/>
              <w:jc w:val="both"/>
              <w:rPr>
                <w:b/>
                <w:sz w:val="20"/>
              </w:rPr>
            </w:pPr>
            <w:r w:rsidRPr="00E362FA">
              <w:rPr>
                <w:b/>
                <w:sz w:val="20"/>
                <w:lang w:val="en-US"/>
              </w:rPr>
              <w:t>CL</w:t>
            </w:r>
          </w:p>
        </w:tc>
        <w:tc>
          <w:tcPr>
            <w:tcW w:w="5248" w:type="dxa"/>
          </w:tcPr>
          <w:p w14:paraId="2EAD5A6D" w14:textId="77777777" w:rsidR="004C56F8" w:rsidRPr="00E362FA" w:rsidRDefault="004C56F8" w:rsidP="004C56F8">
            <w:pPr>
              <w:widowControl w:val="0"/>
              <w:spacing w:before="120"/>
              <w:jc w:val="both"/>
              <w:rPr>
                <w:sz w:val="20"/>
              </w:rPr>
            </w:pPr>
            <w:r w:rsidRPr="00E362FA">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E362FA" w:rsidRDefault="004C56F8" w:rsidP="004C56F8">
            <w:pPr>
              <w:widowControl w:val="0"/>
              <w:spacing w:before="120"/>
              <w:jc w:val="both"/>
              <w:rPr>
                <w:sz w:val="20"/>
              </w:rPr>
            </w:pPr>
          </w:p>
        </w:tc>
      </w:tr>
      <w:tr w:rsidR="004C56F8" w:rsidRPr="00E362FA" w14:paraId="357C6456" w14:textId="77777777" w:rsidTr="005E566D">
        <w:tc>
          <w:tcPr>
            <w:tcW w:w="1788" w:type="dxa"/>
          </w:tcPr>
          <w:p w14:paraId="23108606" w14:textId="77777777" w:rsidR="004C56F8" w:rsidRPr="00E362FA" w:rsidRDefault="004C56F8" w:rsidP="004C56F8">
            <w:pPr>
              <w:widowControl w:val="0"/>
              <w:spacing w:before="120"/>
              <w:jc w:val="both"/>
              <w:rPr>
                <w:sz w:val="20"/>
              </w:rPr>
            </w:pPr>
            <w:r w:rsidRPr="00E362FA">
              <w:rPr>
                <w:sz w:val="20"/>
              </w:rPr>
              <w:t>Торговый. НРД. Номинального держателя (Торговый. НРД. Н.Д.)</w:t>
            </w:r>
          </w:p>
        </w:tc>
        <w:tc>
          <w:tcPr>
            <w:tcW w:w="872" w:type="dxa"/>
          </w:tcPr>
          <w:p w14:paraId="4BF24E79" w14:textId="77777777" w:rsidR="004C56F8" w:rsidRPr="00E362FA" w:rsidRDefault="004C56F8" w:rsidP="004C56F8">
            <w:pPr>
              <w:widowControl w:val="0"/>
              <w:spacing w:before="120"/>
              <w:jc w:val="both"/>
              <w:rPr>
                <w:b/>
                <w:sz w:val="20"/>
              </w:rPr>
            </w:pPr>
            <w:r w:rsidRPr="00E362FA">
              <w:rPr>
                <w:b/>
                <w:sz w:val="20"/>
                <w:lang w:val="en-US"/>
              </w:rPr>
              <w:t>TL</w:t>
            </w:r>
          </w:p>
        </w:tc>
        <w:tc>
          <w:tcPr>
            <w:tcW w:w="5248" w:type="dxa"/>
          </w:tcPr>
          <w:p w14:paraId="29B95DF0" w14:textId="77777777" w:rsidR="004C56F8" w:rsidRPr="00E362FA" w:rsidRDefault="004C56F8" w:rsidP="004C56F8">
            <w:pPr>
              <w:widowControl w:val="0"/>
              <w:spacing w:before="120"/>
              <w:jc w:val="both"/>
              <w:rPr>
                <w:sz w:val="20"/>
              </w:rPr>
            </w:pPr>
            <w:r w:rsidRPr="00E362FA">
              <w:rPr>
                <w:sz w:val="20"/>
              </w:rPr>
              <w:t>Клиринговая организация – НКО АО НРД</w:t>
            </w:r>
          </w:p>
        </w:tc>
        <w:tc>
          <w:tcPr>
            <w:tcW w:w="1556" w:type="dxa"/>
            <w:vMerge/>
          </w:tcPr>
          <w:p w14:paraId="47557BD5" w14:textId="77777777" w:rsidR="004C56F8" w:rsidRPr="00E362FA" w:rsidRDefault="004C56F8" w:rsidP="004C56F8">
            <w:pPr>
              <w:widowControl w:val="0"/>
              <w:spacing w:before="120"/>
              <w:jc w:val="both"/>
              <w:rPr>
                <w:sz w:val="20"/>
              </w:rPr>
            </w:pPr>
          </w:p>
        </w:tc>
      </w:tr>
      <w:tr w:rsidR="004C56F8" w:rsidRPr="00E362FA" w14:paraId="259BD197" w14:textId="77777777" w:rsidTr="005E566D">
        <w:tc>
          <w:tcPr>
            <w:tcW w:w="1788" w:type="dxa"/>
          </w:tcPr>
          <w:p w14:paraId="6C4CD509" w14:textId="397A44ED" w:rsidR="004C56F8" w:rsidRPr="00E362FA" w:rsidRDefault="004C56F8" w:rsidP="004C56F8">
            <w:pPr>
              <w:widowControl w:val="0"/>
              <w:spacing w:before="120"/>
              <w:jc w:val="both"/>
              <w:rPr>
                <w:sz w:val="20"/>
              </w:rPr>
            </w:pPr>
            <w:r w:rsidRPr="00E362FA">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E362FA" w:rsidRDefault="004C56F8" w:rsidP="004C56F8">
            <w:pPr>
              <w:widowControl w:val="0"/>
              <w:spacing w:before="120"/>
              <w:jc w:val="both"/>
              <w:rPr>
                <w:b/>
                <w:sz w:val="20"/>
              </w:rPr>
            </w:pPr>
            <w:r w:rsidRPr="00E362FA">
              <w:rPr>
                <w:b/>
                <w:sz w:val="20"/>
                <w:lang w:val="en-US"/>
              </w:rPr>
              <w:t>BY</w:t>
            </w:r>
          </w:p>
        </w:tc>
        <w:tc>
          <w:tcPr>
            <w:tcW w:w="5248" w:type="dxa"/>
          </w:tcPr>
          <w:p w14:paraId="1B34B6D3" w14:textId="77777777" w:rsidR="004C56F8" w:rsidRPr="00E362FA" w:rsidRDefault="004C56F8" w:rsidP="004C56F8">
            <w:pPr>
              <w:widowControl w:val="0"/>
              <w:spacing w:before="120"/>
              <w:jc w:val="both"/>
              <w:rPr>
                <w:sz w:val="20"/>
              </w:rPr>
            </w:pPr>
            <w:r w:rsidRPr="00E362FA">
              <w:rPr>
                <w:sz w:val="20"/>
              </w:rPr>
              <w:t>Клиринговая организация - НКО НКЦ (АО).</w:t>
            </w:r>
          </w:p>
          <w:p w14:paraId="3BACB676" w14:textId="0F1BCCFC" w:rsidR="004C56F8" w:rsidRPr="00E362FA" w:rsidRDefault="004C56F8" w:rsidP="00CE606F">
            <w:pPr>
              <w:widowControl w:val="0"/>
              <w:spacing w:before="120"/>
              <w:jc w:val="both"/>
              <w:rPr>
                <w:sz w:val="20"/>
              </w:rPr>
            </w:pPr>
            <w:r w:rsidRPr="00E362FA">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E362FA" w:rsidRDefault="004C56F8" w:rsidP="004C56F8">
            <w:pPr>
              <w:widowControl w:val="0"/>
              <w:spacing w:before="120"/>
              <w:jc w:val="both"/>
              <w:rPr>
                <w:sz w:val="20"/>
              </w:rPr>
            </w:pPr>
          </w:p>
        </w:tc>
      </w:tr>
      <w:tr w:rsidR="004C56F8" w:rsidRPr="00E362FA" w14:paraId="0A752BDB" w14:textId="77777777" w:rsidTr="005E566D">
        <w:trPr>
          <w:trHeight w:val="700"/>
        </w:trPr>
        <w:tc>
          <w:tcPr>
            <w:tcW w:w="1788" w:type="dxa"/>
          </w:tcPr>
          <w:p w14:paraId="0021F570" w14:textId="63AE403D" w:rsidR="004C56F8" w:rsidRPr="00E362FA" w:rsidRDefault="004C56F8" w:rsidP="004C56F8">
            <w:pPr>
              <w:widowControl w:val="0"/>
              <w:spacing w:before="120"/>
              <w:jc w:val="both"/>
              <w:rPr>
                <w:sz w:val="20"/>
              </w:rPr>
            </w:pPr>
            <w:r w:rsidRPr="00E362FA">
              <w:rPr>
                <w:sz w:val="20"/>
              </w:rPr>
              <w:t xml:space="preserve">Торговый. НКЦ. Счет депо Иностранного номинального держателя типа «С». </w:t>
            </w:r>
            <w:r w:rsidRPr="00E362FA">
              <w:rPr>
                <w:sz w:val="20"/>
                <w:lang w:val="en-US"/>
              </w:rPr>
              <w:t>ICSD</w:t>
            </w:r>
            <w:r w:rsidRPr="00E362FA">
              <w:rPr>
                <w:sz w:val="20"/>
              </w:rPr>
              <w:t xml:space="preserve"> (Торговый. НКЦ. Счет депо Иностранного Н.Д. типа «С». </w:t>
            </w:r>
            <w:r w:rsidRPr="00E362FA">
              <w:rPr>
                <w:sz w:val="20"/>
                <w:lang w:val="en-US"/>
              </w:rPr>
              <w:t>ICSD</w:t>
            </w:r>
            <w:r w:rsidRPr="00E362FA">
              <w:rPr>
                <w:sz w:val="20"/>
              </w:rPr>
              <w:t>)</w:t>
            </w:r>
          </w:p>
        </w:tc>
        <w:tc>
          <w:tcPr>
            <w:tcW w:w="872" w:type="dxa"/>
          </w:tcPr>
          <w:p w14:paraId="31D17406" w14:textId="77777777" w:rsidR="004C56F8" w:rsidRPr="00E362FA" w:rsidRDefault="004C56F8" w:rsidP="004C56F8">
            <w:pPr>
              <w:widowControl w:val="0"/>
              <w:spacing w:before="120"/>
              <w:jc w:val="both"/>
              <w:rPr>
                <w:b/>
                <w:sz w:val="20"/>
              </w:rPr>
            </w:pPr>
            <w:r w:rsidRPr="00E362FA">
              <w:rPr>
                <w:b/>
                <w:sz w:val="20"/>
                <w:lang w:val="en-US"/>
              </w:rPr>
              <w:t>HF</w:t>
            </w:r>
          </w:p>
        </w:tc>
        <w:tc>
          <w:tcPr>
            <w:tcW w:w="5248" w:type="dxa"/>
          </w:tcPr>
          <w:p w14:paraId="4B5CD5B5" w14:textId="77777777" w:rsidR="004C56F8" w:rsidRPr="00E362FA" w:rsidRDefault="004C56F8" w:rsidP="004C56F8">
            <w:pPr>
              <w:widowControl w:val="0"/>
              <w:spacing w:before="120"/>
              <w:jc w:val="both"/>
              <w:rPr>
                <w:sz w:val="20"/>
              </w:rPr>
            </w:pPr>
            <w:r w:rsidRPr="00E362FA">
              <w:rPr>
                <w:sz w:val="20"/>
              </w:rPr>
              <w:t xml:space="preserve">Клиринговая организация - НКО НКЦ (АО). </w:t>
            </w:r>
          </w:p>
        </w:tc>
        <w:tc>
          <w:tcPr>
            <w:tcW w:w="1556" w:type="dxa"/>
            <w:vMerge/>
          </w:tcPr>
          <w:p w14:paraId="437F6C93" w14:textId="77777777" w:rsidR="004C56F8" w:rsidRPr="00E362FA" w:rsidRDefault="004C56F8" w:rsidP="004C56F8">
            <w:pPr>
              <w:widowControl w:val="0"/>
              <w:spacing w:before="120"/>
              <w:jc w:val="both"/>
              <w:rPr>
                <w:sz w:val="20"/>
              </w:rPr>
            </w:pPr>
          </w:p>
        </w:tc>
      </w:tr>
      <w:tr w:rsidR="004C56F8" w:rsidRPr="00E362FA" w14:paraId="2B02E3E7" w14:textId="77777777" w:rsidTr="005E566D">
        <w:tc>
          <w:tcPr>
            <w:tcW w:w="1788" w:type="dxa"/>
          </w:tcPr>
          <w:p w14:paraId="170E6DAF" w14:textId="6E1D42FD" w:rsidR="004C56F8" w:rsidRPr="00E362FA" w:rsidRDefault="004C56F8" w:rsidP="004C56F8">
            <w:pPr>
              <w:widowControl w:val="0"/>
              <w:spacing w:before="120"/>
              <w:jc w:val="both"/>
              <w:rPr>
                <w:sz w:val="20"/>
              </w:rPr>
            </w:pPr>
            <w:r w:rsidRPr="00E362FA">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E362FA" w:rsidRDefault="004C56F8" w:rsidP="004C56F8">
            <w:pPr>
              <w:widowControl w:val="0"/>
              <w:spacing w:before="120"/>
              <w:jc w:val="both"/>
              <w:rPr>
                <w:b/>
                <w:sz w:val="20"/>
                <w:lang w:val="en-US"/>
              </w:rPr>
            </w:pPr>
            <w:r w:rsidRPr="00E362FA">
              <w:rPr>
                <w:b/>
                <w:sz w:val="20"/>
                <w:lang w:val="en-US"/>
              </w:rPr>
              <w:t>BT</w:t>
            </w:r>
          </w:p>
        </w:tc>
        <w:tc>
          <w:tcPr>
            <w:tcW w:w="5248" w:type="dxa"/>
          </w:tcPr>
          <w:p w14:paraId="7DA8AE1A" w14:textId="77777777" w:rsidR="004C56F8" w:rsidRPr="00E362FA" w:rsidRDefault="004C56F8" w:rsidP="004C56F8">
            <w:pPr>
              <w:widowControl w:val="0"/>
              <w:spacing w:before="120"/>
              <w:jc w:val="both"/>
              <w:rPr>
                <w:sz w:val="20"/>
              </w:rPr>
            </w:pPr>
            <w:r w:rsidRPr="00E362FA">
              <w:rPr>
                <w:sz w:val="20"/>
              </w:rPr>
              <w:t>Клиринговая организация - НКО АО НРД.</w:t>
            </w:r>
          </w:p>
          <w:p w14:paraId="542D46E2" w14:textId="201B06D7" w:rsidR="004C56F8" w:rsidRPr="00E362FA" w:rsidRDefault="004C56F8" w:rsidP="00CE606F">
            <w:pPr>
              <w:widowControl w:val="0"/>
              <w:spacing w:before="120"/>
              <w:jc w:val="both"/>
              <w:rPr>
                <w:sz w:val="20"/>
              </w:rPr>
            </w:pPr>
            <w:r w:rsidRPr="00E362FA">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E362FA">
              <w:rPr>
                <w:sz w:val="20"/>
              </w:rPr>
              <w:t>.</w:t>
            </w:r>
          </w:p>
        </w:tc>
        <w:tc>
          <w:tcPr>
            <w:tcW w:w="1556" w:type="dxa"/>
            <w:vMerge/>
          </w:tcPr>
          <w:p w14:paraId="68053659" w14:textId="77777777" w:rsidR="004C56F8" w:rsidRPr="00E362FA" w:rsidRDefault="004C56F8" w:rsidP="004C56F8">
            <w:pPr>
              <w:widowControl w:val="0"/>
              <w:spacing w:before="120"/>
              <w:jc w:val="both"/>
              <w:rPr>
                <w:sz w:val="20"/>
              </w:rPr>
            </w:pPr>
          </w:p>
        </w:tc>
      </w:tr>
      <w:tr w:rsidR="004C56F8" w:rsidRPr="00E362FA" w14:paraId="514A8629" w14:textId="77777777" w:rsidTr="005E566D">
        <w:tc>
          <w:tcPr>
            <w:tcW w:w="1788" w:type="dxa"/>
          </w:tcPr>
          <w:p w14:paraId="4C202BFA" w14:textId="276EB02C" w:rsidR="004C56F8" w:rsidRPr="00E362FA" w:rsidRDefault="004C56F8" w:rsidP="004C56F8">
            <w:pPr>
              <w:widowControl w:val="0"/>
              <w:spacing w:before="120"/>
              <w:jc w:val="both"/>
              <w:rPr>
                <w:sz w:val="20"/>
              </w:rPr>
            </w:pPr>
            <w:r w:rsidRPr="00E362FA">
              <w:rPr>
                <w:sz w:val="20"/>
              </w:rPr>
              <w:t xml:space="preserve">Торговый. НРД. Счет депо Иностранного номинального держателя типа «С». </w:t>
            </w:r>
            <w:r w:rsidRPr="00E362FA">
              <w:rPr>
                <w:sz w:val="20"/>
                <w:lang w:val="en-US"/>
              </w:rPr>
              <w:t>ICSD</w:t>
            </w:r>
            <w:r w:rsidRPr="00E362FA">
              <w:rPr>
                <w:sz w:val="20"/>
              </w:rPr>
              <w:t xml:space="preserve"> (Торговый. НРД. Счет депо Иностранного Н.Д. типа «С». </w:t>
            </w:r>
            <w:r w:rsidRPr="00E362FA">
              <w:rPr>
                <w:sz w:val="20"/>
                <w:lang w:val="en-US"/>
              </w:rPr>
              <w:t>ICSD</w:t>
            </w:r>
            <w:r w:rsidRPr="00E362FA">
              <w:rPr>
                <w:sz w:val="20"/>
              </w:rPr>
              <w:t>)</w:t>
            </w:r>
          </w:p>
        </w:tc>
        <w:tc>
          <w:tcPr>
            <w:tcW w:w="872" w:type="dxa"/>
          </w:tcPr>
          <w:p w14:paraId="0943F13D" w14:textId="77777777" w:rsidR="004C56F8" w:rsidRPr="00E362FA" w:rsidRDefault="004C56F8" w:rsidP="004C56F8">
            <w:pPr>
              <w:widowControl w:val="0"/>
              <w:spacing w:before="120"/>
              <w:jc w:val="both"/>
              <w:rPr>
                <w:b/>
                <w:sz w:val="20"/>
              </w:rPr>
            </w:pPr>
            <w:r w:rsidRPr="00E362FA">
              <w:rPr>
                <w:b/>
                <w:sz w:val="20"/>
                <w:lang w:val="en-US"/>
              </w:rPr>
              <w:t>TF</w:t>
            </w:r>
          </w:p>
        </w:tc>
        <w:tc>
          <w:tcPr>
            <w:tcW w:w="5248" w:type="dxa"/>
          </w:tcPr>
          <w:p w14:paraId="0E8A555B" w14:textId="77777777" w:rsidR="004C56F8" w:rsidRPr="00E362FA" w:rsidRDefault="004C56F8" w:rsidP="004C56F8">
            <w:pPr>
              <w:widowControl w:val="0"/>
              <w:spacing w:before="120"/>
              <w:jc w:val="both"/>
              <w:rPr>
                <w:sz w:val="20"/>
              </w:rPr>
            </w:pPr>
            <w:r w:rsidRPr="00E362FA">
              <w:rPr>
                <w:sz w:val="20"/>
              </w:rPr>
              <w:t xml:space="preserve">Клиринговая организация – НКО АО НРД. </w:t>
            </w:r>
          </w:p>
        </w:tc>
        <w:tc>
          <w:tcPr>
            <w:tcW w:w="1556" w:type="dxa"/>
            <w:vMerge/>
          </w:tcPr>
          <w:p w14:paraId="6BF92D44" w14:textId="77777777" w:rsidR="004C56F8" w:rsidRPr="00E362FA" w:rsidRDefault="004C56F8" w:rsidP="004C56F8">
            <w:pPr>
              <w:widowControl w:val="0"/>
              <w:spacing w:before="120"/>
              <w:jc w:val="both"/>
              <w:rPr>
                <w:sz w:val="20"/>
              </w:rPr>
            </w:pPr>
          </w:p>
        </w:tc>
      </w:tr>
      <w:tr w:rsidR="004C56F8" w:rsidRPr="00E362FA" w14:paraId="62FBC6FB" w14:textId="77777777" w:rsidTr="005E566D">
        <w:tc>
          <w:tcPr>
            <w:tcW w:w="1788" w:type="dxa"/>
          </w:tcPr>
          <w:p w14:paraId="3309A17F" w14:textId="7535D138" w:rsidR="004C56F8" w:rsidRPr="00E362FA" w:rsidRDefault="004C56F8" w:rsidP="004C56F8">
            <w:pPr>
              <w:widowControl w:val="0"/>
              <w:spacing w:before="120"/>
              <w:jc w:val="both"/>
              <w:rPr>
                <w:sz w:val="20"/>
              </w:rPr>
            </w:pPr>
            <w:r w:rsidRPr="00E362FA">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E362FA" w:rsidRDefault="004C56F8" w:rsidP="004C56F8">
            <w:pPr>
              <w:widowControl w:val="0"/>
              <w:spacing w:before="120"/>
              <w:jc w:val="both"/>
              <w:rPr>
                <w:b/>
                <w:sz w:val="20"/>
                <w:lang w:val="en-US"/>
              </w:rPr>
            </w:pPr>
            <w:r w:rsidRPr="00E362FA">
              <w:rPr>
                <w:b/>
                <w:sz w:val="20"/>
                <w:lang w:val="en-US"/>
              </w:rPr>
              <w:t>HW</w:t>
            </w:r>
          </w:p>
        </w:tc>
        <w:tc>
          <w:tcPr>
            <w:tcW w:w="5248" w:type="dxa"/>
          </w:tcPr>
          <w:p w14:paraId="7BF5ECE1" w14:textId="77777777" w:rsidR="004C56F8" w:rsidRPr="00E362FA" w:rsidRDefault="004C56F8" w:rsidP="004C56F8">
            <w:pPr>
              <w:widowControl w:val="0"/>
              <w:spacing w:before="120"/>
              <w:jc w:val="both"/>
              <w:rPr>
                <w:sz w:val="20"/>
              </w:rPr>
            </w:pPr>
            <w:r w:rsidRPr="00E362FA">
              <w:rPr>
                <w:sz w:val="20"/>
              </w:rPr>
              <w:t xml:space="preserve">Клиринговая организация - НКО НКЦ (АО) </w:t>
            </w:r>
          </w:p>
        </w:tc>
        <w:tc>
          <w:tcPr>
            <w:tcW w:w="1556" w:type="dxa"/>
            <w:vMerge/>
          </w:tcPr>
          <w:p w14:paraId="248D7CDC" w14:textId="77777777" w:rsidR="004C56F8" w:rsidRPr="00E362FA" w:rsidRDefault="004C56F8" w:rsidP="004C56F8">
            <w:pPr>
              <w:widowControl w:val="0"/>
              <w:spacing w:before="120"/>
              <w:jc w:val="both"/>
              <w:rPr>
                <w:sz w:val="20"/>
              </w:rPr>
            </w:pPr>
          </w:p>
        </w:tc>
      </w:tr>
      <w:tr w:rsidR="004C56F8" w:rsidRPr="00E362FA" w14:paraId="29C46CDE" w14:textId="77777777" w:rsidTr="005E566D">
        <w:tc>
          <w:tcPr>
            <w:tcW w:w="1788" w:type="dxa"/>
          </w:tcPr>
          <w:p w14:paraId="700D7AD3" w14:textId="0F989002" w:rsidR="004C56F8" w:rsidRPr="00E362FA" w:rsidRDefault="004C56F8" w:rsidP="004C56F8">
            <w:pPr>
              <w:widowControl w:val="0"/>
              <w:spacing w:before="120"/>
              <w:jc w:val="both"/>
              <w:rPr>
                <w:sz w:val="20"/>
              </w:rPr>
            </w:pPr>
            <w:r w:rsidRPr="00E362FA">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E362FA" w:rsidRDefault="004C56F8" w:rsidP="004C56F8">
            <w:pPr>
              <w:widowControl w:val="0"/>
              <w:spacing w:before="120"/>
              <w:jc w:val="both"/>
              <w:rPr>
                <w:b/>
                <w:sz w:val="20"/>
                <w:lang w:val="en-US"/>
              </w:rPr>
            </w:pPr>
            <w:r w:rsidRPr="00E362FA">
              <w:rPr>
                <w:b/>
                <w:sz w:val="20"/>
                <w:lang w:val="en-US"/>
              </w:rPr>
              <w:t>TW</w:t>
            </w:r>
          </w:p>
        </w:tc>
        <w:tc>
          <w:tcPr>
            <w:tcW w:w="5248" w:type="dxa"/>
          </w:tcPr>
          <w:p w14:paraId="0B72AAD9" w14:textId="77777777" w:rsidR="004C56F8" w:rsidRPr="00E362FA" w:rsidRDefault="004C56F8" w:rsidP="004C56F8">
            <w:pPr>
              <w:widowControl w:val="0"/>
              <w:spacing w:before="120"/>
              <w:jc w:val="both"/>
              <w:rPr>
                <w:sz w:val="20"/>
              </w:rPr>
            </w:pPr>
            <w:r w:rsidRPr="00E362FA">
              <w:rPr>
                <w:sz w:val="20"/>
              </w:rPr>
              <w:t xml:space="preserve">Клиринговая организация – НКО АО НРД. </w:t>
            </w:r>
          </w:p>
        </w:tc>
        <w:tc>
          <w:tcPr>
            <w:tcW w:w="1556" w:type="dxa"/>
            <w:vMerge/>
          </w:tcPr>
          <w:p w14:paraId="4910EF98" w14:textId="77777777" w:rsidR="004C56F8" w:rsidRPr="00E362FA" w:rsidRDefault="004C56F8" w:rsidP="004C56F8">
            <w:pPr>
              <w:widowControl w:val="0"/>
              <w:spacing w:before="120"/>
              <w:jc w:val="both"/>
              <w:rPr>
                <w:sz w:val="20"/>
              </w:rPr>
            </w:pPr>
          </w:p>
        </w:tc>
      </w:tr>
      <w:tr w:rsidR="004C56F8" w:rsidRPr="00E362FA"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E362FA" w:rsidRDefault="004C56F8" w:rsidP="004C56F8">
            <w:pPr>
              <w:widowControl w:val="0"/>
              <w:spacing w:before="120"/>
              <w:contextualSpacing/>
              <w:mirrorIndents/>
              <w:jc w:val="both"/>
              <w:rPr>
                <w:sz w:val="20"/>
              </w:rPr>
            </w:pPr>
            <w:r w:rsidRPr="00E362FA">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E362FA" w:rsidRDefault="004C56F8" w:rsidP="004C56F8">
            <w:pPr>
              <w:widowControl w:val="0"/>
              <w:spacing w:before="120"/>
              <w:contextualSpacing/>
              <w:mirrorIndents/>
              <w:jc w:val="both"/>
              <w:rPr>
                <w:b/>
                <w:sz w:val="20"/>
              </w:rPr>
            </w:pPr>
            <w:r w:rsidRPr="00E362FA">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E362FA" w:rsidRDefault="004C56F8" w:rsidP="004C56F8">
            <w:pPr>
              <w:widowControl w:val="0"/>
              <w:spacing w:before="120"/>
              <w:contextualSpacing/>
              <w:mirrorIndents/>
              <w:jc w:val="both"/>
              <w:rPr>
                <w:sz w:val="20"/>
              </w:rPr>
            </w:pPr>
            <w:r w:rsidRPr="00E362FA">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E362FA" w:rsidRDefault="004C56F8" w:rsidP="004C56F8">
            <w:pPr>
              <w:widowControl w:val="0"/>
              <w:spacing w:before="120"/>
              <w:contextualSpacing/>
              <w:mirrorIndents/>
              <w:jc w:val="both"/>
              <w:rPr>
                <w:sz w:val="20"/>
              </w:rPr>
            </w:pPr>
            <w:r w:rsidRPr="00E362FA">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E362FA" w:rsidRDefault="004C56F8" w:rsidP="004C56F8">
            <w:pPr>
              <w:widowControl w:val="0"/>
              <w:spacing w:before="120"/>
              <w:contextualSpacing/>
              <w:mirrorIndents/>
              <w:jc w:val="both"/>
              <w:rPr>
                <w:sz w:val="20"/>
              </w:rPr>
            </w:pPr>
            <w:r w:rsidRPr="00E362FA">
              <w:rPr>
                <w:sz w:val="20"/>
              </w:rPr>
              <w:t>Договор Казначейского счета депо.</w:t>
            </w:r>
          </w:p>
          <w:p w14:paraId="799DCF15" w14:textId="77777777" w:rsidR="004C56F8" w:rsidRPr="00E362FA" w:rsidRDefault="004C56F8" w:rsidP="004C56F8">
            <w:pPr>
              <w:widowControl w:val="0"/>
              <w:spacing w:before="120"/>
              <w:contextualSpacing/>
              <w:mirrorIndents/>
              <w:jc w:val="both"/>
              <w:rPr>
                <w:sz w:val="20"/>
              </w:rPr>
            </w:pPr>
            <w:r w:rsidRPr="00E362FA">
              <w:rPr>
                <w:sz w:val="20"/>
              </w:rPr>
              <w:t xml:space="preserve">Заявление на открытие Счета депо по форме </w:t>
            </w:r>
            <w:r w:rsidRPr="00E362FA">
              <w:rPr>
                <w:sz w:val="20"/>
                <w:lang w:val="en-US"/>
              </w:rPr>
              <w:t>GF</w:t>
            </w:r>
            <w:r w:rsidRPr="00E362FA">
              <w:rPr>
                <w:sz w:val="20"/>
              </w:rPr>
              <w:t xml:space="preserve">085. </w:t>
            </w:r>
          </w:p>
        </w:tc>
      </w:tr>
      <w:tr w:rsidR="004C56F8" w:rsidRPr="00E362FA"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E362FA" w:rsidRDefault="004C56F8" w:rsidP="004C56F8">
            <w:pPr>
              <w:widowControl w:val="0"/>
              <w:spacing w:before="120"/>
              <w:jc w:val="both"/>
              <w:rPr>
                <w:b/>
                <w:sz w:val="20"/>
              </w:rPr>
            </w:pPr>
            <w:r w:rsidRPr="00E362FA">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E362FA"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E362FA" w:rsidRDefault="004C56F8" w:rsidP="004C56F8">
            <w:pPr>
              <w:widowControl w:val="0"/>
              <w:spacing w:before="120"/>
              <w:jc w:val="both"/>
              <w:rPr>
                <w:sz w:val="20"/>
              </w:rPr>
            </w:pPr>
            <w:r w:rsidRPr="00E362FA">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E362FA" w:rsidRDefault="004C56F8" w:rsidP="004C56F8">
            <w:pPr>
              <w:widowControl w:val="0"/>
              <w:spacing w:before="120"/>
              <w:jc w:val="both"/>
              <w:rPr>
                <w:sz w:val="20"/>
              </w:rPr>
            </w:pPr>
            <w:r w:rsidRPr="00E362FA">
              <w:rPr>
                <w:sz w:val="20"/>
              </w:rPr>
              <w:t>Договор Клирингового счета депо</w:t>
            </w:r>
          </w:p>
          <w:p w14:paraId="6ABCFB9C" w14:textId="77777777" w:rsidR="004C56F8" w:rsidRPr="00E362FA" w:rsidRDefault="004C56F8" w:rsidP="004C56F8">
            <w:pPr>
              <w:widowControl w:val="0"/>
              <w:spacing w:before="120"/>
              <w:jc w:val="both"/>
              <w:rPr>
                <w:sz w:val="20"/>
              </w:rPr>
            </w:pPr>
            <w:r w:rsidRPr="00E362FA">
              <w:rPr>
                <w:sz w:val="20"/>
              </w:rPr>
              <w:t xml:space="preserve">Заявление на открытие Счета депо по форме </w:t>
            </w:r>
            <w:r w:rsidRPr="00E362FA">
              <w:rPr>
                <w:sz w:val="20"/>
                <w:lang w:val="en-US"/>
              </w:rPr>
              <w:t>GFS</w:t>
            </w:r>
            <w:r w:rsidRPr="00E362FA">
              <w:rPr>
                <w:sz w:val="20"/>
              </w:rPr>
              <w:t>84.</w:t>
            </w:r>
          </w:p>
        </w:tc>
      </w:tr>
      <w:tr w:rsidR="004C56F8" w:rsidRPr="00E362FA"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E362FA" w:rsidRDefault="004C56F8" w:rsidP="004C56F8">
            <w:pPr>
              <w:widowControl w:val="0"/>
              <w:spacing w:before="120"/>
              <w:jc w:val="both"/>
              <w:rPr>
                <w:sz w:val="20"/>
              </w:rPr>
            </w:pPr>
            <w:r w:rsidRPr="00E362FA">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E362FA" w:rsidRDefault="004C56F8" w:rsidP="004C56F8">
            <w:pPr>
              <w:widowControl w:val="0"/>
              <w:spacing w:before="120"/>
              <w:jc w:val="both"/>
              <w:rPr>
                <w:b/>
                <w:sz w:val="20"/>
                <w:lang w:val="en-US"/>
              </w:rPr>
            </w:pPr>
            <w:r w:rsidRPr="00E362FA">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E362FA" w:rsidRDefault="004C56F8" w:rsidP="004C56F8">
            <w:pPr>
              <w:widowControl w:val="0"/>
              <w:spacing w:before="120"/>
              <w:jc w:val="both"/>
              <w:rPr>
                <w:sz w:val="20"/>
              </w:rPr>
            </w:pPr>
            <w:r w:rsidRPr="00E362FA">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E362FA" w:rsidRDefault="004C56F8" w:rsidP="004C56F8">
            <w:pPr>
              <w:widowControl w:val="0"/>
              <w:spacing w:before="120"/>
              <w:jc w:val="both"/>
              <w:rPr>
                <w:sz w:val="20"/>
              </w:rPr>
            </w:pPr>
          </w:p>
        </w:tc>
      </w:tr>
      <w:tr w:rsidR="004C56F8" w:rsidRPr="00E362FA"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E362FA" w:rsidRDefault="004C56F8" w:rsidP="004C56F8">
            <w:pPr>
              <w:widowControl w:val="0"/>
              <w:spacing w:before="120"/>
              <w:jc w:val="both"/>
              <w:rPr>
                <w:sz w:val="20"/>
              </w:rPr>
            </w:pPr>
            <w:r w:rsidRPr="00E362FA">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E362FA" w:rsidRDefault="004C56F8" w:rsidP="004C56F8">
            <w:pPr>
              <w:widowControl w:val="0"/>
              <w:spacing w:before="120"/>
              <w:jc w:val="both"/>
              <w:rPr>
                <w:b/>
                <w:sz w:val="20"/>
                <w:lang w:val="en-US"/>
              </w:rPr>
            </w:pPr>
            <w:r w:rsidRPr="00E362FA">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E362FA" w:rsidRDefault="004C56F8" w:rsidP="004C56F8">
            <w:pPr>
              <w:widowControl w:val="0"/>
              <w:spacing w:before="120"/>
              <w:jc w:val="both"/>
              <w:rPr>
                <w:sz w:val="20"/>
              </w:rPr>
            </w:pPr>
            <w:r w:rsidRPr="00E362FA">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E362FA" w:rsidRDefault="004C56F8" w:rsidP="004C56F8">
            <w:pPr>
              <w:widowControl w:val="0"/>
              <w:spacing w:before="120"/>
              <w:jc w:val="both"/>
              <w:rPr>
                <w:sz w:val="20"/>
              </w:rPr>
            </w:pPr>
          </w:p>
        </w:tc>
      </w:tr>
      <w:tr w:rsidR="004C56F8" w:rsidRPr="00E362FA"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E362FA" w:rsidRDefault="004C56F8" w:rsidP="004C56F8">
            <w:pPr>
              <w:widowControl w:val="0"/>
              <w:spacing w:before="120"/>
              <w:jc w:val="both"/>
              <w:rPr>
                <w:sz w:val="20"/>
              </w:rPr>
            </w:pPr>
            <w:r w:rsidRPr="00E362FA">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E362FA" w:rsidRDefault="004C56F8" w:rsidP="004C56F8">
            <w:pPr>
              <w:widowControl w:val="0"/>
              <w:spacing w:before="120"/>
              <w:jc w:val="both"/>
              <w:rPr>
                <w:b/>
                <w:sz w:val="20"/>
                <w:lang w:val="en-US"/>
              </w:rPr>
            </w:pPr>
            <w:r w:rsidRPr="00E362FA">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E362FA" w:rsidRDefault="004C56F8" w:rsidP="004C56F8">
            <w:pPr>
              <w:widowControl w:val="0"/>
              <w:spacing w:before="120"/>
              <w:jc w:val="both"/>
              <w:rPr>
                <w:sz w:val="20"/>
              </w:rPr>
            </w:pPr>
            <w:r w:rsidRPr="00E362FA">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E362FA" w:rsidRDefault="004C56F8" w:rsidP="004C56F8">
            <w:pPr>
              <w:widowControl w:val="0"/>
              <w:spacing w:before="120"/>
              <w:jc w:val="both"/>
              <w:rPr>
                <w:sz w:val="20"/>
              </w:rPr>
            </w:pPr>
          </w:p>
        </w:tc>
      </w:tr>
      <w:tr w:rsidR="004C56F8" w:rsidRPr="00E362FA"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E362FA" w:rsidRDefault="004C56F8" w:rsidP="004C56F8">
            <w:pPr>
              <w:widowControl w:val="0"/>
              <w:spacing w:before="120"/>
              <w:jc w:val="both"/>
              <w:rPr>
                <w:sz w:val="20"/>
              </w:rPr>
            </w:pPr>
            <w:r w:rsidRPr="00E362FA">
              <w:rPr>
                <w:sz w:val="20"/>
              </w:rPr>
              <w:t xml:space="preserve">Клиринговый счет депо. КСУ GC </w:t>
            </w:r>
            <w:r w:rsidRPr="00E362FA">
              <w:rPr>
                <w:sz w:val="20"/>
                <w:lang w:val="en-US"/>
              </w:rPr>
              <w:t>Expanded</w:t>
            </w:r>
            <w:r w:rsidRPr="00E362FA">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E362FA" w:rsidRDefault="004C56F8" w:rsidP="004C56F8">
            <w:pPr>
              <w:widowControl w:val="0"/>
              <w:spacing w:before="120"/>
              <w:jc w:val="both"/>
              <w:rPr>
                <w:b/>
                <w:sz w:val="20"/>
                <w:lang w:val="en-US"/>
              </w:rPr>
            </w:pPr>
            <w:r w:rsidRPr="00E362FA">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E362FA" w:rsidRDefault="004C56F8" w:rsidP="004C56F8">
            <w:pPr>
              <w:widowControl w:val="0"/>
              <w:spacing w:before="120"/>
              <w:jc w:val="both"/>
              <w:rPr>
                <w:sz w:val="20"/>
              </w:rPr>
            </w:pPr>
            <w:r w:rsidRPr="00E362FA">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E362FA">
              <w:rPr>
                <w:sz w:val="20"/>
                <w:lang w:val="en-US"/>
              </w:rPr>
              <w:t>Expanded</w:t>
            </w:r>
            <w:r w:rsidRPr="00E362FA">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E362FA" w:rsidRDefault="004C56F8" w:rsidP="004C56F8">
            <w:pPr>
              <w:widowControl w:val="0"/>
              <w:spacing w:before="120"/>
              <w:jc w:val="both"/>
              <w:rPr>
                <w:sz w:val="20"/>
              </w:rPr>
            </w:pPr>
          </w:p>
        </w:tc>
      </w:tr>
      <w:tr w:rsidR="00E2032A" w:rsidRPr="00E362FA"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E362FA" w:rsidRDefault="00E2032A" w:rsidP="00594E3F">
            <w:pPr>
              <w:widowControl w:val="0"/>
              <w:spacing w:before="120"/>
              <w:jc w:val="both"/>
              <w:rPr>
                <w:sz w:val="20"/>
              </w:rPr>
            </w:pPr>
            <w:r w:rsidRPr="00E362FA">
              <w:rPr>
                <w:b/>
                <w:sz w:val="20"/>
              </w:rPr>
              <w:t xml:space="preserve">Счета депо, предназначенные для учета прав на </w:t>
            </w:r>
            <w:r w:rsidR="00594E3F" w:rsidRPr="00E362FA">
              <w:rPr>
                <w:b/>
                <w:sz w:val="20"/>
              </w:rPr>
              <w:t>И</w:t>
            </w:r>
            <w:r w:rsidRPr="00E362FA">
              <w:rPr>
                <w:b/>
                <w:sz w:val="20"/>
              </w:rPr>
              <w:t xml:space="preserve">ностранные ценные бумаги, права на которые учитываются на Счетах Депозитария, открытых в Euroclear Bank S.A./N.V. и/или Clearstream </w:t>
            </w:r>
            <w:r w:rsidRPr="00E362FA">
              <w:rPr>
                <w:b/>
                <w:sz w:val="20"/>
                <w:lang w:val="en-US"/>
              </w:rPr>
              <w:t>Banking</w:t>
            </w:r>
            <w:r w:rsidRPr="00E362FA">
              <w:rPr>
                <w:b/>
                <w:sz w:val="20"/>
              </w:rPr>
              <w:t xml:space="preserve"> </w:t>
            </w:r>
            <w:r w:rsidRPr="00E362FA">
              <w:rPr>
                <w:b/>
                <w:sz w:val="20"/>
                <w:lang w:val="en-US"/>
              </w:rPr>
              <w:t>S</w:t>
            </w:r>
            <w:r w:rsidRPr="00E362FA">
              <w:rPr>
                <w:b/>
                <w:sz w:val="20"/>
              </w:rPr>
              <w:t>.</w:t>
            </w:r>
            <w:r w:rsidRPr="00E362FA">
              <w:rPr>
                <w:b/>
                <w:sz w:val="20"/>
                <w:lang w:val="en-US"/>
              </w:rPr>
              <w:t>A</w:t>
            </w:r>
            <w:r w:rsidRPr="00E362FA">
              <w:rPr>
                <w:b/>
                <w:sz w:val="20"/>
              </w:rPr>
              <w:t>., в отношении которых прекращен Договор</w:t>
            </w:r>
          </w:p>
        </w:tc>
      </w:tr>
      <w:tr w:rsidR="00E2032A" w:rsidRPr="00E362FA"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E362FA" w:rsidRDefault="00E2032A" w:rsidP="00E2032A">
            <w:pPr>
              <w:widowControl w:val="0"/>
              <w:spacing w:before="120"/>
              <w:jc w:val="both"/>
              <w:rPr>
                <w:sz w:val="20"/>
              </w:rPr>
            </w:pPr>
            <w:r w:rsidRPr="00E362FA">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E362FA" w:rsidRDefault="00E2032A" w:rsidP="00E2032A">
            <w:pPr>
              <w:widowControl w:val="0"/>
              <w:spacing w:before="120"/>
              <w:jc w:val="both"/>
              <w:rPr>
                <w:b/>
                <w:sz w:val="20"/>
                <w:lang w:val="en-US"/>
              </w:rPr>
            </w:pPr>
            <w:r w:rsidRPr="00E362FA">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E362FA" w:rsidRDefault="00E2032A" w:rsidP="00594E3F">
            <w:pPr>
              <w:widowControl w:val="0"/>
              <w:spacing w:before="120"/>
              <w:jc w:val="both"/>
              <w:rPr>
                <w:sz w:val="20"/>
              </w:rPr>
            </w:pPr>
            <w:r w:rsidRPr="00E362FA">
              <w:rPr>
                <w:sz w:val="20"/>
              </w:rPr>
              <w:t xml:space="preserve">Предназначен для учета прав на принадлежащие Депоненту </w:t>
            </w:r>
            <w:r w:rsidR="00594E3F" w:rsidRPr="00E362FA">
              <w:rPr>
                <w:sz w:val="20"/>
              </w:rPr>
              <w:t>И</w:t>
            </w:r>
            <w:r w:rsidRPr="00E362FA">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E362FA" w:rsidRDefault="00E2032A" w:rsidP="00E2032A">
            <w:pPr>
              <w:widowControl w:val="0"/>
              <w:spacing w:before="120" w:after="120"/>
              <w:jc w:val="both"/>
              <w:rPr>
                <w:sz w:val="20"/>
              </w:rPr>
            </w:pPr>
            <w:r w:rsidRPr="00E362FA">
              <w:rPr>
                <w:sz w:val="20"/>
              </w:rPr>
              <w:t>Акцепт на предложение (принятие оферты) НКО АО НРД о прекращении Договора счета д</w:t>
            </w:r>
            <w:r w:rsidR="00594E3F" w:rsidRPr="00E362FA">
              <w:rPr>
                <w:sz w:val="20"/>
              </w:rPr>
              <w:t>епо владельца в отношении И</w:t>
            </w:r>
            <w:r w:rsidRPr="00E362FA">
              <w:rPr>
                <w:sz w:val="20"/>
              </w:rPr>
              <w:t>ностранных ценных бумаг</w:t>
            </w:r>
          </w:p>
        </w:tc>
      </w:tr>
      <w:tr w:rsidR="00E2032A" w:rsidRPr="00E362FA"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E362FA" w:rsidRDefault="00E2032A" w:rsidP="00E2032A">
            <w:pPr>
              <w:widowControl w:val="0"/>
              <w:spacing w:before="120"/>
              <w:jc w:val="both"/>
              <w:rPr>
                <w:sz w:val="20"/>
              </w:rPr>
            </w:pPr>
            <w:r w:rsidRPr="00E362FA">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E362FA" w:rsidRDefault="00E2032A" w:rsidP="00E2032A">
            <w:pPr>
              <w:widowControl w:val="0"/>
              <w:spacing w:before="120"/>
              <w:jc w:val="both"/>
              <w:rPr>
                <w:b/>
                <w:sz w:val="20"/>
                <w:lang w:val="en-US"/>
              </w:rPr>
            </w:pPr>
            <w:r w:rsidRPr="00E362FA">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E362FA" w:rsidRDefault="00E2032A" w:rsidP="00594E3F">
            <w:pPr>
              <w:widowControl w:val="0"/>
              <w:spacing w:before="120"/>
              <w:jc w:val="both"/>
              <w:rPr>
                <w:sz w:val="20"/>
              </w:rPr>
            </w:pPr>
            <w:r w:rsidRPr="00E362FA">
              <w:rPr>
                <w:sz w:val="20"/>
              </w:rPr>
              <w:t xml:space="preserve">Предназначен для учета прав на принадлежащие Депоненту </w:t>
            </w:r>
            <w:r w:rsidR="00594E3F" w:rsidRPr="00E362FA">
              <w:rPr>
                <w:sz w:val="20"/>
              </w:rPr>
              <w:t>И</w:t>
            </w:r>
            <w:r w:rsidRPr="00E362FA">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E362FA" w:rsidRDefault="00E2032A" w:rsidP="00594E3F">
            <w:pPr>
              <w:widowControl w:val="0"/>
              <w:spacing w:before="120" w:after="120"/>
              <w:jc w:val="both"/>
              <w:rPr>
                <w:sz w:val="20"/>
              </w:rPr>
            </w:pPr>
            <w:r w:rsidRPr="00E362FA">
              <w:rPr>
                <w:sz w:val="20"/>
              </w:rPr>
              <w:t xml:space="preserve">Акцепт на предложение НКО АО НРД о прекращении Договора счета депо владельца в отношении </w:t>
            </w:r>
            <w:r w:rsidR="00594E3F" w:rsidRPr="00E362FA">
              <w:rPr>
                <w:sz w:val="20"/>
              </w:rPr>
              <w:t>И</w:t>
            </w:r>
            <w:r w:rsidRPr="00E362FA">
              <w:rPr>
                <w:sz w:val="20"/>
              </w:rPr>
              <w:t>ностранных ценных бумаг</w:t>
            </w:r>
          </w:p>
        </w:tc>
      </w:tr>
      <w:tr w:rsidR="00E2032A" w:rsidRPr="00E362FA"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E362FA" w:rsidRDefault="00E2032A" w:rsidP="00E2032A">
            <w:pPr>
              <w:widowControl w:val="0"/>
              <w:spacing w:before="120"/>
              <w:jc w:val="both"/>
              <w:rPr>
                <w:sz w:val="20"/>
              </w:rPr>
            </w:pPr>
            <w:r w:rsidRPr="00E362FA">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E362FA" w:rsidRDefault="00E2032A" w:rsidP="00E2032A">
            <w:pPr>
              <w:widowControl w:val="0"/>
              <w:spacing w:before="120"/>
              <w:jc w:val="both"/>
              <w:rPr>
                <w:b/>
                <w:sz w:val="20"/>
                <w:lang w:val="en-US"/>
              </w:rPr>
            </w:pPr>
            <w:r w:rsidRPr="00E362FA">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E362FA" w:rsidRDefault="00E2032A" w:rsidP="00E2032A">
            <w:pPr>
              <w:widowControl w:val="0"/>
              <w:spacing w:before="120"/>
              <w:jc w:val="both"/>
              <w:rPr>
                <w:sz w:val="20"/>
              </w:rPr>
            </w:pPr>
            <w:r w:rsidRPr="00E362FA">
              <w:rPr>
                <w:sz w:val="20"/>
              </w:rPr>
              <w:t>Предназначен для учета прав на переданные Депоне</w:t>
            </w:r>
            <w:r w:rsidR="00594E3F" w:rsidRPr="00E362FA">
              <w:rPr>
                <w:sz w:val="20"/>
              </w:rPr>
              <w:t>нту в доверительное управление И</w:t>
            </w:r>
            <w:r w:rsidRPr="00E362FA">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E362FA" w:rsidRDefault="00E2032A" w:rsidP="00594E3F">
            <w:pPr>
              <w:widowControl w:val="0"/>
              <w:spacing w:before="120" w:after="120"/>
              <w:jc w:val="both"/>
              <w:rPr>
                <w:sz w:val="20"/>
              </w:rPr>
            </w:pPr>
            <w:r w:rsidRPr="00E362FA">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E362FA">
              <w:rPr>
                <w:sz w:val="20"/>
              </w:rPr>
              <w:t>И</w:t>
            </w:r>
            <w:r w:rsidRPr="00E362FA">
              <w:rPr>
                <w:sz w:val="20"/>
              </w:rPr>
              <w:t>ностранных ценных бумаг</w:t>
            </w:r>
          </w:p>
        </w:tc>
      </w:tr>
      <w:tr w:rsidR="00E2032A" w:rsidRPr="00E362FA"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E362FA" w:rsidRDefault="00E2032A" w:rsidP="00E2032A">
            <w:pPr>
              <w:widowControl w:val="0"/>
              <w:spacing w:before="120"/>
              <w:jc w:val="both"/>
              <w:rPr>
                <w:sz w:val="20"/>
              </w:rPr>
            </w:pPr>
            <w:r w:rsidRPr="00E362FA">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E362FA" w:rsidRDefault="00E2032A" w:rsidP="00E2032A">
            <w:pPr>
              <w:widowControl w:val="0"/>
              <w:spacing w:before="120"/>
              <w:jc w:val="both"/>
              <w:rPr>
                <w:b/>
                <w:sz w:val="20"/>
                <w:lang w:val="en-US"/>
              </w:rPr>
            </w:pPr>
            <w:r w:rsidRPr="00E362FA">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E362FA" w:rsidRDefault="00594E3F" w:rsidP="00E2032A">
            <w:pPr>
              <w:widowControl w:val="0"/>
              <w:spacing w:before="120"/>
              <w:jc w:val="both"/>
              <w:rPr>
                <w:sz w:val="20"/>
              </w:rPr>
            </w:pPr>
            <w:r w:rsidRPr="00E362FA">
              <w:rPr>
                <w:sz w:val="20"/>
              </w:rPr>
              <w:t>Предназначен для учета прав на И</w:t>
            </w:r>
            <w:r w:rsidR="00E2032A" w:rsidRPr="00E362FA">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E362FA" w:rsidRDefault="00E2032A" w:rsidP="00E2032A">
            <w:pPr>
              <w:widowControl w:val="0"/>
              <w:spacing w:before="120" w:after="120"/>
              <w:jc w:val="both"/>
              <w:rPr>
                <w:sz w:val="20"/>
              </w:rPr>
            </w:pPr>
            <w:r w:rsidRPr="00E362FA">
              <w:rPr>
                <w:sz w:val="20"/>
              </w:rPr>
              <w:t>Акцепт на предложение (принятие оферты) НКО АО НРД о прекращении Договора счета депо номи</w:t>
            </w:r>
            <w:r w:rsidR="00594E3F" w:rsidRPr="00E362FA">
              <w:rPr>
                <w:sz w:val="20"/>
              </w:rPr>
              <w:t>нального держателя в отношении И</w:t>
            </w:r>
            <w:r w:rsidRPr="00E362FA">
              <w:rPr>
                <w:sz w:val="20"/>
              </w:rPr>
              <w:t>ностранных ценных бумаг</w:t>
            </w:r>
          </w:p>
        </w:tc>
      </w:tr>
      <w:tr w:rsidR="00E2032A" w:rsidRPr="00E362FA"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E362FA" w:rsidRDefault="00E2032A" w:rsidP="00E2032A">
            <w:pPr>
              <w:widowControl w:val="0"/>
              <w:spacing w:before="120"/>
              <w:jc w:val="both"/>
              <w:rPr>
                <w:sz w:val="20"/>
              </w:rPr>
            </w:pPr>
            <w:r w:rsidRPr="00E362FA">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E362FA" w:rsidRDefault="00E2032A" w:rsidP="00E2032A">
            <w:pPr>
              <w:widowControl w:val="0"/>
              <w:spacing w:before="120"/>
              <w:jc w:val="both"/>
              <w:rPr>
                <w:b/>
                <w:sz w:val="20"/>
                <w:lang w:val="en-US"/>
              </w:rPr>
            </w:pPr>
            <w:r w:rsidRPr="00E362FA">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E362FA" w:rsidRDefault="00594E3F" w:rsidP="00E2032A">
            <w:pPr>
              <w:widowControl w:val="0"/>
              <w:spacing w:before="120"/>
              <w:jc w:val="both"/>
              <w:rPr>
                <w:sz w:val="20"/>
              </w:rPr>
            </w:pPr>
            <w:r w:rsidRPr="00E362FA">
              <w:rPr>
                <w:sz w:val="20"/>
              </w:rPr>
              <w:t>Предназначен для учета прав на И</w:t>
            </w:r>
            <w:r w:rsidR="00E2032A" w:rsidRPr="00E362FA">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E362FA" w:rsidRDefault="00E2032A" w:rsidP="00E2032A">
            <w:pPr>
              <w:widowControl w:val="0"/>
              <w:spacing w:before="120" w:after="120"/>
              <w:jc w:val="both"/>
              <w:rPr>
                <w:sz w:val="20"/>
              </w:rPr>
            </w:pPr>
            <w:r w:rsidRPr="00E362FA">
              <w:rPr>
                <w:sz w:val="20"/>
              </w:rPr>
              <w:t>Акцепт на предложение (принятие оферты) НКО АО НРД о прекращении Договора счета депо иностранного номи</w:t>
            </w:r>
            <w:r w:rsidR="00594E3F" w:rsidRPr="00E362FA">
              <w:rPr>
                <w:sz w:val="20"/>
              </w:rPr>
              <w:t>нального держателя в отношении И</w:t>
            </w:r>
            <w:r w:rsidRPr="00E362FA">
              <w:rPr>
                <w:sz w:val="20"/>
              </w:rPr>
              <w:t>ностранных ценных бумаг</w:t>
            </w:r>
          </w:p>
        </w:tc>
      </w:tr>
      <w:tr w:rsidR="00E2032A" w:rsidRPr="00E362FA"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E362FA" w:rsidRDefault="00E2032A" w:rsidP="00876178">
            <w:pPr>
              <w:widowControl w:val="0"/>
              <w:spacing w:before="120"/>
              <w:jc w:val="both"/>
              <w:rPr>
                <w:sz w:val="20"/>
              </w:rPr>
            </w:pPr>
            <w:r w:rsidRPr="00E362FA">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E362FA" w:rsidRDefault="00E2032A" w:rsidP="00E2032A">
            <w:pPr>
              <w:widowControl w:val="0"/>
              <w:spacing w:before="120"/>
              <w:jc w:val="both"/>
              <w:rPr>
                <w:b/>
                <w:sz w:val="20"/>
                <w:lang w:val="en-US"/>
              </w:rPr>
            </w:pPr>
            <w:r w:rsidRPr="00E362FA">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E362FA" w:rsidRDefault="00594E3F" w:rsidP="00E2032A">
            <w:pPr>
              <w:widowControl w:val="0"/>
              <w:spacing w:before="120"/>
              <w:jc w:val="both"/>
              <w:rPr>
                <w:sz w:val="20"/>
              </w:rPr>
            </w:pPr>
            <w:r w:rsidRPr="00E362FA">
              <w:rPr>
                <w:sz w:val="20"/>
              </w:rPr>
              <w:t>Предназначен для учета прав на И</w:t>
            </w:r>
            <w:r w:rsidR="00E2032A" w:rsidRPr="00E362FA">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E362FA" w:rsidRDefault="00E2032A" w:rsidP="00594E3F">
            <w:pPr>
              <w:widowControl w:val="0"/>
              <w:spacing w:before="120" w:after="120"/>
              <w:jc w:val="both"/>
              <w:rPr>
                <w:sz w:val="20"/>
              </w:rPr>
            </w:pPr>
            <w:r w:rsidRPr="00E362FA">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E362FA">
              <w:rPr>
                <w:sz w:val="20"/>
              </w:rPr>
              <w:t>И</w:t>
            </w:r>
            <w:r w:rsidRPr="00E362FA">
              <w:rPr>
                <w:sz w:val="20"/>
              </w:rPr>
              <w:t>ностранных ценных бумаг</w:t>
            </w:r>
          </w:p>
        </w:tc>
      </w:tr>
    </w:tbl>
    <w:p w14:paraId="6AC0C333" w14:textId="77777777" w:rsidR="0098167A" w:rsidRPr="00E362FA" w:rsidRDefault="0098167A" w:rsidP="00602CFF">
      <w:pPr>
        <w:widowControl w:val="0"/>
        <w:spacing w:before="120"/>
        <w:ind w:firstLine="567"/>
        <w:jc w:val="both"/>
      </w:pPr>
    </w:p>
    <w:p w14:paraId="20F3ED57" w14:textId="04241BFD" w:rsidR="009C0A75" w:rsidRPr="00E362FA" w:rsidRDefault="00B50AA2" w:rsidP="0075415D">
      <w:pPr>
        <w:pStyle w:val="BodyText21"/>
        <w:numPr>
          <w:ilvl w:val="2"/>
          <w:numId w:val="13"/>
        </w:numPr>
        <w:tabs>
          <w:tab w:val="left" w:pos="709"/>
        </w:tabs>
        <w:spacing w:before="120"/>
        <w:ind w:left="709" w:hanging="709"/>
      </w:pPr>
      <w:r w:rsidRPr="00E362FA">
        <w:t xml:space="preserve">Перечень лиц, которым могут быть открыты </w:t>
      </w:r>
      <w:r w:rsidR="0020756E" w:rsidRPr="00E362FA">
        <w:t>С</w:t>
      </w:r>
      <w:r w:rsidRPr="00E362FA">
        <w:t xml:space="preserve">чета депо конкретных видов в Депозитарии определяется в соответствии с требованиями </w:t>
      </w:r>
      <w:r w:rsidR="00357BFE" w:rsidRPr="00E362FA">
        <w:t>З</w:t>
      </w:r>
      <w:r w:rsidRPr="00E362FA">
        <w:t>акона</w:t>
      </w:r>
      <w:r w:rsidR="00357BFE" w:rsidRPr="00E362FA">
        <w:t xml:space="preserve"> о</w:t>
      </w:r>
      <w:r w:rsidRPr="00E362FA">
        <w:t xml:space="preserve"> центральном депозитарии</w:t>
      </w:r>
      <w:r w:rsidR="001F64F1" w:rsidRPr="00E362FA">
        <w:t xml:space="preserve"> и Условий</w:t>
      </w:r>
      <w:r w:rsidRPr="00E362FA">
        <w:t>.</w:t>
      </w:r>
    </w:p>
    <w:p w14:paraId="7667C46C" w14:textId="77777777" w:rsidR="009C0A75" w:rsidRPr="00E362FA" w:rsidRDefault="00540890" w:rsidP="0075415D">
      <w:pPr>
        <w:pStyle w:val="BodyText21"/>
        <w:numPr>
          <w:ilvl w:val="2"/>
          <w:numId w:val="13"/>
        </w:numPr>
        <w:tabs>
          <w:tab w:val="left" w:pos="709"/>
        </w:tabs>
        <w:spacing w:before="120"/>
        <w:ind w:left="709" w:hanging="709"/>
      </w:pPr>
      <w:r w:rsidRPr="00E362FA">
        <w:t>Перечень и формы документов, которые необходимо предоставить в Депозитарий д</w:t>
      </w:r>
      <w:r w:rsidR="00C85E4E" w:rsidRPr="00E362FA">
        <w:t xml:space="preserve">ля </w:t>
      </w:r>
      <w:r w:rsidR="00824B94" w:rsidRPr="00E362FA">
        <w:t xml:space="preserve">идентификации </w:t>
      </w:r>
      <w:r w:rsidR="0037388E" w:rsidRPr="00E362FA">
        <w:t>Депонен</w:t>
      </w:r>
      <w:r w:rsidR="00824B94" w:rsidRPr="00E362FA">
        <w:t xml:space="preserve">та и </w:t>
      </w:r>
      <w:r w:rsidR="00C85E4E" w:rsidRPr="00E362FA">
        <w:t>открытия Счета депо</w:t>
      </w:r>
      <w:r w:rsidR="00824B94" w:rsidRPr="00E362FA">
        <w:t xml:space="preserve">, а также порядок заполнения </w:t>
      </w:r>
      <w:r w:rsidR="00202911" w:rsidRPr="00E362FA">
        <w:t>анкет</w:t>
      </w:r>
      <w:r w:rsidR="00824B94" w:rsidRPr="00E362FA">
        <w:t xml:space="preserve"> приведены на </w:t>
      </w:r>
      <w:r w:rsidR="008B04EE" w:rsidRPr="00E362FA">
        <w:t>C</w:t>
      </w:r>
      <w:r w:rsidR="00824B94" w:rsidRPr="00E362FA">
        <w:t>айте</w:t>
      </w:r>
      <w:r w:rsidR="008B04EE" w:rsidRPr="00E362FA">
        <w:t xml:space="preserve"> </w:t>
      </w:r>
      <w:r w:rsidR="00824B94" w:rsidRPr="00E362FA">
        <w:t>в разделе «Документы, предоставляемые клиентами в НРД».</w:t>
      </w:r>
    </w:p>
    <w:p w14:paraId="000D5DFD" w14:textId="62665AA9" w:rsidR="00391541" w:rsidRPr="00E362FA" w:rsidRDefault="00E64870" w:rsidP="0075415D">
      <w:pPr>
        <w:pStyle w:val="BodyText21"/>
        <w:numPr>
          <w:ilvl w:val="2"/>
          <w:numId w:val="13"/>
        </w:numPr>
        <w:tabs>
          <w:tab w:val="left" w:pos="709"/>
        </w:tabs>
        <w:spacing w:before="120"/>
        <w:ind w:left="709" w:hanging="709"/>
      </w:pPr>
      <w:r w:rsidRPr="00E362FA">
        <w:t>При заключении Договора и открытии первого Счета депо конкретного вида в заявлении на открытие Счета депо или счета</w:t>
      </w:r>
      <w:r w:rsidR="00BF4273" w:rsidRPr="00E362FA">
        <w:t xml:space="preserve">, не предназначенного для учета прав на ценные бумаги, </w:t>
      </w:r>
      <w:r w:rsidR="009E5DB2" w:rsidRPr="00E362FA">
        <w:t xml:space="preserve">депозитарный код, </w:t>
      </w:r>
      <w:r w:rsidR="00BF4273" w:rsidRPr="00E362FA">
        <w:t>номер и дата Договора не указываются.</w:t>
      </w:r>
    </w:p>
    <w:p w14:paraId="1BDB59F3" w14:textId="77777777" w:rsidR="000D111F" w:rsidRPr="00E362FA" w:rsidRDefault="0068288E" w:rsidP="0075415D">
      <w:pPr>
        <w:pStyle w:val="BodyText21"/>
        <w:numPr>
          <w:ilvl w:val="2"/>
          <w:numId w:val="13"/>
        </w:numPr>
        <w:tabs>
          <w:tab w:val="left" w:pos="709"/>
        </w:tabs>
        <w:spacing w:before="120"/>
        <w:ind w:left="709" w:hanging="709"/>
      </w:pPr>
      <w:r w:rsidRPr="00E362FA">
        <w:t xml:space="preserve">В том случае если в соответствии с Указанием </w:t>
      </w:r>
      <w:r w:rsidR="007E50DF" w:rsidRPr="00E362FA">
        <w:t>Б</w:t>
      </w:r>
      <w:r w:rsidRPr="00E362FA">
        <w:t>анка Росси</w:t>
      </w:r>
      <w:r w:rsidR="007E50DF" w:rsidRPr="00E362FA">
        <w:t>и</w:t>
      </w:r>
      <w:r w:rsidR="00441C60" w:rsidRPr="00E362FA">
        <w:t xml:space="preserve"> от 17 ноября 2011 года №</w:t>
      </w:r>
      <w:r w:rsidRPr="00E362FA">
        <w:t xml:space="preserve"> 273</w:t>
      </w:r>
      <w:r w:rsidR="00441C60" w:rsidRPr="00E362FA">
        <w:t>2-У «</w:t>
      </w:r>
      <w:r w:rsidRPr="00E362FA">
        <w:t>Об особенностях формирования кредитными организациями резерва на возможные потери по операциям с ценными бумагами, права на котор</w:t>
      </w:r>
      <w:r w:rsidR="00441C60" w:rsidRPr="00E362FA">
        <w:t>ые удостоверяются депозитариями»</w:t>
      </w:r>
      <w:r w:rsidRPr="00E362FA">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E362FA">
        <w:t>е</w:t>
      </w:r>
      <w:r w:rsidRPr="00E362FA">
        <w:t xml:space="preserve"> на открытие Счета депо </w:t>
      </w:r>
      <w:r w:rsidR="007E50DF" w:rsidRPr="00E362FA">
        <w:t xml:space="preserve">номинального держателя </w:t>
      </w:r>
      <w:r w:rsidR="00893903" w:rsidRPr="00E362FA">
        <w:t xml:space="preserve">включить последний абзац следующего содержания: </w:t>
      </w:r>
      <w:r w:rsidR="00281C02" w:rsidRPr="00E362FA">
        <w:t xml:space="preserve">«На Счете депо номинального держателя будут учитываться ценные бумаги, принадлежащие» </w:t>
      </w:r>
      <w:r w:rsidR="00893903" w:rsidRPr="00E362FA">
        <w:t xml:space="preserve">и </w:t>
      </w:r>
      <w:r w:rsidRPr="00E362FA">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77777777" w:rsidR="00942C1D" w:rsidRPr="00E362FA" w:rsidRDefault="007E50DF" w:rsidP="007E50DF">
      <w:pPr>
        <w:pStyle w:val="BodyText21"/>
        <w:tabs>
          <w:tab w:val="left" w:pos="709"/>
        </w:tabs>
        <w:spacing w:before="120"/>
        <w:ind w:left="709" w:firstLine="0"/>
      </w:pPr>
      <w:r w:rsidRPr="00E362FA">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E362FA" w:rsidRDefault="00424B27" w:rsidP="0075415D">
      <w:pPr>
        <w:pStyle w:val="BodyText21"/>
        <w:numPr>
          <w:ilvl w:val="2"/>
          <w:numId w:val="13"/>
        </w:numPr>
        <w:tabs>
          <w:tab w:val="left" w:pos="709"/>
        </w:tabs>
        <w:spacing w:before="120"/>
        <w:ind w:left="709" w:hanging="709"/>
      </w:pPr>
      <w:r w:rsidRPr="00E362FA">
        <w:rPr>
          <w:b/>
        </w:rPr>
        <w:t>Счет депо доверительного управляющего</w:t>
      </w:r>
      <w:r w:rsidRPr="00E362FA">
        <w:t xml:space="preserve"> </w:t>
      </w:r>
      <w:r w:rsidR="002A462C" w:rsidRPr="00E362FA">
        <w:t xml:space="preserve">может быть </w:t>
      </w:r>
      <w:r w:rsidRPr="00E362FA">
        <w:t>откры</w:t>
      </w:r>
      <w:r w:rsidR="002A462C" w:rsidRPr="00E362FA">
        <w:t>т</w:t>
      </w:r>
      <w:r w:rsidRPr="00E362FA">
        <w:t xml:space="preserve"> в Депозитарии </w:t>
      </w:r>
      <w:r w:rsidR="002A462C" w:rsidRPr="00E362FA">
        <w:t>лицам</w:t>
      </w:r>
      <w:r w:rsidRPr="00E362FA">
        <w:t xml:space="preserve">, </w:t>
      </w:r>
      <w:r w:rsidR="002A462C" w:rsidRPr="00E362FA">
        <w:t xml:space="preserve">установленным статьей 25 </w:t>
      </w:r>
      <w:r w:rsidR="00357BFE" w:rsidRPr="00E362FA">
        <w:t>З</w:t>
      </w:r>
      <w:r w:rsidR="002A462C" w:rsidRPr="00E362FA">
        <w:t xml:space="preserve">акона о центральном депозитарии. </w:t>
      </w:r>
      <w:r w:rsidRPr="00E362FA">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E362FA">
        <w:t>законодательством Российской Федерации</w:t>
      </w:r>
      <w:r w:rsidRPr="00E362FA">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E362FA">
        <w:t>С</w:t>
      </w:r>
      <w:r w:rsidRPr="00E362FA">
        <w:t xml:space="preserve">четов депо доверительного управляющего. </w:t>
      </w:r>
    </w:p>
    <w:p w14:paraId="2F9BBA57" w14:textId="77777777" w:rsidR="00424B27" w:rsidRPr="00E362FA" w:rsidRDefault="00424B27" w:rsidP="00602CFF">
      <w:pPr>
        <w:widowControl w:val="0"/>
        <w:spacing w:before="120"/>
        <w:ind w:left="709" w:firstLine="11"/>
        <w:jc w:val="both"/>
      </w:pPr>
      <w:r w:rsidRPr="00E362FA">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E362FA">
        <w:t>П</w:t>
      </w:r>
      <w:r w:rsidRPr="00E362FA">
        <w:t xml:space="preserve">оручениях к </w:t>
      </w:r>
      <w:r w:rsidR="0020756E" w:rsidRPr="00E362FA">
        <w:t>С</w:t>
      </w:r>
      <w:r w:rsidRPr="00E362FA">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действующим законодательством Российской Федерации и указанной депонентом в Договоре </w:t>
      </w:r>
      <w:r w:rsidR="005C3B6E" w:rsidRPr="00E362FA">
        <w:t>С</w:t>
      </w:r>
      <w:r w:rsidRPr="00E362FA">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настоящим Порядком, указан депозитарный код, присвоенный Депоненту при открытии </w:t>
      </w:r>
      <w:r w:rsidR="005C3B6E" w:rsidRPr="00E362FA">
        <w:t>С</w:t>
      </w:r>
      <w:r w:rsidRPr="00E362FA">
        <w:t xml:space="preserve">чета депо доверительного управляющего, и/или номер </w:t>
      </w:r>
      <w:r w:rsidR="005C3B6E" w:rsidRPr="00E362FA">
        <w:t>С</w:t>
      </w:r>
      <w:r w:rsidRPr="00E362FA">
        <w:t>чета депо доверительного управляющего, открытого в соответствии с указанным Договором.</w:t>
      </w:r>
      <w:r w:rsidR="009964CF" w:rsidRPr="00E362FA">
        <w:t xml:space="preserve"> Информация</w:t>
      </w:r>
      <w:r w:rsidR="00B11F52" w:rsidRPr="00E362FA">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E362FA">
        <w:t>сокращенного (</w:t>
      </w:r>
      <w:r w:rsidR="00B11F52" w:rsidRPr="00E362FA">
        <w:t>краткого</w:t>
      </w:r>
      <w:r w:rsidR="00A849D9" w:rsidRPr="00E362FA">
        <w:t>)</w:t>
      </w:r>
      <w:r w:rsidR="00B11F52" w:rsidRPr="00E362FA">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E362FA">
        <w:t xml:space="preserve"> по форме </w:t>
      </w:r>
      <w:r w:rsidR="004B624E" w:rsidRPr="00E362FA">
        <w:rPr>
          <w:lang w:val="en-US"/>
        </w:rPr>
        <w:t>AF</w:t>
      </w:r>
      <w:r w:rsidR="004B624E" w:rsidRPr="00E362FA">
        <w:t xml:space="preserve">093 </w:t>
      </w:r>
      <w:r w:rsidR="009964CF" w:rsidRPr="00E362FA">
        <w:t>(код операции – 93) в качестве дополнения к сокращенному наименованию Депонента, на имя которого открыт Счет депо</w:t>
      </w:r>
      <w:r w:rsidR="004B624E" w:rsidRPr="00E362FA">
        <w:t xml:space="preserve"> </w:t>
      </w:r>
      <w:r w:rsidR="00260E67" w:rsidRPr="00E362FA">
        <w:t>доверительного управляющего</w:t>
      </w:r>
      <w:r w:rsidR="009964CF" w:rsidRPr="00E362FA">
        <w:t>. По результатам исполнения операции Депоненту будет предоставлен отчет по форме АS093.</w:t>
      </w:r>
    </w:p>
    <w:p w14:paraId="04485B60" w14:textId="77777777" w:rsidR="00424B27" w:rsidRPr="00E362FA" w:rsidRDefault="00424B27" w:rsidP="00602CFF">
      <w:pPr>
        <w:pStyle w:val="BodyText21"/>
        <w:spacing w:before="120" w:after="0"/>
        <w:ind w:left="709" w:firstLine="0"/>
      </w:pPr>
      <w:r w:rsidRPr="00E362FA">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E362FA" w:rsidRDefault="00391541" w:rsidP="0075415D">
      <w:pPr>
        <w:pStyle w:val="BodyText21"/>
        <w:numPr>
          <w:ilvl w:val="2"/>
          <w:numId w:val="13"/>
        </w:numPr>
        <w:tabs>
          <w:tab w:val="left" w:pos="709"/>
        </w:tabs>
        <w:spacing w:before="120"/>
        <w:ind w:left="709" w:hanging="709"/>
      </w:pPr>
      <w:r w:rsidRPr="00E362FA">
        <w:t xml:space="preserve">Депозитарий вправе открывать </w:t>
      </w:r>
      <w:r w:rsidR="005C3B6E" w:rsidRPr="00E362FA">
        <w:rPr>
          <w:b/>
        </w:rPr>
        <w:t>С</w:t>
      </w:r>
      <w:r w:rsidRPr="00E362FA">
        <w:rPr>
          <w:b/>
        </w:rPr>
        <w:t>чета депо иностранного номинального держателя</w:t>
      </w:r>
      <w:r w:rsidR="000B5164" w:rsidRPr="00E362FA">
        <w:t>.</w:t>
      </w:r>
      <w:r w:rsidRPr="00E362FA">
        <w:t xml:space="preserve"> </w:t>
      </w:r>
      <w:r w:rsidR="006A6418" w:rsidRPr="00E362FA">
        <w:t>Депозитарий открывает Счета депо иностранного номинального держателя иностранным организациям</w:t>
      </w:r>
      <w:r w:rsidR="00C8488F" w:rsidRPr="00E362FA">
        <w:t xml:space="preserve">, </w:t>
      </w:r>
      <w:r w:rsidR="00D21697" w:rsidRPr="00E362FA">
        <w:t xml:space="preserve">соответствующим требованиям законодательства </w:t>
      </w:r>
      <w:r w:rsidR="004B624E" w:rsidRPr="00E362FA">
        <w:t xml:space="preserve">Российской Федерации </w:t>
      </w:r>
      <w:r w:rsidR="00D21697" w:rsidRPr="00E362FA">
        <w:t>и Условиям</w:t>
      </w:r>
      <w:r w:rsidR="006A6418" w:rsidRPr="00E362FA">
        <w:t>.</w:t>
      </w:r>
      <w:r w:rsidR="00900325" w:rsidRPr="00E362FA">
        <w:t xml:space="preserve"> </w:t>
      </w:r>
      <w:r w:rsidR="00202911" w:rsidRPr="00E362FA">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E362FA">
        <w:rPr>
          <w:lang w:val="en-US"/>
        </w:rPr>
        <w:t>C</w:t>
      </w:r>
      <w:r w:rsidR="00202911" w:rsidRPr="00E362FA">
        <w:t>айте</w:t>
      </w:r>
      <w:r w:rsidR="008B04EE" w:rsidRPr="00E362FA">
        <w:t xml:space="preserve"> </w:t>
      </w:r>
      <w:r w:rsidR="00202911" w:rsidRPr="00E362FA">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E362FA">
        <w:t>ы</w:t>
      </w:r>
      <w:r w:rsidR="00202911" w:rsidRPr="00E362FA">
        <w:t xml:space="preserve"> быть предоставлены лицензии (разрешения, иные документы), выданные </w:t>
      </w:r>
      <w:r w:rsidR="006A332E" w:rsidRPr="00E362FA">
        <w:t>иностранной организации</w:t>
      </w:r>
      <w:r w:rsidR="00202911" w:rsidRPr="00E362FA">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E362FA">
        <w:t>Депонента</w:t>
      </w:r>
      <w:r w:rsidR="00202911" w:rsidRPr="00E362FA">
        <w:t xml:space="preserve"> заключать с Депозитарием договор Счета депо иностранного номинального держателя (при наличии). </w:t>
      </w:r>
    </w:p>
    <w:p w14:paraId="257D3795" w14:textId="290D7D9A" w:rsidR="00391541" w:rsidRPr="00E362FA" w:rsidRDefault="00900325" w:rsidP="00602CFF">
      <w:pPr>
        <w:pStyle w:val="BodyText21"/>
        <w:spacing w:before="120" w:after="0"/>
        <w:ind w:left="709" w:firstLine="0"/>
      </w:pPr>
      <w:r w:rsidRPr="00E362FA">
        <w:t xml:space="preserve">Правила, применяемые к порядку и условиям открытия и закрытия и порядку осуществления операций по </w:t>
      </w:r>
      <w:r w:rsidR="00462E98" w:rsidRPr="00E362FA">
        <w:t>С</w:t>
      </w:r>
      <w:r w:rsidRPr="00E362FA">
        <w:t>четам депо номинального держателя</w:t>
      </w:r>
      <w:r w:rsidR="00DA093D" w:rsidRPr="00E362FA">
        <w:t>,</w:t>
      </w:r>
      <w:r w:rsidRPr="00E362FA">
        <w:t xml:space="preserve"> распространяются также на порядок и условия открытия и закрытия и проведения операций по </w:t>
      </w:r>
      <w:r w:rsidR="00462E98" w:rsidRPr="00E362FA">
        <w:t>С</w:t>
      </w:r>
      <w:r w:rsidRPr="00E362FA">
        <w:t xml:space="preserve">четам депо иностранного номинального держателя, если в настоящем Порядке специально не оговорены особенности исполнения операций по </w:t>
      </w:r>
      <w:r w:rsidR="00462E98" w:rsidRPr="00E362FA">
        <w:t>С</w:t>
      </w:r>
      <w:r w:rsidRPr="00E362FA">
        <w:t>четам депо иностранного но</w:t>
      </w:r>
      <w:r w:rsidR="00C95FCC" w:rsidRPr="00E362FA">
        <w:t>м</w:t>
      </w:r>
      <w:r w:rsidRPr="00E362FA">
        <w:t>инального держателя.</w:t>
      </w:r>
    </w:p>
    <w:p w14:paraId="4FCA0E85" w14:textId="77777777" w:rsidR="00391541" w:rsidRPr="00E362FA" w:rsidRDefault="00391541" w:rsidP="0075415D">
      <w:pPr>
        <w:pStyle w:val="BodyText21"/>
        <w:numPr>
          <w:ilvl w:val="2"/>
          <w:numId w:val="13"/>
        </w:numPr>
        <w:tabs>
          <w:tab w:val="left" w:pos="709"/>
        </w:tabs>
        <w:spacing w:before="120"/>
        <w:ind w:left="709" w:hanging="709"/>
      </w:pPr>
      <w:r w:rsidRPr="00E362FA">
        <w:t xml:space="preserve">Для осуществления клиринга и исполнения обязательств, допущенных к клирингу, по ценным бумагам в соответствии с </w:t>
      </w:r>
      <w:r w:rsidR="00714229" w:rsidRPr="00E362FA">
        <w:t>З</w:t>
      </w:r>
      <w:r w:rsidRPr="00E362FA">
        <w:t xml:space="preserve">аконом о клиринге Депозитарий вправе открывать </w:t>
      </w:r>
      <w:r w:rsidR="006A6418" w:rsidRPr="00E362FA">
        <w:rPr>
          <w:b/>
        </w:rPr>
        <w:t>Т</w:t>
      </w:r>
      <w:r w:rsidRPr="00E362FA">
        <w:rPr>
          <w:b/>
        </w:rPr>
        <w:t>орговые счета депо</w:t>
      </w:r>
      <w:r w:rsidRPr="00E362FA">
        <w:t xml:space="preserve"> и </w:t>
      </w:r>
      <w:r w:rsidR="006A6418" w:rsidRPr="00E362FA">
        <w:rPr>
          <w:b/>
        </w:rPr>
        <w:t>К</w:t>
      </w:r>
      <w:r w:rsidRPr="00E362FA">
        <w:rPr>
          <w:b/>
        </w:rPr>
        <w:t>лиринговые счета депо</w:t>
      </w:r>
      <w:r w:rsidRPr="00E362FA">
        <w:t xml:space="preserve">. Операции по </w:t>
      </w:r>
      <w:r w:rsidR="006A6418" w:rsidRPr="00E362FA">
        <w:t>Т</w:t>
      </w:r>
      <w:r w:rsidRPr="00E362FA">
        <w:t xml:space="preserve">орговым счетам депо и </w:t>
      </w:r>
      <w:r w:rsidR="006A6418" w:rsidRPr="00E362FA">
        <w:t>К</w:t>
      </w:r>
      <w:r w:rsidRPr="00E362FA">
        <w:t xml:space="preserve">лиринговым счетам депо осуществляются либо на основании </w:t>
      </w:r>
      <w:r w:rsidR="00FC3D7F" w:rsidRPr="00E362FA">
        <w:t>Поручений (</w:t>
      </w:r>
      <w:r w:rsidRPr="00E362FA">
        <w:t>распоряжений</w:t>
      </w:r>
      <w:r w:rsidR="00EE7772" w:rsidRPr="00E362FA">
        <w:t>)</w:t>
      </w:r>
      <w:r w:rsidRPr="00E362FA">
        <w:t xml:space="preserve"> клиринговой организации без распоряжения Депонента, которому открыт данный </w:t>
      </w:r>
      <w:r w:rsidR="00EE7772" w:rsidRPr="00E362FA">
        <w:t>С</w:t>
      </w:r>
      <w:r w:rsidRPr="00E362FA">
        <w:t xml:space="preserve">чет депо, либо на основании распоряжений Депонента, которому открыт </w:t>
      </w:r>
      <w:r w:rsidR="003252AC" w:rsidRPr="00E362FA">
        <w:t>Торговый</w:t>
      </w:r>
      <w:r w:rsidRPr="00E362FA">
        <w:t xml:space="preserve"> </w:t>
      </w:r>
      <w:r w:rsidR="003252AC" w:rsidRPr="00E362FA">
        <w:t>с</w:t>
      </w:r>
      <w:r w:rsidRPr="00E362FA">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E362FA">
        <w:t>П</w:t>
      </w:r>
      <w:r w:rsidRPr="00E362FA">
        <w:t xml:space="preserve">оручений, получения разрешения клиринговой организации в ответ на запрос, сформированный на основании </w:t>
      </w:r>
      <w:r w:rsidR="00EE7772" w:rsidRPr="00E362FA">
        <w:t>П</w:t>
      </w:r>
      <w:r w:rsidRPr="00E362FA">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E362FA">
        <w:t>П</w:t>
      </w:r>
      <w:r w:rsidRPr="00E362FA">
        <w:t>оручение</w:t>
      </w:r>
      <w:r w:rsidR="00166168" w:rsidRPr="00E362FA">
        <w:t xml:space="preserve"> </w:t>
      </w:r>
      <w:r w:rsidRPr="00E362FA">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E362FA">
        <w:t>,</w:t>
      </w:r>
      <w:r w:rsidRPr="00E362FA">
        <w:t xml:space="preserve"> допущенных к клирингу</w:t>
      </w:r>
      <w:r w:rsidR="00462E98" w:rsidRPr="00E362FA">
        <w:t>,</w:t>
      </w:r>
      <w:r w:rsidRPr="00E362FA">
        <w:t xml:space="preserve"> и формирование клирингового пула, </w:t>
      </w:r>
      <w:r w:rsidR="00EE7772" w:rsidRPr="00E362FA">
        <w:t>П</w:t>
      </w:r>
      <w:r w:rsidRPr="00E362FA">
        <w:t>оручение</w:t>
      </w:r>
      <w:r w:rsidR="00166168" w:rsidRPr="00E362FA">
        <w:t xml:space="preserve"> </w:t>
      </w:r>
      <w:r w:rsidRPr="00E362FA">
        <w:t xml:space="preserve">исполняется (направляется на исполнение) после завершения формирования клирингового пула. </w:t>
      </w:r>
    </w:p>
    <w:p w14:paraId="159BD16C" w14:textId="77777777" w:rsidR="00391541" w:rsidRPr="00E362FA" w:rsidRDefault="00391541" w:rsidP="0075415D">
      <w:pPr>
        <w:pStyle w:val="BodyText21"/>
        <w:numPr>
          <w:ilvl w:val="2"/>
          <w:numId w:val="13"/>
        </w:numPr>
        <w:tabs>
          <w:tab w:val="left" w:pos="709"/>
        </w:tabs>
        <w:spacing w:before="120"/>
        <w:ind w:left="709" w:hanging="709"/>
      </w:pPr>
      <w:r w:rsidRPr="00E362FA">
        <w:t xml:space="preserve">Торговые счета депо открываются при условии получения указания лица, которому открывается </w:t>
      </w:r>
      <w:r w:rsidR="00307430" w:rsidRPr="00E362FA">
        <w:t>Т</w:t>
      </w:r>
      <w:r w:rsidRPr="00E362FA">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E362FA">
        <w:t>С</w:t>
      </w:r>
      <w:r w:rsidRPr="00E362FA">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E362FA">
        <w:t xml:space="preserve">При открытии </w:t>
      </w:r>
      <w:r w:rsidR="00307430" w:rsidRPr="00E362FA">
        <w:t>Т</w:t>
      </w:r>
      <w:r w:rsidR="00B135D0" w:rsidRPr="00E362FA">
        <w:t xml:space="preserve">оргового счета депо владельца, </w:t>
      </w:r>
      <w:r w:rsidR="00307430" w:rsidRPr="00E362FA">
        <w:t xml:space="preserve">Торгового счета депо </w:t>
      </w:r>
      <w:r w:rsidR="00B135D0" w:rsidRPr="00E362FA">
        <w:t xml:space="preserve">доверительного управляющего, </w:t>
      </w:r>
      <w:r w:rsidR="00307430" w:rsidRPr="00E362FA">
        <w:t xml:space="preserve">Торгового счета депо </w:t>
      </w:r>
      <w:r w:rsidR="00B135D0" w:rsidRPr="00E362FA">
        <w:t xml:space="preserve">номинального держателя или </w:t>
      </w:r>
      <w:r w:rsidR="00307430" w:rsidRPr="00E362FA">
        <w:t xml:space="preserve">Торгового счета депо </w:t>
      </w:r>
      <w:r w:rsidR="00B135D0" w:rsidRPr="00E362FA">
        <w:t>иностранного номинального держателя автоматически открывается раздел «Основной»</w:t>
      </w:r>
      <w:r w:rsidR="00CE6F88" w:rsidRPr="00E362FA">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настоящим Порядком. Операции по разделу «Основной»</w:t>
      </w:r>
      <w:r w:rsidR="003E019F" w:rsidRPr="00E362FA">
        <w:t>, «Основной (дополнительный)», «Основной клиентский»</w:t>
      </w:r>
      <w:r w:rsidR="00CE6F88" w:rsidRPr="00E362FA">
        <w:t xml:space="preserve"> допускаются только по </w:t>
      </w:r>
      <w:r w:rsidR="00307430" w:rsidRPr="00E362FA">
        <w:t>Т</w:t>
      </w:r>
      <w:r w:rsidR="00CE6F88" w:rsidRPr="00E362FA">
        <w:t>орговым счетам депо с указанием в качест</w:t>
      </w:r>
      <w:r w:rsidR="001076F0" w:rsidRPr="00E362FA">
        <w:t xml:space="preserve">ве клиринговой организации НКО </w:t>
      </w:r>
      <w:r w:rsidR="00CE6F88" w:rsidRPr="00E362FA">
        <w:t xml:space="preserve">АО НРД. </w:t>
      </w:r>
      <w:r w:rsidR="005735BF" w:rsidRPr="00E362FA">
        <w:t xml:space="preserve">При открытии </w:t>
      </w:r>
      <w:r w:rsidR="00307430" w:rsidRPr="00E362FA">
        <w:t>Т</w:t>
      </w:r>
      <w:r w:rsidR="005735BF" w:rsidRPr="00E362FA">
        <w:t xml:space="preserve">оргового казначейского счета депо </w:t>
      </w:r>
      <w:r w:rsidR="006814AB" w:rsidRPr="00E362FA">
        <w:t>эмитента (лица, обязанного по ценным бумагам)</w:t>
      </w:r>
      <w:r w:rsidR="00690A2E" w:rsidRPr="00E362FA">
        <w:t xml:space="preserve"> </w:t>
      </w:r>
      <w:r w:rsidR="005735BF" w:rsidRPr="00E362FA">
        <w:t>автоматически открывается раздел «Выкуплено».</w:t>
      </w:r>
    </w:p>
    <w:p w14:paraId="15BDCC31" w14:textId="77777777" w:rsidR="00391541" w:rsidRPr="00E362FA" w:rsidRDefault="00391541" w:rsidP="0075415D">
      <w:pPr>
        <w:pStyle w:val="BodyText21"/>
        <w:numPr>
          <w:ilvl w:val="2"/>
          <w:numId w:val="13"/>
        </w:numPr>
        <w:tabs>
          <w:tab w:val="left" w:pos="709"/>
        </w:tabs>
        <w:spacing w:before="120"/>
        <w:ind w:left="709" w:hanging="709"/>
      </w:pPr>
      <w:r w:rsidRPr="00E362FA">
        <w:t xml:space="preserve">Клиринговой организации может быть открыт </w:t>
      </w:r>
      <w:r w:rsidR="005F403D" w:rsidRPr="00E362FA">
        <w:t>С</w:t>
      </w:r>
      <w:r w:rsidRPr="00E362FA">
        <w:t>убсчет депо</w:t>
      </w:r>
      <w:r w:rsidR="00636B1E" w:rsidRPr="00E362FA">
        <w:t xml:space="preserve"> на </w:t>
      </w:r>
      <w:r w:rsidR="00307430" w:rsidRPr="00E362FA">
        <w:t>К</w:t>
      </w:r>
      <w:r w:rsidR="00636B1E" w:rsidRPr="00E362FA">
        <w:t>лиринговом счете депо</w:t>
      </w:r>
      <w:r w:rsidRPr="00E362FA">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3EF7428F" w:rsidR="00391541" w:rsidRPr="00E362FA" w:rsidRDefault="00391541" w:rsidP="0075415D">
      <w:pPr>
        <w:pStyle w:val="BodyText21"/>
        <w:numPr>
          <w:ilvl w:val="2"/>
          <w:numId w:val="13"/>
        </w:numPr>
        <w:tabs>
          <w:tab w:val="left" w:pos="709"/>
        </w:tabs>
        <w:spacing w:before="120"/>
        <w:ind w:left="709" w:hanging="709"/>
      </w:pPr>
      <w:r w:rsidRPr="00E362FA">
        <w:t xml:space="preserve">Отчеты об операциях по </w:t>
      </w:r>
      <w:r w:rsidR="00307430" w:rsidRPr="00E362FA">
        <w:t>Т</w:t>
      </w:r>
      <w:r w:rsidRPr="00E362FA">
        <w:t xml:space="preserve">орговым счетам депо и </w:t>
      </w:r>
      <w:r w:rsidR="00307430" w:rsidRPr="00E362FA">
        <w:t>К</w:t>
      </w:r>
      <w:r w:rsidRPr="00E362FA">
        <w:t xml:space="preserve">лиринговым счетам депо предоставляются владельцам указанных </w:t>
      </w:r>
      <w:r w:rsidR="005F403D" w:rsidRPr="00E362FA">
        <w:t>С</w:t>
      </w:r>
      <w:r w:rsidRPr="00E362FA">
        <w:t xml:space="preserve">четов </w:t>
      </w:r>
      <w:r w:rsidR="005F403D" w:rsidRPr="00E362FA">
        <w:t>депо</w:t>
      </w:r>
      <w:r w:rsidR="00DA093D" w:rsidRPr="00E362FA">
        <w:t>,</w:t>
      </w:r>
      <w:r w:rsidR="005F403D" w:rsidRPr="00E362FA">
        <w:t xml:space="preserve"> </w:t>
      </w:r>
      <w:r w:rsidRPr="00E362FA">
        <w:t xml:space="preserve">как и владельцам иных </w:t>
      </w:r>
      <w:r w:rsidR="00307430" w:rsidRPr="00E362FA">
        <w:t>С</w:t>
      </w:r>
      <w:r w:rsidRPr="00E362FA">
        <w:t xml:space="preserve">четов депо в порядке, предусмотренном Условиями и настоящим Порядком. Выписки по указанным </w:t>
      </w:r>
      <w:r w:rsidR="00307430" w:rsidRPr="00E362FA">
        <w:t>С</w:t>
      </w:r>
      <w:r w:rsidRPr="00E362FA">
        <w:t xml:space="preserve">четам депо предоставляются на основании информационных запросов. Депозитарий предоставляет выписку по </w:t>
      </w:r>
      <w:r w:rsidR="00307430" w:rsidRPr="00E362FA">
        <w:t>Т</w:t>
      </w:r>
      <w:r w:rsidRPr="00E362FA">
        <w:t xml:space="preserve">орговому счету депо и(или) отчеты об операциях по </w:t>
      </w:r>
      <w:r w:rsidR="00307430" w:rsidRPr="00E362FA">
        <w:t>Т</w:t>
      </w:r>
      <w:r w:rsidRPr="00E362FA">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E362FA">
        <w:t>С</w:t>
      </w:r>
      <w:r w:rsidRPr="00E362FA">
        <w:t xml:space="preserve">чету депо. </w:t>
      </w:r>
    </w:p>
    <w:p w14:paraId="52128FE9" w14:textId="443516DB" w:rsidR="00405FC4" w:rsidRPr="00E362FA" w:rsidRDefault="00391541" w:rsidP="0075415D">
      <w:pPr>
        <w:pStyle w:val="BodyText21"/>
        <w:numPr>
          <w:ilvl w:val="2"/>
          <w:numId w:val="13"/>
        </w:numPr>
        <w:tabs>
          <w:tab w:val="left" w:pos="709"/>
        </w:tabs>
        <w:spacing w:before="120"/>
        <w:ind w:left="709" w:hanging="709"/>
      </w:pPr>
      <w:r w:rsidRPr="00E362FA">
        <w:tab/>
      </w:r>
      <w:r w:rsidR="00405FC4" w:rsidRPr="00E362FA">
        <w:t xml:space="preserve">Для учета выкупленных ценных бумаг эмитент должен заключить с Депозитарием </w:t>
      </w:r>
      <w:r w:rsidR="00535AC4" w:rsidRPr="00E362FA">
        <w:t>Д</w:t>
      </w:r>
      <w:r w:rsidR="00405FC4" w:rsidRPr="00E362FA">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E362FA" w:rsidRDefault="009E7813" w:rsidP="0075415D">
      <w:pPr>
        <w:pStyle w:val="BodyText21"/>
        <w:numPr>
          <w:ilvl w:val="2"/>
          <w:numId w:val="13"/>
        </w:numPr>
        <w:tabs>
          <w:tab w:val="left" w:pos="709"/>
        </w:tabs>
        <w:spacing w:before="120"/>
        <w:ind w:left="709" w:hanging="709"/>
      </w:pPr>
      <w:r w:rsidRPr="00E362FA">
        <w:t>Для</w:t>
      </w:r>
      <w:r w:rsidRPr="00E362FA">
        <w:rPr>
          <w:sz w:val="20"/>
        </w:rPr>
        <w:t xml:space="preserve"> </w:t>
      </w:r>
      <w:r w:rsidRPr="00E362FA">
        <w:t>учета ценных бумаг иностранных эмитентов, удостоверяющих права в отношении акций российских эмитентов</w:t>
      </w:r>
      <w:r w:rsidR="00A9146E" w:rsidRPr="00E362FA">
        <w:t xml:space="preserve"> или акций международн</w:t>
      </w:r>
      <w:r w:rsidR="00ED4D88" w:rsidRPr="00E362FA">
        <w:t>ых</w:t>
      </w:r>
      <w:r w:rsidR="00A9146E" w:rsidRPr="00E362FA">
        <w:t xml:space="preserve"> компани</w:t>
      </w:r>
      <w:r w:rsidR="00ED4D88" w:rsidRPr="00E362FA">
        <w:t>й</w:t>
      </w:r>
      <w:r w:rsidRPr="00E362FA">
        <w:t>, по которым осуществлена их автоматическ</w:t>
      </w:r>
      <w:r w:rsidR="00457CC6" w:rsidRPr="00E362FA">
        <w:t>ая</w:t>
      </w:r>
      <w:r w:rsidRPr="00E362FA">
        <w:t xml:space="preserve"> конвертаци</w:t>
      </w:r>
      <w:r w:rsidR="00457CC6" w:rsidRPr="00E362FA">
        <w:t>я</w:t>
      </w:r>
      <w:r w:rsidRPr="00E362FA">
        <w:t xml:space="preserve"> </w:t>
      </w:r>
      <w:r w:rsidR="00D50F60" w:rsidRPr="00E362FA">
        <w:t xml:space="preserve">(далее – </w:t>
      </w:r>
      <w:r w:rsidR="00B57A5F" w:rsidRPr="00E362FA">
        <w:t>ценные бумаги иностранного эмитента</w:t>
      </w:r>
      <w:r w:rsidR="00D50F60" w:rsidRPr="00E362FA">
        <w:t xml:space="preserve">) </w:t>
      </w:r>
      <w:r w:rsidRPr="00E362FA">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E362FA">
        <w:t xml:space="preserve">не позднее одного рабочего дня с даты, по состоянию на которую должен быть составлен список </w:t>
      </w:r>
      <w:r w:rsidR="00BD3737" w:rsidRPr="00E362FA">
        <w:t xml:space="preserve">депозитариев, </w:t>
      </w:r>
      <w:r w:rsidR="00D50F60" w:rsidRPr="00E362FA">
        <w:t>содержащий сведения о Счетах депо, на которые</w:t>
      </w:r>
      <w:r w:rsidR="00F1179E" w:rsidRPr="00E362FA">
        <w:t xml:space="preserve"> должны быть зачислены акции российских эмитентов</w:t>
      </w:r>
      <w:r w:rsidR="00A9146E" w:rsidRPr="00E362FA">
        <w:t xml:space="preserve"> или акции международн</w:t>
      </w:r>
      <w:r w:rsidR="00ED4D88" w:rsidRPr="00E362FA">
        <w:t>ых</w:t>
      </w:r>
      <w:r w:rsidR="00A9146E" w:rsidRPr="00E362FA">
        <w:t xml:space="preserve"> компани</w:t>
      </w:r>
      <w:r w:rsidR="00ED4D88" w:rsidRPr="00E362FA">
        <w:t>й</w:t>
      </w:r>
      <w:r w:rsidR="00F1179E" w:rsidRPr="00E362FA">
        <w:t xml:space="preserve">, права на которые удостоверяются </w:t>
      </w:r>
      <w:r w:rsidR="00B57A5F" w:rsidRPr="00E362FA">
        <w:t>ценными бумагами иностранного эмитента</w:t>
      </w:r>
      <w:r w:rsidR="00F1179E" w:rsidRPr="00E362FA">
        <w:t>, открывает</w:t>
      </w:r>
      <w:r w:rsidR="00C522A5" w:rsidRPr="00E362FA">
        <w:t xml:space="preserve"> </w:t>
      </w:r>
      <w:r w:rsidRPr="00E362FA">
        <w:t>Депоненту, явл</w:t>
      </w:r>
      <w:r w:rsidR="00C522A5" w:rsidRPr="00E362FA">
        <w:t>я</w:t>
      </w:r>
      <w:r w:rsidRPr="00E362FA">
        <w:t xml:space="preserve">ющемуся депозитарием, в котором открыт счет депо депозитарных программ, </w:t>
      </w:r>
      <w:r w:rsidR="007D2DDD" w:rsidRPr="00E362FA">
        <w:rPr>
          <w:b/>
        </w:rPr>
        <w:t>С</w:t>
      </w:r>
      <w:r w:rsidRPr="00E362FA">
        <w:rPr>
          <w:b/>
        </w:rPr>
        <w:t>чет депо номинального держателя ограниченного назначения.</w:t>
      </w:r>
      <w:r w:rsidR="00C522A5" w:rsidRPr="00E362FA">
        <w:rPr>
          <w:b/>
        </w:rPr>
        <w:t xml:space="preserve"> </w:t>
      </w:r>
      <w:r w:rsidR="007D2DDD" w:rsidRPr="00E362FA">
        <w:t>При открытии на С</w:t>
      </w:r>
      <w:r w:rsidR="00C522A5" w:rsidRPr="00E362FA">
        <w:t xml:space="preserve">чете депо номинального держателя ограниченного назначения </w:t>
      </w:r>
      <w:r w:rsidR="00BD3737" w:rsidRPr="00E362FA">
        <w:t xml:space="preserve">автоматически </w:t>
      </w:r>
      <w:r w:rsidR="00C522A5" w:rsidRPr="00E362FA">
        <w:t xml:space="preserve">открывается раздел «Основной». </w:t>
      </w:r>
      <w:r w:rsidR="00B57A5F" w:rsidRPr="00E362FA">
        <w:t xml:space="preserve">По результатам исполнения операции </w:t>
      </w:r>
      <w:r w:rsidR="00D01581" w:rsidRPr="00E362FA">
        <w:t xml:space="preserve">«Открытие Счета депо/счета» </w:t>
      </w:r>
      <w:r w:rsidR="00B57A5F" w:rsidRPr="00E362FA">
        <w:t>Депоненту предоставляется отчет.</w:t>
      </w:r>
      <w:r w:rsidR="007B7D20" w:rsidRPr="00E362FA">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E362FA">
        <w:t xml:space="preserve">, в частности, </w:t>
      </w:r>
      <w:r w:rsidR="00D068FA" w:rsidRPr="00E362FA">
        <w:t>при</w:t>
      </w:r>
      <w:r w:rsidR="00D01581" w:rsidRPr="00E362FA">
        <w:t xml:space="preserve"> фиксации огран</w:t>
      </w:r>
      <w:r w:rsidR="00681CF6" w:rsidRPr="00E362FA">
        <w:t>и</w:t>
      </w:r>
      <w:r w:rsidR="00D01581" w:rsidRPr="00E362FA">
        <w:t>чения распоряжения ценными бумагами</w:t>
      </w:r>
      <w:r w:rsidR="00D068FA" w:rsidRPr="00E362FA">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E362FA">
        <w:rPr>
          <w:szCs w:val="24"/>
        </w:rPr>
        <w:t xml:space="preserve"> </w:t>
      </w:r>
      <w:r w:rsidR="005D386E" w:rsidRPr="00E362FA">
        <w:rPr>
          <w:szCs w:val="24"/>
        </w:rPr>
        <w:t xml:space="preserve">«Ценные бумаги иностранных эмитентов, по которым осуществлена автоматическая конвертация» (далее - </w:t>
      </w:r>
      <w:r w:rsidR="00D068FA" w:rsidRPr="00E362FA">
        <w:rPr>
          <w:szCs w:val="24"/>
        </w:rPr>
        <w:t>«</w:t>
      </w:r>
      <w:r w:rsidR="00D068FA" w:rsidRPr="00E362FA">
        <w:t>Ц.б. иностр. эмитентов, по кот. осущ. авт. конвертация»</w:t>
      </w:r>
      <w:r w:rsidR="005D386E" w:rsidRPr="00E362FA">
        <w:t>)</w:t>
      </w:r>
      <w:r w:rsidR="007B7D20" w:rsidRPr="00E362FA">
        <w:t>.</w:t>
      </w:r>
    </w:p>
    <w:p w14:paraId="616FB12C" w14:textId="17941C03" w:rsidR="00E32B9B" w:rsidRPr="00E362FA" w:rsidRDefault="00B57A5F" w:rsidP="00BD3737">
      <w:pPr>
        <w:pStyle w:val="BodyText21"/>
        <w:tabs>
          <w:tab w:val="left" w:pos="709"/>
        </w:tabs>
        <w:spacing w:before="120"/>
        <w:ind w:left="709" w:firstLine="0"/>
      </w:pPr>
      <w:r w:rsidRPr="00E362FA">
        <w:t>Ценные бумаги иностранного эмитента</w:t>
      </w:r>
      <w:r w:rsidR="00E6102C" w:rsidRPr="00E362FA">
        <w:t xml:space="preserve"> переводятся</w:t>
      </w:r>
      <w:r w:rsidR="007D2DDD" w:rsidRPr="00E362FA">
        <w:t xml:space="preserve"> на С</w:t>
      </w:r>
      <w:r w:rsidR="00C522A5" w:rsidRPr="00E362FA">
        <w:t xml:space="preserve">чет депо номинального держателя ограниченного назначения </w:t>
      </w:r>
      <w:r w:rsidR="00E6102C" w:rsidRPr="00E362FA">
        <w:t xml:space="preserve">со </w:t>
      </w:r>
      <w:r w:rsidR="00BD3737" w:rsidRPr="00E362FA">
        <w:t xml:space="preserve">всех </w:t>
      </w:r>
      <w:r w:rsidR="00E6102C" w:rsidRPr="00E362FA">
        <w:t xml:space="preserve">Счетов депо </w:t>
      </w:r>
      <w:r w:rsidR="00C522A5" w:rsidRPr="00E362FA">
        <w:t xml:space="preserve">на основании Служебных поручений </w:t>
      </w:r>
      <w:r w:rsidR="00E6102C" w:rsidRPr="00E362FA">
        <w:t xml:space="preserve">не позднее одного рабочего дня с даты поступления </w:t>
      </w:r>
      <w:r w:rsidR="006353E0" w:rsidRPr="00E362FA">
        <w:t xml:space="preserve">и исполнения </w:t>
      </w:r>
      <w:r w:rsidR="00E6102C" w:rsidRPr="00E362FA">
        <w:t>Поручения Депонента, в депозитарии которого открыт счет депо депозитарных программ</w:t>
      </w:r>
      <w:r w:rsidR="00F1179E" w:rsidRPr="00E362FA">
        <w:t>, на зачисление акций российского эми</w:t>
      </w:r>
      <w:r w:rsidRPr="00E362FA">
        <w:t xml:space="preserve">тента </w:t>
      </w:r>
      <w:r w:rsidR="00ED4D88" w:rsidRPr="00E362FA">
        <w:t xml:space="preserve">или акций международной компании </w:t>
      </w:r>
      <w:r w:rsidRPr="00E362FA">
        <w:t xml:space="preserve">на Счета депо Депонентов </w:t>
      </w:r>
      <w:r w:rsidR="00F1179E" w:rsidRPr="00E362FA">
        <w:t xml:space="preserve">путем исполнения операции «Перевод </w:t>
      </w:r>
      <w:r w:rsidR="00977DCD" w:rsidRPr="00E362FA">
        <w:t>ценных бумаг</w:t>
      </w:r>
      <w:r w:rsidR="00F1179E" w:rsidRPr="00E362FA">
        <w:t xml:space="preserve"> при автоматической конвертации» (код операции – 10/</w:t>
      </w:r>
      <w:r w:rsidR="00E32B9B" w:rsidRPr="00E362FA">
        <w:rPr>
          <w:lang w:val="en-US"/>
        </w:rPr>
        <w:t>DR</w:t>
      </w:r>
      <w:r w:rsidR="00E32B9B" w:rsidRPr="00E362FA">
        <w:t>)</w:t>
      </w:r>
      <w:r w:rsidR="00E6102C" w:rsidRPr="00E362FA">
        <w:t>.</w:t>
      </w:r>
      <w:r w:rsidR="00C522A5" w:rsidRPr="00E362FA">
        <w:t xml:space="preserve"> </w:t>
      </w:r>
      <w:r w:rsidR="00E32B9B" w:rsidRPr="00E362FA">
        <w:t>По результатам исполнения операции Депонентам предоставл</w:t>
      </w:r>
      <w:r w:rsidR="00046116" w:rsidRPr="00E362FA">
        <w:t>я</w:t>
      </w:r>
      <w:r w:rsidR="00E32B9B" w:rsidRPr="00E362FA">
        <w:t xml:space="preserve">ется отчет по форме </w:t>
      </w:r>
      <w:r w:rsidR="00E32B9B" w:rsidRPr="00E362FA">
        <w:rPr>
          <w:lang w:val="en-US"/>
        </w:rPr>
        <w:t>MS</w:t>
      </w:r>
      <w:r w:rsidR="00E32B9B" w:rsidRPr="00E362FA">
        <w:t>101.</w:t>
      </w:r>
    </w:p>
    <w:p w14:paraId="62A4FBD3" w14:textId="2BAE0D3C" w:rsidR="00BD3737" w:rsidRPr="00E362FA" w:rsidRDefault="00BD3737" w:rsidP="00E32B9B">
      <w:pPr>
        <w:pStyle w:val="BodyText21"/>
        <w:tabs>
          <w:tab w:val="left" w:pos="709"/>
        </w:tabs>
        <w:spacing w:before="120"/>
        <w:ind w:left="709" w:firstLine="0"/>
      </w:pPr>
      <w:r w:rsidRPr="00E362FA">
        <w:t>П</w:t>
      </w:r>
      <w:r w:rsidR="007D2DDD" w:rsidRPr="00E362FA">
        <w:t>о С</w:t>
      </w:r>
      <w:r w:rsidRPr="00E362FA">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E362FA">
        <w:t xml:space="preserve">по </w:t>
      </w:r>
      <w:r w:rsidRPr="00E362FA">
        <w:t>списани</w:t>
      </w:r>
      <w:r w:rsidR="007B7D20" w:rsidRPr="00E362FA">
        <w:t>ю</w:t>
      </w:r>
      <w:r w:rsidRPr="00E362FA">
        <w:t xml:space="preserve"> </w:t>
      </w:r>
      <w:r w:rsidR="00B57A5F" w:rsidRPr="00E362FA">
        <w:t>ценных бумаг иностранного эмитента</w:t>
      </w:r>
      <w:r w:rsidRPr="00E362FA">
        <w:t xml:space="preserve"> после получения подтверждения Иностранного депозитария о списании указанных ценных бумаг </w:t>
      </w:r>
      <w:r w:rsidR="00510A68" w:rsidRPr="00E362FA">
        <w:t>иностранного эмитента</w:t>
      </w:r>
      <w:r w:rsidR="003E1525" w:rsidRPr="00E362FA">
        <w:t xml:space="preserve"> </w:t>
      </w:r>
      <w:r w:rsidRPr="00E362FA">
        <w:t xml:space="preserve">со Счета Депозитария в Иностранном депозитарии. </w:t>
      </w:r>
      <w:r w:rsidR="00510A68" w:rsidRPr="00E362FA">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E362FA">
        <w:rPr>
          <w:lang w:val="en-US"/>
        </w:rPr>
        <w:t>MF</w:t>
      </w:r>
      <w:r w:rsidR="00510A68" w:rsidRPr="00E362FA">
        <w:t>036 (код операции – 36). В иных случаях допускается с</w:t>
      </w:r>
      <w:r w:rsidRPr="00E362FA">
        <w:t xml:space="preserve">писание ценных бумаг </w:t>
      </w:r>
      <w:r w:rsidR="00B57A5F" w:rsidRPr="00E362FA">
        <w:t xml:space="preserve">иностранного эмитента </w:t>
      </w:r>
      <w:r w:rsidRPr="00E362FA">
        <w:t xml:space="preserve">после получения подтверждения Иностранного депозитария </w:t>
      </w:r>
      <w:r w:rsidR="00510A68" w:rsidRPr="00E362FA">
        <w:t xml:space="preserve">о списании </w:t>
      </w:r>
      <w:r w:rsidR="003E1525" w:rsidRPr="00E362FA">
        <w:t xml:space="preserve">ценных бумаг иностранного эмитента со Счета Депозитария в Иностранном депозитарии, на </w:t>
      </w:r>
      <w:r w:rsidRPr="00E362FA">
        <w:t>основании Служебного поручения</w:t>
      </w:r>
      <w:r w:rsidR="00E32B9B" w:rsidRPr="00E362FA">
        <w:t xml:space="preserve"> путем исполнения операции «Снятие ценных бумаг с хранения и/или учета» (код операции – 10/36</w:t>
      </w:r>
      <w:r w:rsidR="005000E0" w:rsidRPr="00E362FA">
        <w:t>Н</w:t>
      </w:r>
      <w:r w:rsidR="00E32B9B" w:rsidRPr="00E362FA">
        <w:t>)</w:t>
      </w:r>
      <w:r w:rsidRPr="00E362FA">
        <w:t xml:space="preserve">. </w:t>
      </w:r>
      <w:r w:rsidR="00E32B9B" w:rsidRPr="00E362FA">
        <w:t>По результатам исполнения операции Депонентам предоставл</w:t>
      </w:r>
      <w:r w:rsidR="00046116" w:rsidRPr="00E362FA">
        <w:t>я</w:t>
      </w:r>
      <w:r w:rsidR="00E32B9B" w:rsidRPr="00E362FA">
        <w:t xml:space="preserve">ется отчет по форме </w:t>
      </w:r>
      <w:r w:rsidR="00E32B9B" w:rsidRPr="00E362FA">
        <w:rPr>
          <w:lang w:val="en-US"/>
        </w:rPr>
        <w:t>MS</w:t>
      </w:r>
      <w:r w:rsidR="00E32B9B" w:rsidRPr="00E362FA">
        <w:t>101.</w:t>
      </w:r>
    </w:p>
    <w:p w14:paraId="671BA10D" w14:textId="3F46B880" w:rsidR="009E7813" w:rsidRPr="00E362FA" w:rsidRDefault="00BD3737" w:rsidP="00BD3737">
      <w:pPr>
        <w:pStyle w:val="BodyText21"/>
        <w:tabs>
          <w:tab w:val="left" w:pos="709"/>
        </w:tabs>
        <w:spacing w:before="120"/>
        <w:ind w:left="709" w:firstLine="0"/>
      </w:pPr>
      <w:r w:rsidRPr="00E362FA">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E362FA">
        <w:t xml:space="preserve"> </w:t>
      </w:r>
      <w:r w:rsidRPr="00E362FA">
        <w:t>иностранн</w:t>
      </w:r>
      <w:r w:rsidR="00E32B9B" w:rsidRPr="00E362FA">
        <w:t>ых</w:t>
      </w:r>
      <w:r w:rsidRPr="00E362FA">
        <w:t xml:space="preserve"> эмитент</w:t>
      </w:r>
      <w:r w:rsidR="00E32B9B" w:rsidRPr="00E362FA">
        <w:t>ов, удостоверяющих права в отношении акций россий</w:t>
      </w:r>
      <w:r w:rsidR="00B57A5F" w:rsidRPr="00E362FA">
        <w:t>ских эмитентов</w:t>
      </w:r>
      <w:r w:rsidR="00C96552" w:rsidRPr="00E362FA">
        <w:t xml:space="preserve"> или акций международных компаний</w:t>
      </w:r>
      <w:r w:rsidR="00B57A5F" w:rsidRPr="00E362FA">
        <w:t>,</w:t>
      </w:r>
      <w:r w:rsidR="00E32B9B" w:rsidRPr="00E362FA">
        <w:t xml:space="preserve"> учитываемых на </w:t>
      </w:r>
      <w:r w:rsidR="00B57A5F" w:rsidRPr="00E362FA">
        <w:t>счета</w:t>
      </w:r>
      <w:r w:rsidR="00A76DC3" w:rsidRPr="00E362FA">
        <w:t>х</w:t>
      </w:r>
      <w:r w:rsidR="00B57A5F" w:rsidRPr="00E362FA">
        <w:t xml:space="preserve"> депо депозитарных программ в депозитарии Депонента,</w:t>
      </w:r>
      <w:r w:rsidRPr="00E362FA">
        <w:t xml:space="preserve"> на основании Служебного поручения.</w:t>
      </w:r>
      <w:r w:rsidR="00B57A5F" w:rsidRPr="00E362FA">
        <w:t xml:space="preserve"> По результатам исполнения операции Депоненту предоставляется отчет.</w:t>
      </w:r>
    </w:p>
    <w:p w14:paraId="2460DC72" w14:textId="7DBFB07A" w:rsidR="00992805" w:rsidRPr="00E362FA" w:rsidRDefault="00992805" w:rsidP="00992805">
      <w:pPr>
        <w:pStyle w:val="aff5"/>
        <w:numPr>
          <w:ilvl w:val="2"/>
          <w:numId w:val="13"/>
        </w:numPr>
        <w:ind w:left="709"/>
        <w:jc w:val="both"/>
        <w:rPr>
          <w:b/>
          <w:i/>
        </w:rPr>
      </w:pPr>
      <w:r w:rsidRPr="00E362FA">
        <w:rPr>
          <w:b/>
          <w:i/>
        </w:rPr>
        <w:t xml:space="preserve">Особенности открытия </w:t>
      </w:r>
      <w:r w:rsidR="00EE1DC6" w:rsidRPr="00E362FA">
        <w:rPr>
          <w:b/>
          <w:i/>
        </w:rPr>
        <w:t xml:space="preserve">и ведения </w:t>
      </w:r>
      <w:r w:rsidRPr="00E362FA">
        <w:rPr>
          <w:b/>
          <w:i/>
        </w:rPr>
        <w:t xml:space="preserve">счетов депо номинального держателя ограниченного назначения для учета прав на еврооблигации </w:t>
      </w:r>
      <w:r w:rsidR="007C2455" w:rsidRPr="00E362FA">
        <w:rPr>
          <w:b/>
          <w:i/>
        </w:rPr>
        <w:t xml:space="preserve">Республики Беларусь </w:t>
      </w:r>
      <w:r w:rsidRPr="00E362FA">
        <w:rPr>
          <w:b/>
          <w:i/>
        </w:rPr>
        <w:t>и совершения действий, направленных на содействи</w:t>
      </w:r>
      <w:r w:rsidR="00EE1DC6" w:rsidRPr="00E362FA">
        <w:rPr>
          <w:b/>
          <w:i/>
        </w:rPr>
        <w:t>е</w:t>
      </w:r>
      <w:r w:rsidRPr="00E362FA">
        <w:rPr>
          <w:b/>
          <w:i/>
        </w:rPr>
        <w:t xml:space="preserve"> исполнению Министерством финансов Республики Беларусь об</w:t>
      </w:r>
      <w:r w:rsidR="007C2455" w:rsidRPr="00E362FA">
        <w:rPr>
          <w:b/>
          <w:i/>
        </w:rPr>
        <w:t>я</w:t>
      </w:r>
      <w:r w:rsidRPr="00E362FA">
        <w:rPr>
          <w:b/>
          <w:i/>
        </w:rPr>
        <w:t>зательств по</w:t>
      </w:r>
      <w:r w:rsidR="007C2455" w:rsidRPr="00E362FA">
        <w:rPr>
          <w:b/>
          <w:i/>
        </w:rPr>
        <w:t xml:space="preserve"> </w:t>
      </w:r>
      <w:r w:rsidRPr="00E362FA">
        <w:rPr>
          <w:b/>
          <w:i/>
        </w:rPr>
        <w:t>еврооблигациям Республики Беларусь</w:t>
      </w:r>
    </w:p>
    <w:p w14:paraId="78861222" w14:textId="0B77EE1B" w:rsidR="00FE5302" w:rsidRPr="00E362FA" w:rsidRDefault="007C2455" w:rsidP="004D26FF">
      <w:pPr>
        <w:pStyle w:val="BodyText21"/>
        <w:spacing w:before="120"/>
        <w:ind w:left="709" w:hanging="851"/>
      </w:pPr>
      <w:r w:rsidRPr="00E362FA">
        <w:t xml:space="preserve">3.2.14.1. </w:t>
      </w:r>
      <w:r w:rsidR="001408E9" w:rsidRPr="00E362FA">
        <w:t xml:space="preserve">Для учета прав на </w:t>
      </w:r>
      <w:r w:rsidR="004D26FF" w:rsidRPr="00E362FA">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E362FA">
        <w:t>в соответствии с Решением Совета</w:t>
      </w:r>
      <w:r w:rsidR="004224CF" w:rsidRPr="00E362FA">
        <w:t xml:space="preserve"> </w:t>
      </w:r>
      <w:r w:rsidR="001408E9" w:rsidRPr="00E362FA">
        <w:t>директоров Банка России от</w:t>
      </w:r>
      <w:r w:rsidR="004224CF" w:rsidRPr="00E362FA">
        <w:t xml:space="preserve"> </w:t>
      </w:r>
      <w:r w:rsidR="001408E9" w:rsidRPr="00E362FA">
        <w:t>2</w:t>
      </w:r>
      <w:r w:rsidR="004D26FF" w:rsidRPr="00E362FA">
        <w:t>8</w:t>
      </w:r>
      <w:r w:rsidR="001408E9" w:rsidRPr="00E362FA">
        <w:t>.</w:t>
      </w:r>
      <w:r w:rsidR="004D26FF" w:rsidRPr="00E362FA">
        <w:t>08</w:t>
      </w:r>
      <w:r w:rsidR="001408E9" w:rsidRPr="00E362FA">
        <w:t>.202</w:t>
      </w:r>
      <w:r w:rsidR="004D26FF" w:rsidRPr="00E362FA">
        <w:t>4</w:t>
      </w:r>
      <w:r w:rsidR="001408E9" w:rsidRPr="00E362FA">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E362FA">
        <w:t xml:space="preserve"> (далее -  Решение Совета директоров от 28.08.2024)</w:t>
      </w:r>
      <w:r w:rsidR="001408E9" w:rsidRPr="00E362FA">
        <w:t>,</w:t>
      </w:r>
      <w:r w:rsidR="004D26FF" w:rsidRPr="00E362FA">
        <w:t xml:space="preserve"> </w:t>
      </w:r>
      <w:r w:rsidRPr="00E362FA">
        <w:t xml:space="preserve">Депозитарий не позднее </w:t>
      </w:r>
      <w:r w:rsidR="008A4734" w:rsidRPr="00E362FA">
        <w:t>1 (</w:t>
      </w:r>
      <w:r w:rsidRPr="00E362FA">
        <w:t>одного</w:t>
      </w:r>
      <w:r w:rsidR="008A4734" w:rsidRPr="00E362FA">
        <w:t>)</w:t>
      </w:r>
      <w:r w:rsidRPr="00E362FA">
        <w:t xml:space="preserve"> рабочего</w:t>
      </w:r>
      <w:r w:rsidR="008216B2" w:rsidRPr="00E362FA">
        <w:t xml:space="preserve"> дня со дня получения </w:t>
      </w:r>
      <w:r w:rsidR="00BD7B2D" w:rsidRPr="00E362FA">
        <w:t xml:space="preserve">от депозитария первого уровня </w:t>
      </w:r>
      <w:r w:rsidR="008216B2" w:rsidRPr="00E362FA">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E362FA">
        <w:t xml:space="preserve"> ограниченного назначения</w:t>
      </w:r>
      <w:r w:rsidR="008216B2" w:rsidRPr="00E362FA">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E362FA">
        <w:t>зая</w:t>
      </w:r>
      <w:r w:rsidR="007C415E" w:rsidRPr="00E362FA">
        <w:t>в</w:t>
      </w:r>
      <w:r w:rsidR="009F49EC" w:rsidRPr="00E362FA">
        <w:t xml:space="preserve">ления или </w:t>
      </w:r>
      <w:r w:rsidR="008216B2" w:rsidRPr="00E362FA">
        <w:t xml:space="preserve">Поручения  </w:t>
      </w:r>
      <w:r w:rsidR="009F49EC" w:rsidRPr="00E362FA">
        <w:t>(</w:t>
      </w:r>
      <w:r w:rsidR="008216B2" w:rsidRPr="00E362FA">
        <w:t xml:space="preserve">код </w:t>
      </w:r>
      <w:r w:rsidR="00551C59" w:rsidRPr="00E362FA">
        <w:t xml:space="preserve">типа </w:t>
      </w:r>
      <w:r w:rsidR="008216B2" w:rsidRPr="00E362FA">
        <w:t xml:space="preserve">Счета депо – </w:t>
      </w:r>
      <w:r w:rsidR="008216B2" w:rsidRPr="00E362FA">
        <w:rPr>
          <w:lang w:val="en-US"/>
        </w:rPr>
        <w:t>LB</w:t>
      </w:r>
      <w:r w:rsidR="008216B2" w:rsidRPr="00E362FA">
        <w:t xml:space="preserve">). При открытии счета депо </w:t>
      </w:r>
      <w:r w:rsidR="00835E68" w:rsidRPr="00E362FA">
        <w:t xml:space="preserve">номинального держателя </w:t>
      </w:r>
      <w:r w:rsidR="008216B2" w:rsidRPr="00E362FA">
        <w:t>ограниченного назначения</w:t>
      </w:r>
      <w:r w:rsidR="00FE5302" w:rsidRPr="00E362FA">
        <w:t xml:space="preserve"> на нем автоматически</w:t>
      </w:r>
      <w:r w:rsidR="00835E68" w:rsidRPr="00E362FA">
        <w:t xml:space="preserve"> </w:t>
      </w:r>
      <w:r w:rsidR="00FE5302" w:rsidRPr="00E362FA">
        <w:t xml:space="preserve">открывается раздел «Основной». </w:t>
      </w:r>
      <w:r w:rsidR="008216B2" w:rsidRPr="00E362FA">
        <w:t xml:space="preserve">По </w:t>
      </w:r>
      <w:r w:rsidR="00DA00E8" w:rsidRPr="00E362FA">
        <w:t>результатам исполнения операции</w:t>
      </w:r>
      <w:r w:rsidR="008216B2" w:rsidRPr="00E362FA">
        <w:t xml:space="preserve"> открытия Счета депо </w:t>
      </w:r>
      <w:r w:rsidR="00835E68" w:rsidRPr="00E362FA">
        <w:t xml:space="preserve">номинального держателя ограниченного назначения </w:t>
      </w:r>
      <w:r w:rsidR="008216B2" w:rsidRPr="00E362FA">
        <w:t xml:space="preserve">депозитарию первого уровня незамедлительно </w:t>
      </w:r>
      <w:r w:rsidR="00835E68" w:rsidRPr="00E362FA">
        <w:t xml:space="preserve">предоставляется </w:t>
      </w:r>
      <w:r w:rsidR="008216B2" w:rsidRPr="00E362FA">
        <w:t>отче</w:t>
      </w:r>
      <w:r w:rsidR="00835E68" w:rsidRPr="00E362FA">
        <w:t>т</w:t>
      </w:r>
      <w:r w:rsidR="008216B2" w:rsidRPr="00E362FA">
        <w:t xml:space="preserve"> по форме </w:t>
      </w:r>
      <w:r w:rsidR="008216B2" w:rsidRPr="00E362FA">
        <w:rPr>
          <w:lang w:val="en-US"/>
        </w:rPr>
        <w:t>AS</w:t>
      </w:r>
      <w:r w:rsidR="008216B2" w:rsidRPr="00E362FA">
        <w:t xml:space="preserve">001. </w:t>
      </w:r>
    </w:p>
    <w:p w14:paraId="2D3E6F07" w14:textId="3A80BEDA" w:rsidR="008216B2" w:rsidRPr="00E362FA" w:rsidRDefault="00FE5302" w:rsidP="008216B2">
      <w:pPr>
        <w:pStyle w:val="BodyText21"/>
        <w:spacing w:before="120" w:after="0"/>
        <w:ind w:left="709" w:hanging="851"/>
      </w:pPr>
      <w:r w:rsidRPr="00E362FA">
        <w:t xml:space="preserve">3.2.14.2. </w:t>
      </w:r>
      <w:r w:rsidR="008216B2" w:rsidRPr="00E362FA">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E362FA">
        <w:t xml:space="preserve">с указанием анкеты депозитария первого уровня </w:t>
      </w:r>
      <w:r w:rsidR="008216B2" w:rsidRPr="00E362FA">
        <w:t>(</w:t>
      </w:r>
      <w:r w:rsidR="00DA00E8" w:rsidRPr="00E362FA">
        <w:t xml:space="preserve">код </w:t>
      </w:r>
      <w:r w:rsidR="008216B2" w:rsidRPr="00E362FA">
        <w:t>тип</w:t>
      </w:r>
      <w:r w:rsidR="00DA00E8" w:rsidRPr="00E362FA">
        <w:t>а</w:t>
      </w:r>
      <w:r w:rsidR="008216B2" w:rsidRPr="00E362FA">
        <w:t xml:space="preserve"> счета – </w:t>
      </w:r>
      <w:r w:rsidR="008216B2" w:rsidRPr="00E362FA">
        <w:rPr>
          <w:lang w:val="en-US"/>
        </w:rPr>
        <w:t>ON</w:t>
      </w:r>
      <w:r w:rsidR="008216B2" w:rsidRPr="00E362FA">
        <w:t>)</w:t>
      </w:r>
      <w:r w:rsidRPr="00E362FA">
        <w:t>.</w:t>
      </w:r>
    </w:p>
    <w:p w14:paraId="4CAA74C0" w14:textId="12AD3142" w:rsidR="00FB0AD5" w:rsidRPr="00E362FA" w:rsidRDefault="00FE5302" w:rsidP="008216B2">
      <w:pPr>
        <w:pStyle w:val="BodyText21"/>
        <w:spacing w:before="120" w:after="0"/>
        <w:ind w:left="709" w:hanging="851"/>
      </w:pPr>
      <w:r w:rsidRPr="00E362FA">
        <w:t xml:space="preserve">3.2.14.3. Не позднее </w:t>
      </w:r>
      <w:r w:rsidR="005F414C" w:rsidRPr="00E362FA">
        <w:t>О</w:t>
      </w:r>
      <w:r w:rsidRPr="00E362FA">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E362FA">
        <w:t>и получения отчета о зачислении еврооблигаций Республики Беларусь депозитария первого уровня Де</w:t>
      </w:r>
      <w:r w:rsidRPr="00E362FA">
        <w:t xml:space="preserve">позитарий без </w:t>
      </w:r>
      <w:r w:rsidR="00551C59" w:rsidRPr="00E362FA">
        <w:t>П</w:t>
      </w:r>
      <w:r w:rsidRPr="00E362FA">
        <w:t xml:space="preserve">оручения депозитария первого уровня осуществляет зачисление </w:t>
      </w:r>
      <w:r w:rsidR="00DA00E8" w:rsidRPr="00E362FA">
        <w:t xml:space="preserve">еврооблигаций Республики Беларусь </w:t>
      </w:r>
      <w:r w:rsidR="006F38DB" w:rsidRPr="00E362FA">
        <w:t>путем исполнения операции «Прием ценных бумаг на хранение и/или учет» (код операции – 10/35)</w:t>
      </w:r>
      <w:r w:rsidR="00295142" w:rsidRPr="00E362FA">
        <w:t xml:space="preserve"> по пассиву </w:t>
      </w:r>
      <w:r w:rsidRPr="00E362FA">
        <w:t xml:space="preserve">на </w:t>
      </w:r>
      <w:r w:rsidR="00295142" w:rsidRPr="00E362FA">
        <w:t>раздел «Учет еврооблигаций</w:t>
      </w:r>
      <w:r w:rsidR="004F2BE6" w:rsidRPr="00E362FA">
        <w:t>.</w:t>
      </w:r>
      <w:r w:rsidR="00295142" w:rsidRPr="00E362FA">
        <w:t xml:space="preserve"> Беларусь» </w:t>
      </w:r>
      <w:r w:rsidR="00551C59" w:rsidRPr="00E362FA">
        <w:t xml:space="preserve">(код типа раздела – 62) </w:t>
      </w:r>
      <w:r w:rsidRPr="00E362FA">
        <w:t>счет</w:t>
      </w:r>
      <w:r w:rsidR="00295142" w:rsidRPr="00E362FA">
        <w:t>а</w:t>
      </w:r>
      <w:r w:rsidRPr="00E362FA">
        <w:t xml:space="preserve"> депо номинального держателя ограниченного назначения</w:t>
      </w:r>
      <w:r w:rsidR="00295142" w:rsidRPr="00E362FA">
        <w:t xml:space="preserve"> депозитария первого уровня, а по активу - на раздел «Основной» счета ценных бумаг депонентов ограниченного назначения</w:t>
      </w:r>
      <w:r w:rsidRPr="00E362FA">
        <w:t>.</w:t>
      </w:r>
      <w:r w:rsidR="00295142" w:rsidRPr="00E362FA">
        <w:t xml:space="preserve"> По результатам исполнения операции депозитарию первого уровня предоставляется отчет</w:t>
      </w:r>
      <w:r w:rsidR="00DA00E8" w:rsidRPr="00E362FA">
        <w:t xml:space="preserve"> </w:t>
      </w:r>
      <w:r w:rsidR="00295142" w:rsidRPr="00E362FA">
        <w:t xml:space="preserve">по форме </w:t>
      </w:r>
      <w:r w:rsidR="00295142" w:rsidRPr="00E362FA">
        <w:rPr>
          <w:lang w:val="en-US"/>
        </w:rPr>
        <w:t>MS</w:t>
      </w:r>
      <w:r w:rsidR="00295142" w:rsidRPr="00E362FA">
        <w:t>101.</w:t>
      </w:r>
      <w:r w:rsidR="00FB0AD5" w:rsidRPr="00E362FA">
        <w:t xml:space="preserve"> </w:t>
      </w:r>
    </w:p>
    <w:p w14:paraId="0B8C3809" w14:textId="4E8534EB" w:rsidR="00FE5302" w:rsidRPr="00E362FA" w:rsidRDefault="00FB0AD5" w:rsidP="008216B2">
      <w:pPr>
        <w:pStyle w:val="BodyText21"/>
        <w:spacing w:before="120" w:after="0"/>
        <w:ind w:left="709" w:hanging="851"/>
      </w:pPr>
      <w:r w:rsidRPr="00E362FA">
        <w:t>3.2.14.4. В сроки, установленные Решением Совета директоров от 28.08.2024, Депозитарий вносит записи по Счетам депо своих Депонентов</w:t>
      </w:r>
      <w:r w:rsidR="00AF6796" w:rsidRPr="00E362FA">
        <w:t xml:space="preserve">, в том числе, по счету депо номинального держателя ограниченного назначения депозитария первого уровня, </w:t>
      </w:r>
      <w:r w:rsidRPr="00E362FA">
        <w:t>об ограничении распоряжения еврооблигациями Республики Беларусь</w:t>
      </w:r>
      <w:r w:rsidR="00282A06" w:rsidRPr="00E362FA">
        <w:t>,</w:t>
      </w:r>
      <w:r w:rsidRPr="00E362FA">
        <w:t xml:space="preserve"> </w:t>
      </w:r>
      <w:r w:rsidR="00AF6796" w:rsidRPr="00E362FA">
        <w:t>в отношении которых сведения переданы эмитенту еврооблигаций Республики Беларусь</w:t>
      </w:r>
      <w:r w:rsidR="0042576E" w:rsidRPr="00E362FA">
        <w:t>, или  в отношении которых подана заявка на замену (сообщений о волеизъявлении)</w:t>
      </w:r>
      <w:r w:rsidR="00AF6796" w:rsidRPr="00E362FA">
        <w:t xml:space="preserve">, </w:t>
      </w:r>
      <w:r w:rsidRPr="00E362FA">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4CDA1736" w14:textId="403985AE" w:rsidR="006645B2" w:rsidRPr="00E362FA" w:rsidRDefault="006645B2" w:rsidP="0042576E">
      <w:pPr>
        <w:pStyle w:val="BodyText21"/>
        <w:ind w:left="709" w:hanging="993"/>
      </w:pPr>
      <w:r w:rsidRPr="00E362FA">
        <w:t>3.2.14.</w:t>
      </w:r>
      <w:r w:rsidR="00D23E29" w:rsidRPr="00E362FA">
        <w:t>5</w:t>
      </w:r>
      <w:r w:rsidRPr="00E362FA">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 (далее при совместном упоминании - держатели еврооблигаций Республики Беларусь ), а также сведений о принадлежащих им еврооблигациях Республики Беларусь  (далее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E362FA">
        <w:t>.</w:t>
      </w:r>
      <w:r w:rsidR="00BB013C" w:rsidRPr="00E362FA">
        <w:t xml:space="preserve"> Сведения направляются депозитариями первого уровня в Депозитарий в соответствии с запросами Депозитария.</w:t>
      </w:r>
      <w:r w:rsidR="00B527F1" w:rsidRPr="00E362FA">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00B527F1" w:rsidRPr="00E362FA">
        <w:rPr>
          <w:lang w:val="en-US"/>
        </w:rPr>
        <w:t>ZP</w:t>
      </w:r>
      <w:r w:rsidR="00B527F1" w:rsidRPr="00E362FA">
        <w:t>), предназначенный для учета еврооблигаций Республики Беларусь .</w:t>
      </w:r>
    </w:p>
    <w:p w14:paraId="3E4FB649" w14:textId="3D20FACF" w:rsidR="00530465" w:rsidRPr="00E362FA" w:rsidRDefault="00530465" w:rsidP="00530465">
      <w:pPr>
        <w:pStyle w:val="BodyText21"/>
        <w:ind w:left="709" w:hanging="993"/>
      </w:pPr>
      <w:r w:rsidRPr="00E362FA">
        <w:t>3.2.14.</w:t>
      </w:r>
      <w:r w:rsidR="00866EF6" w:rsidRPr="00E362FA">
        <w:t>6</w:t>
      </w:r>
      <w:r w:rsidRPr="00E362FA">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E362FA">
        <w:t>ому</w:t>
      </w:r>
      <w:r w:rsidRPr="00E362FA">
        <w:t xml:space="preserve"> поручени</w:t>
      </w:r>
      <w:r w:rsidR="00666F3B" w:rsidRPr="00E362FA">
        <w:t>ю</w:t>
      </w:r>
      <w:r w:rsidRPr="00E362FA">
        <w:t xml:space="preserve"> прекращение фиксации ограничения распоряжения еврооблигациями Республики Беларусь по Счетам депо, </w:t>
      </w:r>
      <w:r w:rsidR="00AF4BAB" w:rsidRPr="00E362FA">
        <w:t>в процессе исполнения (одн</w:t>
      </w:r>
      <w:r w:rsidR="0007409A" w:rsidRPr="00E362FA">
        <w:t>овременн</w:t>
      </w:r>
      <w:r w:rsidR="00AF4BAB" w:rsidRPr="00E362FA">
        <w:t>о)</w:t>
      </w:r>
      <w:r w:rsidR="0007409A" w:rsidRPr="00E362FA">
        <w:t xml:space="preserve"> перевод</w:t>
      </w:r>
      <w:r w:rsidR="00AF4BAB" w:rsidRPr="00E362FA">
        <w:t>а</w:t>
      </w:r>
      <w:r w:rsidR="0007409A" w:rsidRPr="00E362FA">
        <w:t xml:space="preserve"> еврооблигаций Республики Беларусь, по которым осуществляется выплата, с раздела «Блокировано для корпоративных действий» </w:t>
      </w:r>
      <w:r w:rsidR="00AD44C7" w:rsidRPr="00E362FA">
        <w:t xml:space="preserve">или «Неисполнение поручений в месте хранения» </w:t>
      </w:r>
      <w:r w:rsidR="0007409A" w:rsidRPr="00E362FA">
        <w:t xml:space="preserve">Счетов депо Депонентов </w:t>
      </w:r>
      <w:r w:rsidR="00AD44C7" w:rsidRPr="00E362FA">
        <w:t xml:space="preserve">соответственно </w:t>
      </w:r>
      <w:r w:rsidR="0007409A" w:rsidRPr="00E362FA">
        <w:t>на раздел «</w:t>
      </w:r>
      <w:r w:rsidR="00B37A88" w:rsidRPr="00E362FA">
        <w:t>Погашенные иностранные долговые ценные бумаги» (код типа раздела</w:t>
      </w:r>
      <w:r w:rsidR="00FF19DD" w:rsidRPr="00E362FA">
        <w:t xml:space="preserve"> – </w:t>
      </w:r>
      <w:r w:rsidR="00FF19DD" w:rsidRPr="00E362FA">
        <w:rPr>
          <w:lang w:val="en-US"/>
        </w:rPr>
        <w:t>PG</w:t>
      </w:r>
      <w:r w:rsidR="00FF19DD" w:rsidRPr="00E362FA">
        <w:t>)</w:t>
      </w:r>
      <w:r w:rsidR="00B37A88" w:rsidRPr="00E362FA">
        <w:t xml:space="preserve"> </w:t>
      </w:r>
      <w:r w:rsidR="00AD44C7" w:rsidRPr="00E362FA">
        <w:t xml:space="preserve">или раздел «Неисполнение поручений в месте хранения» </w:t>
      </w:r>
      <w:r w:rsidR="00FF19DD" w:rsidRPr="00E362FA">
        <w:t>счета хранения погашенных ценных бумаг, открытого в Депозитарии эмитенту еврооблигаций Республики Беларусь, б</w:t>
      </w:r>
      <w:r w:rsidR="0007409A" w:rsidRPr="00E362FA">
        <w:t xml:space="preserve">ез Поручений </w:t>
      </w:r>
      <w:r w:rsidR="00FF19DD" w:rsidRPr="00E362FA">
        <w:t>лиц</w:t>
      </w:r>
      <w:r w:rsidR="0007409A" w:rsidRPr="00E362FA">
        <w:t xml:space="preserve">, которым открыты указанные </w:t>
      </w:r>
      <w:r w:rsidR="00FF19DD" w:rsidRPr="00E362FA">
        <w:t>счета.</w:t>
      </w:r>
    </w:p>
    <w:p w14:paraId="11BFB6B7" w14:textId="1782E627" w:rsidR="00FF19DD" w:rsidRPr="00E362FA" w:rsidRDefault="00866EF6" w:rsidP="00FF19DD">
      <w:pPr>
        <w:pStyle w:val="BodyText21"/>
        <w:ind w:left="709" w:hanging="993"/>
      </w:pPr>
      <w:r w:rsidRPr="00E362FA">
        <w:t>3.2.14.7</w:t>
      </w:r>
      <w:r w:rsidR="00FF19DD" w:rsidRPr="00E362FA">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E362FA">
        <w:t xml:space="preserve">полученную от эмитента еврооблигаций Республики Беларусь </w:t>
      </w:r>
      <w:r w:rsidR="00FF19DD" w:rsidRPr="00E362FA">
        <w:t>информацию о держателях еврооблигаций Республики Беларусь , которым причитается выплата по еврооблигациям Республики Беларусь , и о принадлежащих им еврооблигациях Республики Беларусь , по которым осуществляется выплата, одновременно с передачей указанной выплаты.</w:t>
      </w:r>
    </w:p>
    <w:p w14:paraId="3B450965" w14:textId="0AFC706E" w:rsidR="00D23E29" w:rsidRPr="00E362FA" w:rsidRDefault="00991A38" w:rsidP="00D23E29">
      <w:pPr>
        <w:pStyle w:val="BodyText21"/>
        <w:ind w:left="709" w:hanging="993"/>
      </w:pPr>
      <w:r w:rsidRPr="00E362FA">
        <w:t>3.2.14.</w:t>
      </w:r>
      <w:r w:rsidR="00866EF6" w:rsidRPr="00E362FA">
        <w:t>8</w:t>
      </w:r>
      <w:r w:rsidRPr="00E362FA">
        <w:t xml:space="preserve">. </w:t>
      </w:r>
      <w:r w:rsidR="00D23E29" w:rsidRPr="00E362FA">
        <w:t xml:space="preserve">Депозитарий не позднее </w:t>
      </w:r>
      <w:r w:rsidR="00E31F37" w:rsidRPr="00E362FA">
        <w:t>3 (</w:t>
      </w:r>
      <w:r w:rsidR="00D23E29" w:rsidRPr="00E362FA">
        <w:t>трех</w:t>
      </w:r>
      <w:r w:rsidR="00E31F37" w:rsidRPr="00E362FA">
        <w:t>)</w:t>
      </w:r>
      <w:r w:rsidR="00D23E29" w:rsidRPr="00E362FA">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E362FA">
        <w:t>д</w:t>
      </w:r>
      <w:r w:rsidR="00D23E29" w:rsidRPr="00E362FA">
        <w:t xml:space="preserve">епо номинального держателя ограниченного назначения депозитария первого уровня), по которому </w:t>
      </w:r>
      <w:r w:rsidR="006A1A8C" w:rsidRPr="00E362FA">
        <w:t xml:space="preserve">ранее </w:t>
      </w:r>
      <w:r w:rsidR="00D23E29" w:rsidRPr="00E362FA">
        <w:t xml:space="preserve">была внесена запись об ограничении распоряжения еврооблигациями Республики Беларусь в соответствии с </w:t>
      </w:r>
      <w:r w:rsidR="006A1A8C" w:rsidRPr="00E362FA">
        <w:t>Решением Совета директоров от 28.08.2024</w:t>
      </w:r>
      <w:r w:rsidR="00D23E29" w:rsidRPr="00E362FA">
        <w:t>, без поручения т</w:t>
      </w:r>
      <w:r w:rsidR="006A1A8C" w:rsidRPr="00E362FA">
        <w:t>акого Д</w:t>
      </w:r>
      <w:r w:rsidR="00D23E29" w:rsidRPr="00E362FA">
        <w:t>епонента</w:t>
      </w:r>
      <w:r w:rsidR="006A1A8C" w:rsidRPr="00E362FA">
        <w:t xml:space="preserve">, в рамках исполнения операции перевода </w:t>
      </w:r>
      <w:r w:rsidR="00D23E29" w:rsidRPr="00E362FA">
        <w:t>еврооб</w:t>
      </w:r>
      <w:r w:rsidR="006A1A8C" w:rsidRPr="00E362FA">
        <w:t>лигаций Республики Беларусь со С</w:t>
      </w:r>
      <w:r w:rsidR="00D23E29" w:rsidRPr="00E362FA">
        <w:t xml:space="preserve">чета депо депонента (в том числе со счета </w:t>
      </w:r>
      <w:r w:rsidR="006A1A8C" w:rsidRPr="00E362FA">
        <w:t xml:space="preserve">депо номинального держателя ограниченного назначения </w:t>
      </w:r>
      <w:r w:rsidR="00D23E29" w:rsidRPr="00E362FA">
        <w:t xml:space="preserve">депозитария первого уровня) на счет хранения </w:t>
      </w:r>
      <w:r w:rsidR="00282A06" w:rsidRPr="00E362FA">
        <w:t xml:space="preserve">погашенных ценных бумаг </w:t>
      </w:r>
      <w:r w:rsidR="00D23E29" w:rsidRPr="00E362FA">
        <w:t>эмитента еврооблигаций Республики Беларусь без поручений лиц, которым открыты такие счета</w:t>
      </w:r>
      <w:r w:rsidR="006A1A8C" w:rsidRPr="00E362FA">
        <w:t xml:space="preserve">, а также по Служебному поручению </w:t>
      </w:r>
      <w:r w:rsidR="00D23E29" w:rsidRPr="00E362FA">
        <w:t>осуществляет зачисление замещающих еврооб</w:t>
      </w:r>
      <w:r w:rsidR="006A1A8C" w:rsidRPr="00E362FA">
        <w:t>лигаций Республики Беларусь на Счета депо Д</w:t>
      </w:r>
      <w:r w:rsidR="00D23E29" w:rsidRPr="00E362FA">
        <w:t xml:space="preserve">епонентов (в том числе, на счет </w:t>
      </w:r>
      <w:r w:rsidR="006A1A8C" w:rsidRPr="00E362FA">
        <w:t xml:space="preserve">депо номинального держателя ограниченного назначения </w:t>
      </w:r>
      <w:r w:rsidR="00D23E29" w:rsidRPr="00E362FA">
        <w:t xml:space="preserve">депозитария первого уровня, реквизиты которого </w:t>
      </w:r>
      <w:r w:rsidR="006A1A8C" w:rsidRPr="00E362FA">
        <w:t xml:space="preserve">были </w:t>
      </w:r>
      <w:r w:rsidR="00D23E29" w:rsidRPr="00E362FA">
        <w:t xml:space="preserve">предоставлены </w:t>
      </w:r>
      <w:r w:rsidR="006A1A8C" w:rsidRPr="00E362FA">
        <w:t>Д</w:t>
      </w:r>
      <w:r w:rsidR="00D23E29" w:rsidRPr="00E362FA">
        <w:t xml:space="preserve">епозитарию в соответствии с абзацем четвертым подпункта 2.3.2 пункта 2.3 </w:t>
      </w:r>
      <w:r w:rsidR="006A1A8C" w:rsidRPr="00E362FA">
        <w:t>Р</w:t>
      </w:r>
      <w:r w:rsidR="00D23E29" w:rsidRPr="00E362FA">
        <w:t>ешения</w:t>
      </w:r>
      <w:r w:rsidR="006A1A8C" w:rsidRPr="00E362FA">
        <w:t xml:space="preserve"> Совета директоров от 28.08.2024</w:t>
      </w:r>
      <w:r w:rsidR="00D23E29" w:rsidRPr="00E362FA">
        <w:t>).</w:t>
      </w:r>
    </w:p>
    <w:p w14:paraId="5C46F45F" w14:textId="4EF020FC" w:rsidR="00991A38" w:rsidRPr="00E362FA" w:rsidRDefault="00F9188E" w:rsidP="00991A38">
      <w:pPr>
        <w:pStyle w:val="BodyText21"/>
        <w:ind w:left="709" w:hanging="993"/>
      </w:pPr>
      <w:r w:rsidRPr="00E362FA">
        <w:t xml:space="preserve">3.2.14.9. </w:t>
      </w:r>
      <w:r w:rsidR="00991A38" w:rsidRPr="00E362FA">
        <w:t xml:space="preserve">Не позднее </w:t>
      </w:r>
      <w:r w:rsidR="00666F3B" w:rsidRPr="00E362FA">
        <w:t>3 (</w:t>
      </w:r>
      <w:r w:rsidR="00991A38" w:rsidRPr="00E362FA">
        <w:t>трех</w:t>
      </w:r>
      <w:r w:rsidR="00666F3B" w:rsidRPr="00E362FA">
        <w:t>)</w:t>
      </w:r>
      <w:r w:rsidR="00991A38" w:rsidRPr="00E362FA">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E362FA">
        <w:t>на основании</w:t>
      </w:r>
      <w:r w:rsidR="00991A38" w:rsidRPr="00E362FA">
        <w:t xml:space="preserve"> Служебно</w:t>
      </w:r>
      <w:r w:rsidR="00D570E1" w:rsidRPr="00E362FA">
        <w:t xml:space="preserve">го поручения </w:t>
      </w:r>
      <w:r w:rsidR="00991A38" w:rsidRPr="00E362FA">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E362FA">
        <w:t>с</w:t>
      </w:r>
      <w:r w:rsidR="00991A38" w:rsidRPr="00E362FA">
        <w:t xml:space="preserve"> раздела «Блокировано для корпоративных действий» </w:t>
      </w:r>
      <w:r w:rsidR="003F5C24" w:rsidRPr="00E362FA">
        <w:t xml:space="preserve">на тот раздел, с которого еврооблигации были </w:t>
      </w:r>
      <w:r w:rsidR="00866EF6" w:rsidRPr="00E362FA">
        <w:t xml:space="preserve">списаны </w:t>
      </w:r>
      <w:r w:rsidR="003F5C24" w:rsidRPr="00E362FA">
        <w:t xml:space="preserve">при фиксации ограничения распоряжения еврооблигациями Республики Беларусь Счета депо Депонента или </w:t>
      </w:r>
      <w:r w:rsidR="00991A38" w:rsidRPr="00E362FA">
        <w:t>на раздел «</w:t>
      </w:r>
      <w:r w:rsidR="00AF4BAB" w:rsidRPr="00E362FA">
        <w:t>Учет еврооблигаций</w:t>
      </w:r>
      <w:r w:rsidR="004F2BE6" w:rsidRPr="00E362FA">
        <w:t>.</w:t>
      </w:r>
      <w:r w:rsidR="00AF4BAB" w:rsidRPr="00E362FA">
        <w:t xml:space="preserve"> Беларусь</w:t>
      </w:r>
      <w:r w:rsidR="00D570E1" w:rsidRPr="00E362FA">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E362FA">
        <w:t xml:space="preserve"> (код операции – 10/1)</w:t>
      </w:r>
      <w:r w:rsidR="00866EF6" w:rsidRPr="00E362FA">
        <w:t>,</w:t>
      </w:r>
      <w:r w:rsidR="003F5C24" w:rsidRPr="00E362FA">
        <w:t xml:space="preserve"> или депозитария первого уровня</w:t>
      </w:r>
      <w:r w:rsidR="00D570E1" w:rsidRPr="00E362FA">
        <w:t xml:space="preserve">. По результатам исполнения оперций Депонентам предоставляются отчеты по форме </w:t>
      </w:r>
      <w:r w:rsidR="00D570E1" w:rsidRPr="00E362FA">
        <w:rPr>
          <w:lang w:val="en-US"/>
        </w:rPr>
        <w:t>MS</w:t>
      </w:r>
      <w:r w:rsidR="0066253D" w:rsidRPr="00E362FA">
        <w:t>1</w:t>
      </w:r>
      <w:r w:rsidR="00D570E1" w:rsidRPr="00E362FA">
        <w:t>0</w:t>
      </w:r>
      <w:r w:rsidR="0066253D" w:rsidRPr="00E362FA">
        <w:t>1</w:t>
      </w:r>
      <w:r w:rsidR="00D570E1" w:rsidRPr="00E362FA">
        <w:t>.</w:t>
      </w:r>
      <w:r w:rsidR="00B6750E" w:rsidRPr="00E362FA">
        <w:t xml:space="preserve"> Также Депозитарий направляет указанным Депонентам </w:t>
      </w:r>
      <w:bookmarkStart w:id="19" w:name="P39"/>
      <w:bookmarkEnd w:id="19"/>
      <w:r w:rsidR="003F5C24" w:rsidRPr="00E362FA">
        <w:t xml:space="preserve">и депозитарию первого уровня </w:t>
      </w:r>
      <w:r w:rsidR="0066253D" w:rsidRPr="00E362FA">
        <w:t xml:space="preserve">полученную от эмитента еврооблигаций Республики Беларусь </w:t>
      </w:r>
      <w:r w:rsidR="00991A38" w:rsidRPr="00E362FA">
        <w:t>информацию о держателях еврооблигаций Республики Беларусь , в отношении которых отказано в исполнении обязательств.</w:t>
      </w:r>
    </w:p>
    <w:p w14:paraId="46A062FC" w14:textId="16C11CD6" w:rsidR="00FF19DD" w:rsidRPr="00E362FA" w:rsidRDefault="00B6750E" w:rsidP="00530465">
      <w:pPr>
        <w:pStyle w:val="BodyText21"/>
        <w:ind w:left="709" w:hanging="993"/>
      </w:pPr>
      <w:r w:rsidRPr="00E362FA">
        <w:t>3.2.14.10. При получении отчета депозитария первого уровня о списании еврооблигаций Республики Беларусь</w:t>
      </w:r>
      <w:r w:rsidR="00481B43" w:rsidRPr="00E362FA">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E362FA">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E362FA">
        <w:t xml:space="preserve"> ограниченного назнач</w:t>
      </w:r>
      <w:r w:rsidR="006F2A93" w:rsidRPr="00E362FA">
        <w:t xml:space="preserve">ения </w:t>
      </w:r>
      <w:r w:rsidR="0066253D" w:rsidRPr="00E362FA">
        <w:t xml:space="preserve">депозитариев первого уровня </w:t>
      </w:r>
      <w:r w:rsidR="006F2A93" w:rsidRPr="00E362FA">
        <w:t>путем исполнения операции «</w:t>
      </w:r>
      <w:r w:rsidR="00481B43" w:rsidRPr="00E362FA">
        <w:t>Снятие ценных бумаг с хранения и/или</w:t>
      </w:r>
      <w:r w:rsidR="006F2A93" w:rsidRPr="00E362FA">
        <w:t xml:space="preserve"> </w:t>
      </w:r>
      <w:r w:rsidR="00481B43" w:rsidRPr="00E362FA">
        <w:t>учета» (код операции – 10/36).</w:t>
      </w:r>
      <w:r w:rsidR="006F2A93" w:rsidRPr="00E362FA">
        <w:t xml:space="preserve"> По результата</w:t>
      </w:r>
      <w:r w:rsidR="0066253D" w:rsidRPr="00E362FA">
        <w:t>м</w:t>
      </w:r>
      <w:r w:rsidR="006F2A93" w:rsidRPr="00E362FA">
        <w:t xml:space="preserve"> исполнения операций </w:t>
      </w:r>
      <w:r w:rsidR="00666F3B" w:rsidRPr="00E362FA">
        <w:t>депозитариям первого уровня</w:t>
      </w:r>
      <w:r w:rsidR="006F2A93" w:rsidRPr="00E362FA">
        <w:t xml:space="preserve"> предоставляюся отчеты по форме </w:t>
      </w:r>
      <w:r w:rsidR="006F2A93" w:rsidRPr="00E362FA">
        <w:rPr>
          <w:lang w:val="en-US"/>
        </w:rPr>
        <w:t>MS</w:t>
      </w:r>
      <w:r w:rsidR="006F2A93" w:rsidRPr="00E362FA">
        <w:t>101.</w:t>
      </w:r>
    </w:p>
    <w:p w14:paraId="175802A4" w14:textId="3A008E6F" w:rsidR="005A70C9" w:rsidRPr="00E362FA" w:rsidRDefault="005A70C9" w:rsidP="005A70C9">
      <w:pPr>
        <w:pStyle w:val="BodyText21"/>
        <w:ind w:left="709" w:hanging="993"/>
      </w:pPr>
      <w:bookmarkStart w:id="20" w:name="P32"/>
      <w:bookmarkStart w:id="21" w:name="P33"/>
      <w:bookmarkEnd w:id="20"/>
      <w:bookmarkEnd w:id="21"/>
      <w:r w:rsidRPr="00E362FA">
        <w:t xml:space="preserve">3.2.14.11.Депозитарий направляет в Иностранный депозитарий, в котором открыт Счет Депозитария, информацию о количестве еврооблигаций Республики Беларусь , </w:t>
      </w:r>
      <w:r w:rsidR="007C415E" w:rsidRPr="00E362FA">
        <w:t xml:space="preserve">учитываемых на данном Счете Депозитария, </w:t>
      </w:r>
      <w:r w:rsidRPr="00E362FA">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2AB67020" w:rsidR="0066253D" w:rsidRPr="00E362FA" w:rsidRDefault="00AF5C5A" w:rsidP="00BB013C">
      <w:pPr>
        <w:pStyle w:val="BodyText21"/>
        <w:ind w:left="709" w:hanging="993"/>
      </w:pPr>
      <w:r w:rsidRPr="00E362FA">
        <w:t>3.2.14.12.</w:t>
      </w:r>
      <w:r w:rsidR="00534ED8" w:rsidRPr="00E362FA">
        <w:t xml:space="preserve"> </w:t>
      </w:r>
      <w:r w:rsidR="0066253D" w:rsidRPr="00E362FA">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E362FA">
        <w:t xml:space="preserve"> </w:t>
      </w:r>
      <w:r w:rsidR="0066253D" w:rsidRPr="00E362FA">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E362FA">
        <w:t xml:space="preserve">Республики Беларусь </w:t>
      </w:r>
      <w:r w:rsidR="0066253D" w:rsidRPr="00E362FA">
        <w:t>с</w:t>
      </w:r>
      <w:r w:rsidR="002E1C5A" w:rsidRPr="00E362FA">
        <w:t>о счета депо номинального держателя центрального депозитария ограниченного назначения в депозитарии первого уровня.</w:t>
      </w:r>
    </w:p>
    <w:p w14:paraId="7E4EC8CE" w14:textId="33F846DB" w:rsidR="00C31D1B" w:rsidRPr="00E362FA" w:rsidRDefault="002E1C5A" w:rsidP="00BB013C">
      <w:pPr>
        <w:pStyle w:val="BodyText21"/>
        <w:ind w:left="709" w:hanging="993"/>
      </w:pPr>
      <w:r w:rsidRPr="00E362FA">
        <w:t>3.2.14.1</w:t>
      </w:r>
      <w:r w:rsidR="00534ED8" w:rsidRPr="00E362FA">
        <w:t>3</w:t>
      </w:r>
      <w:r w:rsidRPr="00E362FA">
        <w:t xml:space="preserve">. </w:t>
      </w:r>
      <w:r w:rsidR="00C31D1B" w:rsidRPr="00E362FA">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28.08.2024, не допускается.</w:t>
      </w:r>
      <w:r w:rsidR="00534ED8" w:rsidRPr="00E362FA">
        <w:t xml:space="preserve"> </w:t>
      </w:r>
      <w:r w:rsidR="00AE2210" w:rsidRPr="00E362FA">
        <w:t xml:space="preserve">Для получения информации об остатках еврооблигаций Республики Беларусь на Счете депо </w:t>
      </w:r>
      <w:r w:rsidR="00534ED8" w:rsidRPr="00E362FA">
        <w:t xml:space="preserve">Держатель, не </w:t>
      </w:r>
      <w:r w:rsidR="00AE2210" w:rsidRPr="00E362FA">
        <w:t xml:space="preserve">заключивший с Депозитарием договор счета депо, должен предоставить в Депозитарий заявление по форме </w:t>
      </w:r>
      <w:r w:rsidR="00AE2210" w:rsidRPr="00E362FA">
        <w:rPr>
          <w:lang w:val="en-US"/>
        </w:rPr>
        <w:t>S</w:t>
      </w:r>
      <w:r w:rsidR="00AE2210" w:rsidRPr="00E362FA">
        <w:t>018, приведенной на Сайте.</w:t>
      </w:r>
    </w:p>
    <w:p w14:paraId="466EDFDD" w14:textId="56C3011F" w:rsidR="002E1C5A" w:rsidRPr="00E362FA" w:rsidRDefault="00534ED8" w:rsidP="00BB013C">
      <w:pPr>
        <w:pStyle w:val="BodyText21"/>
        <w:ind w:left="709" w:hanging="993"/>
      </w:pPr>
      <w:r w:rsidRPr="00E362FA">
        <w:t xml:space="preserve">3.2.14.14. </w:t>
      </w:r>
      <w:r w:rsidR="00BB013C" w:rsidRPr="00E362FA">
        <w:t>Депонент</w:t>
      </w:r>
      <w:r w:rsidR="00733C37" w:rsidRPr="00E362FA">
        <w:t>, которы</w:t>
      </w:r>
      <w:r w:rsidR="00AF7FAB" w:rsidRPr="00E362FA">
        <w:t>й</w:t>
      </w:r>
      <w:r w:rsidR="00BB013C" w:rsidRPr="00E362FA">
        <w:t xml:space="preserve"> </w:t>
      </w:r>
      <w:r w:rsidR="008E5C54" w:rsidRPr="00E362FA">
        <w:t>(или клиенты котор</w:t>
      </w:r>
      <w:r w:rsidR="00AF7FAB" w:rsidRPr="00E362FA">
        <w:t>ого</w:t>
      </w:r>
      <w:r w:rsidR="008E5C54" w:rsidRPr="00E362FA">
        <w:t xml:space="preserve">) </w:t>
      </w:r>
      <w:r w:rsidR="00BB013C" w:rsidRPr="00E362FA">
        <w:t xml:space="preserve">имеют намерение </w:t>
      </w:r>
      <w:r w:rsidR="00714C0D" w:rsidRPr="00E362FA">
        <w:t xml:space="preserve">получить </w:t>
      </w:r>
      <w:r w:rsidR="00BB013C" w:rsidRPr="00E362FA">
        <w:t xml:space="preserve">выплаты по еврооблигациям Республики Беларусь  </w:t>
      </w:r>
      <w:r w:rsidR="00714C0D" w:rsidRPr="00E362FA">
        <w:t>в белорусских р</w:t>
      </w:r>
      <w:r w:rsidR="00C92E25" w:rsidRPr="00E362FA">
        <w:t>у</w:t>
      </w:r>
      <w:r w:rsidR="00714C0D" w:rsidRPr="00E362FA">
        <w:t>блях</w:t>
      </w:r>
      <w:r w:rsidR="00EE4BDA" w:rsidRPr="00E362FA">
        <w:t xml:space="preserve">, но </w:t>
      </w:r>
      <w:r w:rsidR="00AF7FAB" w:rsidRPr="00E362FA">
        <w:t>в отношении которых</w:t>
      </w:r>
      <w:r w:rsidR="00733C37" w:rsidRPr="00E362FA">
        <w:t xml:space="preserve"> ранее </w:t>
      </w:r>
      <w:r w:rsidR="00AF7FAB" w:rsidRPr="00E362FA">
        <w:t xml:space="preserve">был </w:t>
      </w:r>
      <w:r w:rsidR="00733C37" w:rsidRPr="00E362FA">
        <w:t>расторг</w:t>
      </w:r>
      <w:r w:rsidR="00AF7FAB" w:rsidRPr="00E362FA">
        <w:t>нут</w:t>
      </w:r>
      <w:r w:rsidR="00733C37" w:rsidRPr="00E362FA">
        <w:t xml:space="preserve"> Договор счета депо,</w:t>
      </w:r>
      <w:r w:rsidR="004224CF" w:rsidRPr="00E362FA">
        <w:t xml:space="preserve"> </w:t>
      </w:r>
      <w:r w:rsidR="00EE4BDA" w:rsidRPr="00E362FA">
        <w:t>долж</w:t>
      </w:r>
      <w:r w:rsidR="00AF7FAB" w:rsidRPr="00E362FA">
        <w:t>е</w:t>
      </w:r>
      <w:r w:rsidR="00EE4BDA" w:rsidRPr="00E362FA">
        <w:t>н</w:t>
      </w:r>
      <w:r w:rsidR="002E1C5A" w:rsidRPr="00E362FA">
        <w:t>:</w:t>
      </w:r>
    </w:p>
    <w:p w14:paraId="7F1353DB" w14:textId="120ED9A2" w:rsidR="002E1C5A" w:rsidRPr="00E362FA" w:rsidRDefault="00BB013C" w:rsidP="003E7423">
      <w:pPr>
        <w:pStyle w:val="BodyText21"/>
        <w:numPr>
          <w:ilvl w:val="0"/>
          <w:numId w:val="80"/>
        </w:numPr>
        <w:ind w:left="709"/>
      </w:pPr>
      <w:r w:rsidRPr="00E362FA">
        <w:t>з</w:t>
      </w:r>
      <w:r w:rsidR="00EE4BDA" w:rsidRPr="00E362FA">
        <w:t xml:space="preserve">аключить </w:t>
      </w:r>
      <w:r w:rsidR="00AF7FAB" w:rsidRPr="00E362FA">
        <w:t xml:space="preserve">соответствующий </w:t>
      </w:r>
      <w:r w:rsidR="00EE4BDA" w:rsidRPr="00E362FA">
        <w:t>Д</w:t>
      </w:r>
      <w:r w:rsidRPr="00E362FA">
        <w:t xml:space="preserve">оговор счета депо </w:t>
      </w:r>
      <w:r w:rsidR="00EE4BDA" w:rsidRPr="00E362FA">
        <w:t>(возобновить действие Д</w:t>
      </w:r>
      <w:r w:rsidRPr="00E362FA">
        <w:t>оговора счета депо</w:t>
      </w:r>
      <w:r w:rsidR="00152B6F" w:rsidRPr="00E362FA">
        <w:t>)</w:t>
      </w:r>
      <w:r w:rsidRPr="00E362FA">
        <w:t xml:space="preserve"> в отношении </w:t>
      </w:r>
      <w:r w:rsidR="00152B6F" w:rsidRPr="00E362FA">
        <w:t>е</w:t>
      </w:r>
      <w:r w:rsidRPr="00E362FA">
        <w:t>врооблигаций Республики Беларусь</w:t>
      </w:r>
      <w:r w:rsidR="00EE4BDA" w:rsidRPr="00E362FA">
        <w:t xml:space="preserve"> </w:t>
      </w:r>
      <w:r w:rsidRPr="00E362FA">
        <w:t xml:space="preserve"> путем направления в </w:t>
      </w:r>
      <w:r w:rsidR="001F4492" w:rsidRPr="00E362FA">
        <w:t>Депозитарий</w:t>
      </w:r>
      <w:r w:rsidRPr="00E362FA">
        <w:t xml:space="preserve"> оферты по форме</w:t>
      </w:r>
      <w:r w:rsidR="00152B6F" w:rsidRPr="00E362FA">
        <w:t>,</w:t>
      </w:r>
      <w:r w:rsidRPr="00E362FA">
        <w:t xml:space="preserve"> </w:t>
      </w:r>
      <w:r w:rsidR="00152B6F" w:rsidRPr="00E362FA">
        <w:t>довед</w:t>
      </w:r>
      <w:r w:rsidR="00EE4BDA" w:rsidRPr="00E362FA">
        <w:t>енной до сведения Депонентов путем направления юридически значимого сообщения</w:t>
      </w:r>
      <w:r w:rsidR="002E1C5A" w:rsidRPr="00E362FA">
        <w:t>;</w:t>
      </w:r>
    </w:p>
    <w:p w14:paraId="211CFB4E" w14:textId="5EBFC762" w:rsidR="002A66F2" w:rsidRPr="00E362FA" w:rsidRDefault="001F4492" w:rsidP="003E7423">
      <w:pPr>
        <w:pStyle w:val="BodyText21"/>
        <w:numPr>
          <w:ilvl w:val="0"/>
          <w:numId w:val="80"/>
        </w:numPr>
        <w:ind w:left="709"/>
      </w:pPr>
      <w:r w:rsidRPr="00E362FA">
        <w:t>н</w:t>
      </w:r>
      <w:r w:rsidR="00BB013C" w:rsidRPr="00E362FA">
        <w:t xml:space="preserve">аправить в </w:t>
      </w:r>
      <w:r w:rsidRPr="00E362FA">
        <w:t>Депозитарий П</w:t>
      </w:r>
      <w:r w:rsidR="00BB013C" w:rsidRPr="00E362FA">
        <w:t xml:space="preserve">оручение на перевод </w:t>
      </w:r>
      <w:r w:rsidR="004224CF" w:rsidRPr="00E362FA">
        <w:t>е</w:t>
      </w:r>
      <w:r w:rsidR="00BB013C" w:rsidRPr="00E362FA">
        <w:t>врооблигаций Республики Беларусь</w:t>
      </w:r>
      <w:r w:rsidRPr="00E362FA">
        <w:t xml:space="preserve"> </w:t>
      </w:r>
      <w:r w:rsidR="00BB013C" w:rsidRPr="00E362FA">
        <w:t xml:space="preserve">, в отношении которых </w:t>
      </w:r>
      <w:r w:rsidRPr="00E362FA">
        <w:t>ранее был прекращен Д</w:t>
      </w:r>
      <w:r w:rsidR="00BB013C" w:rsidRPr="00E362FA">
        <w:t xml:space="preserve">оговор счета депо, </w:t>
      </w:r>
      <w:r w:rsidR="00AF7FAB" w:rsidRPr="00E362FA">
        <w:t>со Счет</w:t>
      </w:r>
      <w:r w:rsidR="002E1C5A" w:rsidRPr="00E362FA">
        <w:t>а</w:t>
      </w:r>
      <w:r w:rsidR="00AF7FAB" w:rsidRPr="00E362FA">
        <w:t xml:space="preserve"> депо, предназначеннн</w:t>
      </w:r>
      <w:r w:rsidR="002E1C5A" w:rsidRPr="00E362FA">
        <w:t>ого</w:t>
      </w:r>
      <w:r w:rsidR="00AF7FAB" w:rsidRPr="00E362FA">
        <w:t xml:space="preserve"> для учета прав на ценные бумаги, в отношени</w:t>
      </w:r>
      <w:r w:rsidR="002E1C5A" w:rsidRPr="00E362FA">
        <w:t>и</w:t>
      </w:r>
      <w:r w:rsidR="00AF7FAB" w:rsidRPr="00E362FA">
        <w:t xml:space="preserve"> которых прекращен Договор счета депо, </w:t>
      </w:r>
      <w:r w:rsidR="002E1C5A" w:rsidRPr="00E362FA">
        <w:t>на</w:t>
      </w:r>
      <w:r w:rsidRPr="00E362FA">
        <w:t xml:space="preserve"> Счет депо, открыт</w:t>
      </w:r>
      <w:r w:rsidR="004224CF" w:rsidRPr="00E362FA">
        <w:t>ый</w:t>
      </w:r>
      <w:r w:rsidRPr="00E362FA">
        <w:t xml:space="preserve"> </w:t>
      </w:r>
      <w:r w:rsidR="002A66F2" w:rsidRPr="00E362FA">
        <w:t xml:space="preserve">этому Депоненту </w:t>
      </w:r>
      <w:r w:rsidRPr="00E362FA">
        <w:t>в Депозитарии</w:t>
      </w:r>
      <w:r w:rsidR="00AF7FAB" w:rsidRPr="00E362FA">
        <w:t>,</w:t>
      </w:r>
      <w:r w:rsidRPr="00E362FA">
        <w:t xml:space="preserve"> на осн</w:t>
      </w:r>
      <w:r w:rsidR="008E5C54" w:rsidRPr="00E362FA">
        <w:t>о</w:t>
      </w:r>
      <w:r w:rsidRPr="00E362FA">
        <w:t>вании заключенн</w:t>
      </w:r>
      <w:r w:rsidR="00AF7FAB" w:rsidRPr="00E362FA">
        <w:t>ого</w:t>
      </w:r>
      <w:r w:rsidRPr="00E362FA">
        <w:t xml:space="preserve"> </w:t>
      </w:r>
      <w:r w:rsidR="00AF7FAB" w:rsidRPr="00E362FA">
        <w:t xml:space="preserve">с Депонентом </w:t>
      </w:r>
      <w:r w:rsidRPr="00E362FA">
        <w:t>Договор</w:t>
      </w:r>
      <w:r w:rsidR="00D45319" w:rsidRPr="00E362FA">
        <w:t>а</w:t>
      </w:r>
      <w:r w:rsidRPr="00E362FA">
        <w:t xml:space="preserve"> счета депо</w:t>
      </w:r>
      <w:r w:rsidR="002A66F2" w:rsidRPr="00E362FA">
        <w:t>;</w:t>
      </w:r>
    </w:p>
    <w:p w14:paraId="2525610B" w14:textId="7C938C0A" w:rsidR="00D115B3" w:rsidRPr="00E362FA" w:rsidRDefault="002A66F2" w:rsidP="003E7423">
      <w:pPr>
        <w:pStyle w:val="BodyText21"/>
        <w:numPr>
          <w:ilvl w:val="0"/>
          <w:numId w:val="80"/>
        </w:numPr>
        <w:ind w:left="709"/>
      </w:pPr>
      <w:r w:rsidRPr="00E362FA">
        <w:t xml:space="preserve">после получения отчета об указанном переводе еврооблигаций Республики Беларусь </w:t>
      </w:r>
      <w:r w:rsidR="00AF7FAB" w:rsidRPr="00E362FA">
        <w:t>н</w:t>
      </w:r>
      <w:r w:rsidR="00BB013C" w:rsidRPr="00E362FA">
        <w:t>аправить в</w:t>
      </w:r>
      <w:r w:rsidR="00AF7FAB" w:rsidRPr="00E362FA">
        <w:t xml:space="preserve"> Депозитарий по его </w:t>
      </w:r>
      <w:r w:rsidR="00BB013C" w:rsidRPr="00E362FA">
        <w:t xml:space="preserve">запросу </w:t>
      </w:r>
      <w:r w:rsidR="00AF7FAB" w:rsidRPr="00E362FA">
        <w:t xml:space="preserve">Поручение </w:t>
      </w:r>
      <w:r w:rsidR="00710D62" w:rsidRPr="00E362FA">
        <w:t>(инструкци</w:t>
      </w:r>
      <w:r w:rsidRPr="00E362FA">
        <w:t>ю</w:t>
      </w:r>
      <w:r w:rsidR="00710D62" w:rsidRPr="00E362FA">
        <w:t xml:space="preserve">) </w:t>
      </w:r>
      <w:r w:rsidR="00BB013C" w:rsidRPr="00E362FA">
        <w:t xml:space="preserve">на участие в </w:t>
      </w:r>
      <w:r w:rsidR="00AF7FAB" w:rsidRPr="00E362FA">
        <w:t>выплатах</w:t>
      </w:r>
      <w:r w:rsidR="00BB013C" w:rsidRPr="00E362FA">
        <w:t xml:space="preserve">, а также сведения о держателях и о </w:t>
      </w:r>
      <w:r w:rsidR="00AF7FAB" w:rsidRPr="00E362FA">
        <w:t xml:space="preserve">принадлежащих им </w:t>
      </w:r>
      <w:r w:rsidR="00710D62" w:rsidRPr="00E362FA">
        <w:t>е</w:t>
      </w:r>
      <w:r w:rsidR="00BB013C" w:rsidRPr="00E362FA">
        <w:t>врооблигациях Республики Беларусь</w:t>
      </w:r>
      <w:r w:rsidR="00710D62" w:rsidRPr="00E362FA">
        <w:t xml:space="preserve"> .</w:t>
      </w:r>
      <w:r w:rsidRPr="00E362FA">
        <w:t xml:space="preserve"> </w:t>
      </w:r>
      <w:r w:rsidR="00BB013C" w:rsidRPr="00E362FA">
        <w:t xml:space="preserve">По </w:t>
      </w:r>
      <w:r w:rsidR="00710D62" w:rsidRPr="00E362FA">
        <w:t>выплатам,</w:t>
      </w:r>
      <w:r w:rsidR="00BB013C" w:rsidRPr="00E362FA">
        <w:t xml:space="preserve"> по которым есть дата фиксации, </w:t>
      </w:r>
      <w:r w:rsidR="00710D62" w:rsidRPr="00E362FA">
        <w:t>Поручение</w:t>
      </w:r>
      <w:r w:rsidR="00BB013C" w:rsidRPr="00E362FA">
        <w:t xml:space="preserve"> </w:t>
      </w:r>
      <w:r w:rsidR="00710D62" w:rsidRPr="00E362FA">
        <w:t xml:space="preserve">(инструкция) </w:t>
      </w:r>
      <w:r w:rsidR="00BB013C" w:rsidRPr="00E362FA">
        <w:t xml:space="preserve">направляется </w:t>
      </w:r>
      <w:r w:rsidR="00710D62" w:rsidRPr="00E362FA">
        <w:t>к</w:t>
      </w:r>
      <w:r w:rsidR="00BB013C" w:rsidRPr="00E362FA">
        <w:t xml:space="preserve"> разделам</w:t>
      </w:r>
      <w:r w:rsidR="005B0362" w:rsidRPr="00E362FA">
        <w:t xml:space="preserve"> Счетов депо</w:t>
      </w:r>
      <w:r w:rsidR="00BB013C" w:rsidRPr="00E362FA">
        <w:t xml:space="preserve">, на которых </w:t>
      </w:r>
      <w:r w:rsidR="00710D62" w:rsidRPr="00E362FA">
        <w:t>е</w:t>
      </w:r>
      <w:r w:rsidR="00BB013C" w:rsidRPr="00E362FA">
        <w:t>врооблигации Республики Беларусь</w:t>
      </w:r>
      <w:r w:rsidR="00710D62" w:rsidRPr="00E362FA">
        <w:t xml:space="preserve"> </w:t>
      </w:r>
      <w:r w:rsidR="00BB013C" w:rsidRPr="00E362FA">
        <w:t xml:space="preserve"> </w:t>
      </w:r>
      <w:r w:rsidR="00710D62" w:rsidRPr="00E362FA">
        <w:t>учитыва</w:t>
      </w:r>
      <w:r w:rsidR="00BB013C" w:rsidRPr="00E362FA">
        <w:t xml:space="preserve">лись на дату фиксации. </w:t>
      </w:r>
      <w:r w:rsidR="00710D62" w:rsidRPr="00E362FA">
        <w:t>Е</w:t>
      </w:r>
      <w:r w:rsidR="00BB013C" w:rsidRPr="00E362FA">
        <w:t xml:space="preserve">сли на дату фиксации </w:t>
      </w:r>
      <w:r w:rsidR="00710D62" w:rsidRPr="00E362FA">
        <w:t>е</w:t>
      </w:r>
      <w:r w:rsidR="00BB013C" w:rsidRPr="00E362FA">
        <w:t>врооблигации Республики Беларусь</w:t>
      </w:r>
      <w:r w:rsidR="00710D62" w:rsidRPr="00E362FA">
        <w:t xml:space="preserve"> учитывались на С</w:t>
      </w:r>
      <w:r w:rsidR="00BB013C" w:rsidRPr="00E362FA">
        <w:t xml:space="preserve">четах депо или разделах </w:t>
      </w:r>
      <w:r w:rsidR="00710D62" w:rsidRPr="00E362FA">
        <w:t>С</w:t>
      </w:r>
      <w:r w:rsidR="00BB013C" w:rsidRPr="00E362FA">
        <w:t>чет</w:t>
      </w:r>
      <w:r w:rsidR="00710D62" w:rsidRPr="00E362FA">
        <w:t>ов</w:t>
      </w:r>
      <w:r w:rsidR="00BB013C" w:rsidRPr="00E362FA">
        <w:t xml:space="preserve"> депо</w:t>
      </w:r>
      <w:r w:rsidR="00710D62" w:rsidRPr="00E362FA">
        <w:t>,</w:t>
      </w:r>
      <w:r w:rsidR="00BB013C" w:rsidRPr="00E362FA">
        <w:t xml:space="preserve"> в отношении которых был </w:t>
      </w:r>
      <w:r w:rsidR="00710D62" w:rsidRPr="00E362FA">
        <w:t>прекращен Д</w:t>
      </w:r>
      <w:r w:rsidR="00BB013C" w:rsidRPr="00E362FA">
        <w:t xml:space="preserve">оговор счета депо, </w:t>
      </w:r>
      <w:r w:rsidR="00710D62" w:rsidRPr="00E362FA">
        <w:t>Поручение (</w:t>
      </w:r>
      <w:r w:rsidR="00BB013C" w:rsidRPr="00E362FA">
        <w:t>инструкция</w:t>
      </w:r>
      <w:r w:rsidR="00710D62" w:rsidRPr="00E362FA">
        <w:t>)</w:t>
      </w:r>
      <w:r w:rsidR="00BB013C" w:rsidRPr="00E362FA">
        <w:t xml:space="preserve"> направляется в</w:t>
      </w:r>
      <w:r w:rsidR="00710D62" w:rsidRPr="00E362FA">
        <w:t xml:space="preserve"> </w:t>
      </w:r>
      <w:r w:rsidR="005B0362" w:rsidRPr="00E362FA">
        <w:t xml:space="preserve">интервал </w:t>
      </w:r>
      <w:r w:rsidR="00710D62" w:rsidRPr="00E362FA">
        <w:t>врем</w:t>
      </w:r>
      <w:r w:rsidR="005B0362" w:rsidRPr="00E362FA">
        <w:t>ени</w:t>
      </w:r>
      <w:r w:rsidR="00710D62" w:rsidRPr="00E362FA">
        <w:t>,</w:t>
      </w:r>
      <w:r w:rsidR="00BB013C" w:rsidRPr="00E362FA">
        <w:t xml:space="preserve"> согласованн</w:t>
      </w:r>
      <w:r w:rsidR="005B0362" w:rsidRPr="00E362FA">
        <w:t>ый</w:t>
      </w:r>
      <w:r w:rsidR="00BB013C" w:rsidRPr="00E362FA">
        <w:t xml:space="preserve"> с </w:t>
      </w:r>
      <w:r w:rsidR="00710D62" w:rsidRPr="00E362FA">
        <w:t>клиентским менеджер</w:t>
      </w:r>
      <w:r w:rsidR="005B0362" w:rsidRPr="00E362FA">
        <w:t>о</w:t>
      </w:r>
      <w:r w:rsidR="00710D62" w:rsidRPr="00E362FA">
        <w:t>м этого Депонента.</w:t>
      </w:r>
      <w:r w:rsidR="005B0362" w:rsidRPr="00E362FA">
        <w:rPr>
          <w:rFonts w:asciiTheme="minorHAnsi" w:eastAsiaTheme="minorHAnsi" w:hAnsiTheme="minorHAnsi" w:cstheme="minorBidi"/>
          <w:sz w:val="22"/>
          <w:szCs w:val="22"/>
          <w:lang w:eastAsia="en-US"/>
        </w:rPr>
        <w:t xml:space="preserve"> </w:t>
      </w:r>
      <w:r w:rsidR="005B0362" w:rsidRPr="00E362FA">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E362FA">
        <w:t xml:space="preserve">еврооблигации Республики Беларусь  </w:t>
      </w:r>
      <w:r w:rsidR="005B0362" w:rsidRPr="00E362FA">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E362FA">
        <w:rPr>
          <w:rFonts w:eastAsiaTheme="minorHAnsi"/>
          <w:szCs w:val="24"/>
          <w:lang w:eastAsia="en-US"/>
        </w:rPr>
        <w:t>ыл прекращен Договор счета депо.</w:t>
      </w:r>
    </w:p>
    <w:p w14:paraId="6B95892E" w14:textId="437068A6" w:rsidR="00FE69B3" w:rsidRPr="00E362FA" w:rsidRDefault="00FE69B3" w:rsidP="00727ACB">
      <w:pPr>
        <w:pStyle w:val="BodyText21"/>
        <w:ind w:left="709" w:hanging="993"/>
      </w:pPr>
      <w:r w:rsidRPr="00E362FA">
        <w:t xml:space="preserve">3.2.14.15. Учет прав на ценные бумаги, номинальная стоимость которых выражена в иностранной валюте, </w:t>
      </w:r>
      <w:r w:rsidR="00052148" w:rsidRPr="00E362FA">
        <w:t xml:space="preserve">по которым у Республики Беларусь имеются обязательства, связанные с такими ценными бумагами, (далее – еврооблигации) </w:t>
      </w:r>
      <w:r w:rsidRPr="00E362FA">
        <w:t xml:space="preserve">в целях содействия исполнению эмитентом еврооблигаций обязательств по еврооблигациям, а также совершение операций </w:t>
      </w:r>
      <w:r w:rsidR="00052148" w:rsidRPr="00E362FA">
        <w:t xml:space="preserve">с еврооблигациями </w:t>
      </w:r>
      <w:r w:rsidRPr="00E362FA">
        <w:t xml:space="preserve">осуществляется в порядке, </w:t>
      </w:r>
      <w:r w:rsidR="00866EF6" w:rsidRPr="00E362FA">
        <w:t>предусмотренном</w:t>
      </w:r>
      <w:r w:rsidR="002F4FF5" w:rsidRPr="00E362FA">
        <w:t xml:space="preserve"> Порядком </w:t>
      </w:r>
      <w:r w:rsidR="00052FDC" w:rsidRPr="00E362FA">
        <w:t xml:space="preserve">для </w:t>
      </w:r>
      <w:r w:rsidR="00866EF6" w:rsidRPr="00E362FA">
        <w:t>еврооблигаций Республики Беларусь</w:t>
      </w:r>
      <w:r w:rsidR="002F4FF5" w:rsidRPr="00E362FA">
        <w:t>,</w:t>
      </w:r>
      <w:r w:rsidR="00866EF6" w:rsidRPr="00E362FA">
        <w:t xml:space="preserve"> </w:t>
      </w:r>
      <w:r w:rsidR="00727ACB" w:rsidRPr="00E362FA">
        <w:t xml:space="preserve">с учетом особенностей, </w:t>
      </w:r>
      <w:r w:rsidRPr="00E362FA">
        <w:t>установленн</w:t>
      </w:r>
      <w:r w:rsidR="00727ACB" w:rsidRPr="00E362FA">
        <w:t>ых</w:t>
      </w:r>
      <w:r w:rsidRPr="00E362FA">
        <w:t xml:space="preserve"> Решением Совета директоров Банка России</w:t>
      </w:r>
      <w:r w:rsidR="00727ACB" w:rsidRPr="00E362FA">
        <w:t xml:space="preserve">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E362FA">
        <w:t xml:space="preserve">, путем </w:t>
      </w:r>
      <w:r w:rsidR="00727ACB" w:rsidRPr="00E362FA">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E362FA">
        <w:t xml:space="preserve"> Депозитарий закрывает счет депо номинального держателя ограниченного назначения депозитария первого уровня при отсутствии положительного остатка еврооблигаций по такому счету депо без поручения депозитария первого уровня и сообщает об этом депозитарию первого уровня.</w:t>
      </w:r>
    </w:p>
    <w:p w14:paraId="76A342BA" w14:textId="21FB4405" w:rsidR="003C0EB8" w:rsidRPr="00E362FA" w:rsidRDefault="003C0EB8" w:rsidP="0075415D">
      <w:pPr>
        <w:pStyle w:val="BodyText21"/>
        <w:numPr>
          <w:ilvl w:val="2"/>
          <w:numId w:val="13"/>
        </w:numPr>
        <w:tabs>
          <w:tab w:val="left" w:pos="709"/>
        </w:tabs>
        <w:spacing w:before="120"/>
        <w:ind w:left="709" w:hanging="709"/>
      </w:pPr>
      <w:r w:rsidRPr="00E362FA">
        <w:t>Особенности откры</w:t>
      </w:r>
      <w:r w:rsidR="00CB70E5" w:rsidRPr="00E362FA">
        <w:t>тия и ведения С</w:t>
      </w:r>
      <w:r w:rsidRPr="00E362FA">
        <w:t xml:space="preserve">четов депо </w:t>
      </w:r>
      <w:r w:rsidR="00CB70E5" w:rsidRPr="00E362FA">
        <w:t xml:space="preserve">владельца </w:t>
      </w:r>
      <w:r w:rsidRPr="00E362FA">
        <w:t xml:space="preserve">типа «С» </w:t>
      </w:r>
      <w:r w:rsidR="00CB70E5" w:rsidRPr="00E362FA">
        <w:t xml:space="preserve">и Счетов депо иностранного номинального держателя типа «С» </w:t>
      </w:r>
      <w:r w:rsidRPr="00E362FA">
        <w:t>приведены в пункте 3.2</w:t>
      </w:r>
      <w:r w:rsidR="00E40D8A" w:rsidRPr="00E362FA">
        <w:t>7</w:t>
      </w:r>
      <w:r w:rsidRPr="00E362FA">
        <w:t>. Порядка.</w:t>
      </w:r>
    </w:p>
    <w:p w14:paraId="579B65D6" w14:textId="49A7CA7B" w:rsidR="000B4F7A" w:rsidRPr="00E362FA" w:rsidRDefault="000B4F7A" w:rsidP="0075415D">
      <w:pPr>
        <w:pStyle w:val="BodyText21"/>
        <w:numPr>
          <w:ilvl w:val="2"/>
          <w:numId w:val="13"/>
        </w:numPr>
        <w:tabs>
          <w:tab w:val="left" w:pos="709"/>
        </w:tabs>
        <w:spacing w:before="120"/>
        <w:ind w:left="709" w:hanging="709"/>
      </w:pPr>
      <w:r w:rsidRPr="00E362FA">
        <w:t>Особенности открытия и ведения Счетов депо владельца физически</w:t>
      </w:r>
      <w:r w:rsidR="007E422F" w:rsidRPr="00E362FA">
        <w:t>х</w:t>
      </w:r>
      <w:r w:rsidRPr="00E362FA">
        <w:t xml:space="preserve"> лиц приведены в</w:t>
      </w:r>
      <w:r w:rsidR="007E422F" w:rsidRPr="00E362FA">
        <w:t xml:space="preserve"> подпункте</w:t>
      </w:r>
      <w:r w:rsidR="00C56864" w:rsidRPr="00E362FA">
        <w:t xml:space="preserve"> </w:t>
      </w:r>
      <w:r w:rsidR="0026695F" w:rsidRPr="00E362FA">
        <w:t>3.8.6. и</w:t>
      </w:r>
      <w:r w:rsidRPr="00E362FA">
        <w:t xml:space="preserve"> пункт</w:t>
      </w:r>
      <w:r w:rsidR="0026695F" w:rsidRPr="00E362FA">
        <w:t>е</w:t>
      </w:r>
      <w:r w:rsidRPr="00E362FA">
        <w:t xml:space="preserve"> 3.2</w:t>
      </w:r>
      <w:r w:rsidR="00E40D8A" w:rsidRPr="00E362FA">
        <w:t>6</w:t>
      </w:r>
      <w:r w:rsidRPr="00E362FA">
        <w:t>. Порядка.</w:t>
      </w:r>
    </w:p>
    <w:p w14:paraId="04FA6757" w14:textId="60392DBA" w:rsidR="00E2032A" w:rsidRPr="00E362FA" w:rsidRDefault="00E2032A" w:rsidP="00E2032A">
      <w:pPr>
        <w:pStyle w:val="BodyText21"/>
        <w:numPr>
          <w:ilvl w:val="2"/>
          <w:numId w:val="13"/>
        </w:numPr>
        <w:tabs>
          <w:tab w:val="left" w:pos="709"/>
        </w:tabs>
        <w:spacing w:before="120"/>
        <w:ind w:left="709" w:hanging="709"/>
        <w:rPr>
          <w:b/>
          <w:i/>
        </w:rPr>
      </w:pPr>
      <w:r w:rsidRPr="00E362FA">
        <w:rPr>
          <w:b/>
          <w:i/>
        </w:rPr>
        <w:t xml:space="preserve">Особенности открытия и ведения Счетов депо, предназначенных для учета прав </w:t>
      </w:r>
      <w:r w:rsidR="00594E3F" w:rsidRPr="00E362FA">
        <w:rPr>
          <w:b/>
          <w:i/>
        </w:rPr>
        <w:t>на И</w:t>
      </w:r>
      <w:r w:rsidRPr="00E362FA">
        <w:rPr>
          <w:b/>
          <w:i/>
        </w:rPr>
        <w:t>ностранные ценные бумаги, в отношении которых прекращен Договор</w:t>
      </w:r>
    </w:p>
    <w:p w14:paraId="155B277C" w14:textId="45986194" w:rsidR="00E2032A" w:rsidRPr="00E362FA" w:rsidRDefault="00E2032A" w:rsidP="003E7423">
      <w:pPr>
        <w:pStyle w:val="BodyText21"/>
        <w:numPr>
          <w:ilvl w:val="3"/>
          <w:numId w:val="69"/>
        </w:numPr>
        <w:tabs>
          <w:tab w:val="left" w:pos="709"/>
          <w:tab w:val="left" w:pos="851"/>
        </w:tabs>
        <w:spacing w:before="120"/>
        <w:ind w:left="709"/>
      </w:pPr>
      <w:r w:rsidRPr="00E362FA">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E362FA" w:rsidRDefault="00E2032A" w:rsidP="003E7423">
      <w:pPr>
        <w:pStyle w:val="BodyText21"/>
        <w:numPr>
          <w:ilvl w:val="3"/>
          <w:numId w:val="69"/>
        </w:numPr>
        <w:tabs>
          <w:tab w:val="left" w:pos="709"/>
          <w:tab w:val="left" w:pos="851"/>
        </w:tabs>
        <w:spacing w:before="120"/>
        <w:ind w:left="709"/>
      </w:pPr>
      <w:r w:rsidRPr="00E362FA">
        <w:t>При открытии Счет</w:t>
      </w:r>
      <w:r w:rsidR="00C420EA" w:rsidRPr="00E362FA">
        <w:t>ов</w:t>
      </w:r>
      <w:r w:rsidRPr="00E362FA">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E362FA">
        <w:t xml:space="preserve">и которые учитываются </w:t>
      </w:r>
      <w:r w:rsidRPr="00E362FA">
        <w:t xml:space="preserve">в Euroclear Bank S.A./N.V. </w:t>
      </w:r>
      <w:r w:rsidR="00062EF2" w:rsidRPr="00E362FA">
        <w:t>на отдельном Счете Депозитария, предназначенном для учета Иностранных бумаг конкретного Депонента,</w:t>
      </w:r>
      <w:r w:rsidRPr="00E362FA">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E362FA" w:rsidRDefault="00E2032A" w:rsidP="003E7423">
      <w:pPr>
        <w:pStyle w:val="BodyText21"/>
        <w:numPr>
          <w:ilvl w:val="3"/>
          <w:numId w:val="69"/>
        </w:numPr>
        <w:tabs>
          <w:tab w:val="left" w:pos="709"/>
          <w:tab w:val="left" w:pos="851"/>
        </w:tabs>
        <w:spacing w:before="120"/>
        <w:ind w:left="709"/>
      </w:pPr>
      <w:r w:rsidRPr="00E362FA">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E362FA" w:rsidRDefault="00E2032A" w:rsidP="003E7423">
      <w:pPr>
        <w:pStyle w:val="BodyText21"/>
        <w:numPr>
          <w:ilvl w:val="3"/>
          <w:numId w:val="69"/>
        </w:numPr>
        <w:tabs>
          <w:tab w:val="left" w:pos="709"/>
          <w:tab w:val="left" w:pos="851"/>
        </w:tabs>
        <w:spacing w:before="120"/>
        <w:ind w:left="709"/>
      </w:pPr>
      <w:r w:rsidRPr="00E362FA">
        <w:t>В том случае, если Иностранные ценные бумаги, в отношении которых прекращен Договор, учитывались на Счете Депозитария в Euroclear Bank</w:t>
      </w:r>
      <w:r w:rsidR="00594E3F" w:rsidRPr="00E362FA">
        <w:t xml:space="preserve"> S.A./N.V., открытом для учета И</w:t>
      </w:r>
      <w:r w:rsidRPr="00E362FA">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E362FA" w:rsidRDefault="00E2032A" w:rsidP="003E7423">
      <w:pPr>
        <w:pStyle w:val="BodyText21"/>
        <w:numPr>
          <w:ilvl w:val="3"/>
          <w:numId w:val="69"/>
        </w:numPr>
        <w:tabs>
          <w:tab w:val="left" w:pos="709"/>
          <w:tab w:val="left" w:pos="851"/>
        </w:tabs>
        <w:spacing w:before="120"/>
        <w:ind w:left="709"/>
      </w:pPr>
      <w:r w:rsidRPr="00E362FA">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E362FA" w:rsidRDefault="00E2032A" w:rsidP="00C420EA">
      <w:pPr>
        <w:pStyle w:val="BodyText21"/>
        <w:numPr>
          <w:ilvl w:val="3"/>
          <w:numId w:val="69"/>
        </w:numPr>
        <w:tabs>
          <w:tab w:val="left" w:pos="709"/>
          <w:tab w:val="left" w:pos="851"/>
        </w:tabs>
        <w:spacing w:before="120"/>
        <w:ind w:left="709"/>
      </w:pPr>
      <w:r w:rsidRPr="00E362FA">
        <w:t>В с</w:t>
      </w:r>
      <w:r w:rsidR="00E610D3" w:rsidRPr="00E362FA">
        <w:t>лучае необходимости заключения д</w:t>
      </w:r>
      <w:r w:rsidRPr="00E362FA">
        <w:t xml:space="preserve">оговора счета депо </w:t>
      </w:r>
      <w:r w:rsidR="00E610D3" w:rsidRPr="00E362FA">
        <w:t xml:space="preserve">для учета </w:t>
      </w:r>
      <w:r w:rsidRPr="00E362FA">
        <w:t xml:space="preserve">Иностранных ценных бумаг, в отношении которых </w:t>
      </w:r>
      <w:r w:rsidR="00E610D3" w:rsidRPr="00E362FA">
        <w:t xml:space="preserve">ранее </w:t>
      </w:r>
      <w:r w:rsidRPr="00E362FA">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E362FA">
        <w:t xml:space="preserve"> и подать Поручение на перевод </w:t>
      </w:r>
      <w:r w:rsidR="00856BC7" w:rsidRPr="00E362FA">
        <w:t xml:space="preserve">указанных </w:t>
      </w:r>
      <w:r w:rsidR="00594E3F" w:rsidRPr="00E362FA">
        <w:t>И</w:t>
      </w:r>
      <w:r w:rsidRPr="00E362FA">
        <w:t xml:space="preserve">ностранных ценных бумаг </w:t>
      </w:r>
      <w:r w:rsidR="00C420EA" w:rsidRPr="00E362FA">
        <w:t>с раздела «Основной» Счета депо, в отношении которого ранее был прекращен Договор,</w:t>
      </w:r>
      <w:r w:rsidR="00C420EA" w:rsidRPr="00E362FA" w:rsidDel="00856BC7">
        <w:t xml:space="preserve"> </w:t>
      </w:r>
      <w:r w:rsidRPr="00E362FA">
        <w:t xml:space="preserve"> на соответствующий раздел Счета депо</w:t>
      </w:r>
      <w:r w:rsidR="00C420EA" w:rsidRPr="00E362FA">
        <w:t>, в отношении которого ранее был прекращен Договор,</w:t>
      </w:r>
      <w:r w:rsidRPr="00E362FA">
        <w:t xml:space="preserve"> (код операции- 10) либо подать </w:t>
      </w:r>
      <w:r w:rsidR="00594E3F" w:rsidRPr="00E362FA">
        <w:t>встречные Поручения на перевод И</w:t>
      </w:r>
      <w:r w:rsidRPr="00E362FA">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E362FA">
        <w:t xml:space="preserve">Счета депо </w:t>
      </w:r>
      <w:r w:rsidRPr="00E362FA">
        <w:t>(коды операций – 16 и 16/1).</w:t>
      </w:r>
    </w:p>
    <w:p w14:paraId="2D27C0A0" w14:textId="30ECC218" w:rsidR="00391541" w:rsidRPr="00E362FA" w:rsidRDefault="00391541" w:rsidP="0075415D">
      <w:pPr>
        <w:pStyle w:val="BodyText21"/>
        <w:numPr>
          <w:ilvl w:val="2"/>
          <w:numId w:val="13"/>
        </w:numPr>
        <w:tabs>
          <w:tab w:val="left" w:pos="709"/>
        </w:tabs>
        <w:spacing w:before="120"/>
        <w:ind w:left="709" w:hanging="709"/>
      </w:pPr>
      <w:r w:rsidRPr="00E362FA">
        <w:t xml:space="preserve">Депозитарий также вправе открывать </w:t>
      </w:r>
      <w:r w:rsidR="0098167A" w:rsidRPr="00E362FA">
        <w:t xml:space="preserve">следующие </w:t>
      </w:r>
      <w:r w:rsidR="00771E08" w:rsidRPr="00E362FA">
        <w:t xml:space="preserve">пассивные </w:t>
      </w:r>
      <w:r w:rsidRPr="00E362FA">
        <w:t>счета, которые не предназначены для учета прав на ценные бумаги</w:t>
      </w:r>
      <w:r w:rsidR="0098167A" w:rsidRPr="00E362FA">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E362FA" w14:paraId="01A51A22" w14:textId="77777777" w:rsidTr="00BE063A">
        <w:trPr>
          <w:trHeight w:val="968"/>
        </w:trPr>
        <w:tc>
          <w:tcPr>
            <w:tcW w:w="2392" w:type="dxa"/>
            <w:shd w:val="clear" w:color="auto" w:fill="auto"/>
          </w:tcPr>
          <w:p w14:paraId="691591F0" w14:textId="77777777" w:rsidR="0098167A" w:rsidRPr="00E362FA" w:rsidRDefault="0098167A" w:rsidP="00CB095E">
            <w:pPr>
              <w:widowControl w:val="0"/>
              <w:spacing w:before="120"/>
              <w:jc w:val="center"/>
              <w:rPr>
                <w:sz w:val="20"/>
              </w:rPr>
            </w:pPr>
            <w:r w:rsidRPr="00E362FA">
              <w:rPr>
                <w:rFonts w:eastAsia="Calibri"/>
                <w:b/>
                <w:sz w:val="20"/>
                <w:lang w:eastAsia="en-US"/>
              </w:rPr>
              <w:t>Наименование вида счета</w:t>
            </w:r>
          </w:p>
        </w:tc>
        <w:tc>
          <w:tcPr>
            <w:tcW w:w="731" w:type="dxa"/>
            <w:shd w:val="clear" w:color="auto" w:fill="auto"/>
          </w:tcPr>
          <w:p w14:paraId="7B8C9FE4" w14:textId="77777777" w:rsidR="0098167A" w:rsidRPr="00E362FA" w:rsidRDefault="0098167A" w:rsidP="00CB095E">
            <w:pPr>
              <w:widowControl w:val="0"/>
              <w:spacing w:before="120"/>
              <w:jc w:val="center"/>
              <w:rPr>
                <w:sz w:val="20"/>
              </w:rPr>
            </w:pPr>
            <w:r w:rsidRPr="00E362FA">
              <w:rPr>
                <w:rFonts w:eastAsia="Calibri"/>
                <w:b/>
                <w:sz w:val="20"/>
                <w:lang w:eastAsia="en-US"/>
              </w:rPr>
              <w:t>Код типа счета</w:t>
            </w:r>
          </w:p>
        </w:tc>
        <w:tc>
          <w:tcPr>
            <w:tcW w:w="4054" w:type="dxa"/>
            <w:shd w:val="clear" w:color="auto" w:fill="auto"/>
          </w:tcPr>
          <w:p w14:paraId="5CDEE9C2" w14:textId="77777777" w:rsidR="0098167A" w:rsidRPr="00E362FA" w:rsidRDefault="0098167A" w:rsidP="00CB095E">
            <w:pPr>
              <w:widowControl w:val="0"/>
              <w:spacing w:before="120"/>
              <w:jc w:val="center"/>
              <w:rPr>
                <w:b/>
                <w:sz w:val="20"/>
              </w:rPr>
            </w:pPr>
          </w:p>
          <w:p w14:paraId="6EBAA219" w14:textId="77777777" w:rsidR="0098167A" w:rsidRPr="00E362FA" w:rsidRDefault="0098167A" w:rsidP="00CB095E">
            <w:pPr>
              <w:widowControl w:val="0"/>
              <w:spacing w:before="120"/>
              <w:jc w:val="center"/>
              <w:rPr>
                <w:b/>
                <w:sz w:val="20"/>
                <w:lang w:val="en-US"/>
              </w:rPr>
            </w:pPr>
            <w:r w:rsidRPr="00E362FA">
              <w:rPr>
                <w:b/>
                <w:sz w:val="20"/>
              </w:rPr>
              <w:t>Назначение счета</w:t>
            </w:r>
          </w:p>
        </w:tc>
        <w:tc>
          <w:tcPr>
            <w:tcW w:w="2750" w:type="dxa"/>
            <w:shd w:val="clear" w:color="auto" w:fill="auto"/>
          </w:tcPr>
          <w:p w14:paraId="08E98522" w14:textId="77777777" w:rsidR="0098167A" w:rsidRPr="00E362FA" w:rsidRDefault="0098167A" w:rsidP="00CB095E">
            <w:pPr>
              <w:widowControl w:val="0"/>
              <w:spacing w:before="120"/>
              <w:jc w:val="center"/>
              <w:rPr>
                <w:sz w:val="20"/>
              </w:rPr>
            </w:pPr>
            <w:r w:rsidRPr="00E362FA">
              <w:rPr>
                <w:rFonts w:eastAsia="Calibri"/>
                <w:b/>
                <w:sz w:val="20"/>
                <w:lang w:eastAsia="en-US"/>
              </w:rPr>
              <w:t>Основание для открытия счета</w:t>
            </w:r>
          </w:p>
        </w:tc>
      </w:tr>
      <w:tr w:rsidR="0098167A" w:rsidRPr="00E362FA" w14:paraId="1034026A" w14:textId="77777777" w:rsidTr="00BE063A">
        <w:tc>
          <w:tcPr>
            <w:tcW w:w="2392" w:type="dxa"/>
            <w:shd w:val="clear" w:color="auto" w:fill="auto"/>
          </w:tcPr>
          <w:p w14:paraId="35E84758" w14:textId="77777777" w:rsidR="0098167A" w:rsidRPr="00E362FA" w:rsidRDefault="0098167A" w:rsidP="00602CFF">
            <w:pPr>
              <w:widowControl w:val="0"/>
              <w:spacing w:before="120"/>
              <w:jc w:val="both"/>
              <w:rPr>
                <w:sz w:val="20"/>
              </w:rPr>
            </w:pPr>
            <w:r w:rsidRPr="00E362FA">
              <w:rPr>
                <w:sz w:val="20"/>
              </w:rPr>
              <w:t>Эмиссионный счет</w:t>
            </w:r>
          </w:p>
        </w:tc>
        <w:tc>
          <w:tcPr>
            <w:tcW w:w="731" w:type="dxa"/>
            <w:shd w:val="clear" w:color="auto" w:fill="auto"/>
          </w:tcPr>
          <w:p w14:paraId="2B05CF44" w14:textId="77777777" w:rsidR="0098167A" w:rsidRPr="00E362FA" w:rsidRDefault="0098167A" w:rsidP="00602CFF">
            <w:pPr>
              <w:widowControl w:val="0"/>
              <w:spacing w:before="120"/>
              <w:jc w:val="both"/>
              <w:rPr>
                <w:b/>
                <w:sz w:val="20"/>
                <w:lang w:val="en-US"/>
              </w:rPr>
            </w:pPr>
            <w:r w:rsidRPr="00E362FA">
              <w:rPr>
                <w:b/>
                <w:sz w:val="20"/>
                <w:lang w:val="en-US"/>
              </w:rPr>
              <w:t>Z</w:t>
            </w:r>
          </w:p>
        </w:tc>
        <w:tc>
          <w:tcPr>
            <w:tcW w:w="4054" w:type="dxa"/>
            <w:shd w:val="clear" w:color="auto" w:fill="auto"/>
          </w:tcPr>
          <w:p w14:paraId="18ED2FE8" w14:textId="77777777" w:rsidR="0098167A" w:rsidRPr="00E362FA" w:rsidRDefault="0098167A" w:rsidP="00602CFF">
            <w:pPr>
              <w:widowControl w:val="0"/>
              <w:spacing w:before="120"/>
              <w:jc w:val="both"/>
              <w:rPr>
                <w:sz w:val="20"/>
              </w:rPr>
            </w:pPr>
            <w:r w:rsidRPr="00E362FA">
              <w:rPr>
                <w:sz w:val="20"/>
              </w:rPr>
              <w:t xml:space="preserve">Предназначен для учета эмиссионных ценных бумаг с </w:t>
            </w:r>
            <w:r w:rsidR="00E82BB6" w:rsidRPr="00E362FA">
              <w:rPr>
                <w:snapToGrid w:val="0"/>
                <w:sz w:val="20"/>
              </w:rPr>
              <w:t xml:space="preserve">централизованным учетом прав на ценные бумаги или с </w:t>
            </w:r>
            <w:r w:rsidRPr="00E362FA">
              <w:rPr>
                <w:sz w:val="20"/>
              </w:rPr>
              <w:t xml:space="preserve">обязательным централизованным хранением </w:t>
            </w:r>
            <w:r w:rsidR="00B85D45" w:rsidRPr="00E362FA">
              <w:rPr>
                <w:sz w:val="20"/>
              </w:rPr>
              <w:t xml:space="preserve">в Депозитарии </w:t>
            </w:r>
            <w:r w:rsidRPr="00E362FA">
              <w:rPr>
                <w:sz w:val="20"/>
              </w:rPr>
              <w:t>при их размещении и погашении</w:t>
            </w:r>
          </w:p>
        </w:tc>
        <w:tc>
          <w:tcPr>
            <w:tcW w:w="2750" w:type="dxa"/>
            <w:shd w:val="clear" w:color="auto" w:fill="auto"/>
          </w:tcPr>
          <w:p w14:paraId="5E53A6B4" w14:textId="77777777" w:rsidR="0098167A" w:rsidRPr="00E362FA" w:rsidRDefault="0098167A" w:rsidP="00602CFF">
            <w:pPr>
              <w:widowControl w:val="0"/>
              <w:spacing w:before="120"/>
              <w:jc w:val="both"/>
              <w:rPr>
                <w:sz w:val="20"/>
              </w:rPr>
            </w:pPr>
            <w:r w:rsidRPr="00E362FA">
              <w:rPr>
                <w:sz w:val="20"/>
              </w:rPr>
              <w:t xml:space="preserve">Договор </w:t>
            </w:r>
            <w:r w:rsidR="005F403D" w:rsidRPr="00E362FA">
              <w:rPr>
                <w:sz w:val="20"/>
              </w:rPr>
              <w:t>Э</w:t>
            </w:r>
            <w:r w:rsidRPr="00E362FA">
              <w:rPr>
                <w:sz w:val="20"/>
              </w:rPr>
              <w:t>миссионного счета. Служебное поручение</w:t>
            </w:r>
          </w:p>
          <w:p w14:paraId="4A2F35E9" w14:textId="77777777" w:rsidR="00DC4D6D" w:rsidRPr="00E362FA" w:rsidRDefault="00DC4D6D" w:rsidP="00DC4D6D">
            <w:pPr>
              <w:widowControl w:val="0"/>
              <w:spacing w:before="120"/>
              <w:jc w:val="both"/>
              <w:rPr>
                <w:sz w:val="20"/>
              </w:rPr>
            </w:pPr>
            <w:r w:rsidRPr="00E362FA">
              <w:rPr>
                <w:sz w:val="20"/>
              </w:rPr>
              <w:t>Заявление на открытие Эмиссионного счета по форме GFS84 (не предоставляется при открытии первого Эмиссионного счета.)</w:t>
            </w:r>
          </w:p>
        </w:tc>
      </w:tr>
      <w:tr w:rsidR="0098167A" w:rsidRPr="00E362FA" w14:paraId="2F7361A4" w14:textId="77777777" w:rsidTr="00BE063A">
        <w:tc>
          <w:tcPr>
            <w:tcW w:w="2392" w:type="dxa"/>
            <w:shd w:val="clear" w:color="auto" w:fill="auto"/>
          </w:tcPr>
          <w:p w14:paraId="364D5D06" w14:textId="77777777" w:rsidR="0098167A" w:rsidRPr="00E362FA" w:rsidRDefault="0098167A" w:rsidP="00602CFF">
            <w:pPr>
              <w:widowControl w:val="0"/>
              <w:spacing w:before="120"/>
              <w:jc w:val="both"/>
              <w:rPr>
                <w:sz w:val="20"/>
              </w:rPr>
            </w:pPr>
            <w:r w:rsidRPr="00E362FA">
              <w:rPr>
                <w:sz w:val="20"/>
              </w:rPr>
              <w:t>Счет брокера</w:t>
            </w:r>
          </w:p>
        </w:tc>
        <w:tc>
          <w:tcPr>
            <w:tcW w:w="731" w:type="dxa"/>
            <w:shd w:val="clear" w:color="auto" w:fill="auto"/>
          </w:tcPr>
          <w:p w14:paraId="50F671B7" w14:textId="77777777" w:rsidR="0098167A" w:rsidRPr="00E362FA" w:rsidRDefault="0098167A" w:rsidP="00602CFF">
            <w:pPr>
              <w:widowControl w:val="0"/>
              <w:spacing w:before="120"/>
              <w:jc w:val="both"/>
              <w:rPr>
                <w:b/>
                <w:sz w:val="20"/>
                <w:lang w:val="en-US"/>
              </w:rPr>
            </w:pPr>
            <w:r w:rsidRPr="00E362FA">
              <w:rPr>
                <w:b/>
                <w:sz w:val="20"/>
                <w:lang w:val="en-US"/>
              </w:rPr>
              <w:t>BR</w:t>
            </w:r>
          </w:p>
        </w:tc>
        <w:tc>
          <w:tcPr>
            <w:tcW w:w="4054" w:type="dxa"/>
            <w:shd w:val="clear" w:color="auto" w:fill="auto"/>
          </w:tcPr>
          <w:p w14:paraId="19755EB6" w14:textId="77777777" w:rsidR="0098167A" w:rsidRPr="00E362FA" w:rsidRDefault="0098167A" w:rsidP="00602CFF">
            <w:pPr>
              <w:widowControl w:val="0"/>
              <w:spacing w:before="120"/>
              <w:jc w:val="both"/>
              <w:rPr>
                <w:sz w:val="20"/>
              </w:rPr>
            </w:pPr>
            <w:r w:rsidRPr="00E362FA">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E362FA" w:rsidRDefault="0098167A" w:rsidP="00602CFF">
            <w:pPr>
              <w:widowControl w:val="0"/>
              <w:spacing w:before="120"/>
              <w:jc w:val="both"/>
              <w:rPr>
                <w:sz w:val="20"/>
              </w:rPr>
            </w:pPr>
            <w:r w:rsidRPr="00E362FA">
              <w:rPr>
                <w:sz w:val="20"/>
              </w:rPr>
              <w:t xml:space="preserve">Договор </w:t>
            </w:r>
            <w:r w:rsidRPr="00E362FA">
              <w:rPr>
                <w:color w:val="000000"/>
                <w:sz w:val="20"/>
              </w:rPr>
              <w:t xml:space="preserve">депозитарного обслуживания брокера, оказывающего услуги по размещению эмиссионных ценных бумаг. </w:t>
            </w:r>
            <w:r w:rsidRPr="00E362FA">
              <w:rPr>
                <w:sz w:val="20"/>
              </w:rPr>
              <w:t>Служебное поручение</w:t>
            </w:r>
          </w:p>
        </w:tc>
      </w:tr>
      <w:tr w:rsidR="0098167A" w:rsidRPr="00E362FA" w14:paraId="6FDB6755" w14:textId="77777777" w:rsidTr="00BE063A">
        <w:tc>
          <w:tcPr>
            <w:tcW w:w="2392" w:type="dxa"/>
            <w:shd w:val="clear" w:color="auto" w:fill="auto"/>
          </w:tcPr>
          <w:p w14:paraId="78758B05" w14:textId="77777777" w:rsidR="0098167A" w:rsidRPr="00E362FA" w:rsidRDefault="0098167A" w:rsidP="00602CFF">
            <w:pPr>
              <w:widowControl w:val="0"/>
              <w:spacing w:before="120"/>
              <w:jc w:val="both"/>
              <w:rPr>
                <w:sz w:val="20"/>
              </w:rPr>
            </w:pPr>
            <w:r w:rsidRPr="00E362FA">
              <w:rPr>
                <w:sz w:val="20"/>
              </w:rPr>
              <w:t>Счет неустановленных лиц</w:t>
            </w:r>
          </w:p>
        </w:tc>
        <w:tc>
          <w:tcPr>
            <w:tcW w:w="731" w:type="dxa"/>
            <w:shd w:val="clear" w:color="auto" w:fill="auto"/>
          </w:tcPr>
          <w:p w14:paraId="506332BB" w14:textId="77777777" w:rsidR="0098167A" w:rsidRPr="00E362FA" w:rsidRDefault="0098167A" w:rsidP="00602CFF">
            <w:pPr>
              <w:widowControl w:val="0"/>
              <w:spacing w:before="120"/>
              <w:jc w:val="both"/>
              <w:rPr>
                <w:b/>
                <w:sz w:val="20"/>
              </w:rPr>
            </w:pPr>
            <w:r w:rsidRPr="00E362FA">
              <w:rPr>
                <w:b/>
                <w:sz w:val="20"/>
                <w:lang w:val="en-US"/>
              </w:rPr>
              <w:t>B</w:t>
            </w:r>
            <w:r w:rsidR="00B9060E" w:rsidRPr="00E362FA">
              <w:rPr>
                <w:b/>
                <w:sz w:val="20"/>
              </w:rPr>
              <w:t>,</w:t>
            </w:r>
            <w:r w:rsidR="0098235B" w:rsidRPr="00E362FA">
              <w:rPr>
                <w:b/>
                <w:sz w:val="20"/>
                <w:lang w:val="en-US"/>
              </w:rPr>
              <w:t xml:space="preserve"> </w:t>
            </w:r>
            <w:r w:rsidR="00B9060E" w:rsidRPr="00E362FA">
              <w:rPr>
                <w:b/>
                <w:sz w:val="20"/>
                <w:lang w:val="en-US"/>
              </w:rPr>
              <w:t>LL</w:t>
            </w:r>
            <w:r w:rsidR="00C46101" w:rsidRPr="00E362FA">
              <w:rPr>
                <w:szCs w:val="24"/>
              </w:rPr>
              <w:t xml:space="preserve">, </w:t>
            </w:r>
            <w:r w:rsidR="0098235B" w:rsidRPr="00E362FA">
              <w:rPr>
                <w:b/>
                <w:sz w:val="20"/>
                <w:lang w:val="en-US"/>
              </w:rPr>
              <w:t>F</w:t>
            </w:r>
          </w:p>
        </w:tc>
        <w:tc>
          <w:tcPr>
            <w:tcW w:w="4054" w:type="dxa"/>
            <w:shd w:val="clear" w:color="auto" w:fill="auto"/>
          </w:tcPr>
          <w:p w14:paraId="089E09C7" w14:textId="77777777" w:rsidR="0098167A" w:rsidRPr="00E362FA" w:rsidRDefault="0098167A" w:rsidP="00602CFF">
            <w:pPr>
              <w:widowControl w:val="0"/>
              <w:spacing w:before="120"/>
              <w:jc w:val="both"/>
              <w:rPr>
                <w:sz w:val="20"/>
              </w:rPr>
            </w:pPr>
            <w:r w:rsidRPr="00E362FA">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E362FA" w:rsidRDefault="0098167A" w:rsidP="00602CFF">
            <w:pPr>
              <w:widowControl w:val="0"/>
              <w:spacing w:before="120"/>
              <w:jc w:val="both"/>
              <w:rPr>
                <w:sz w:val="20"/>
              </w:rPr>
            </w:pPr>
            <w:r w:rsidRPr="00E362FA">
              <w:rPr>
                <w:sz w:val="20"/>
              </w:rPr>
              <w:t>Служебное поручение</w:t>
            </w:r>
          </w:p>
        </w:tc>
      </w:tr>
      <w:tr w:rsidR="0098167A" w:rsidRPr="00E362FA" w14:paraId="6CF0D463" w14:textId="77777777" w:rsidTr="00BE063A">
        <w:tc>
          <w:tcPr>
            <w:tcW w:w="2392" w:type="dxa"/>
            <w:shd w:val="clear" w:color="auto" w:fill="auto"/>
          </w:tcPr>
          <w:p w14:paraId="4F181C77" w14:textId="77777777" w:rsidR="0098167A" w:rsidRPr="00E362FA" w:rsidRDefault="0098167A" w:rsidP="00602CFF">
            <w:pPr>
              <w:widowControl w:val="0"/>
              <w:spacing w:before="120"/>
              <w:jc w:val="both"/>
              <w:rPr>
                <w:sz w:val="20"/>
              </w:rPr>
            </w:pPr>
            <w:r w:rsidRPr="00E362FA">
              <w:rPr>
                <w:sz w:val="20"/>
              </w:rPr>
              <w:t>Специальный технический счет</w:t>
            </w:r>
          </w:p>
        </w:tc>
        <w:tc>
          <w:tcPr>
            <w:tcW w:w="731" w:type="dxa"/>
            <w:shd w:val="clear" w:color="auto" w:fill="auto"/>
          </w:tcPr>
          <w:p w14:paraId="6B08F358" w14:textId="77777777" w:rsidR="0098167A" w:rsidRPr="00E362FA" w:rsidRDefault="0098167A" w:rsidP="00602CFF">
            <w:pPr>
              <w:widowControl w:val="0"/>
              <w:spacing w:before="120"/>
              <w:jc w:val="both"/>
              <w:rPr>
                <w:b/>
                <w:sz w:val="20"/>
                <w:lang w:val="en-US"/>
              </w:rPr>
            </w:pPr>
            <w:r w:rsidRPr="00E362FA">
              <w:rPr>
                <w:b/>
                <w:sz w:val="20"/>
                <w:lang w:val="en-US"/>
              </w:rPr>
              <w:t>Y</w:t>
            </w:r>
          </w:p>
        </w:tc>
        <w:tc>
          <w:tcPr>
            <w:tcW w:w="4054" w:type="dxa"/>
            <w:shd w:val="clear" w:color="auto" w:fill="auto"/>
          </w:tcPr>
          <w:p w14:paraId="516C694F" w14:textId="77777777" w:rsidR="0098167A" w:rsidRPr="00E362FA" w:rsidRDefault="0098167A" w:rsidP="00602CFF">
            <w:pPr>
              <w:widowControl w:val="0"/>
              <w:tabs>
                <w:tab w:val="left" w:pos="709"/>
              </w:tabs>
              <w:spacing w:before="120"/>
              <w:jc w:val="both"/>
              <w:rPr>
                <w:sz w:val="20"/>
              </w:rPr>
            </w:pPr>
            <w:r w:rsidRPr="00E362FA">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E362FA" w:rsidRDefault="0098167A" w:rsidP="00602CFF">
            <w:pPr>
              <w:widowControl w:val="0"/>
              <w:spacing w:before="120"/>
              <w:jc w:val="both"/>
              <w:rPr>
                <w:sz w:val="20"/>
              </w:rPr>
            </w:pPr>
            <w:r w:rsidRPr="00E362FA">
              <w:rPr>
                <w:sz w:val="20"/>
              </w:rPr>
              <w:t>Служебное поручение</w:t>
            </w:r>
          </w:p>
        </w:tc>
      </w:tr>
      <w:tr w:rsidR="0098167A" w:rsidRPr="00E362FA" w14:paraId="4C04CBA5" w14:textId="77777777" w:rsidTr="00BE063A">
        <w:tc>
          <w:tcPr>
            <w:tcW w:w="2392" w:type="dxa"/>
            <w:shd w:val="clear" w:color="auto" w:fill="auto"/>
          </w:tcPr>
          <w:p w14:paraId="6E10CDBA" w14:textId="77777777" w:rsidR="0098167A" w:rsidRPr="00E362FA" w:rsidRDefault="0098167A" w:rsidP="00602CFF">
            <w:pPr>
              <w:widowControl w:val="0"/>
              <w:spacing w:before="120"/>
              <w:jc w:val="both"/>
              <w:rPr>
                <w:sz w:val="20"/>
              </w:rPr>
            </w:pPr>
            <w:r w:rsidRPr="00E362FA">
              <w:rPr>
                <w:sz w:val="20"/>
              </w:rPr>
              <w:t>Счет клиентов номинальн</w:t>
            </w:r>
            <w:r w:rsidR="00ED4AC6" w:rsidRPr="00E362FA">
              <w:rPr>
                <w:sz w:val="20"/>
              </w:rPr>
              <w:t>ых</w:t>
            </w:r>
            <w:r w:rsidRPr="00E362FA">
              <w:rPr>
                <w:sz w:val="20"/>
              </w:rPr>
              <w:t xml:space="preserve"> держател</w:t>
            </w:r>
            <w:r w:rsidR="00ED4AC6" w:rsidRPr="00E362FA">
              <w:rPr>
                <w:sz w:val="20"/>
              </w:rPr>
              <w:t>ей</w:t>
            </w:r>
          </w:p>
        </w:tc>
        <w:tc>
          <w:tcPr>
            <w:tcW w:w="731" w:type="dxa"/>
            <w:shd w:val="clear" w:color="auto" w:fill="auto"/>
          </w:tcPr>
          <w:p w14:paraId="15B14AD7" w14:textId="77777777" w:rsidR="0098167A" w:rsidRPr="00E362FA" w:rsidRDefault="0098167A" w:rsidP="00602CFF">
            <w:pPr>
              <w:widowControl w:val="0"/>
              <w:spacing w:before="120"/>
              <w:jc w:val="both"/>
              <w:rPr>
                <w:b/>
                <w:sz w:val="20"/>
              </w:rPr>
            </w:pPr>
            <w:r w:rsidRPr="00E362FA">
              <w:rPr>
                <w:b/>
                <w:sz w:val="20"/>
                <w:lang w:val="en-US"/>
              </w:rPr>
              <w:t>KL</w:t>
            </w:r>
            <w:r w:rsidR="00B9060E" w:rsidRPr="00E362FA">
              <w:rPr>
                <w:b/>
                <w:sz w:val="20"/>
                <w:lang w:val="en-US"/>
              </w:rPr>
              <w:t xml:space="preserve"> </w:t>
            </w:r>
          </w:p>
        </w:tc>
        <w:tc>
          <w:tcPr>
            <w:tcW w:w="4054" w:type="dxa"/>
            <w:shd w:val="clear" w:color="auto" w:fill="auto"/>
          </w:tcPr>
          <w:p w14:paraId="4D90CDBB" w14:textId="77777777" w:rsidR="0098167A" w:rsidRPr="00E362FA" w:rsidRDefault="0098167A" w:rsidP="00602CFF">
            <w:pPr>
              <w:widowControl w:val="0"/>
              <w:spacing w:before="120"/>
              <w:jc w:val="both"/>
              <w:rPr>
                <w:sz w:val="20"/>
              </w:rPr>
            </w:pPr>
            <w:r w:rsidRPr="00E362FA">
              <w:rPr>
                <w:rFonts w:eastAsia="Calibri"/>
                <w:sz w:val="20"/>
                <w:lang w:eastAsia="en-US"/>
              </w:rPr>
              <w:t xml:space="preserve">Предназначен для учета эмиссионных ценных бумаг с </w:t>
            </w:r>
            <w:r w:rsidR="00E82BB6" w:rsidRPr="00E362FA">
              <w:rPr>
                <w:snapToGrid w:val="0"/>
                <w:sz w:val="20"/>
              </w:rPr>
              <w:t xml:space="preserve">централизованным учетом прав на ценные бумаги или с </w:t>
            </w:r>
            <w:r w:rsidRPr="00E362FA">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E362FA">
              <w:rPr>
                <w:rFonts w:eastAsia="Calibri"/>
                <w:sz w:val="20"/>
                <w:lang w:eastAsia="en-US"/>
              </w:rPr>
              <w:t>С</w:t>
            </w:r>
            <w:r w:rsidRPr="00E362FA">
              <w:rPr>
                <w:rFonts w:eastAsia="Calibri"/>
                <w:sz w:val="20"/>
                <w:lang w:eastAsia="en-US"/>
              </w:rPr>
              <w:t xml:space="preserve">чета депо номинального держателя или </w:t>
            </w:r>
            <w:r w:rsidR="005F403D" w:rsidRPr="00E362FA">
              <w:rPr>
                <w:rFonts w:eastAsia="Calibri"/>
                <w:sz w:val="20"/>
                <w:lang w:eastAsia="en-US"/>
              </w:rPr>
              <w:t xml:space="preserve">Счета депо </w:t>
            </w:r>
            <w:r w:rsidRPr="00E362FA">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E362FA">
              <w:rPr>
                <w:rFonts w:eastAsia="Calibri"/>
                <w:sz w:val="20"/>
                <w:lang w:eastAsia="en-US"/>
              </w:rPr>
              <w:t xml:space="preserve"> депо</w:t>
            </w:r>
            <w:r w:rsidRPr="00E362FA">
              <w:rPr>
                <w:rFonts w:eastAsia="Calibri"/>
                <w:sz w:val="20"/>
                <w:lang w:eastAsia="en-US"/>
              </w:rPr>
              <w:t>.</w:t>
            </w:r>
          </w:p>
        </w:tc>
        <w:tc>
          <w:tcPr>
            <w:tcW w:w="2750" w:type="dxa"/>
            <w:shd w:val="clear" w:color="auto" w:fill="auto"/>
          </w:tcPr>
          <w:p w14:paraId="47315E8B" w14:textId="77777777" w:rsidR="0098167A" w:rsidRPr="00E362FA" w:rsidRDefault="0098167A" w:rsidP="00602CFF">
            <w:pPr>
              <w:widowControl w:val="0"/>
              <w:spacing w:before="120"/>
              <w:jc w:val="both"/>
              <w:rPr>
                <w:sz w:val="20"/>
              </w:rPr>
            </w:pPr>
            <w:r w:rsidRPr="00E362FA">
              <w:rPr>
                <w:sz w:val="20"/>
              </w:rPr>
              <w:t>Служебное поручение</w:t>
            </w:r>
          </w:p>
        </w:tc>
      </w:tr>
      <w:tr w:rsidR="0069454A" w:rsidRPr="00E362FA" w14:paraId="72E364BB" w14:textId="77777777" w:rsidTr="00736743">
        <w:tc>
          <w:tcPr>
            <w:tcW w:w="2392" w:type="dxa"/>
            <w:vMerge w:val="restart"/>
            <w:shd w:val="clear" w:color="auto" w:fill="auto"/>
          </w:tcPr>
          <w:p w14:paraId="1C9AE32B" w14:textId="7F09B529" w:rsidR="0069454A" w:rsidRPr="00E362FA" w:rsidRDefault="0069454A" w:rsidP="00602CFF">
            <w:pPr>
              <w:widowControl w:val="0"/>
              <w:spacing w:before="120"/>
              <w:jc w:val="both"/>
              <w:rPr>
                <w:sz w:val="20"/>
              </w:rPr>
            </w:pPr>
            <w:r w:rsidRPr="00E362FA">
              <w:rPr>
                <w:sz w:val="20"/>
              </w:rPr>
              <w:t>Счет хранения погашенных ценных бумаг</w:t>
            </w:r>
          </w:p>
        </w:tc>
        <w:tc>
          <w:tcPr>
            <w:tcW w:w="731" w:type="dxa"/>
            <w:vMerge w:val="restart"/>
            <w:shd w:val="clear" w:color="auto" w:fill="auto"/>
          </w:tcPr>
          <w:p w14:paraId="7D09A9A8" w14:textId="3E55A583" w:rsidR="0069454A" w:rsidRPr="00E362FA" w:rsidRDefault="0069454A" w:rsidP="00602CFF">
            <w:pPr>
              <w:widowControl w:val="0"/>
              <w:spacing w:before="120"/>
              <w:jc w:val="both"/>
              <w:rPr>
                <w:b/>
                <w:sz w:val="20"/>
                <w:lang w:val="en-US"/>
              </w:rPr>
            </w:pPr>
            <w:r w:rsidRPr="00E362FA">
              <w:rPr>
                <w:b/>
                <w:sz w:val="20"/>
                <w:lang w:val="en-US"/>
              </w:rPr>
              <w:t>ZP</w:t>
            </w:r>
          </w:p>
        </w:tc>
        <w:tc>
          <w:tcPr>
            <w:tcW w:w="4054" w:type="dxa"/>
            <w:shd w:val="clear" w:color="auto" w:fill="auto"/>
          </w:tcPr>
          <w:p w14:paraId="76BE8558" w14:textId="437AF020" w:rsidR="0069454A" w:rsidRPr="00E362FA" w:rsidRDefault="0069454A" w:rsidP="00C2622C">
            <w:pPr>
              <w:widowControl w:val="0"/>
              <w:spacing w:before="120"/>
              <w:jc w:val="both"/>
              <w:rPr>
                <w:rFonts w:eastAsia="Calibri"/>
                <w:sz w:val="20"/>
                <w:lang w:eastAsia="en-US"/>
              </w:rPr>
            </w:pPr>
            <w:r w:rsidRPr="00E362FA">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E362FA" w:rsidRDefault="0069454A" w:rsidP="00A844B2">
            <w:pPr>
              <w:widowControl w:val="0"/>
              <w:spacing w:before="120"/>
              <w:jc w:val="both"/>
              <w:rPr>
                <w:sz w:val="20"/>
              </w:rPr>
            </w:pPr>
            <w:r w:rsidRPr="00E362FA">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E362FA" w:rsidRDefault="0069454A" w:rsidP="00602CFF">
            <w:pPr>
              <w:widowControl w:val="0"/>
              <w:spacing w:before="120"/>
              <w:jc w:val="both"/>
              <w:rPr>
                <w:sz w:val="20"/>
              </w:rPr>
            </w:pPr>
            <w:r w:rsidRPr="00E362FA">
              <w:rPr>
                <w:sz w:val="20"/>
              </w:rPr>
              <w:t xml:space="preserve">Служебное поручение </w:t>
            </w:r>
          </w:p>
        </w:tc>
      </w:tr>
      <w:tr w:rsidR="0069454A" w:rsidRPr="00E362FA" w14:paraId="688F1BCE" w14:textId="77777777" w:rsidTr="00736743">
        <w:tc>
          <w:tcPr>
            <w:tcW w:w="2392" w:type="dxa"/>
            <w:vMerge/>
            <w:shd w:val="clear" w:color="auto" w:fill="auto"/>
          </w:tcPr>
          <w:p w14:paraId="3E906405" w14:textId="77777777" w:rsidR="0069454A" w:rsidRPr="00E362FA" w:rsidRDefault="0069454A" w:rsidP="009D4E14">
            <w:pPr>
              <w:widowControl w:val="0"/>
              <w:spacing w:before="120"/>
              <w:jc w:val="both"/>
              <w:rPr>
                <w:sz w:val="20"/>
              </w:rPr>
            </w:pPr>
          </w:p>
        </w:tc>
        <w:tc>
          <w:tcPr>
            <w:tcW w:w="731" w:type="dxa"/>
            <w:vMerge/>
            <w:shd w:val="clear" w:color="auto" w:fill="auto"/>
          </w:tcPr>
          <w:p w14:paraId="4459E63D" w14:textId="77777777" w:rsidR="0069454A" w:rsidRPr="00E362FA"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E362FA" w:rsidRDefault="0069454A" w:rsidP="00AB268B">
            <w:pPr>
              <w:widowControl w:val="0"/>
              <w:spacing w:before="120"/>
              <w:jc w:val="both"/>
              <w:rPr>
                <w:rFonts w:eastAsia="Calibri"/>
                <w:sz w:val="20"/>
                <w:lang w:eastAsia="en-US"/>
              </w:rPr>
            </w:pPr>
            <w:r w:rsidRPr="00E362FA">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E362FA">
              <w:rPr>
                <w:rFonts w:eastAsia="Calibri"/>
                <w:sz w:val="20"/>
                <w:lang w:eastAsia="en-US"/>
              </w:rPr>
              <w:t>, или для учета еврооблигаций, номинальная стоимость которых выражена в иностранной валю</w:t>
            </w:r>
            <w:r w:rsidR="00884047" w:rsidRPr="00E362FA">
              <w:rPr>
                <w:rFonts w:eastAsia="Calibri"/>
                <w:sz w:val="20"/>
                <w:lang w:eastAsia="en-US"/>
              </w:rPr>
              <w:t>те, по которым были исполнены</w:t>
            </w:r>
            <w:r w:rsidR="009E2DCE" w:rsidRPr="00E362FA">
              <w:rPr>
                <w:rFonts w:eastAsia="Calibri"/>
                <w:sz w:val="20"/>
                <w:lang w:eastAsia="en-US"/>
              </w:rPr>
              <w:t xml:space="preserve"> обязательства</w:t>
            </w:r>
            <w:r w:rsidR="00F37FE2" w:rsidRPr="00E362FA">
              <w:rPr>
                <w:rFonts w:eastAsia="Calibri"/>
                <w:sz w:val="20"/>
                <w:lang w:eastAsia="en-US"/>
              </w:rPr>
              <w:t xml:space="preserve"> </w:t>
            </w:r>
            <w:r w:rsidR="00661E53" w:rsidRPr="00E362FA">
              <w:rPr>
                <w:rFonts w:eastAsia="Calibri"/>
                <w:sz w:val="20"/>
                <w:lang w:eastAsia="en-US"/>
              </w:rPr>
              <w:t>Республикой Беларусь</w:t>
            </w:r>
            <w:r w:rsidR="009E2DCE" w:rsidRPr="00E362FA">
              <w:rPr>
                <w:rFonts w:eastAsia="Calibri"/>
                <w:sz w:val="20"/>
                <w:lang w:eastAsia="en-US"/>
              </w:rPr>
              <w:t>, связанные с такими ценными бумагами, и передачи выплат по ним</w:t>
            </w:r>
            <w:r w:rsidR="00884047" w:rsidRPr="00E362FA">
              <w:rPr>
                <w:rFonts w:eastAsia="Calibri"/>
                <w:sz w:val="20"/>
                <w:lang w:eastAsia="en-US"/>
              </w:rPr>
              <w:t>, которые учитываются в иностранной организации</w:t>
            </w:r>
            <w:r w:rsidR="009E2DCE" w:rsidRPr="00E362FA">
              <w:rPr>
                <w:rFonts w:eastAsia="Calibri"/>
                <w:sz w:val="20"/>
                <w:lang w:eastAsia="en-US"/>
              </w:rPr>
              <w:t>,</w:t>
            </w:r>
            <w:r w:rsidRPr="00E362FA">
              <w:rPr>
                <w:rFonts w:eastAsia="Calibri"/>
                <w:sz w:val="20"/>
                <w:lang w:eastAsia="en-US"/>
              </w:rPr>
              <w:t>.</w:t>
            </w:r>
            <w:r w:rsidR="00F37FE2" w:rsidRPr="00E362FA">
              <w:rPr>
                <w:sz w:val="20"/>
              </w:rPr>
              <w:t xml:space="preserve"> </w:t>
            </w:r>
            <w:r w:rsidR="00F37FE2" w:rsidRPr="00E362FA">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E362FA">
              <w:rPr>
                <w:rFonts w:eastAsia="Calibri"/>
                <w:sz w:val="20"/>
                <w:lang w:eastAsia="en-US"/>
              </w:rPr>
              <w:t>.</w:t>
            </w:r>
          </w:p>
        </w:tc>
        <w:tc>
          <w:tcPr>
            <w:tcW w:w="2750" w:type="dxa"/>
            <w:shd w:val="clear" w:color="auto" w:fill="auto"/>
          </w:tcPr>
          <w:p w14:paraId="58023A9A" w14:textId="7AD681DC" w:rsidR="0069454A" w:rsidRPr="00E362FA" w:rsidRDefault="0069454A" w:rsidP="00E5518C">
            <w:pPr>
              <w:widowControl w:val="0"/>
              <w:spacing w:before="120"/>
              <w:jc w:val="both"/>
              <w:rPr>
                <w:sz w:val="20"/>
              </w:rPr>
            </w:pPr>
            <w:r w:rsidRPr="00E362FA">
              <w:rPr>
                <w:sz w:val="20"/>
              </w:rPr>
              <w:t>Заявление эмитента еврооблигаций Республики Беларусь Служебное поручение</w:t>
            </w:r>
          </w:p>
        </w:tc>
      </w:tr>
      <w:tr w:rsidR="0069454A" w:rsidRPr="00E362FA" w14:paraId="0F1EBD23" w14:textId="77777777" w:rsidTr="00736743">
        <w:tc>
          <w:tcPr>
            <w:tcW w:w="2392" w:type="dxa"/>
            <w:vMerge/>
            <w:tcBorders>
              <w:bottom w:val="single" w:sz="4" w:space="0" w:color="auto"/>
            </w:tcBorders>
            <w:shd w:val="clear" w:color="auto" w:fill="auto"/>
          </w:tcPr>
          <w:p w14:paraId="1E70BC67" w14:textId="77777777" w:rsidR="0069454A" w:rsidRPr="00E362FA" w:rsidRDefault="0069454A" w:rsidP="009D4E14">
            <w:pPr>
              <w:widowControl w:val="0"/>
              <w:spacing w:before="120"/>
              <w:jc w:val="both"/>
              <w:rPr>
                <w:sz w:val="20"/>
              </w:rPr>
            </w:pPr>
          </w:p>
        </w:tc>
        <w:tc>
          <w:tcPr>
            <w:tcW w:w="731" w:type="dxa"/>
            <w:vMerge/>
            <w:shd w:val="clear" w:color="auto" w:fill="auto"/>
          </w:tcPr>
          <w:p w14:paraId="65F88632" w14:textId="77777777" w:rsidR="0069454A" w:rsidRPr="00E362FA" w:rsidRDefault="0069454A" w:rsidP="00602CFF">
            <w:pPr>
              <w:widowControl w:val="0"/>
              <w:spacing w:before="120"/>
              <w:jc w:val="both"/>
              <w:rPr>
                <w:b/>
                <w:sz w:val="20"/>
              </w:rPr>
            </w:pPr>
          </w:p>
        </w:tc>
        <w:tc>
          <w:tcPr>
            <w:tcW w:w="4054" w:type="dxa"/>
            <w:shd w:val="clear" w:color="auto" w:fill="auto"/>
          </w:tcPr>
          <w:p w14:paraId="0A4110A6" w14:textId="4FA5C482" w:rsidR="0069454A" w:rsidRPr="00E362FA" w:rsidRDefault="0033555C" w:rsidP="00AB268B">
            <w:pPr>
              <w:widowControl w:val="0"/>
              <w:spacing w:before="120"/>
              <w:jc w:val="both"/>
              <w:rPr>
                <w:rFonts w:eastAsia="Calibri"/>
                <w:sz w:val="20"/>
                <w:lang w:eastAsia="en-US"/>
              </w:rPr>
            </w:pPr>
            <w:r w:rsidRPr="00E362FA">
              <w:rPr>
                <w:rFonts w:eastAsia="Calibri"/>
                <w:sz w:val="20"/>
                <w:lang w:eastAsia="en-US"/>
              </w:rPr>
              <w:t xml:space="preserve">Предназначен для учета </w:t>
            </w:r>
            <w:r w:rsidR="00AB268B" w:rsidRPr="00E362FA">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E362FA" w:rsidRDefault="0069454A" w:rsidP="00821732">
            <w:pPr>
              <w:widowControl w:val="0"/>
              <w:spacing w:before="120"/>
              <w:jc w:val="both"/>
              <w:rPr>
                <w:sz w:val="20"/>
              </w:rPr>
            </w:pPr>
          </w:p>
        </w:tc>
      </w:tr>
      <w:tr w:rsidR="002A2135" w:rsidRPr="00E362FA" w14:paraId="1C245FD6" w14:textId="77777777" w:rsidTr="001408E9">
        <w:tc>
          <w:tcPr>
            <w:tcW w:w="2392" w:type="dxa"/>
            <w:tcBorders>
              <w:top w:val="single" w:sz="4" w:space="0" w:color="auto"/>
            </w:tcBorders>
            <w:shd w:val="clear" w:color="auto" w:fill="auto"/>
          </w:tcPr>
          <w:p w14:paraId="5543329A" w14:textId="137D25F1" w:rsidR="002A2135" w:rsidRPr="00E362FA" w:rsidRDefault="002A2135" w:rsidP="009D4E14">
            <w:pPr>
              <w:widowControl w:val="0"/>
              <w:spacing w:before="120"/>
              <w:jc w:val="both"/>
              <w:rPr>
                <w:sz w:val="20"/>
              </w:rPr>
            </w:pPr>
            <w:r w:rsidRPr="00E362FA">
              <w:rPr>
                <w:sz w:val="20"/>
              </w:rPr>
              <w:t>Счет хранения</w:t>
            </w:r>
            <w:r w:rsidRPr="00E362FA">
              <w:rPr>
                <w:rFonts w:eastAsiaTheme="minorHAnsi"/>
                <w:szCs w:val="24"/>
                <w:lang w:eastAsia="en-US"/>
              </w:rPr>
              <w:t xml:space="preserve"> </w:t>
            </w:r>
            <w:r w:rsidRPr="00E362FA">
              <w:rPr>
                <w:sz w:val="20"/>
              </w:rPr>
              <w:t xml:space="preserve">ценных бумаг иностранного эмитента, в отношении которых осуществлена автоматическая конвертация </w:t>
            </w:r>
            <w:r w:rsidR="009D4E14" w:rsidRPr="00E362FA">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E362FA" w:rsidRDefault="002A2135" w:rsidP="00602CFF">
            <w:pPr>
              <w:widowControl w:val="0"/>
              <w:spacing w:before="120"/>
              <w:jc w:val="both"/>
              <w:rPr>
                <w:b/>
                <w:sz w:val="20"/>
                <w:lang w:val="en-US"/>
              </w:rPr>
            </w:pPr>
            <w:r w:rsidRPr="00E362FA">
              <w:rPr>
                <w:b/>
                <w:sz w:val="20"/>
                <w:lang w:val="en-US"/>
              </w:rPr>
              <w:t>ZD</w:t>
            </w:r>
          </w:p>
        </w:tc>
        <w:tc>
          <w:tcPr>
            <w:tcW w:w="4054" w:type="dxa"/>
            <w:shd w:val="clear" w:color="auto" w:fill="auto"/>
          </w:tcPr>
          <w:p w14:paraId="2A2333E6" w14:textId="0BAD6B79" w:rsidR="002A2135" w:rsidRPr="00E362FA" w:rsidRDefault="002A2135" w:rsidP="003E1038">
            <w:pPr>
              <w:widowControl w:val="0"/>
              <w:spacing w:before="120"/>
              <w:jc w:val="both"/>
              <w:rPr>
                <w:rFonts w:eastAsia="Calibri"/>
                <w:sz w:val="20"/>
                <w:lang w:eastAsia="en-US"/>
              </w:rPr>
            </w:pPr>
            <w:r w:rsidRPr="00E362FA">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E362FA">
              <w:rPr>
                <w:rFonts w:eastAsia="Calibri"/>
                <w:sz w:val="20"/>
                <w:lang w:eastAsia="en-US"/>
              </w:rPr>
              <w:t>ых компаний</w:t>
            </w:r>
            <w:r w:rsidRPr="00E362FA">
              <w:rPr>
                <w:rFonts w:eastAsia="Calibri"/>
                <w:sz w:val="20"/>
                <w:lang w:eastAsia="en-US"/>
              </w:rPr>
              <w:t>, в отношении которых осуществлена автоматическая конвертация</w:t>
            </w:r>
            <w:r w:rsidR="00E37577" w:rsidRPr="00E362FA">
              <w:rPr>
                <w:rFonts w:eastAsia="Calibri"/>
                <w:sz w:val="20"/>
                <w:lang w:eastAsia="en-US"/>
              </w:rPr>
              <w:t>.</w:t>
            </w:r>
          </w:p>
        </w:tc>
        <w:tc>
          <w:tcPr>
            <w:tcW w:w="2750" w:type="dxa"/>
            <w:shd w:val="clear" w:color="auto" w:fill="auto"/>
          </w:tcPr>
          <w:p w14:paraId="320147A8" w14:textId="3CA20E02" w:rsidR="002A2135" w:rsidRPr="00E362FA" w:rsidRDefault="00E5518C" w:rsidP="00E5518C">
            <w:pPr>
              <w:widowControl w:val="0"/>
              <w:spacing w:before="120"/>
              <w:jc w:val="both"/>
              <w:rPr>
                <w:sz w:val="20"/>
              </w:rPr>
            </w:pPr>
            <w:r w:rsidRPr="00E362FA">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E362FA">
              <w:rPr>
                <w:sz w:val="20"/>
              </w:rPr>
              <w:t>,</w:t>
            </w:r>
            <w:r w:rsidRPr="00E362FA">
              <w:rPr>
                <w:sz w:val="20"/>
              </w:rPr>
              <w:t xml:space="preserve"> на имя лица, которому открыт лицевой счет </w:t>
            </w:r>
            <w:r w:rsidR="003E1038" w:rsidRPr="00E362FA">
              <w:rPr>
                <w:sz w:val="20"/>
              </w:rPr>
              <w:t xml:space="preserve">(счет депо) </w:t>
            </w:r>
            <w:r w:rsidRPr="00E362FA">
              <w:rPr>
                <w:sz w:val="20"/>
              </w:rPr>
              <w:t>депозитарных программ, без заключения с указанным лицом договора и его поручения.</w:t>
            </w:r>
          </w:p>
          <w:p w14:paraId="238ABA93" w14:textId="0DD7C0C7" w:rsidR="00E5518C" w:rsidRPr="00E362FA" w:rsidRDefault="00E5518C" w:rsidP="00E5518C">
            <w:pPr>
              <w:widowControl w:val="0"/>
              <w:spacing w:before="120"/>
              <w:jc w:val="both"/>
              <w:rPr>
                <w:sz w:val="20"/>
              </w:rPr>
            </w:pPr>
            <w:r w:rsidRPr="00E362FA">
              <w:rPr>
                <w:sz w:val="20"/>
              </w:rPr>
              <w:t>Служебное поручение.</w:t>
            </w:r>
          </w:p>
        </w:tc>
      </w:tr>
    </w:tbl>
    <w:p w14:paraId="6F0547EA" w14:textId="4056384A" w:rsidR="00391541" w:rsidRPr="00E362FA" w:rsidRDefault="003B05FB" w:rsidP="0075415D">
      <w:pPr>
        <w:pStyle w:val="BodyText21"/>
        <w:numPr>
          <w:ilvl w:val="2"/>
          <w:numId w:val="13"/>
        </w:numPr>
        <w:tabs>
          <w:tab w:val="left" w:pos="709"/>
        </w:tabs>
        <w:spacing w:before="120"/>
        <w:ind w:left="709" w:hanging="709"/>
      </w:pPr>
      <w:r w:rsidRPr="00E362FA">
        <w:tab/>
      </w:r>
      <w:r w:rsidR="00391541" w:rsidRPr="00E362FA">
        <w:t xml:space="preserve">Эмитенту в Депозитарии может быть открыт </w:t>
      </w:r>
      <w:r w:rsidR="006B7D42" w:rsidRPr="00E362FA">
        <w:rPr>
          <w:b/>
        </w:rPr>
        <w:t>Э</w:t>
      </w:r>
      <w:r w:rsidR="00391541" w:rsidRPr="00E362FA">
        <w:rPr>
          <w:b/>
        </w:rPr>
        <w:t>миссионный счет</w:t>
      </w:r>
      <w:r w:rsidR="00391541" w:rsidRPr="00E362FA">
        <w:t xml:space="preserve">. При открытии в Депозитарии </w:t>
      </w:r>
      <w:r w:rsidR="006B7D42" w:rsidRPr="00E362FA">
        <w:t>Э</w:t>
      </w:r>
      <w:r w:rsidR="00391541" w:rsidRPr="00E362FA">
        <w:t xml:space="preserve">миссионного счета, предназначенного для учета ценных бумаг с </w:t>
      </w:r>
      <w:r w:rsidR="00E82BB6" w:rsidRPr="00E362FA">
        <w:rPr>
          <w:snapToGrid w:val="0"/>
        </w:rPr>
        <w:t xml:space="preserve">централизованным учетом прав на ценные бумаги или с обязательным </w:t>
      </w:r>
      <w:r w:rsidR="00391541" w:rsidRPr="00E362FA">
        <w:t xml:space="preserve">централизованным хранением в Депозитарии, Депозитарий заключает с эмитентом договор </w:t>
      </w:r>
      <w:r w:rsidR="00C6381F" w:rsidRPr="00E362FA">
        <w:t>Э</w:t>
      </w:r>
      <w:r w:rsidR="00391541" w:rsidRPr="00E362FA">
        <w:t xml:space="preserve">миссионного счета. Договором </w:t>
      </w:r>
      <w:r w:rsidR="00066E90" w:rsidRPr="00E362FA">
        <w:t>Э</w:t>
      </w:r>
      <w:r w:rsidR="00391541" w:rsidRPr="00E362FA">
        <w:t xml:space="preserve">миссионного счета определяются особенности открытия и ведения </w:t>
      </w:r>
      <w:r w:rsidR="006B7D42" w:rsidRPr="00E362FA">
        <w:t>Э</w:t>
      </w:r>
      <w:r w:rsidR="00391541" w:rsidRPr="00E362FA">
        <w:t xml:space="preserve">миссионных счетов. Хранение сертификатов ценных бумаг осуществляется на основании заключенного с эмитентом </w:t>
      </w:r>
      <w:r w:rsidR="00636B1E" w:rsidRPr="00E362FA">
        <w:t xml:space="preserve">указанного договора </w:t>
      </w:r>
      <w:r w:rsidR="00066E90" w:rsidRPr="00E362FA">
        <w:t>Э</w:t>
      </w:r>
      <w:r w:rsidR="00636B1E" w:rsidRPr="00E362FA">
        <w:t>миссионного счета</w:t>
      </w:r>
      <w:r w:rsidR="00391541" w:rsidRPr="00E362FA">
        <w:t>.</w:t>
      </w:r>
    </w:p>
    <w:p w14:paraId="38A4C715" w14:textId="46BA5084" w:rsidR="00391541" w:rsidRPr="00E362FA" w:rsidRDefault="003B05FB" w:rsidP="00012F39">
      <w:pPr>
        <w:pStyle w:val="BodyText21"/>
        <w:spacing w:before="120"/>
        <w:ind w:left="709" w:firstLine="0"/>
      </w:pPr>
      <w:r w:rsidRPr="00E362FA">
        <w:tab/>
      </w:r>
      <w:r w:rsidR="00391541" w:rsidRPr="00E362FA">
        <w:t>Эмиссионные счета депо, открытые Депозитарием на дату вступления в сил</w:t>
      </w:r>
      <w:r w:rsidRPr="00E362FA">
        <w:t>у</w:t>
      </w:r>
      <w:r w:rsidR="00391541" w:rsidRPr="00E362FA">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E362FA">
        <w:t>Э</w:t>
      </w:r>
      <w:r w:rsidR="00391541" w:rsidRPr="00E362FA">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E362FA" w:rsidRDefault="002D0D95" w:rsidP="0075415D">
      <w:pPr>
        <w:pStyle w:val="BodyText21"/>
        <w:numPr>
          <w:ilvl w:val="2"/>
          <w:numId w:val="13"/>
        </w:numPr>
        <w:tabs>
          <w:tab w:val="left" w:pos="709"/>
        </w:tabs>
        <w:spacing w:before="120"/>
        <w:ind w:left="709" w:hanging="709"/>
      </w:pPr>
      <w:r w:rsidRPr="00E362FA">
        <w:tab/>
      </w:r>
      <w:r w:rsidR="0098167A" w:rsidRPr="00E362FA">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E362FA">
        <w:rPr>
          <w:b/>
        </w:rPr>
        <w:t>С</w:t>
      </w:r>
      <w:r w:rsidR="0098167A" w:rsidRPr="00E362FA">
        <w:rPr>
          <w:b/>
        </w:rPr>
        <w:t>чет брокера</w:t>
      </w:r>
      <w:r w:rsidR="0098167A" w:rsidRPr="00E362FA">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E362FA">
        <w:t>С</w:t>
      </w:r>
      <w:r w:rsidR="0098167A" w:rsidRPr="00E362FA">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E362FA">
        <w:t>С</w:t>
      </w:r>
      <w:r w:rsidR="0098167A" w:rsidRPr="00E362FA">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E362FA">
        <w:t>С</w:t>
      </w:r>
      <w:r w:rsidR="0098167A" w:rsidRPr="00E362FA">
        <w:t xml:space="preserve">чет брокера, должны быть размещены лицам, заключившим договоры об их приобретении, не может составлять более 14 </w:t>
      </w:r>
      <w:r w:rsidR="00CB2EBB" w:rsidRPr="00E362FA">
        <w:t xml:space="preserve">(четырнадцати) </w:t>
      </w:r>
      <w:r w:rsidR="0098167A" w:rsidRPr="00E362FA">
        <w:t xml:space="preserve">рабочих дней. Ответственность за соблюдение указанных условий и сроков размещения несет лицо, которому открыт </w:t>
      </w:r>
      <w:r w:rsidR="00EC5DD3" w:rsidRPr="00E362FA">
        <w:t>С</w:t>
      </w:r>
      <w:r w:rsidR="0098167A" w:rsidRPr="00E362FA">
        <w:t>чет брокера.</w:t>
      </w:r>
    </w:p>
    <w:p w14:paraId="66958BF9" w14:textId="77777777" w:rsidR="00B9060E" w:rsidRPr="00E362FA" w:rsidRDefault="0098167A" w:rsidP="0075415D">
      <w:pPr>
        <w:pStyle w:val="BodyText21"/>
        <w:numPr>
          <w:ilvl w:val="2"/>
          <w:numId w:val="13"/>
        </w:numPr>
        <w:tabs>
          <w:tab w:val="left" w:pos="709"/>
        </w:tabs>
        <w:spacing w:before="120"/>
        <w:ind w:left="709" w:hanging="709"/>
      </w:pPr>
      <w:r w:rsidRPr="00E362FA">
        <w:rPr>
          <w:szCs w:val="24"/>
        </w:rPr>
        <w:tab/>
      </w:r>
      <w:r w:rsidR="00B9060E" w:rsidRPr="00E362FA">
        <w:t xml:space="preserve">При отсутствии основания для зачисления ценных бумаг на </w:t>
      </w:r>
      <w:r w:rsidR="00EC5DD3" w:rsidRPr="00E362FA">
        <w:t>С</w:t>
      </w:r>
      <w:r w:rsidR="00B9060E" w:rsidRPr="00E362FA">
        <w:t xml:space="preserve">чет депо ценные бумаги зачисляются на </w:t>
      </w:r>
      <w:r w:rsidR="00EC5DD3" w:rsidRPr="00E362FA">
        <w:rPr>
          <w:b/>
        </w:rPr>
        <w:t>С</w:t>
      </w:r>
      <w:r w:rsidR="00B9060E" w:rsidRPr="00E362FA">
        <w:rPr>
          <w:b/>
        </w:rPr>
        <w:t>чет неустановленных лиц</w:t>
      </w:r>
      <w:r w:rsidR="00B9060E" w:rsidRPr="00E362FA">
        <w:t xml:space="preserve"> в Депозитарии. Счета неустановленных лиц открываются на основании </w:t>
      </w:r>
      <w:r w:rsidR="00EC5DD3" w:rsidRPr="00E362FA">
        <w:t>С</w:t>
      </w:r>
      <w:r w:rsidR="00B9060E" w:rsidRPr="00E362FA">
        <w:t xml:space="preserve">лужебного поручения без заключения договора. Операции по </w:t>
      </w:r>
      <w:r w:rsidR="00EC5DD3" w:rsidRPr="00E362FA">
        <w:t>С</w:t>
      </w:r>
      <w:r w:rsidR="00B9060E" w:rsidRPr="00E362FA">
        <w:t xml:space="preserve">четам неустановленных лиц осуществляются на основании </w:t>
      </w:r>
      <w:r w:rsidR="00EC5DD3" w:rsidRPr="00E362FA">
        <w:t>С</w:t>
      </w:r>
      <w:r w:rsidR="00B9060E" w:rsidRPr="00E362FA">
        <w:t xml:space="preserve">лужебных </w:t>
      </w:r>
      <w:r w:rsidR="00EC5DD3" w:rsidRPr="00E362FA">
        <w:t>П</w:t>
      </w:r>
      <w:r w:rsidR="00B9060E" w:rsidRPr="00E362FA">
        <w:t xml:space="preserve">оручений Депозитария. Депозитарий вправе зачислить ценные бумаги на </w:t>
      </w:r>
      <w:r w:rsidR="00EC5DD3" w:rsidRPr="00E362FA">
        <w:t>С</w:t>
      </w:r>
      <w:r w:rsidR="00B9060E" w:rsidRPr="00E362FA">
        <w:t xml:space="preserve">чет неустановленных лиц в случаях, предусмотренных Условиями. </w:t>
      </w:r>
    </w:p>
    <w:p w14:paraId="1227C95E" w14:textId="77777777" w:rsidR="00B9060E" w:rsidRPr="00E362FA" w:rsidRDefault="00B9060E" w:rsidP="00602CFF">
      <w:pPr>
        <w:pStyle w:val="BodyText21"/>
        <w:spacing w:before="120"/>
        <w:ind w:left="709" w:firstLine="0"/>
      </w:pPr>
      <w:r w:rsidRPr="00E362FA">
        <w:tab/>
        <w:t xml:space="preserve">Депозитарий вправе перевести на </w:t>
      </w:r>
      <w:r w:rsidR="00EC5DD3" w:rsidRPr="00E362FA">
        <w:t>С</w:t>
      </w:r>
      <w:r w:rsidRPr="00E362FA">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E362FA">
        <w:t>С</w:t>
      </w:r>
      <w:r w:rsidRPr="00E362FA">
        <w:t>чета депо Депонента, в отношении которого у Депозитария им</w:t>
      </w:r>
      <w:r w:rsidR="00EC5DD3" w:rsidRPr="00E362FA">
        <w:t xml:space="preserve">еется документ, подтверждающий </w:t>
      </w:r>
      <w:r w:rsidRPr="00E362FA">
        <w:t xml:space="preserve">прекращение деятельности Депонента (далее – ликвидированный Депонент). При возобновлении ведения реестра ценные бумаги </w:t>
      </w:r>
      <w:r w:rsidR="00EC5DD3" w:rsidRPr="00E362FA">
        <w:t xml:space="preserve">ликвидированного </w:t>
      </w:r>
      <w:r w:rsidRPr="00E362FA">
        <w:t xml:space="preserve">Депонента будут списаны Депозитарием на </w:t>
      </w:r>
      <w:r w:rsidR="00EC5DD3" w:rsidRPr="00E362FA">
        <w:t>С</w:t>
      </w:r>
      <w:r w:rsidRPr="00E362FA">
        <w:t xml:space="preserve">чет неустановленных лиц в реестре владельцев ценных бумаг. </w:t>
      </w:r>
    </w:p>
    <w:p w14:paraId="1B64E2EF" w14:textId="77777777" w:rsidR="00B9060E" w:rsidRPr="00E362FA" w:rsidRDefault="00B9060E" w:rsidP="00602CFF">
      <w:pPr>
        <w:pStyle w:val="BodyText21"/>
        <w:spacing w:before="120"/>
        <w:ind w:left="709" w:firstLine="0"/>
      </w:pPr>
      <w:r w:rsidRPr="00E362FA">
        <w:tab/>
        <w:t xml:space="preserve">Депозитарий вправе перевести эмиссионные ценные бумаги с </w:t>
      </w:r>
      <w:r w:rsidR="00E82BB6" w:rsidRPr="00E362FA">
        <w:rPr>
          <w:snapToGrid w:val="0"/>
        </w:rPr>
        <w:t xml:space="preserve">централизованным учетом прав на ценные бумаги или с </w:t>
      </w:r>
      <w:r w:rsidRPr="00E362FA">
        <w:t xml:space="preserve">обязательным централизованным хранением в Депозитарии со </w:t>
      </w:r>
      <w:r w:rsidR="00EC5DD3" w:rsidRPr="00E362FA">
        <w:t>С</w:t>
      </w:r>
      <w:r w:rsidRPr="00E362FA">
        <w:t xml:space="preserve">чета депо </w:t>
      </w:r>
      <w:r w:rsidR="001406B9" w:rsidRPr="00E362FA">
        <w:t xml:space="preserve">владельца </w:t>
      </w:r>
      <w:r w:rsidRPr="00E362FA">
        <w:t>ликвидированного Депонента</w:t>
      </w:r>
      <w:r w:rsidR="000A27D8" w:rsidRPr="00E362FA">
        <w:t xml:space="preserve"> - юридического лица</w:t>
      </w:r>
      <w:r w:rsidRPr="00E362FA">
        <w:t xml:space="preserve"> на </w:t>
      </w:r>
      <w:r w:rsidR="00EC5DD3" w:rsidRPr="00E362FA">
        <w:t>С</w:t>
      </w:r>
      <w:r w:rsidRPr="00E362FA">
        <w:t xml:space="preserve">чет неустановленных лиц в Депозитарии. </w:t>
      </w:r>
    </w:p>
    <w:p w14:paraId="08629EC1" w14:textId="77777777" w:rsidR="003C7A13" w:rsidRPr="00E362FA" w:rsidRDefault="00B9060E" w:rsidP="00602CFF">
      <w:pPr>
        <w:pStyle w:val="BodyText21"/>
        <w:spacing w:before="120"/>
        <w:ind w:left="709" w:firstLine="0"/>
      </w:pPr>
      <w:r w:rsidRPr="00E362FA">
        <w:tab/>
        <w:t xml:space="preserve">Депозитарий вправе перевести ценные бумаги с </w:t>
      </w:r>
      <w:r w:rsidR="00E82BB6" w:rsidRPr="00E362FA">
        <w:rPr>
          <w:snapToGrid w:val="0"/>
        </w:rPr>
        <w:t xml:space="preserve">централизованным учетом прав на ценные бумаги или с </w:t>
      </w:r>
      <w:r w:rsidRPr="00E362FA">
        <w:t>обязательным централизованным хранением</w:t>
      </w:r>
      <w:r w:rsidR="009E715E" w:rsidRPr="00E362FA">
        <w:t xml:space="preserve">, учитываемые на </w:t>
      </w:r>
      <w:r w:rsidR="00AA4FD9" w:rsidRPr="00E362FA">
        <w:t>С</w:t>
      </w:r>
      <w:r w:rsidR="009E715E" w:rsidRPr="00E362FA">
        <w:t>чете депо номинального держателя</w:t>
      </w:r>
      <w:r w:rsidR="00AA4FD9" w:rsidRPr="00E362FA">
        <w:t xml:space="preserve"> или Счете депо </w:t>
      </w:r>
      <w:r w:rsidR="009E715E" w:rsidRPr="00E362FA">
        <w:t>иностранного номинального держателя Депонента, принадлежащие</w:t>
      </w:r>
      <w:r w:rsidRPr="00E362FA">
        <w:t xml:space="preserve"> ликвидированно</w:t>
      </w:r>
      <w:r w:rsidR="009E715E" w:rsidRPr="00E362FA">
        <w:t>му</w:t>
      </w:r>
      <w:r w:rsidRPr="00E362FA">
        <w:t xml:space="preserve"> клиент</w:t>
      </w:r>
      <w:r w:rsidR="009E715E" w:rsidRPr="00E362FA">
        <w:t>у</w:t>
      </w:r>
      <w:r w:rsidRPr="00E362FA">
        <w:t xml:space="preserve"> Депонента</w:t>
      </w:r>
      <w:r w:rsidR="000A27D8" w:rsidRPr="00E362FA">
        <w:t xml:space="preserve"> </w:t>
      </w:r>
      <w:r w:rsidR="002D74BA" w:rsidRPr="00E362FA">
        <w:t>–</w:t>
      </w:r>
      <w:r w:rsidR="000A27D8" w:rsidRPr="00E362FA">
        <w:t xml:space="preserve"> </w:t>
      </w:r>
      <w:r w:rsidR="002D74BA" w:rsidRPr="00E362FA">
        <w:t>юридическо</w:t>
      </w:r>
      <w:r w:rsidR="009E715E" w:rsidRPr="00E362FA">
        <w:t>му</w:t>
      </w:r>
      <w:r w:rsidR="002D74BA" w:rsidRPr="00E362FA">
        <w:t xml:space="preserve"> лиц</w:t>
      </w:r>
      <w:r w:rsidR="009E715E" w:rsidRPr="00E362FA">
        <w:t>у,</w:t>
      </w:r>
      <w:r w:rsidRPr="00E362FA">
        <w:t xml:space="preserve"> со </w:t>
      </w:r>
      <w:r w:rsidR="00EC5DD3" w:rsidRPr="00E362FA">
        <w:t>С</w:t>
      </w:r>
      <w:r w:rsidRPr="00E362FA">
        <w:t xml:space="preserve">чета депо номинального держателя Депонента на </w:t>
      </w:r>
      <w:r w:rsidR="00EC5DD3" w:rsidRPr="00E362FA">
        <w:t>С</w:t>
      </w:r>
      <w:r w:rsidRPr="00E362FA">
        <w:t xml:space="preserve">чет неустановленных лиц в Депозитарии. Переводы ценных бумаг клиентов Депонента осуществляются на основании </w:t>
      </w:r>
      <w:r w:rsidR="00EC5DD3" w:rsidRPr="00E362FA">
        <w:t>П</w:t>
      </w:r>
      <w:r w:rsidRPr="00E362FA">
        <w:t xml:space="preserve">оручения Депонента или иного уполномоченного лица на бумажном носителе по форме MF010 (код операции – 16). В </w:t>
      </w:r>
      <w:r w:rsidR="00EC5DD3" w:rsidRPr="00E362FA">
        <w:t>П</w:t>
      </w:r>
      <w:r w:rsidRPr="00E362FA">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E362FA">
        <w:t>С</w:t>
      </w:r>
      <w:r w:rsidRPr="00E362FA">
        <w:t xml:space="preserve">чета неустановленных лиц и </w:t>
      </w:r>
      <w:r w:rsidR="00EC5DD3" w:rsidRPr="00E362FA">
        <w:t xml:space="preserve">код </w:t>
      </w:r>
      <w:r w:rsidRPr="00E362FA">
        <w:t>раздел</w:t>
      </w:r>
      <w:r w:rsidR="00EC5DD3" w:rsidRPr="00E362FA">
        <w:t>а</w:t>
      </w:r>
      <w:r w:rsidRPr="00E362FA">
        <w:t xml:space="preserve">, на который должны быть зачислены ценные бумаги, не указываются. Эти поля заполняются Депозитарием. </w:t>
      </w:r>
      <w:r w:rsidR="00D7345B" w:rsidRPr="00E362FA">
        <w:t xml:space="preserve">Депонент также должен предоставить вместе с </w:t>
      </w:r>
      <w:r w:rsidR="00EC5DD3" w:rsidRPr="00E362FA">
        <w:t>П</w:t>
      </w:r>
      <w:r w:rsidR="00D7345B" w:rsidRPr="00E362FA">
        <w:t xml:space="preserve">оручением </w:t>
      </w:r>
      <w:r w:rsidR="00443DC3" w:rsidRPr="00E362FA">
        <w:t xml:space="preserve">заверенную печатью и подписью уполномоченного лица Депонента </w:t>
      </w:r>
      <w:r w:rsidR="00D7345B" w:rsidRPr="00E362FA">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E362FA">
        <w:t>П</w:t>
      </w:r>
      <w:r w:rsidR="00D7345B" w:rsidRPr="00E362FA">
        <w:t xml:space="preserve">оручении об обременении ценных бумаг и приложить к </w:t>
      </w:r>
      <w:r w:rsidR="00EC44DA" w:rsidRPr="00E362FA">
        <w:t>П</w:t>
      </w:r>
      <w:r w:rsidR="00D7345B" w:rsidRPr="00E362FA">
        <w:t xml:space="preserve">оручению сведения об обременении ценных бумаг по форме GF034. В </w:t>
      </w:r>
      <w:r w:rsidR="00B77423" w:rsidRPr="00E362FA">
        <w:t>П</w:t>
      </w:r>
      <w:r w:rsidR="00D7345B" w:rsidRPr="00E362FA">
        <w:t xml:space="preserve">оручении также в обязательном порядке должны быть указаны сведения о счете депо клиента в депозитарии Депонента </w:t>
      </w:r>
      <w:r w:rsidR="00B77423" w:rsidRPr="00E362FA">
        <w:t xml:space="preserve">- </w:t>
      </w:r>
      <w:r w:rsidR="00D7345B" w:rsidRPr="00E362FA">
        <w:t xml:space="preserve">номинального держателя, с которого были списаны ценные бумаги, и иная имеющаяся у Депонента на дату подачи </w:t>
      </w:r>
      <w:r w:rsidR="00B77423" w:rsidRPr="00E362FA">
        <w:t>П</w:t>
      </w:r>
      <w:r w:rsidR="00D7345B" w:rsidRPr="00E362FA">
        <w:t>оручения информация.</w:t>
      </w:r>
    </w:p>
    <w:p w14:paraId="4A7100DE" w14:textId="77777777" w:rsidR="00391541" w:rsidRPr="00E362FA" w:rsidRDefault="003C7A13" w:rsidP="00602CFF">
      <w:pPr>
        <w:pStyle w:val="BodyText21"/>
        <w:spacing w:before="120"/>
        <w:ind w:left="709" w:firstLine="0"/>
      </w:pPr>
      <w:r w:rsidRPr="00E362FA">
        <w:tab/>
      </w:r>
      <w:r w:rsidR="00B9060E" w:rsidRPr="00E362FA">
        <w:t xml:space="preserve">Списание ценных бумаг со </w:t>
      </w:r>
      <w:r w:rsidR="00B77423" w:rsidRPr="00E362FA">
        <w:t>С</w:t>
      </w:r>
      <w:r w:rsidR="00B9060E" w:rsidRPr="00E362FA">
        <w:t xml:space="preserve">чета неустановленных лиц осуществляется на основании </w:t>
      </w:r>
      <w:r w:rsidR="00B77423" w:rsidRPr="00E362FA">
        <w:t>С</w:t>
      </w:r>
      <w:r w:rsidR="00B9060E" w:rsidRPr="00E362FA">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E362FA" w:rsidRDefault="00391541" w:rsidP="0075415D">
      <w:pPr>
        <w:pStyle w:val="BodyText21"/>
        <w:numPr>
          <w:ilvl w:val="2"/>
          <w:numId w:val="13"/>
        </w:numPr>
        <w:tabs>
          <w:tab w:val="left" w:pos="709"/>
        </w:tabs>
        <w:spacing w:before="120"/>
        <w:ind w:left="709" w:hanging="709"/>
      </w:pPr>
      <w:r w:rsidRPr="00E362FA">
        <w:t xml:space="preserve">Для исполнения обязательств по итогам клиринга Депозитарий вправе открывать </w:t>
      </w:r>
      <w:r w:rsidR="00DC11A7" w:rsidRPr="00E362FA">
        <w:rPr>
          <w:b/>
        </w:rPr>
        <w:t>С</w:t>
      </w:r>
      <w:r w:rsidRPr="00E362FA">
        <w:rPr>
          <w:b/>
        </w:rPr>
        <w:t>пециальный технический счет</w:t>
      </w:r>
      <w:r w:rsidRPr="00E362FA">
        <w:t>, не предназначенный для учета прав на ценные бумаг</w:t>
      </w:r>
      <w:r w:rsidR="00462E98" w:rsidRPr="00E362FA">
        <w:t>и</w:t>
      </w:r>
      <w:r w:rsidRPr="00E362FA">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E362FA">
        <w:t>П</w:t>
      </w:r>
      <w:r w:rsidRPr="00E362FA">
        <w:t>оручений</w:t>
      </w:r>
      <w:r w:rsidR="00EC44DA" w:rsidRPr="00E362FA">
        <w:t xml:space="preserve"> (распоряжений</w:t>
      </w:r>
      <w:r w:rsidR="00DC11A7" w:rsidRPr="00E362FA">
        <w:t>)</w:t>
      </w:r>
      <w:r w:rsidRPr="00E362FA">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E362FA" w:rsidRDefault="00E43596" w:rsidP="0075415D">
      <w:pPr>
        <w:pStyle w:val="BodyText21"/>
        <w:numPr>
          <w:ilvl w:val="2"/>
          <w:numId w:val="13"/>
        </w:numPr>
        <w:tabs>
          <w:tab w:val="left" w:pos="709"/>
        </w:tabs>
        <w:spacing w:before="120"/>
        <w:ind w:left="709" w:hanging="709"/>
      </w:pPr>
      <w:r w:rsidRPr="00E362FA">
        <w:tab/>
      </w:r>
      <w:r w:rsidR="00743240" w:rsidRPr="00E362FA">
        <w:t xml:space="preserve">Для учета ценных бумаг с </w:t>
      </w:r>
      <w:r w:rsidR="00554537" w:rsidRPr="00E362FA">
        <w:rPr>
          <w:szCs w:val="24"/>
        </w:rPr>
        <w:t xml:space="preserve">централизованным учетом прав на ценные бумаги или ценных бумаг с </w:t>
      </w:r>
      <w:r w:rsidR="00743240" w:rsidRPr="00E362FA">
        <w:t xml:space="preserve">обязательным централизованным хранением в Депозитарии клиентов Депонентов, которым в Депозитарии открыты </w:t>
      </w:r>
      <w:r w:rsidR="00DC11A7" w:rsidRPr="00E362FA">
        <w:t>С</w:t>
      </w:r>
      <w:r w:rsidR="00743240" w:rsidRPr="00E362FA">
        <w:t xml:space="preserve">чета депо номинального держателя или </w:t>
      </w:r>
      <w:r w:rsidR="00DC11A7" w:rsidRPr="00E362FA">
        <w:t xml:space="preserve">Счета депо </w:t>
      </w:r>
      <w:r w:rsidR="00743240" w:rsidRPr="00E362FA">
        <w:t xml:space="preserve">иностранного номинального держателя, и которые прекращают выполнение функций </w:t>
      </w:r>
      <w:r w:rsidR="00DC11A7" w:rsidRPr="00E362FA">
        <w:t>Н</w:t>
      </w:r>
      <w:r w:rsidR="00743240" w:rsidRPr="00E362FA">
        <w:t xml:space="preserve">оминального держателя или </w:t>
      </w:r>
      <w:r w:rsidR="00DC11A7" w:rsidRPr="00E362FA">
        <w:t>И</w:t>
      </w:r>
      <w:r w:rsidR="00743240" w:rsidRPr="00E362FA">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E362FA">
        <w:rPr>
          <w:b/>
        </w:rPr>
        <w:t>С</w:t>
      </w:r>
      <w:r w:rsidR="00743240" w:rsidRPr="00E362FA">
        <w:rPr>
          <w:b/>
        </w:rPr>
        <w:t>чет клиентов номинальных держателей</w:t>
      </w:r>
      <w:r w:rsidR="00743240" w:rsidRPr="00E362FA">
        <w:t xml:space="preserve">, при отсутствии оснований для зачисления таких ценных бумаг на другие </w:t>
      </w:r>
      <w:r w:rsidR="00A23F2D" w:rsidRPr="00E362FA">
        <w:t>С</w:t>
      </w:r>
      <w:r w:rsidR="00743240" w:rsidRPr="00E362FA">
        <w:t>чета</w:t>
      </w:r>
      <w:r w:rsidR="00066E90" w:rsidRPr="00E362FA">
        <w:t xml:space="preserve"> депо</w:t>
      </w:r>
      <w:r w:rsidR="00743240" w:rsidRPr="00E362FA">
        <w:t>. Счет клиентов номинальных держателей открыва</w:t>
      </w:r>
      <w:r w:rsidR="00A822B1" w:rsidRPr="00E362FA">
        <w:t>е</w:t>
      </w:r>
      <w:r w:rsidR="00743240" w:rsidRPr="00E362FA">
        <w:t xml:space="preserve">тся без заключения договора по </w:t>
      </w:r>
      <w:r w:rsidR="00DC11A7" w:rsidRPr="00E362FA">
        <w:t>С</w:t>
      </w:r>
      <w:r w:rsidR="00743240" w:rsidRPr="00E362FA">
        <w:t xml:space="preserve">лужебному поручению. </w:t>
      </w:r>
    </w:p>
    <w:p w14:paraId="766D92EC" w14:textId="77777777" w:rsidR="009C6153" w:rsidRPr="00E362FA" w:rsidRDefault="009E6293" w:rsidP="0075415D">
      <w:pPr>
        <w:pStyle w:val="BodyText21"/>
        <w:numPr>
          <w:ilvl w:val="2"/>
          <w:numId w:val="13"/>
        </w:numPr>
        <w:tabs>
          <w:tab w:val="left" w:pos="709"/>
        </w:tabs>
        <w:spacing w:before="120"/>
        <w:ind w:left="709" w:hanging="709"/>
      </w:pPr>
      <w:r w:rsidRPr="00E362FA">
        <w:t>Депонент, в отношении которого Банком России принято решение об аннулировании лицензии на осуществ</w:t>
      </w:r>
      <w:r w:rsidR="00016A58" w:rsidRPr="00E362FA">
        <w:t>л</w:t>
      </w:r>
      <w:r w:rsidRPr="00E362FA">
        <w:t>ение депозитарной деятельности, в с</w:t>
      </w:r>
      <w:r w:rsidR="00016A58" w:rsidRPr="00E362FA">
        <w:t>р</w:t>
      </w:r>
      <w:r w:rsidRPr="00E362FA">
        <w:t xml:space="preserve">ок, установленный законодательством Российской Федерации, должен предоставить в Депозитарий </w:t>
      </w:r>
      <w:r w:rsidR="00016A58" w:rsidRPr="00E362FA">
        <w:t xml:space="preserve">по каждому разделу </w:t>
      </w:r>
      <w:r w:rsidR="00207E52" w:rsidRPr="00E362FA">
        <w:t>С</w:t>
      </w:r>
      <w:r w:rsidR="00016A58" w:rsidRPr="00E362FA">
        <w:t xml:space="preserve">чета депо </w:t>
      </w:r>
      <w:r w:rsidR="00207E52" w:rsidRPr="00E362FA">
        <w:t>номинального держателя</w:t>
      </w:r>
      <w:r w:rsidR="00A86425" w:rsidRPr="00E362FA">
        <w:t xml:space="preserve"> </w:t>
      </w:r>
      <w:r w:rsidR="00016A58" w:rsidRPr="00E362FA">
        <w:t>Депонента в Депозитарии</w:t>
      </w:r>
      <w:r w:rsidR="00A86425" w:rsidRPr="00E362FA">
        <w:t>,</w:t>
      </w:r>
      <w:r w:rsidR="00016A58" w:rsidRPr="00E362FA">
        <w:t xml:space="preserve"> </w:t>
      </w:r>
      <w:r w:rsidR="00A86425" w:rsidRPr="00E362FA">
        <w:t>в разрезе каждого выпуска ценных бумаг</w:t>
      </w:r>
      <w:r w:rsidR="00345ED5" w:rsidRPr="00E362FA">
        <w:t xml:space="preserve"> конкретного эмитента</w:t>
      </w:r>
      <w:r w:rsidR="00A86425" w:rsidRPr="00E362FA">
        <w:t xml:space="preserve">, </w:t>
      </w:r>
      <w:r w:rsidRPr="00E362FA">
        <w:t xml:space="preserve">список </w:t>
      </w:r>
      <w:r w:rsidR="00016A58" w:rsidRPr="00E362FA">
        <w:t>своих д</w:t>
      </w:r>
      <w:r w:rsidRPr="00E362FA">
        <w:t>епонент</w:t>
      </w:r>
      <w:r w:rsidR="00016A58" w:rsidRPr="00E362FA">
        <w:t>ов</w:t>
      </w:r>
      <w:r w:rsidR="00345ED5" w:rsidRPr="00E362FA">
        <w:t>, ценные бумаги которых</w:t>
      </w:r>
      <w:r w:rsidR="00907DA0" w:rsidRPr="00E362FA">
        <w:t xml:space="preserve"> учитыва</w:t>
      </w:r>
      <w:r w:rsidR="00345ED5" w:rsidRPr="00E362FA">
        <w:t>ются</w:t>
      </w:r>
      <w:r w:rsidR="00907DA0" w:rsidRPr="00E362FA">
        <w:t xml:space="preserve"> на Счете депо номинального держателя, </w:t>
      </w:r>
      <w:r w:rsidR="00016A58" w:rsidRPr="00E362FA">
        <w:t xml:space="preserve">по форме </w:t>
      </w:r>
      <w:r w:rsidR="00016A58" w:rsidRPr="00E362FA">
        <w:rPr>
          <w:lang w:val="en-US"/>
        </w:rPr>
        <w:t>S</w:t>
      </w:r>
      <w:r w:rsidR="00016A58" w:rsidRPr="00E362FA">
        <w:t>008</w:t>
      </w:r>
      <w:r w:rsidR="009E715E" w:rsidRPr="00E362FA">
        <w:t>, составленный</w:t>
      </w:r>
      <w:r w:rsidR="00207E52" w:rsidRPr="00E362FA">
        <w:t xml:space="preserve"> </w:t>
      </w:r>
      <w:r w:rsidR="00016A58" w:rsidRPr="00E362FA">
        <w:t>по состоянию на день получения уведомления Банка России об аннулировании лицензии на осуществление депозитарной деятельности</w:t>
      </w:r>
      <w:r w:rsidR="009C6153" w:rsidRPr="00E362FA">
        <w:t xml:space="preserve">. </w:t>
      </w:r>
    </w:p>
    <w:p w14:paraId="64AA5F78" w14:textId="77777777" w:rsidR="005B1B3C" w:rsidRPr="00E362FA" w:rsidRDefault="004A4B0F" w:rsidP="004A4B0F">
      <w:pPr>
        <w:pStyle w:val="BodyText21"/>
        <w:tabs>
          <w:tab w:val="left" w:pos="709"/>
        </w:tabs>
        <w:spacing w:before="120"/>
        <w:ind w:left="709" w:firstLine="0"/>
      </w:pPr>
      <w:r w:rsidRPr="00E362FA">
        <w:t>Депозитарий со дня, следующего за днем раскрытия Банком России информации о принятии решения об аннулировании лицензии на 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3E71A725" w:rsidR="009C6153" w:rsidRPr="00E362FA" w:rsidRDefault="00EE07EC" w:rsidP="00EE07EC">
      <w:pPr>
        <w:pStyle w:val="BodyText21"/>
        <w:tabs>
          <w:tab w:val="left" w:pos="709"/>
        </w:tabs>
        <w:spacing w:before="120"/>
        <w:ind w:left="709" w:firstLine="0"/>
      </w:pPr>
      <w:r w:rsidRPr="00E362FA">
        <w:t>В</w:t>
      </w:r>
      <w:r w:rsidR="008C317F" w:rsidRPr="00E362FA">
        <w:t xml:space="preserve">озврат ценных бумаг с централизованным учетом прав на ценные бумаги или с обязательным </w:t>
      </w:r>
      <w:r w:rsidR="002A21BE" w:rsidRPr="00E362FA">
        <w:t xml:space="preserve">централизованным </w:t>
      </w:r>
      <w:r w:rsidR="008C317F" w:rsidRPr="00E362FA">
        <w:t>хранением в Депозитарии клиентам Депонента</w:t>
      </w:r>
      <w:r w:rsidR="00701962" w:rsidRPr="00E362FA">
        <w:t xml:space="preserve"> </w:t>
      </w:r>
      <w:r w:rsidR="00AA4FD9" w:rsidRPr="00E362FA">
        <w:t>в соответствии с</w:t>
      </w:r>
      <w:r w:rsidR="002A21BE" w:rsidRPr="00E362FA">
        <w:t xml:space="preserve"> </w:t>
      </w:r>
      <w:r w:rsidR="00701962" w:rsidRPr="00E362FA">
        <w:t>указаниям</w:t>
      </w:r>
      <w:r w:rsidR="00AA4FD9" w:rsidRPr="00E362FA">
        <w:t>и</w:t>
      </w:r>
      <w:r w:rsidR="00CA5DF1" w:rsidRPr="00E362FA">
        <w:t xml:space="preserve"> клиентов</w:t>
      </w:r>
      <w:r w:rsidR="008C317F" w:rsidRPr="00E362FA">
        <w:t xml:space="preserve">, </w:t>
      </w:r>
      <w:r w:rsidRPr="00E362FA">
        <w:t>осуществляется на основани</w:t>
      </w:r>
      <w:r w:rsidR="00AA4FD9" w:rsidRPr="00E362FA">
        <w:t>и</w:t>
      </w:r>
      <w:r w:rsidRPr="00E362FA">
        <w:t xml:space="preserve"> встречных Поручений на перевод ценных бумаг по форме </w:t>
      </w:r>
      <w:r w:rsidRPr="00E362FA">
        <w:rPr>
          <w:lang w:val="en-US"/>
        </w:rPr>
        <w:t>MF</w:t>
      </w:r>
      <w:r w:rsidRPr="00E362FA">
        <w:t xml:space="preserve">010 (коды операций – 16 и 16/1) Депонента, в отношении которого Банком России принято решение об аннулировании лицензии на осуществление депозитарной деятельности, и Депонента, в депозитарии которого открыт счет </w:t>
      </w:r>
      <w:r w:rsidR="00345ED5" w:rsidRPr="00E362FA">
        <w:t xml:space="preserve">депо </w:t>
      </w:r>
      <w:r w:rsidRPr="00E362FA">
        <w:t>клиента Депонента</w:t>
      </w:r>
      <w:r w:rsidR="00907DA0" w:rsidRPr="00E362FA">
        <w:t>.</w:t>
      </w:r>
    </w:p>
    <w:p w14:paraId="3D5D5A69" w14:textId="6386C826" w:rsidR="00907DA0" w:rsidRPr="00E362FA" w:rsidRDefault="00907DA0" w:rsidP="00EE07EC">
      <w:pPr>
        <w:pStyle w:val="BodyText21"/>
        <w:tabs>
          <w:tab w:val="left" w:pos="709"/>
        </w:tabs>
        <w:spacing w:before="120"/>
        <w:ind w:left="709" w:firstLine="0"/>
      </w:pPr>
      <w:r w:rsidRPr="00E362FA">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E362FA">
        <w:t>законодательством Российской Федерации, должен предоставить в Депозитарий по каждому разделу Счет</w:t>
      </w:r>
      <w:r w:rsidR="00701962" w:rsidRPr="00E362FA">
        <w:t>а</w:t>
      </w:r>
      <w:r w:rsidR="00652125" w:rsidRPr="00E362FA">
        <w:t xml:space="preserve"> депо номинального держателя Депонента в Депозитарии </w:t>
      </w:r>
      <w:r w:rsidR="00034343" w:rsidRPr="00E362FA">
        <w:t xml:space="preserve">сопроводительное письмо и </w:t>
      </w:r>
      <w:r w:rsidR="00652125" w:rsidRPr="00E362FA">
        <w:t xml:space="preserve">список </w:t>
      </w:r>
      <w:r w:rsidR="00A86425" w:rsidRPr="00E362FA">
        <w:t>своих</w:t>
      </w:r>
      <w:r w:rsidR="00652125" w:rsidRPr="00E362FA">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E362FA">
        <w:rPr>
          <w:lang w:val="en-US"/>
        </w:rPr>
        <w:t>S</w:t>
      </w:r>
      <w:r w:rsidR="00652125" w:rsidRPr="00E362FA">
        <w:t>008, включая ценные бумаги, учитываемые на счет</w:t>
      </w:r>
      <w:r w:rsidR="00DF08D1" w:rsidRPr="00E362FA">
        <w:t>е</w:t>
      </w:r>
      <w:r w:rsidR="00652125" w:rsidRPr="00E362FA">
        <w:t xml:space="preserve"> неустановленных лиц. Количество ценных бумаг в предоставленных Депоне</w:t>
      </w:r>
      <w:r w:rsidR="002A21BE" w:rsidRPr="00E362FA">
        <w:t>н</w:t>
      </w:r>
      <w:r w:rsidR="00652125" w:rsidRPr="00E362FA">
        <w:t xml:space="preserve">том списках должно совпадать с количеством ценных бумаг на </w:t>
      </w:r>
      <w:r w:rsidR="00DF08D1" w:rsidRPr="00E362FA">
        <w:t>Счете депо номинального держа</w:t>
      </w:r>
      <w:r w:rsidR="00A86425" w:rsidRPr="00E362FA">
        <w:t>те</w:t>
      </w:r>
      <w:r w:rsidR="00DF08D1" w:rsidRPr="00E362FA">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E362FA">
        <w:t xml:space="preserve">с количеством ценных бумаг на </w:t>
      </w:r>
      <w:r w:rsidR="00345ED5" w:rsidRPr="00E362FA">
        <w:t>С</w:t>
      </w:r>
      <w:r w:rsidR="00A86425" w:rsidRPr="00E362FA">
        <w:t>чете депо номинального держателя</w:t>
      </w:r>
      <w:r w:rsidR="00D24FD1" w:rsidRPr="00E362FA">
        <w:t xml:space="preserve">, </w:t>
      </w:r>
      <w:r w:rsidR="00611528" w:rsidRPr="00E362FA">
        <w:t xml:space="preserve">Депозитарий </w:t>
      </w:r>
      <w:r w:rsidR="00DF08D1" w:rsidRPr="00E362FA">
        <w:t>уведомляет о</w:t>
      </w:r>
      <w:r w:rsidR="00611528" w:rsidRPr="00E362FA">
        <w:t xml:space="preserve">б указанном </w:t>
      </w:r>
      <w:r w:rsidR="00DF08D1" w:rsidRPr="00E362FA">
        <w:t xml:space="preserve">несоответствии </w:t>
      </w:r>
      <w:r w:rsidR="00611528" w:rsidRPr="00E362FA">
        <w:t xml:space="preserve">Депонента и Банк России. Если количество ценных бумаг совпадает, </w:t>
      </w:r>
      <w:r w:rsidR="00DF08D1" w:rsidRPr="00E362FA">
        <w:t>Депозитарий</w:t>
      </w:r>
      <w:r w:rsidR="00611528" w:rsidRPr="00E362FA">
        <w:t xml:space="preserve"> на основании информации </w:t>
      </w:r>
      <w:r w:rsidR="006265C2" w:rsidRPr="00E362FA">
        <w:t xml:space="preserve">в отношении ценных бумаг с </w:t>
      </w:r>
      <w:r w:rsidR="006265C2" w:rsidRPr="00E362FA">
        <w:rPr>
          <w:szCs w:val="24"/>
        </w:rPr>
        <w:t xml:space="preserve">централизованным учетом прав на ценные бумаги или ценных бумаг с </w:t>
      </w:r>
      <w:r w:rsidR="006265C2" w:rsidRPr="00E362FA">
        <w:t xml:space="preserve">обязательным централизованным хранением, </w:t>
      </w:r>
      <w:r w:rsidR="00611528" w:rsidRPr="00E362FA">
        <w:t xml:space="preserve">из указанного списка </w:t>
      </w:r>
      <w:r w:rsidR="00AA4FD9" w:rsidRPr="00E362FA">
        <w:t xml:space="preserve">по </w:t>
      </w:r>
      <w:r w:rsidR="00611528" w:rsidRPr="00E362FA">
        <w:t>Служебны</w:t>
      </w:r>
      <w:r w:rsidR="00AA4FD9" w:rsidRPr="00E362FA">
        <w:t>м</w:t>
      </w:r>
      <w:r w:rsidR="00611528" w:rsidRPr="00E362FA">
        <w:t xml:space="preserve"> поручени</w:t>
      </w:r>
      <w:r w:rsidR="00AA4FD9" w:rsidRPr="00E362FA">
        <w:t>ям</w:t>
      </w:r>
      <w:r w:rsidR="00611528" w:rsidRPr="00E362FA">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E362FA" w:rsidRDefault="006265C2" w:rsidP="00EE07EC">
      <w:pPr>
        <w:pStyle w:val="BodyText21"/>
        <w:tabs>
          <w:tab w:val="left" w:pos="709"/>
        </w:tabs>
        <w:spacing w:before="120"/>
        <w:ind w:left="709" w:firstLine="0"/>
      </w:pPr>
      <w:r w:rsidRPr="00E362FA">
        <w:t xml:space="preserve">В отношении </w:t>
      </w:r>
      <w:r w:rsidR="00611528" w:rsidRPr="00E362FA">
        <w:t>ценных бумаг, права на которые учитываются в реестр</w:t>
      </w:r>
      <w:r w:rsidR="005B1B3C" w:rsidRPr="00E362FA">
        <w:t>ах</w:t>
      </w:r>
      <w:r w:rsidR="00611528" w:rsidRPr="00E362FA">
        <w:t xml:space="preserve"> владельцев ценных бумаг, Депозитарий </w:t>
      </w:r>
      <w:r w:rsidR="005B1B3C" w:rsidRPr="00E362FA">
        <w:t xml:space="preserve">предоставляет списки </w:t>
      </w:r>
      <w:r w:rsidR="00701962" w:rsidRPr="00E362FA">
        <w:t xml:space="preserve">держателям </w:t>
      </w:r>
      <w:r w:rsidR="005B1B3C" w:rsidRPr="00E362FA">
        <w:t>соответствующи</w:t>
      </w:r>
      <w:r w:rsidR="00701962" w:rsidRPr="00E362FA">
        <w:t>х</w:t>
      </w:r>
      <w:r w:rsidR="005B1B3C" w:rsidRPr="00E362FA">
        <w:t xml:space="preserve"> реестр</w:t>
      </w:r>
      <w:r w:rsidR="00701962" w:rsidRPr="00E362FA">
        <w:t>ов</w:t>
      </w:r>
      <w:r w:rsidR="005B1B3C" w:rsidRPr="00E362FA">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E362FA" w:rsidRDefault="00743240" w:rsidP="009D2DAD">
      <w:pPr>
        <w:pStyle w:val="BodyText21"/>
        <w:numPr>
          <w:ilvl w:val="2"/>
          <w:numId w:val="13"/>
        </w:numPr>
        <w:tabs>
          <w:tab w:val="left" w:pos="709"/>
        </w:tabs>
        <w:spacing w:before="120" w:after="0"/>
        <w:ind w:left="709" w:hanging="709"/>
      </w:pPr>
      <w:r w:rsidRPr="00E362FA">
        <w:t xml:space="preserve">Депозитарий вправе зачислить на </w:t>
      </w:r>
      <w:r w:rsidR="00DC11A7" w:rsidRPr="00E362FA">
        <w:t>С</w:t>
      </w:r>
      <w:r w:rsidRPr="00E362FA">
        <w:t xml:space="preserve">чет клиентов номинальных держателей ценные бумаги с </w:t>
      </w:r>
      <w:r w:rsidR="00754A48" w:rsidRPr="00E362FA">
        <w:t xml:space="preserve">централизованным учетом прав на ценные бумаги или с </w:t>
      </w:r>
      <w:r w:rsidRPr="00E362FA">
        <w:t xml:space="preserve">обязательным централизованным хранением в Депозитарии клиентов Депонента в случае прекращения договора </w:t>
      </w:r>
      <w:r w:rsidR="00A21B1F" w:rsidRPr="00E362FA">
        <w:t>С</w:t>
      </w:r>
      <w:r w:rsidRPr="00E362FA">
        <w:t>чета депо (за исключением случая ликвидации клиента Депонента</w:t>
      </w:r>
      <w:r w:rsidR="000E5276" w:rsidRPr="00E362FA">
        <w:t>,</w:t>
      </w:r>
      <w:r w:rsidR="00885A55" w:rsidRPr="00E362FA">
        <w:t xml:space="preserve"> являющегося юридическим лицом</w:t>
      </w:r>
      <w:r w:rsidRPr="00E362FA">
        <w:t xml:space="preserve">). Ценные бумаги клиента Депонента зачисляются на основании </w:t>
      </w:r>
      <w:r w:rsidR="00DC11A7" w:rsidRPr="00E362FA">
        <w:t>С</w:t>
      </w:r>
      <w:r w:rsidRPr="00E362FA">
        <w:t xml:space="preserve">лужебного поручения и </w:t>
      </w:r>
      <w:r w:rsidR="00DC11A7" w:rsidRPr="00E362FA">
        <w:t>П</w:t>
      </w:r>
      <w:r w:rsidRPr="00E362FA">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E362FA">
        <w:t xml:space="preserve">должно быть </w:t>
      </w:r>
      <w:r w:rsidRPr="00E362FA">
        <w:t>указа</w:t>
      </w:r>
      <w:r w:rsidR="00754A48" w:rsidRPr="00E362FA">
        <w:t>но</w:t>
      </w:r>
      <w:r w:rsidRPr="00E362FA">
        <w:t xml:space="preserve"> полное наименование или фамил</w:t>
      </w:r>
      <w:r w:rsidR="002A21BE" w:rsidRPr="00E362FA">
        <w:t>и</w:t>
      </w:r>
      <w:r w:rsidR="00754A48" w:rsidRPr="00E362FA">
        <w:t>я</w:t>
      </w:r>
      <w:r w:rsidRPr="00E362FA">
        <w:t xml:space="preserve">, имя, отчество </w:t>
      </w:r>
      <w:r w:rsidR="00754A48" w:rsidRPr="00E362FA">
        <w:t xml:space="preserve">(при наличии) </w:t>
      </w:r>
      <w:r w:rsidRPr="00E362FA">
        <w:t xml:space="preserve">клиента. </w:t>
      </w:r>
      <w:r w:rsidR="00D7345B" w:rsidRPr="00E362FA">
        <w:t xml:space="preserve">Депонент также должен предоставить вместе с </w:t>
      </w:r>
      <w:r w:rsidR="00DC11A7" w:rsidRPr="00E362FA">
        <w:t>П</w:t>
      </w:r>
      <w:r w:rsidR="00D7345B" w:rsidRPr="00E362FA">
        <w:t xml:space="preserve">оручением </w:t>
      </w:r>
      <w:r w:rsidR="00443DC3" w:rsidRPr="00E362FA">
        <w:t xml:space="preserve">заверенную печатью и подписью уполномоченного лица Депонента </w:t>
      </w:r>
      <w:r w:rsidR="00D7345B" w:rsidRPr="00E362FA">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E362FA">
        <w:t>П</w:t>
      </w:r>
      <w:r w:rsidR="00D7345B" w:rsidRPr="00E362FA">
        <w:t xml:space="preserve">оручении об обременении ценных бумаг и приложить к </w:t>
      </w:r>
      <w:r w:rsidR="00DC11A7" w:rsidRPr="00E362FA">
        <w:t>П</w:t>
      </w:r>
      <w:r w:rsidR="00D7345B" w:rsidRPr="00E362FA">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E362FA">
        <w:t>П</w:t>
      </w:r>
      <w:r w:rsidR="00D7345B" w:rsidRPr="00E362FA">
        <w:t xml:space="preserve">оручении в обязательном порядке должны быть указаны сведения о счете депо клиента в депозитарии Депонента </w:t>
      </w:r>
      <w:r w:rsidR="00DC11A7" w:rsidRPr="00E362FA">
        <w:t xml:space="preserve">- </w:t>
      </w:r>
      <w:r w:rsidR="00D7345B" w:rsidRPr="00E362FA">
        <w:t xml:space="preserve">номинального держателя, с которого были списаны ценные бумаги, и иная имеющаяся у Депонента на дату подачи </w:t>
      </w:r>
      <w:r w:rsidR="00DC11A7" w:rsidRPr="00E362FA">
        <w:t>П</w:t>
      </w:r>
      <w:r w:rsidR="00D7345B" w:rsidRPr="00E362FA">
        <w:t>оручения информация.</w:t>
      </w:r>
    </w:p>
    <w:p w14:paraId="3D3D6849" w14:textId="77777777" w:rsidR="002D0D95" w:rsidRPr="00E362FA" w:rsidRDefault="00743240" w:rsidP="00602CFF">
      <w:pPr>
        <w:pStyle w:val="BodyText21"/>
        <w:spacing w:before="120"/>
        <w:ind w:left="709" w:firstLine="0"/>
      </w:pPr>
      <w:r w:rsidRPr="00E362FA">
        <w:tab/>
        <w:t xml:space="preserve">Ценные бумаги списываются со </w:t>
      </w:r>
      <w:r w:rsidR="00201A3A" w:rsidRPr="00E362FA">
        <w:t>С</w:t>
      </w:r>
      <w:r w:rsidRPr="00E362FA">
        <w:t xml:space="preserve">четов клиентов номинальных держателей в другой депозитарий на основании письменного указания клиента </w:t>
      </w:r>
      <w:r w:rsidR="00201A3A" w:rsidRPr="00E362FA">
        <w:t>Н</w:t>
      </w:r>
      <w:r w:rsidRPr="00E362FA">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E362FA">
        <w:t>Н</w:t>
      </w:r>
      <w:r w:rsidRPr="00E362FA">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E362FA">
        <w:t>П</w:t>
      </w:r>
      <w:r w:rsidRPr="00E362FA">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E362FA">
        <w:t>С</w:t>
      </w:r>
      <w:r w:rsidRPr="00E362FA">
        <w:t xml:space="preserve">чета </w:t>
      </w:r>
      <w:r w:rsidR="00A21B1F" w:rsidRPr="00E362FA">
        <w:t xml:space="preserve">депо </w:t>
      </w:r>
      <w:r w:rsidRPr="00E362FA">
        <w:t xml:space="preserve">и раздел, с которого списываются ценные бумаги, в </w:t>
      </w:r>
      <w:r w:rsidR="00201A3A" w:rsidRPr="00E362FA">
        <w:t>П</w:t>
      </w:r>
      <w:r w:rsidRPr="00E362FA">
        <w:t xml:space="preserve">оручении не указывается. Последние два поля заполняются Депозитарием. Депозитарий подает встречное </w:t>
      </w:r>
      <w:r w:rsidR="00201A3A" w:rsidRPr="00E362FA">
        <w:t xml:space="preserve">Служебное </w:t>
      </w:r>
      <w:r w:rsidRPr="00E362FA">
        <w:t>поручение (код операции 16). По результату исполнения операции Депоненту будет предоставлен отчет по форме MF010.</w:t>
      </w:r>
    </w:p>
    <w:p w14:paraId="4B1DFE79" w14:textId="77777777" w:rsidR="007E2526" w:rsidRPr="00E362FA" w:rsidRDefault="007E2526" w:rsidP="0075415D">
      <w:pPr>
        <w:pStyle w:val="BodyText21"/>
        <w:numPr>
          <w:ilvl w:val="2"/>
          <w:numId w:val="13"/>
        </w:numPr>
        <w:tabs>
          <w:tab w:val="left" w:pos="709"/>
        </w:tabs>
        <w:spacing w:before="120" w:after="0"/>
        <w:ind w:left="709" w:hanging="709"/>
        <w:rPr>
          <w:b/>
          <w:i/>
        </w:rPr>
      </w:pPr>
      <w:r w:rsidRPr="00E362FA">
        <w:rPr>
          <w:b/>
          <w:i/>
        </w:rPr>
        <w:t>Счет хранения погашенных ценных бумаг</w:t>
      </w:r>
    </w:p>
    <w:p w14:paraId="6FE49D59" w14:textId="0FFC01EE" w:rsidR="00197AE3" w:rsidRPr="00E362FA" w:rsidRDefault="00FE11AE" w:rsidP="003E7423">
      <w:pPr>
        <w:pStyle w:val="BodyText21"/>
        <w:numPr>
          <w:ilvl w:val="3"/>
          <w:numId w:val="70"/>
        </w:numPr>
        <w:tabs>
          <w:tab w:val="left" w:pos="709"/>
          <w:tab w:val="left" w:pos="993"/>
        </w:tabs>
        <w:spacing w:before="120" w:after="0"/>
        <w:ind w:left="709"/>
      </w:pPr>
      <w:r w:rsidRPr="00E362FA">
        <w:t xml:space="preserve">Для учета прав на </w:t>
      </w:r>
      <w:r w:rsidRPr="00E362FA">
        <w:rPr>
          <w:rFonts w:eastAsia="Calibri"/>
          <w:szCs w:val="24"/>
          <w:lang w:eastAsia="en-US"/>
        </w:rPr>
        <w:t xml:space="preserve">еврооблигации, </w:t>
      </w:r>
      <w:r w:rsidR="00062FE8" w:rsidRPr="00E362FA">
        <w:rPr>
          <w:rFonts w:eastAsia="Calibri"/>
          <w:szCs w:val="24"/>
          <w:lang w:eastAsia="en-US"/>
        </w:rPr>
        <w:t>обязательства по которым исполнены в полном объеме</w:t>
      </w:r>
      <w:r w:rsidR="00A844B2" w:rsidRPr="00E362FA">
        <w:t xml:space="preserve">, или </w:t>
      </w:r>
      <w:r w:rsidR="00062FE8" w:rsidRPr="00E362FA">
        <w:t xml:space="preserve">для учета </w:t>
      </w:r>
      <w:r w:rsidR="00A844B2" w:rsidRPr="00E362FA">
        <w:t xml:space="preserve">прав на еврооблигации, </w:t>
      </w:r>
      <w:r w:rsidR="00062FE8" w:rsidRPr="00E362FA">
        <w:t xml:space="preserve">в случае </w:t>
      </w:r>
      <w:r w:rsidR="00A844B2" w:rsidRPr="00E362FA">
        <w:t xml:space="preserve">если в пользу держателей </w:t>
      </w:r>
      <w:r w:rsidR="00062FE8" w:rsidRPr="00E362FA">
        <w:t xml:space="preserve">таких </w:t>
      </w:r>
      <w:r w:rsidR="00A844B2" w:rsidRPr="00E362FA">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E362FA">
        <w:t xml:space="preserve"> облигации),</w:t>
      </w:r>
      <w:r w:rsidR="00A844B2" w:rsidRPr="00E362FA">
        <w:t xml:space="preserve"> и (и</w:t>
      </w:r>
      <w:r w:rsidR="00062FE8" w:rsidRPr="00E362FA">
        <w:t xml:space="preserve">ли) в случае приобретения </w:t>
      </w:r>
      <w:r w:rsidR="00A844B2" w:rsidRPr="00E362FA">
        <w:t>российским юридическим лицом еврооблигаций за счет денежных средств, полученных при размещении облигаций,</w:t>
      </w:r>
      <w:r w:rsidR="002F39AC" w:rsidRPr="00E362FA">
        <w:t xml:space="preserve"> Депозитарий</w:t>
      </w:r>
      <w:r w:rsidRPr="00E362FA">
        <w:t>, которому в</w:t>
      </w:r>
      <w:r w:rsidR="00A844B2" w:rsidRPr="00E362FA">
        <w:t xml:space="preserve"> И</w:t>
      </w:r>
      <w:r w:rsidRPr="00E362FA">
        <w:t>ностранном депозитарии</w:t>
      </w:r>
      <w:r w:rsidR="00197AE3" w:rsidRPr="00E362FA">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E362FA" w:rsidRDefault="007E2526" w:rsidP="00092BAA">
      <w:pPr>
        <w:pStyle w:val="BodyText21"/>
        <w:numPr>
          <w:ilvl w:val="0"/>
          <w:numId w:val="28"/>
        </w:numPr>
        <w:tabs>
          <w:tab w:val="left" w:pos="709"/>
          <w:tab w:val="left" w:pos="993"/>
        </w:tabs>
        <w:spacing w:before="120"/>
      </w:pPr>
      <w:r w:rsidRPr="00E362FA">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E362FA" w:rsidRDefault="007E2526" w:rsidP="00092BAA">
      <w:pPr>
        <w:pStyle w:val="BodyText21"/>
        <w:numPr>
          <w:ilvl w:val="0"/>
          <w:numId w:val="28"/>
        </w:numPr>
        <w:tabs>
          <w:tab w:val="left" w:pos="709"/>
          <w:tab w:val="left" w:pos="993"/>
        </w:tabs>
        <w:spacing w:before="120"/>
      </w:pPr>
      <w:r w:rsidRPr="00E362FA">
        <w:t xml:space="preserve">российскому юридическому лицу, имеющему обязательства, связанные с еврооблигациями, в случае если в пользу </w:t>
      </w:r>
      <w:r w:rsidR="009F50AC" w:rsidRPr="00E362FA">
        <w:t xml:space="preserve">владельцев еврооблигаций и лиц, осуществляющих права по еврооблигациям (далее - держатели еврооблигаций) </w:t>
      </w:r>
      <w:r w:rsidRPr="00E362FA">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E362FA" w:rsidRDefault="002B1CE2" w:rsidP="003E7423">
      <w:pPr>
        <w:pStyle w:val="BodyText21"/>
        <w:numPr>
          <w:ilvl w:val="3"/>
          <w:numId w:val="70"/>
        </w:numPr>
        <w:tabs>
          <w:tab w:val="left" w:pos="709"/>
          <w:tab w:val="left" w:pos="993"/>
        </w:tabs>
        <w:spacing w:before="120" w:after="0"/>
        <w:ind w:left="709"/>
      </w:pPr>
      <w:r w:rsidRPr="00E362FA">
        <w:t xml:space="preserve">Для учета прав на </w:t>
      </w:r>
      <w:r w:rsidR="000E40F2" w:rsidRPr="00E362FA">
        <w:t>еврооблигации Российской Федерации</w:t>
      </w:r>
      <w:r w:rsidR="00892249" w:rsidRPr="00E362FA">
        <w:t xml:space="preserve"> счет хранения погашенных ценных бумаг открывается </w:t>
      </w:r>
      <w:r w:rsidRPr="00E362FA">
        <w:t>по заявлению Министерства финансов Российской Федерации на его имя</w:t>
      </w:r>
      <w:r w:rsidR="00892249" w:rsidRPr="00E362FA">
        <w:t>.</w:t>
      </w:r>
    </w:p>
    <w:p w14:paraId="6A91BE58" w14:textId="3348AA40" w:rsidR="00D91D3B" w:rsidRPr="00E362FA" w:rsidRDefault="00FD5EDC" w:rsidP="003E7423">
      <w:pPr>
        <w:pStyle w:val="BodyText21"/>
        <w:numPr>
          <w:ilvl w:val="3"/>
          <w:numId w:val="70"/>
        </w:numPr>
        <w:tabs>
          <w:tab w:val="left" w:pos="709"/>
          <w:tab w:val="left" w:pos="993"/>
        </w:tabs>
        <w:spacing w:before="120" w:after="0"/>
        <w:ind w:left="709"/>
      </w:pPr>
      <w:r w:rsidRPr="00E362FA">
        <w:t xml:space="preserve">При открытии счета хранения </w:t>
      </w:r>
      <w:r w:rsidR="00D91D3B" w:rsidRPr="00E362FA">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E362FA" w:rsidRDefault="007E0C27" w:rsidP="003E7423">
      <w:pPr>
        <w:pStyle w:val="BodyText21"/>
        <w:numPr>
          <w:ilvl w:val="3"/>
          <w:numId w:val="70"/>
        </w:numPr>
        <w:tabs>
          <w:tab w:val="left" w:pos="709"/>
          <w:tab w:val="left" w:pos="993"/>
        </w:tabs>
        <w:spacing w:before="120" w:after="0"/>
        <w:ind w:left="709"/>
      </w:pPr>
      <w:r w:rsidRPr="00E362FA">
        <w:t>На счет хранения погашенных ценных бумаг зачисляются только:</w:t>
      </w:r>
    </w:p>
    <w:p w14:paraId="7E4A9D65" w14:textId="77777777" w:rsidR="007E0C27" w:rsidRPr="00E362FA" w:rsidRDefault="007E0C27" w:rsidP="00092BAA">
      <w:pPr>
        <w:pStyle w:val="BodyText21"/>
        <w:numPr>
          <w:ilvl w:val="0"/>
          <w:numId w:val="28"/>
        </w:numPr>
        <w:spacing w:after="0"/>
      </w:pPr>
      <w:r w:rsidRPr="00E362FA">
        <w:t>погашенные в полном объеме еврооблигации;</w:t>
      </w:r>
    </w:p>
    <w:p w14:paraId="0F853663" w14:textId="7F9FD437" w:rsidR="007E0C27" w:rsidRPr="00E362FA" w:rsidRDefault="007E0C27" w:rsidP="00092BAA">
      <w:pPr>
        <w:pStyle w:val="BodyText21"/>
        <w:numPr>
          <w:ilvl w:val="0"/>
          <w:numId w:val="28"/>
        </w:numPr>
        <w:spacing w:after="0"/>
      </w:pPr>
      <w:r w:rsidRPr="00E362FA">
        <w:t>еврооблигации, по которым российским юридическим лицом исполнены обязательства путем размещения замещающих облигаций</w:t>
      </w:r>
      <w:r w:rsidR="00A844B2" w:rsidRPr="00E362FA">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E362FA">
        <w:t>;</w:t>
      </w:r>
    </w:p>
    <w:p w14:paraId="04842FD6" w14:textId="77777777" w:rsidR="007E0C27" w:rsidRPr="00E362FA" w:rsidRDefault="007E0C27" w:rsidP="00092BAA">
      <w:pPr>
        <w:pStyle w:val="BodyText21"/>
        <w:numPr>
          <w:ilvl w:val="0"/>
          <w:numId w:val="28"/>
        </w:numPr>
        <w:spacing w:after="0"/>
      </w:pPr>
      <w:r w:rsidRPr="00E362FA">
        <w:t>погашенные в полном объеме еврооблигации Российской Федерации.</w:t>
      </w:r>
    </w:p>
    <w:p w14:paraId="1C9AADF7" w14:textId="4B12E0DE" w:rsidR="00062FE8" w:rsidRPr="00E362FA" w:rsidRDefault="007E0C27" w:rsidP="003E7423">
      <w:pPr>
        <w:pStyle w:val="BodyText21"/>
        <w:numPr>
          <w:ilvl w:val="3"/>
          <w:numId w:val="70"/>
        </w:numPr>
        <w:tabs>
          <w:tab w:val="left" w:pos="709"/>
          <w:tab w:val="left" w:pos="993"/>
        </w:tabs>
        <w:spacing w:before="120" w:after="0"/>
        <w:ind w:left="709"/>
      </w:pPr>
      <w:r w:rsidRPr="00E362FA">
        <w:t xml:space="preserve">Операции по зачислению ценных бумаг на счет хранения погашенных ценных </w:t>
      </w:r>
      <w:r w:rsidR="003E1528" w:rsidRPr="00E362FA">
        <w:t xml:space="preserve">бумаг совершаются на основании </w:t>
      </w:r>
      <w:r w:rsidR="009F50AC" w:rsidRPr="00E362FA">
        <w:t>п</w:t>
      </w:r>
      <w:r w:rsidRPr="00E362FA">
        <w:t>оручени</w:t>
      </w:r>
      <w:r w:rsidR="00A844B2" w:rsidRPr="00E362FA">
        <w:t>й</w:t>
      </w:r>
      <w:r w:rsidRPr="00E362FA">
        <w:t xml:space="preserve"> российского юридического лица (в отношении</w:t>
      </w:r>
      <w:r w:rsidR="003E1528" w:rsidRPr="00E362FA">
        <w:t xml:space="preserve"> еврооблигаций) и</w:t>
      </w:r>
      <w:r w:rsidR="00EB70CD" w:rsidRPr="00E362FA">
        <w:t>ли</w:t>
      </w:r>
      <w:r w:rsidR="003E1528" w:rsidRPr="00E362FA">
        <w:t xml:space="preserve"> на основании </w:t>
      </w:r>
      <w:r w:rsidR="009F50AC" w:rsidRPr="00E362FA">
        <w:t>п</w:t>
      </w:r>
      <w:r w:rsidRPr="00E362FA">
        <w:t>оручени</w:t>
      </w:r>
      <w:r w:rsidR="00A844B2" w:rsidRPr="00E362FA">
        <w:t>й</w:t>
      </w:r>
      <w:r w:rsidRPr="00E362FA">
        <w:t xml:space="preserve"> Министерства финансов Российской Федерации (в отношении еврооблигаций Российской Федерации).</w:t>
      </w:r>
      <w:r w:rsidR="003E1528" w:rsidRPr="00E362FA">
        <w:t xml:space="preserve"> Н</w:t>
      </w:r>
      <w:r w:rsidR="00AD435D" w:rsidRPr="00E362FA">
        <w:t xml:space="preserve">а основании </w:t>
      </w:r>
      <w:r w:rsidR="003E1528" w:rsidRPr="00E362FA">
        <w:t xml:space="preserve">указанных </w:t>
      </w:r>
      <w:r w:rsidR="009F50AC" w:rsidRPr="00E362FA">
        <w:t>п</w:t>
      </w:r>
      <w:r w:rsidR="003E1528" w:rsidRPr="00E362FA">
        <w:t>оручений</w:t>
      </w:r>
      <w:r w:rsidR="00AD435D" w:rsidRPr="00E362FA">
        <w:t xml:space="preserve"> формируются </w:t>
      </w:r>
      <w:r w:rsidR="009F50AC" w:rsidRPr="00E362FA">
        <w:t xml:space="preserve">соответствующие </w:t>
      </w:r>
      <w:r w:rsidR="00AD435D" w:rsidRPr="00E362FA">
        <w:t xml:space="preserve">Служебные поручения на </w:t>
      </w:r>
      <w:r w:rsidR="00366BC7" w:rsidRPr="00E362FA">
        <w:t>перевод ценных бумаг на</w:t>
      </w:r>
      <w:r w:rsidR="00AD435D" w:rsidRPr="00E362FA">
        <w:t xml:space="preserve"> счет хранения погашенных ценных бумаг</w:t>
      </w:r>
      <w:r w:rsidR="00646C9D" w:rsidRPr="00E362FA">
        <w:t xml:space="preserve"> (код операции - 10/50V)</w:t>
      </w:r>
      <w:r w:rsidR="00366BC7" w:rsidRPr="00E362FA">
        <w:t>.</w:t>
      </w:r>
      <w:r w:rsidR="00646C9D" w:rsidRPr="00E362FA">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E362FA">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E362FA">
        <w:t>.</w:t>
      </w:r>
    </w:p>
    <w:p w14:paraId="68CAF283" w14:textId="78695C4D" w:rsidR="00EB70CD" w:rsidRPr="00E362FA" w:rsidRDefault="00EB70CD" w:rsidP="003E7423">
      <w:pPr>
        <w:pStyle w:val="BodyText21"/>
        <w:numPr>
          <w:ilvl w:val="3"/>
          <w:numId w:val="70"/>
        </w:numPr>
        <w:tabs>
          <w:tab w:val="left" w:pos="709"/>
          <w:tab w:val="left" w:pos="993"/>
        </w:tabs>
        <w:spacing w:before="120" w:after="0"/>
        <w:ind w:left="709"/>
      </w:pPr>
      <w:r w:rsidRPr="00E362FA">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E362FA">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E362FA">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E362FA">
        <w:t>, на который зачисляются еврооблигации</w:t>
      </w:r>
      <w:r w:rsidR="00110B3E" w:rsidRPr="00E362FA">
        <w:t>,</w:t>
      </w:r>
      <w:r w:rsidR="00C228E0" w:rsidRPr="00E362FA">
        <w:t xml:space="preserve"> по форме MF010 (код операции – 16/1)</w:t>
      </w:r>
      <w:r w:rsidR="00A844B2" w:rsidRPr="00E362FA">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E362FA">
        <w:t xml:space="preserve">. </w:t>
      </w:r>
    </w:p>
    <w:p w14:paraId="124D7C4E" w14:textId="15C7B0C8" w:rsidR="00AD435D" w:rsidRPr="00E362FA" w:rsidRDefault="003E1528" w:rsidP="003E7423">
      <w:pPr>
        <w:pStyle w:val="BodyText21"/>
        <w:numPr>
          <w:ilvl w:val="3"/>
          <w:numId w:val="70"/>
        </w:numPr>
        <w:tabs>
          <w:tab w:val="left" w:pos="709"/>
          <w:tab w:val="left" w:pos="993"/>
        </w:tabs>
        <w:spacing w:before="120" w:after="0"/>
        <w:ind w:left="709"/>
      </w:pPr>
      <w:r w:rsidRPr="00E362FA">
        <w:t>Операции по списанию еврооблигаций и еврооблигаций Российской Федерации со счет</w:t>
      </w:r>
      <w:r w:rsidR="007F3586" w:rsidRPr="00E362FA">
        <w:t>ов</w:t>
      </w:r>
      <w:r w:rsidRPr="00E362FA">
        <w:t xml:space="preserve"> хранения погашенных ценных бумаг осуществляются </w:t>
      </w:r>
      <w:r w:rsidR="007F3586" w:rsidRPr="00E362FA">
        <w:t xml:space="preserve">на основании Служебных поручений </w:t>
      </w:r>
      <w:r w:rsidRPr="00E362FA">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E362FA" w:rsidRDefault="009D2DAD" w:rsidP="003E7423">
      <w:pPr>
        <w:pStyle w:val="BodyText21"/>
        <w:numPr>
          <w:ilvl w:val="3"/>
          <w:numId w:val="70"/>
        </w:numPr>
        <w:tabs>
          <w:tab w:val="left" w:pos="709"/>
          <w:tab w:val="left" w:pos="993"/>
        </w:tabs>
        <w:spacing w:before="120" w:after="0"/>
        <w:ind w:left="709"/>
      </w:pPr>
      <w:r w:rsidRPr="00E362FA">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E362FA">
        <w:t>2.</w:t>
      </w:r>
      <w:r w:rsidRPr="00E362FA">
        <w:t>14 Порядка.</w:t>
      </w:r>
    </w:p>
    <w:p w14:paraId="48977542" w14:textId="72234B95" w:rsidR="00AD435D" w:rsidRPr="00E362FA" w:rsidRDefault="00AD435D" w:rsidP="003E7423">
      <w:pPr>
        <w:pStyle w:val="BodyText21"/>
        <w:numPr>
          <w:ilvl w:val="3"/>
          <w:numId w:val="70"/>
        </w:numPr>
        <w:tabs>
          <w:tab w:val="left" w:pos="709"/>
          <w:tab w:val="left" w:pos="993"/>
        </w:tabs>
        <w:spacing w:before="120" w:after="0"/>
        <w:ind w:left="709"/>
      </w:pPr>
      <w:r w:rsidRPr="00E362FA">
        <w:t xml:space="preserve">Перечисленные требования к совершению операций по списанию и зачислению ценных бумаг </w:t>
      </w:r>
      <w:r w:rsidR="007F3586" w:rsidRPr="00E362FA">
        <w:t xml:space="preserve">по счету хранения погашенных ценных бумаг </w:t>
      </w:r>
      <w:r w:rsidRPr="00E362FA">
        <w:t>применяются, если иное не будет установлено Банком России.</w:t>
      </w:r>
    </w:p>
    <w:p w14:paraId="00F75E39" w14:textId="4365F008" w:rsidR="00B31E69" w:rsidRPr="00E362FA" w:rsidRDefault="00B31E69" w:rsidP="00B31E69">
      <w:pPr>
        <w:pStyle w:val="BodyText21"/>
        <w:numPr>
          <w:ilvl w:val="2"/>
          <w:numId w:val="13"/>
        </w:numPr>
        <w:tabs>
          <w:tab w:val="left" w:pos="709"/>
        </w:tabs>
        <w:spacing w:before="120" w:after="0"/>
        <w:ind w:left="709" w:hanging="709"/>
        <w:rPr>
          <w:b/>
          <w:i/>
        </w:rPr>
      </w:pPr>
      <w:r w:rsidRPr="00E362FA">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E362FA">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E362FA" w:rsidRDefault="00B31E69" w:rsidP="003E7423">
      <w:pPr>
        <w:pStyle w:val="BodyText21"/>
        <w:numPr>
          <w:ilvl w:val="3"/>
          <w:numId w:val="79"/>
        </w:numPr>
        <w:tabs>
          <w:tab w:val="left" w:pos="709"/>
        </w:tabs>
        <w:spacing w:before="120" w:after="0"/>
      </w:pPr>
      <w:r w:rsidRPr="00E362FA">
        <w:t>Депозитарий открывает счет</w:t>
      </w:r>
      <w:r w:rsidR="00971086" w:rsidRPr="00E362FA">
        <w:t>а</w:t>
      </w:r>
      <w:r w:rsidRPr="00E362FA">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E362FA">
        <w:t xml:space="preserve">(счет депо) </w:t>
      </w:r>
      <w:r w:rsidRPr="00E362FA">
        <w:t xml:space="preserve">депозитарных программ, </w:t>
      </w:r>
      <w:r w:rsidR="00ED7A30" w:rsidRPr="00E362FA">
        <w:t xml:space="preserve">по Служебному поручению </w:t>
      </w:r>
      <w:r w:rsidRPr="00E362FA">
        <w:t>без заключения с ука</w:t>
      </w:r>
      <w:r w:rsidR="002C06E7" w:rsidRPr="00E362FA">
        <w:t>занным лицом договора и его П</w:t>
      </w:r>
      <w:r w:rsidRPr="00E362FA">
        <w:t>оручения</w:t>
      </w:r>
      <w:r w:rsidR="00FA2CB8" w:rsidRPr="00E362FA">
        <w:t xml:space="preserve">, в соответствии с требованиями </w:t>
      </w:r>
      <w:r w:rsidR="00971086" w:rsidRPr="00E362FA">
        <w:t>Федера</w:t>
      </w:r>
      <w:r w:rsidR="00FA2CB8" w:rsidRPr="00E362FA">
        <w:t>льн</w:t>
      </w:r>
      <w:r w:rsidR="00971086" w:rsidRPr="00E362FA">
        <w:t>ого</w:t>
      </w:r>
      <w:r w:rsidR="00FA2CB8" w:rsidRPr="00E362FA">
        <w:t xml:space="preserve"> закон</w:t>
      </w:r>
      <w:r w:rsidR="00ED7A30" w:rsidRPr="00E362FA">
        <w:t>а</w:t>
      </w:r>
      <w:r w:rsidR="00FA2CB8" w:rsidRPr="00E362FA">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E362FA">
        <w:t xml:space="preserve"> (далее – Решение Совета директоров от 15.09.2023)</w:t>
      </w:r>
      <w:r w:rsidRPr="00E362FA">
        <w:t>.</w:t>
      </w:r>
    </w:p>
    <w:p w14:paraId="32947AD5" w14:textId="60D5E20E" w:rsidR="008D0FAF" w:rsidRPr="00E362FA" w:rsidRDefault="008D0FAF" w:rsidP="003E7423">
      <w:pPr>
        <w:pStyle w:val="BodyText21"/>
        <w:numPr>
          <w:ilvl w:val="3"/>
          <w:numId w:val="79"/>
        </w:numPr>
        <w:tabs>
          <w:tab w:val="left" w:pos="709"/>
        </w:tabs>
        <w:spacing w:before="120" w:after="0"/>
      </w:pPr>
      <w:r w:rsidRPr="00E362FA">
        <w:t>В день поступления запроса держателя реестра</w:t>
      </w:r>
      <w:r w:rsidR="002C6710" w:rsidRPr="00E362FA">
        <w:t xml:space="preserve"> владельцев акций международной компании (далее – держатель реестра)</w:t>
      </w:r>
      <w:r w:rsidR="00FD744B" w:rsidRPr="00E362FA">
        <w:t>,</w:t>
      </w:r>
      <w:r w:rsidRPr="00E362FA">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E362FA" w:rsidRDefault="008D0FAF" w:rsidP="003E7423">
      <w:pPr>
        <w:pStyle w:val="BodyText21"/>
        <w:numPr>
          <w:ilvl w:val="3"/>
          <w:numId w:val="79"/>
        </w:numPr>
        <w:tabs>
          <w:tab w:val="left" w:pos="709"/>
        </w:tabs>
        <w:spacing w:before="120"/>
      </w:pPr>
      <w:r w:rsidRPr="00E362FA">
        <w:t xml:space="preserve">Не позднее </w:t>
      </w:r>
      <w:r w:rsidR="00E37577" w:rsidRPr="00E362FA">
        <w:t>2 (</w:t>
      </w:r>
      <w:r w:rsidRPr="00E362FA">
        <w:t>второго</w:t>
      </w:r>
      <w:r w:rsidR="00E37577" w:rsidRPr="00E362FA">
        <w:t>)</w:t>
      </w:r>
      <w:r w:rsidRPr="00E362FA">
        <w:t xml:space="preserve"> рабочего дня с даты поступления запроса, указанного в подпункте 3.2.26.</w:t>
      </w:r>
      <w:r w:rsidR="003E1038" w:rsidRPr="00E362FA">
        <w:t>2</w:t>
      </w:r>
      <w:r w:rsidRPr="00E362FA">
        <w:t>. Порядка</w:t>
      </w:r>
      <w:r w:rsidR="00E37577" w:rsidRPr="00E362FA">
        <w:t>,</w:t>
      </w:r>
      <w:r w:rsidRPr="00E362FA">
        <w:t xml:space="preserve"> Депозитарий направляет всем депозитариям запросы о сборе сведений для составления списка</w:t>
      </w:r>
      <w:r w:rsidR="00004DAD" w:rsidRPr="00E362FA">
        <w:t xml:space="preserve"> по форме СА311</w:t>
      </w:r>
      <w:r w:rsidRPr="00E362FA">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E362FA">
        <w:t xml:space="preserve"> </w:t>
      </w:r>
      <w:r w:rsidR="00972C6D" w:rsidRPr="00E362FA">
        <w:t>Запросы депозитариям, являющимся Депонентами Депозитария</w:t>
      </w:r>
      <w:r w:rsidR="00360531" w:rsidRPr="00E362FA">
        <w:t>,</w:t>
      </w:r>
      <w:r w:rsidR="00972C6D" w:rsidRPr="00E362FA">
        <w:t xml:space="preserve"> направляются в электронном виде в соответствии с </w:t>
      </w:r>
      <w:r w:rsidR="00360531" w:rsidRPr="00E362FA">
        <w:t>Д</w:t>
      </w:r>
      <w:r w:rsidR="00972C6D" w:rsidRPr="00E362FA">
        <w:t>оговором ЭДО, остальным</w:t>
      </w:r>
      <w:r w:rsidR="00977DCD" w:rsidRPr="00E362FA">
        <w:t xml:space="preserve"> депозитариям</w:t>
      </w:r>
      <w:r w:rsidR="00972C6D" w:rsidRPr="00E362FA">
        <w:t xml:space="preserve"> – согласно имеющимся у Депозитария сведениям о способе связи.</w:t>
      </w:r>
    </w:p>
    <w:p w14:paraId="5D01D684" w14:textId="52245FB4" w:rsidR="008D0FAF" w:rsidRPr="00E362FA" w:rsidRDefault="008D0FAF" w:rsidP="003E7423">
      <w:pPr>
        <w:pStyle w:val="BodyText21"/>
        <w:numPr>
          <w:ilvl w:val="3"/>
          <w:numId w:val="79"/>
        </w:numPr>
        <w:tabs>
          <w:tab w:val="left" w:pos="709"/>
        </w:tabs>
        <w:spacing w:before="120"/>
      </w:pPr>
      <w:r w:rsidRPr="00E362FA">
        <w:t>Депозитарий</w:t>
      </w:r>
      <w:r w:rsidR="00F80214" w:rsidRPr="00E362FA">
        <w:t xml:space="preserve"> на конец О</w:t>
      </w:r>
      <w:r w:rsidRPr="00E362FA">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E362FA">
        <w:t>ям</w:t>
      </w:r>
      <w:r w:rsidRPr="00E362FA">
        <w:t xml:space="preserve"> Депонентов, на Счетах депо которых учитываются права на ценные бумаги иностранного эмитента</w:t>
      </w:r>
      <w:r w:rsidR="003E1038" w:rsidRPr="00E362FA">
        <w:t>,</w:t>
      </w:r>
      <w:r w:rsidRPr="00E362FA">
        <w:t xml:space="preserve"> путем </w:t>
      </w:r>
      <w:r w:rsidR="00A90DD1" w:rsidRPr="00E362FA">
        <w:t>исполнения операции «Внесение изменений в анкету ценной бумаги (ввод анкеты)» (код операции – 92)</w:t>
      </w:r>
      <w:r w:rsidR="00004DAD" w:rsidRPr="00E362FA">
        <w:t>. По р</w:t>
      </w:r>
      <w:r w:rsidR="00ED7A30" w:rsidRPr="00E362FA">
        <w:t>езультатам исполнения операции Д</w:t>
      </w:r>
      <w:r w:rsidR="00004DAD" w:rsidRPr="00E362FA">
        <w:t>епонентам предоставл</w:t>
      </w:r>
      <w:r w:rsidR="00ED7A30" w:rsidRPr="00E362FA">
        <w:t>яется</w:t>
      </w:r>
      <w:r w:rsidR="00004DAD" w:rsidRPr="00E362FA">
        <w:t xml:space="preserve"> отчет по форме </w:t>
      </w:r>
      <w:r w:rsidR="00004DAD" w:rsidRPr="00E362FA">
        <w:rPr>
          <w:lang w:val="en-US"/>
        </w:rPr>
        <w:t>GS</w:t>
      </w:r>
      <w:r w:rsidR="00004DAD" w:rsidRPr="00E362FA">
        <w:t>037</w:t>
      </w:r>
      <w:r w:rsidRPr="00E362FA">
        <w:t>.</w:t>
      </w:r>
    </w:p>
    <w:p w14:paraId="2A8F6D48" w14:textId="0A66DDD0" w:rsidR="008D0FAF" w:rsidRPr="00E362FA" w:rsidRDefault="008D0FAF" w:rsidP="003E7423">
      <w:pPr>
        <w:pStyle w:val="BodyText21"/>
        <w:numPr>
          <w:ilvl w:val="3"/>
          <w:numId w:val="79"/>
        </w:numPr>
        <w:tabs>
          <w:tab w:val="left" w:pos="709"/>
        </w:tabs>
        <w:spacing w:before="120"/>
      </w:pPr>
      <w:r w:rsidRPr="00E362FA">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E362FA">
        <w:t>Д</w:t>
      </w:r>
      <w:r w:rsidRPr="00E362FA">
        <w:t xml:space="preserve">епозитария запроса о сборе сведений для составления списка не позднее </w:t>
      </w:r>
      <w:r w:rsidR="002C6710" w:rsidRPr="00E362FA">
        <w:t>1 (</w:t>
      </w:r>
      <w:r w:rsidRPr="00E362FA">
        <w:t>одного</w:t>
      </w:r>
      <w:r w:rsidR="002C6710" w:rsidRPr="00E362FA">
        <w:t>)</w:t>
      </w:r>
      <w:r w:rsidRPr="00E362FA">
        <w:t xml:space="preserve"> рабочего дня с даты, по состоянию на которую должен быть составлен список, предоставляют </w:t>
      </w:r>
      <w:r w:rsidR="00004DAD" w:rsidRPr="00E362FA">
        <w:t>в Депозитарий сведения</w:t>
      </w:r>
      <w:r w:rsidR="00D31090" w:rsidRPr="00E362FA">
        <w:t xml:space="preserve">, </w:t>
      </w:r>
      <w:r w:rsidR="00004DAD" w:rsidRPr="00E362FA">
        <w:t xml:space="preserve">предусмотренные </w:t>
      </w:r>
      <w:r w:rsidR="00D31090" w:rsidRPr="00E362FA">
        <w:t>для составления списка под</w:t>
      </w:r>
      <w:r w:rsidR="00004DAD" w:rsidRPr="00E362FA">
        <w:t xml:space="preserve">пунктом </w:t>
      </w:r>
      <w:r w:rsidR="00D31090" w:rsidRPr="00E362FA">
        <w:t xml:space="preserve">1.4. </w:t>
      </w:r>
      <w:r w:rsidR="00004DAD" w:rsidRPr="00E362FA">
        <w:t>Решения Совета директоров от 15.09.2023, по форме СА333.</w:t>
      </w:r>
    </w:p>
    <w:p w14:paraId="76A48815" w14:textId="6648FE9D" w:rsidR="0033421D" w:rsidRPr="00E362FA" w:rsidRDefault="008D0FAF" w:rsidP="0033421D">
      <w:pPr>
        <w:pStyle w:val="BodyText21"/>
        <w:tabs>
          <w:tab w:val="left" w:pos="709"/>
        </w:tabs>
        <w:spacing w:before="120"/>
        <w:ind w:left="851" w:firstLine="0"/>
      </w:pPr>
      <w:r w:rsidRPr="00E362FA">
        <w:t xml:space="preserve">Депозитарии, не указанные в </w:t>
      </w:r>
      <w:r w:rsidR="00D31090" w:rsidRPr="00E362FA">
        <w:t>подпу</w:t>
      </w:r>
      <w:r w:rsidR="001958C9" w:rsidRPr="00E362FA">
        <w:t>н</w:t>
      </w:r>
      <w:r w:rsidR="00D31090" w:rsidRPr="00E362FA">
        <w:t>кте 3.</w:t>
      </w:r>
      <w:r w:rsidR="00F80214" w:rsidRPr="00E362FA">
        <w:t>2.</w:t>
      </w:r>
      <w:r w:rsidR="00D31090" w:rsidRPr="00E362FA">
        <w:t>26.5 Порядка</w:t>
      </w:r>
      <w:r w:rsidR="002C6710" w:rsidRPr="00E362FA">
        <w:t>,</w:t>
      </w:r>
      <w:r w:rsidR="00D31090" w:rsidRPr="00E362FA">
        <w:t xml:space="preserve"> в тот же срок</w:t>
      </w:r>
      <w:r w:rsidRPr="00E362FA">
        <w:t xml:space="preserve"> уведомляют </w:t>
      </w:r>
      <w:r w:rsidR="00D31090" w:rsidRPr="00E362FA">
        <w:t>Д</w:t>
      </w:r>
      <w:r w:rsidRPr="00E362FA">
        <w:t xml:space="preserve">епозитарий об отсутствии у них </w:t>
      </w:r>
      <w:r w:rsidR="0009178D" w:rsidRPr="00E362FA">
        <w:t>в иностранной организации, имеющей право осуществлять учет и переход прав на ценные бумаги</w:t>
      </w:r>
      <w:r w:rsidR="0033421D" w:rsidRPr="00E362FA">
        <w:t>,</w:t>
      </w:r>
      <w:r w:rsidR="0009178D" w:rsidRPr="00E362FA">
        <w:t xml:space="preserve"> </w:t>
      </w:r>
      <w:r w:rsidRPr="00E362FA">
        <w:t>счета лица, действу</w:t>
      </w:r>
      <w:r w:rsidR="001958C9" w:rsidRPr="00E362FA">
        <w:t xml:space="preserve">ющего в интересах других лиц, </w:t>
      </w:r>
      <w:r w:rsidRPr="00E362FA">
        <w:t>на котором учитываются ценные бумаги иностранного эмитента.</w:t>
      </w:r>
    </w:p>
    <w:p w14:paraId="77CA170F" w14:textId="131DB2EF" w:rsidR="008D0FAF" w:rsidRPr="00E362FA" w:rsidRDefault="0033421D" w:rsidP="0033421D">
      <w:pPr>
        <w:pStyle w:val="BodyText21"/>
        <w:tabs>
          <w:tab w:val="left" w:pos="709"/>
        </w:tabs>
        <w:spacing w:before="120"/>
        <w:ind w:left="851" w:firstLine="0"/>
      </w:pPr>
      <w:r w:rsidRPr="00E362FA">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E362FA" w:rsidRDefault="00D31090" w:rsidP="003E7423">
      <w:pPr>
        <w:pStyle w:val="BodyText21"/>
        <w:numPr>
          <w:ilvl w:val="3"/>
          <w:numId w:val="79"/>
        </w:numPr>
        <w:tabs>
          <w:tab w:val="left" w:pos="709"/>
        </w:tabs>
        <w:spacing w:before="120"/>
      </w:pPr>
      <w:r w:rsidRPr="00E362FA">
        <w:t>В срок, предусмотренный Решением Совета директоров от 15.09.2023, Депозитарий</w:t>
      </w:r>
      <w:r w:rsidR="008D0FAF" w:rsidRPr="00E362FA">
        <w:t xml:space="preserve"> направляет держателю реестра</w:t>
      </w:r>
      <w:r w:rsidRPr="00E362FA">
        <w:t xml:space="preserve"> (депозитарию</w:t>
      </w:r>
      <w:r w:rsidR="00A8429F" w:rsidRPr="00E362FA">
        <w:t>), в котором открыт лицевой счет (</w:t>
      </w:r>
      <w:r w:rsidR="008D0FAF" w:rsidRPr="00E362FA">
        <w:t xml:space="preserve">счет </w:t>
      </w:r>
      <w:r w:rsidR="00A8429F" w:rsidRPr="00E362FA">
        <w:t xml:space="preserve">депо) </w:t>
      </w:r>
      <w:r w:rsidR="008D0FAF" w:rsidRPr="00E362FA">
        <w:t xml:space="preserve">депозитарных программ, от которого поступил запрос, список, содержащий полученные им </w:t>
      </w:r>
      <w:r w:rsidRPr="00E362FA">
        <w:t xml:space="preserve">от депозитариев </w:t>
      </w:r>
      <w:r w:rsidR="008D0FAF" w:rsidRPr="00E362FA">
        <w:t xml:space="preserve">сведения, предусмотренные </w:t>
      </w:r>
      <w:r w:rsidRPr="00E362FA">
        <w:t>Решением Совета директоров от 15.09.2023</w:t>
      </w:r>
      <w:r w:rsidR="008D0FAF" w:rsidRPr="00E362FA">
        <w:t>.</w:t>
      </w:r>
    </w:p>
    <w:p w14:paraId="383B0AFE" w14:textId="5A32E055" w:rsidR="008D0FAF" w:rsidRPr="00E362FA" w:rsidRDefault="00180F25" w:rsidP="003E7423">
      <w:pPr>
        <w:pStyle w:val="BodyText21"/>
        <w:numPr>
          <w:ilvl w:val="3"/>
          <w:numId w:val="79"/>
        </w:numPr>
        <w:tabs>
          <w:tab w:val="left" w:pos="709"/>
        </w:tabs>
        <w:spacing w:before="120"/>
      </w:pPr>
      <w:r w:rsidRPr="00E362FA">
        <w:t>Д</w:t>
      </w:r>
      <w:r w:rsidR="008D0FAF" w:rsidRPr="00E362FA">
        <w:t>епозитарий</w:t>
      </w:r>
      <w:r w:rsidRPr="00E362FA">
        <w:t xml:space="preserve">, получив от держателя реестра уведомление (отчет) о </w:t>
      </w:r>
      <w:r w:rsidR="008D0FAF" w:rsidRPr="00E362FA">
        <w:t>зачислени</w:t>
      </w:r>
      <w:r w:rsidRPr="00E362FA">
        <w:t>и</w:t>
      </w:r>
      <w:r w:rsidR="008D0FAF" w:rsidRPr="00E362FA">
        <w:t xml:space="preserve"> на лицевой счет номинального держателя центрального депозитария акций международной компании и сведени</w:t>
      </w:r>
      <w:r w:rsidRPr="00E362FA">
        <w:t>я</w:t>
      </w:r>
      <w:r w:rsidR="008D0FAF" w:rsidRPr="00E362FA">
        <w:t>, позволяющи</w:t>
      </w:r>
      <w:r w:rsidRPr="00E362FA">
        <w:t>е</w:t>
      </w:r>
      <w:r w:rsidR="008D0FAF" w:rsidRPr="00E362FA">
        <w:t xml:space="preserve"> идентифицировать лицо, которому открыт лицевой счет депозитарных программ, </w:t>
      </w:r>
      <w:r w:rsidRPr="00E362FA">
        <w:t>не позднее О</w:t>
      </w:r>
      <w:r w:rsidR="008D0FAF" w:rsidRPr="00E362FA">
        <w:t xml:space="preserve">перационного дня той даты, в которую </w:t>
      </w:r>
      <w:r w:rsidRPr="00E362FA">
        <w:t>акции международной компании были зачислены на лицевой счет номинального держателя центрального депозитари</w:t>
      </w:r>
      <w:r w:rsidR="00F80214" w:rsidRPr="00E362FA">
        <w:t>я</w:t>
      </w:r>
      <w:r w:rsidR="00A8429F" w:rsidRPr="00E362FA">
        <w:t>,</w:t>
      </w:r>
      <w:r w:rsidR="008D0FAF" w:rsidRPr="00E362FA">
        <w:t xml:space="preserve"> и пред</w:t>
      </w:r>
      <w:r w:rsidR="00ED7A30" w:rsidRPr="00E362FA">
        <w:t>о</w:t>
      </w:r>
      <w:r w:rsidR="008D0FAF" w:rsidRPr="00E362FA">
        <w:t>ставлены сведения, позволяющие идентифицировать лицо, которому открыт лиц</w:t>
      </w:r>
      <w:r w:rsidR="00EB0428" w:rsidRPr="00E362FA">
        <w:t>евой счет депозитарных программ</w:t>
      </w:r>
      <w:r w:rsidR="008D0FAF" w:rsidRPr="00E362FA">
        <w:t>:</w:t>
      </w:r>
    </w:p>
    <w:p w14:paraId="4DE43EB0" w14:textId="0F82DCE7" w:rsidR="00536933" w:rsidRPr="00E362FA" w:rsidRDefault="008D0FAF" w:rsidP="003E7423">
      <w:pPr>
        <w:pStyle w:val="BodyText21"/>
        <w:numPr>
          <w:ilvl w:val="4"/>
          <w:numId w:val="79"/>
        </w:numPr>
        <w:tabs>
          <w:tab w:val="left" w:pos="709"/>
        </w:tabs>
        <w:spacing w:before="120"/>
        <w:ind w:left="851"/>
      </w:pPr>
      <w:r w:rsidRPr="00E362FA">
        <w:t xml:space="preserve">открывает счет хранения </w:t>
      </w:r>
      <w:r w:rsidR="00EB0428" w:rsidRPr="00E362FA">
        <w:t xml:space="preserve">ценных бумаг иностранного эмитента, в отношении которых осуществлена автоматическая конвертация, </w:t>
      </w:r>
      <w:r w:rsidRPr="00E362FA">
        <w:t xml:space="preserve">на имя лица, которому открыт лицевой счет депозитарных программ, </w:t>
      </w:r>
      <w:r w:rsidR="005F66A6" w:rsidRPr="00E362FA">
        <w:t xml:space="preserve">по Служебному поручению </w:t>
      </w:r>
      <w:r w:rsidRPr="00E362FA">
        <w:t xml:space="preserve">без заключения с указанным лицом договора </w:t>
      </w:r>
      <w:r w:rsidR="00EB0428" w:rsidRPr="00E362FA">
        <w:t>и его П</w:t>
      </w:r>
      <w:r w:rsidRPr="00E362FA">
        <w:t>оручения</w:t>
      </w:r>
      <w:r w:rsidR="00536933" w:rsidRPr="00E362FA">
        <w:t xml:space="preserve">. При открытии на </w:t>
      </w:r>
      <w:r w:rsidR="00ED7A30" w:rsidRPr="00E362FA">
        <w:t xml:space="preserve">счете хранения </w:t>
      </w:r>
      <w:r w:rsidR="004A0B2E" w:rsidRPr="00E362FA">
        <w:t>ценных бумаг иностранного эмитента, в отношении которых осуществлена автоматическая конвертация,</w:t>
      </w:r>
      <w:r w:rsidR="00536933" w:rsidRPr="00E362FA">
        <w:t xml:space="preserve"> автоматически открывается раздел «Ц.б. иностр. эмитентов, по кот. осущ. авт. конвертация» (код типа раздела – 67)</w:t>
      </w:r>
      <w:r w:rsidR="00F80214" w:rsidRPr="00E362FA">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E362FA">
        <w:t xml:space="preserve"> распоряжения ценными бумагами</w:t>
      </w:r>
      <w:r w:rsidR="00536933" w:rsidRPr="00E362FA">
        <w:t>;</w:t>
      </w:r>
    </w:p>
    <w:p w14:paraId="3E045A6D" w14:textId="10549B8D" w:rsidR="008D0FAF" w:rsidRPr="00E362FA" w:rsidRDefault="008D0FAF" w:rsidP="003E7423">
      <w:pPr>
        <w:pStyle w:val="BodyText21"/>
        <w:numPr>
          <w:ilvl w:val="4"/>
          <w:numId w:val="79"/>
        </w:numPr>
        <w:tabs>
          <w:tab w:val="left" w:pos="709"/>
        </w:tabs>
        <w:spacing w:before="120"/>
        <w:ind w:left="851"/>
      </w:pPr>
      <w:r w:rsidRPr="00E362FA">
        <w:t xml:space="preserve">осуществляет </w:t>
      </w:r>
      <w:r w:rsidR="005F66A6" w:rsidRPr="00E362FA">
        <w:t xml:space="preserve">по Служебному поручению </w:t>
      </w:r>
      <w:r w:rsidR="004A0B2E" w:rsidRPr="00E362FA">
        <w:t xml:space="preserve">без Поручений Депонентов и лица, на имя которого открыт </w:t>
      </w:r>
      <w:r w:rsidR="00167F88" w:rsidRPr="00E362FA">
        <w:t xml:space="preserve">счета хранения ценных бумаг иностранного эмитента, в отношении которых осуществлена автоматическая конвертация, </w:t>
      </w:r>
      <w:r w:rsidR="005F66A6" w:rsidRPr="00E362FA">
        <w:t>перевод</w:t>
      </w:r>
      <w:r w:rsidRPr="00E362FA">
        <w:t xml:space="preserve"> ценных б</w:t>
      </w:r>
      <w:r w:rsidR="005F66A6" w:rsidRPr="00E362FA">
        <w:t>умаг иностранного эмитента со всех С</w:t>
      </w:r>
      <w:r w:rsidRPr="00E362FA">
        <w:t xml:space="preserve">четов депо, на которых учитываются права на такие ценные бумаги, на </w:t>
      </w:r>
      <w:r w:rsidR="00536933" w:rsidRPr="00E362FA">
        <w:t xml:space="preserve">раздел «Ц.б. иностр. эмитентов, по кот. осущ. авт. конвертация» </w:t>
      </w:r>
      <w:r w:rsidRPr="00E362FA">
        <w:t>счет</w:t>
      </w:r>
      <w:r w:rsidR="00536933" w:rsidRPr="00E362FA">
        <w:t>а</w:t>
      </w:r>
      <w:r w:rsidRPr="00E362FA">
        <w:t xml:space="preserve"> хранения </w:t>
      </w:r>
      <w:r w:rsidR="005F66A6" w:rsidRPr="00E362FA">
        <w:t>ценных бумаг иностранного эмитента, в отношении которых осуществлена автоматическая конвертация</w:t>
      </w:r>
      <w:r w:rsidR="00167F88" w:rsidRPr="00E362FA">
        <w:t>,</w:t>
      </w:r>
      <w:r w:rsidR="005F66A6" w:rsidRPr="00E362FA">
        <w:t xml:space="preserve"> </w:t>
      </w:r>
      <w:r w:rsidR="00536933" w:rsidRPr="00E362FA">
        <w:t>путем исполнения операции «</w:t>
      </w:r>
      <w:r w:rsidR="003663CB" w:rsidRPr="00E362FA">
        <w:t xml:space="preserve">Перевод </w:t>
      </w:r>
      <w:r w:rsidR="0033421D" w:rsidRPr="00E362FA">
        <w:t>ценных бумаг</w:t>
      </w:r>
      <w:r w:rsidR="003663CB" w:rsidRPr="00E362FA">
        <w:t xml:space="preserve"> при автоматической конвертации» </w:t>
      </w:r>
      <w:r w:rsidR="005F66A6" w:rsidRPr="00E362FA">
        <w:t>(код операции – 10/</w:t>
      </w:r>
      <w:r w:rsidR="00536933" w:rsidRPr="00E362FA">
        <w:rPr>
          <w:lang w:val="en-US"/>
        </w:rPr>
        <w:t>DR</w:t>
      </w:r>
      <w:r w:rsidR="00536933" w:rsidRPr="00E362FA">
        <w:t>)</w:t>
      </w:r>
      <w:r w:rsidR="003663CB" w:rsidRPr="00E362FA">
        <w:t xml:space="preserve">. По результатам исполнения операции Депонентам предоставляется отчет по форме </w:t>
      </w:r>
      <w:r w:rsidR="003663CB" w:rsidRPr="00E362FA">
        <w:rPr>
          <w:lang w:val="en-US"/>
        </w:rPr>
        <w:t>MS</w:t>
      </w:r>
      <w:r w:rsidR="003663CB" w:rsidRPr="00E362FA">
        <w:t>101</w:t>
      </w:r>
      <w:r w:rsidRPr="00E362FA">
        <w:t>;</w:t>
      </w:r>
    </w:p>
    <w:p w14:paraId="79ACD708" w14:textId="548CB996" w:rsidR="00751340" w:rsidRPr="00E362FA" w:rsidRDefault="008D0FAF" w:rsidP="003E7423">
      <w:pPr>
        <w:pStyle w:val="BodyText21"/>
        <w:numPr>
          <w:ilvl w:val="4"/>
          <w:numId w:val="79"/>
        </w:numPr>
        <w:tabs>
          <w:tab w:val="left" w:pos="709"/>
        </w:tabs>
        <w:spacing w:before="120"/>
        <w:ind w:left="851"/>
      </w:pPr>
      <w:r w:rsidRPr="00E362FA">
        <w:t>осуществляет зачисление ак</w:t>
      </w:r>
      <w:r w:rsidR="003663CB" w:rsidRPr="00E362FA">
        <w:t>ций международной компании на раздел «Ценные бумаги для распределения Депонентам» (ко</w:t>
      </w:r>
      <w:r w:rsidR="00AD3CC4" w:rsidRPr="00E362FA">
        <w:t xml:space="preserve">д типа раздела - </w:t>
      </w:r>
      <w:r w:rsidR="003663CB" w:rsidRPr="00E362FA">
        <w:t>88) или</w:t>
      </w:r>
      <w:r w:rsidR="00167F88" w:rsidRPr="00E362FA">
        <w:t>,</w:t>
      </w:r>
      <w:r w:rsidR="003663CB" w:rsidRPr="00E362FA">
        <w:t xml:space="preserve"> при необходимости </w:t>
      </w:r>
      <w:r w:rsidR="00AD3CC4" w:rsidRPr="00E362FA">
        <w:t>обеспечения обособленного учета</w:t>
      </w:r>
      <w:r w:rsidR="00167F88" w:rsidRPr="00E362FA">
        <w:t>,</w:t>
      </w:r>
      <w:r w:rsidR="00AD3CC4" w:rsidRPr="00E362FA">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E362FA">
        <w:t>без П</w:t>
      </w:r>
      <w:r w:rsidR="00AD3CC4" w:rsidRPr="00E362FA">
        <w:t>оручений Д</w:t>
      </w:r>
      <w:r w:rsidRPr="00E362FA">
        <w:t>епонентов</w:t>
      </w:r>
      <w:r w:rsidR="00AD3CC4" w:rsidRPr="00E362FA">
        <w:t xml:space="preserve"> путем исполнения операци</w:t>
      </w:r>
      <w:r w:rsidR="009537BF" w:rsidRPr="00E362FA">
        <w:t>й</w:t>
      </w:r>
      <w:r w:rsidR="00AD3CC4" w:rsidRPr="00E362FA">
        <w:t xml:space="preserve"> приема ценных бумаг на хранение и/или учет (код операции </w:t>
      </w:r>
      <w:r w:rsidR="004F155F" w:rsidRPr="00E362FA">
        <w:t xml:space="preserve">- </w:t>
      </w:r>
      <w:r w:rsidR="00751340" w:rsidRPr="00E362FA">
        <w:t>35)</w:t>
      </w:r>
      <w:r w:rsidR="009537BF" w:rsidRPr="00E362FA">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E362FA">
        <w:rPr>
          <w:lang w:val="en-US"/>
        </w:rPr>
        <w:t>DR</w:t>
      </w:r>
      <w:r w:rsidR="009537BF" w:rsidRPr="00E362FA">
        <w:t>)</w:t>
      </w:r>
      <w:r w:rsidR="00751340" w:rsidRPr="00E362FA">
        <w:t>. По результатам исполнения операции Депонентам предоставляется отчет по форме MS101;</w:t>
      </w:r>
    </w:p>
    <w:p w14:paraId="589F6B12" w14:textId="5CBB54A8" w:rsidR="008D0FAF" w:rsidRPr="00E362FA" w:rsidRDefault="008D0FAF" w:rsidP="003E7423">
      <w:pPr>
        <w:pStyle w:val="BodyText21"/>
        <w:numPr>
          <w:ilvl w:val="4"/>
          <w:numId w:val="79"/>
        </w:numPr>
        <w:tabs>
          <w:tab w:val="left" w:pos="709"/>
        </w:tabs>
        <w:spacing w:before="120"/>
        <w:ind w:left="851"/>
      </w:pPr>
      <w:r w:rsidRPr="00E362FA">
        <w:t xml:space="preserve">направляет уведомление в </w:t>
      </w:r>
      <w:r w:rsidR="00CE4ADC" w:rsidRPr="00E362FA">
        <w:t>Иностранный депозитарий о списании со Счетов депо Д</w:t>
      </w:r>
      <w:r w:rsidRPr="00E362FA">
        <w:t xml:space="preserve">епонентов и зачислении на счет хранения </w:t>
      </w:r>
      <w:r w:rsidR="00CE4ADC" w:rsidRPr="00E362FA">
        <w:t xml:space="preserve">ценных бумаг иностранного эмитента, в отношении которых осуществлена автоматическая конвертация, </w:t>
      </w:r>
      <w:r w:rsidR="008660ED" w:rsidRPr="00E362FA">
        <w:t xml:space="preserve">ценных бумаг иностранного эмитента </w:t>
      </w:r>
      <w:r w:rsidRPr="00E362FA">
        <w:t xml:space="preserve">с указанием </w:t>
      </w:r>
      <w:r w:rsidR="008660ED" w:rsidRPr="00E362FA">
        <w:t xml:space="preserve">их </w:t>
      </w:r>
      <w:r w:rsidRPr="00E362FA">
        <w:t>количества.</w:t>
      </w:r>
    </w:p>
    <w:p w14:paraId="560A9C00" w14:textId="7741CAA4" w:rsidR="005433D1" w:rsidRPr="00E362FA" w:rsidRDefault="003E071E" w:rsidP="003E7423">
      <w:pPr>
        <w:pStyle w:val="BodyText21"/>
        <w:numPr>
          <w:ilvl w:val="3"/>
          <w:numId w:val="79"/>
        </w:numPr>
        <w:tabs>
          <w:tab w:val="left" w:pos="709"/>
        </w:tabs>
      </w:pPr>
      <w:r w:rsidRPr="00E362FA">
        <w:t>Если счет депо депозитарных программ открыт в другом депозитарии, Депозитарий н</w:t>
      </w:r>
      <w:r w:rsidR="00135BEF" w:rsidRPr="00E362FA">
        <w:t xml:space="preserve">е позднее </w:t>
      </w:r>
      <w:r w:rsidR="00991729" w:rsidRPr="00E362FA">
        <w:t>1 (</w:t>
      </w:r>
      <w:r w:rsidR="00135BEF" w:rsidRPr="00E362FA">
        <w:t>одного</w:t>
      </w:r>
      <w:r w:rsidR="00991729" w:rsidRPr="00E362FA">
        <w:t>)</w:t>
      </w:r>
      <w:r w:rsidR="00135BEF" w:rsidRPr="00E362FA">
        <w:t xml:space="preserve"> О</w:t>
      </w:r>
      <w:r w:rsidR="008D0FAF" w:rsidRPr="00E362FA">
        <w:t xml:space="preserve">перационного дня с даты получения </w:t>
      </w:r>
      <w:r w:rsidRPr="00E362FA">
        <w:t>соответствующих П</w:t>
      </w:r>
      <w:r w:rsidR="008D0FAF" w:rsidRPr="00E362FA">
        <w:t>оручени</w:t>
      </w:r>
      <w:r w:rsidRPr="00E362FA">
        <w:t>й</w:t>
      </w:r>
      <w:r w:rsidR="008D0FAF" w:rsidRPr="00E362FA">
        <w:t xml:space="preserve"> </w:t>
      </w:r>
      <w:r w:rsidR="00CF1FDC" w:rsidRPr="00E362FA">
        <w:t xml:space="preserve">по форме </w:t>
      </w:r>
      <w:r w:rsidR="00CF1FDC" w:rsidRPr="00E362FA">
        <w:rPr>
          <w:lang w:val="en-US"/>
        </w:rPr>
        <w:t>MF</w:t>
      </w:r>
      <w:r w:rsidR="00CF1FDC" w:rsidRPr="00E362FA">
        <w:t xml:space="preserve">010 </w:t>
      </w:r>
      <w:r w:rsidR="00CE4ADC" w:rsidRPr="00E362FA">
        <w:t>Депонента, в депозитарии которого открыт счет депо депозитарных</w:t>
      </w:r>
      <w:r w:rsidRPr="00E362FA">
        <w:t xml:space="preserve"> программ</w:t>
      </w:r>
      <w:r w:rsidR="005433D1" w:rsidRPr="00E362FA">
        <w:t>:</w:t>
      </w:r>
    </w:p>
    <w:p w14:paraId="65DF33E4" w14:textId="2B91C505" w:rsidR="00CE4ADC" w:rsidRPr="00E362FA" w:rsidRDefault="003E071E" w:rsidP="00140F6F">
      <w:pPr>
        <w:pStyle w:val="BodyText21"/>
        <w:numPr>
          <w:ilvl w:val="4"/>
          <w:numId w:val="79"/>
        </w:numPr>
        <w:tabs>
          <w:tab w:val="left" w:pos="709"/>
        </w:tabs>
      </w:pPr>
      <w:r w:rsidRPr="00E362FA">
        <w:t xml:space="preserve">осуществляет перевод </w:t>
      </w:r>
      <w:r w:rsidR="00CE4ADC" w:rsidRPr="00E362FA">
        <w:t xml:space="preserve">с открытого </w:t>
      </w:r>
      <w:r w:rsidRPr="00E362FA">
        <w:t>этому Депоненту С</w:t>
      </w:r>
      <w:r w:rsidR="00CE4ADC" w:rsidRPr="00E362FA">
        <w:t>ч</w:t>
      </w:r>
      <w:r w:rsidRPr="00E362FA">
        <w:t>ета депо номинального держателя</w:t>
      </w:r>
      <w:r w:rsidR="00CE4ADC" w:rsidRPr="00E362FA">
        <w:t xml:space="preserve"> акци</w:t>
      </w:r>
      <w:r w:rsidRPr="00E362FA">
        <w:t>й</w:t>
      </w:r>
      <w:r w:rsidR="00CE4ADC" w:rsidRPr="00E362FA">
        <w:t xml:space="preserve"> международной компании</w:t>
      </w:r>
      <w:r w:rsidRPr="00E362FA">
        <w:t xml:space="preserve"> на раздел «Ценные бумаги для распределения Депонентам» </w:t>
      </w:r>
      <w:r w:rsidR="00CF1FDC" w:rsidRPr="00E362FA">
        <w:t xml:space="preserve">Счетов депо номинального держателя </w:t>
      </w:r>
      <w:r w:rsidR="003663CB" w:rsidRPr="00E362FA">
        <w:t>или</w:t>
      </w:r>
      <w:r w:rsidR="00135BEF" w:rsidRPr="00E362FA">
        <w:t>,</w:t>
      </w:r>
      <w:r w:rsidR="003663CB" w:rsidRPr="00E362FA">
        <w:t xml:space="preserve"> при необходимости </w:t>
      </w:r>
      <w:r w:rsidR="00AD3CC4" w:rsidRPr="00E362FA">
        <w:t>обеспечения обособленного учета</w:t>
      </w:r>
      <w:r w:rsidR="00135BEF" w:rsidRPr="00E362FA">
        <w:t>,</w:t>
      </w:r>
      <w:r w:rsidR="00AD3CC4" w:rsidRPr="00E362FA">
        <w:t xml:space="preserve"> на раздел «</w:t>
      </w:r>
      <w:r w:rsidR="00140F6F" w:rsidRPr="00E362FA">
        <w:t>Обособленный учет акций российских эмитентов, полученных при погашении депозитарных расписок. Указ № 138</w:t>
      </w:r>
      <w:r w:rsidR="00AD3CC4" w:rsidRPr="00E362FA">
        <w:t>» (код типа раздела - PB)</w:t>
      </w:r>
      <w:r w:rsidR="00135BEF" w:rsidRPr="00E362FA">
        <w:t xml:space="preserve"> </w:t>
      </w:r>
      <w:r w:rsidR="00167F88" w:rsidRPr="00E362FA">
        <w:t xml:space="preserve">Счетов депо </w:t>
      </w:r>
      <w:r w:rsidR="00CF1FDC" w:rsidRPr="00E362FA">
        <w:t xml:space="preserve">владельца или Счетов депо доверительного управляющего </w:t>
      </w:r>
      <w:r w:rsidR="00167F88" w:rsidRPr="00E362FA">
        <w:t xml:space="preserve">Депонентов, </w:t>
      </w:r>
      <w:r w:rsidRPr="00E362FA">
        <w:t>указанных в списке</w:t>
      </w:r>
      <w:r w:rsidR="00167F88" w:rsidRPr="00E362FA">
        <w:t>, б</w:t>
      </w:r>
      <w:r w:rsidRPr="00E362FA">
        <w:t>ез Поручений Депонентов указанных Счетов депо (код операции – 10)</w:t>
      </w:r>
      <w:r w:rsidR="00CE4ADC" w:rsidRPr="00E362FA">
        <w:t>. Количество акций международной компании, подлежащих</w:t>
      </w:r>
      <w:r w:rsidRPr="00E362FA">
        <w:t xml:space="preserve"> списанию, указывается в таком П</w:t>
      </w:r>
      <w:r w:rsidR="00CE4ADC" w:rsidRPr="00E362FA">
        <w:t>оручении исходя из указанного в списке общего количества ценных бумаг иностранного эмитента.</w:t>
      </w:r>
      <w:r w:rsidR="005433D1" w:rsidRPr="00E362FA">
        <w:t xml:space="preserve"> По результатам исполнения операции Депонентам предоставляется отчет по форме </w:t>
      </w:r>
      <w:r w:rsidR="005433D1" w:rsidRPr="00E362FA">
        <w:rPr>
          <w:lang w:val="en-US"/>
        </w:rPr>
        <w:t>MS</w:t>
      </w:r>
      <w:r w:rsidR="005433D1" w:rsidRPr="00E362FA">
        <w:t>010;</w:t>
      </w:r>
    </w:p>
    <w:p w14:paraId="650D5743" w14:textId="15C7BCDA" w:rsidR="008D0FAF" w:rsidRPr="00E362FA" w:rsidRDefault="008D0FAF" w:rsidP="003E7423">
      <w:pPr>
        <w:pStyle w:val="BodyText21"/>
        <w:numPr>
          <w:ilvl w:val="4"/>
          <w:numId w:val="79"/>
        </w:numPr>
        <w:tabs>
          <w:tab w:val="left" w:pos="709"/>
        </w:tabs>
        <w:ind w:left="851"/>
      </w:pPr>
      <w:r w:rsidRPr="00E362FA">
        <w:t xml:space="preserve">открывает </w:t>
      </w:r>
      <w:r w:rsidR="005433D1" w:rsidRPr="00E362FA">
        <w:t xml:space="preserve">по Служебному поручению </w:t>
      </w:r>
      <w:r w:rsidRPr="00E362FA">
        <w:t xml:space="preserve">депозитарию, в котором открыт счет депо депозитарных программ, </w:t>
      </w:r>
      <w:r w:rsidR="00991729" w:rsidRPr="00E362FA">
        <w:t>С</w:t>
      </w:r>
      <w:r w:rsidRPr="00E362FA">
        <w:t xml:space="preserve">чет депо номинального держателя </w:t>
      </w:r>
      <w:r w:rsidR="005433D1" w:rsidRPr="00E362FA">
        <w:t xml:space="preserve">ограниченного назначения </w:t>
      </w:r>
      <w:r w:rsidRPr="00E362FA">
        <w:t>без заключения с указанным лицо</w:t>
      </w:r>
      <w:r w:rsidR="005433D1" w:rsidRPr="00E362FA">
        <w:t>м депозитарного договора и его П</w:t>
      </w:r>
      <w:r w:rsidRPr="00E362FA">
        <w:t>оручения;</w:t>
      </w:r>
    </w:p>
    <w:p w14:paraId="4BD99DAD" w14:textId="2AA4A20E" w:rsidR="008D0FAF" w:rsidRPr="00E362FA" w:rsidRDefault="008D0FAF" w:rsidP="003E7423">
      <w:pPr>
        <w:pStyle w:val="BodyText21"/>
        <w:numPr>
          <w:ilvl w:val="4"/>
          <w:numId w:val="79"/>
        </w:numPr>
        <w:tabs>
          <w:tab w:val="left" w:pos="709"/>
        </w:tabs>
        <w:ind w:left="851"/>
      </w:pPr>
      <w:r w:rsidRPr="00E362FA">
        <w:t xml:space="preserve">осуществляет </w:t>
      </w:r>
      <w:r w:rsidR="007333A6" w:rsidRPr="00E362FA">
        <w:t xml:space="preserve">перевод </w:t>
      </w:r>
      <w:r w:rsidR="005433D1" w:rsidRPr="00E362FA">
        <w:t>ценных бумаг</w:t>
      </w:r>
      <w:r w:rsidRPr="00E362FA">
        <w:t xml:space="preserve"> иност</w:t>
      </w:r>
      <w:r w:rsidR="005433D1" w:rsidRPr="00E362FA">
        <w:t xml:space="preserve">ранного эмитента без </w:t>
      </w:r>
      <w:r w:rsidR="00991729" w:rsidRPr="00E362FA">
        <w:t>П</w:t>
      </w:r>
      <w:r w:rsidR="005433D1" w:rsidRPr="00E362FA">
        <w:t>оручения Депонентов со всех С</w:t>
      </w:r>
      <w:r w:rsidRPr="00E362FA">
        <w:t xml:space="preserve">четов депо, на которых учитываются права на такие ценные бумаги, на </w:t>
      </w:r>
      <w:r w:rsidR="005433D1" w:rsidRPr="00E362FA">
        <w:t xml:space="preserve">раздел «Ц.б. иностр. эмитентов, по кот. осущ. авт. конвертация» </w:t>
      </w:r>
      <w:r w:rsidR="00825338" w:rsidRPr="00E362FA">
        <w:t>С</w:t>
      </w:r>
      <w:r w:rsidRPr="00E362FA">
        <w:t>чет</w:t>
      </w:r>
      <w:r w:rsidR="00470AFB" w:rsidRPr="00E362FA">
        <w:t>а</w:t>
      </w:r>
      <w:r w:rsidRPr="00E362FA">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E362FA">
        <w:t xml:space="preserve"> в депозитарии Депонента</w:t>
      </w:r>
      <w:r w:rsidRPr="00E362FA">
        <w:t>;</w:t>
      </w:r>
    </w:p>
    <w:p w14:paraId="7682C4BF" w14:textId="293549D8" w:rsidR="008D0FAF" w:rsidRPr="00E362FA" w:rsidRDefault="007333A6" w:rsidP="003E7423">
      <w:pPr>
        <w:pStyle w:val="BodyText21"/>
        <w:numPr>
          <w:ilvl w:val="4"/>
          <w:numId w:val="79"/>
        </w:numPr>
        <w:tabs>
          <w:tab w:val="left" w:pos="709"/>
        </w:tabs>
        <w:ind w:left="851"/>
      </w:pPr>
      <w:r w:rsidRPr="00E362FA">
        <w:t>направляет уведомление в И</w:t>
      </w:r>
      <w:r w:rsidR="008D0FAF" w:rsidRPr="00E362FA">
        <w:t>ностранн</w:t>
      </w:r>
      <w:r w:rsidRPr="00E362FA">
        <w:t>ый</w:t>
      </w:r>
      <w:r w:rsidR="008D0FAF" w:rsidRPr="00E362FA">
        <w:t xml:space="preserve"> </w:t>
      </w:r>
      <w:r w:rsidRPr="00E362FA">
        <w:t>депозитар</w:t>
      </w:r>
      <w:r w:rsidR="00DF1F78" w:rsidRPr="00E362FA">
        <w:t>ий о списании со С</w:t>
      </w:r>
      <w:r w:rsidR="008D0FAF" w:rsidRPr="00E362FA">
        <w:t xml:space="preserve">четов депо </w:t>
      </w:r>
      <w:r w:rsidR="00DF1F78" w:rsidRPr="00E362FA">
        <w:t>Д</w:t>
      </w:r>
      <w:r w:rsidR="00825338" w:rsidRPr="00E362FA">
        <w:t>епонентов и зачислении на С</w:t>
      </w:r>
      <w:r w:rsidR="008D0FAF" w:rsidRPr="00E362FA">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E362FA">
        <w:t xml:space="preserve"> в депозитарии Депонента</w:t>
      </w:r>
      <w:r w:rsidR="008D0FAF" w:rsidRPr="00E362FA">
        <w:t>, с указанием количества таких ценных бумаг.</w:t>
      </w:r>
    </w:p>
    <w:p w14:paraId="262A76CF" w14:textId="08E9C908" w:rsidR="00FF44CC" w:rsidRPr="00E362FA" w:rsidRDefault="008D0FAF" w:rsidP="003E7423">
      <w:pPr>
        <w:pStyle w:val="BodyText21"/>
        <w:numPr>
          <w:ilvl w:val="3"/>
          <w:numId w:val="79"/>
        </w:numPr>
        <w:tabs>
          <w:tab w:val="left" w:pos="851"/>
        </w:tabs>
        <w:ind w:hanging="982"/>
      </w:pPr>
      <w:r w:rsidRPr="00E362FA">
        <w:t>Депозит</w:t>
      </w:r>
      <w:r w:rsidR="000976DF" w:rsidRPr="00E362FA">
        <w:t xml:space="preserve">арий первого уровня не позднее </w:t>
      </w:r>
      <w:r w:rsidR="004F155F" w:rsidRPr="00E362FA">
        <w:t>О</w:t>
      </w:r>
      <w:r w:rsidRPr="00E362FA">
        <w:t xml:space="preserve">перационного дня той даты, в которую на открытый ему в </w:t>
      </w:r>
      <w:r w:rsidR="00825338" w:rsidRPr="00E362FA">
        <w:t>Д</w:t>
      </w:r>
      <w:r w:rsidRPr="00E362FA">
        <w:t xml:space="preserve">епозитарии </w:t>
      </w:r>
      <w:r w:rsidR="00991729" w:rsidRPr="00E362FA">
        <w:t>С</w:t>
      </w:r>
      <w:r w:rsidRPr="00E362FA">
        <w:t xml:space="preserve">чет депо номинального держателя были зачислены акции международной компании, </w:t>
      </w:r>
      <w:r w:rsidR="00AF0EC0" w:rsidRPr="00E362FA">
        <w:t>и</w:t>
      </w:r>
      <w:r w:rsidR="00FF44CC" w:rsidRPr="00E362FA">
        <w:t xml:space="preserve"> предоставлена информация о держателе реестра, в котором открыт лицевой счет депозитарных программ: </w:t>
      </w:r>
    </w:p>
    <w:p w14:paraId="35502604" w14:textId="3D362A73" w:rsidR="008D0FAF" w:rsidRPr="00E362FA" w:rsidRDefault="008D0FAF" w:rsidP="003E7423">
      <w:pPr>
        <w:pStyle w:val="BodyText21"/>
        <w:numPr>
          <w:ilvl w:val="4"/>
          <w:numId w:val="79"/>
        </w:numPr>
        <w:tabs>
          <w:tab w:val="left" w:pos="851"/>
        </w:tabs>
        <w:spacing w:before="120"/>
        <w:ind w:left="851" w:hanging="1222"/>
      </w:pPr>
      <w:r w:rsidRPr="00E362FA">
        <w:t>осущест</w:t>
      </w:r>
      <w:r w:rsidR="004F155F" w:rsidRPr="00E362FA">
        <w:t xml:space="preserve">вляет </w:t>
      </w:r>
      <w:r w:rsidRPr="00E362FA">
        <w:t>списание ценных б</w:t>
      </w:r>
      <w:r w:rsidR="00FF44CC" w:rsidRPr="00E362FA">
        <w:t xml:space="preserve">умаг иностранного эмитента без </w:t>
      </w:r>
      <w:r w:rsidR="009537BF" w:rsidRPr="00E362FA">
        <w:t>по</w:t>
      </w:r>
      <w:r w:rsidR="00FF44CC" w:rsidRPr="00E362FA">
        <w:t>ручений д</w:t>
      </w:r>
      <w:r w:rsidRPr="00E362FA">
        <w:t xml:space="preserve">епонентов со всех </w:t>
      </w:r>
      <w:r w:rsidR="009537BF" w:rsidRPr="00E362FA">
        <w:t>с</w:t>
      </w:r>
      <w:r w:rsidRPr="00E362FA">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E362FA">
        <w:t xml:space="preserve">Депозитария </w:t>
      </w:r>
      <w:r w:rsidR="00FF44CC" w:rsidRPr="00E362FA">
        <w:t>д</w:t>
      </w:r>
      <w:r w:rsidRPr="00E362FA">
        <w:t xml:space="preserve">ля их последующего зачисления на счет хранения </w:t>
      </w:r>
      <w:r w:rsidR="004F155F" w:rsidRPr="00E362FA">
        <w:t>ценных бумаг иностранного эмитента, в отношении которых осуществлена автоматическая конвертация</w:t>
      </w:r>
      <w:r w:rsidR="00CF1FDC" w:rsidRPr="00E362FA">
        <w:t>, в Депозитарии</w:t>
      </w:r>
      <w:r w:rsidRPr="00E362FA">
        <w:t>;</w:t>
      </w:r>
    </w:p>
    <w:p w14:paraId="66CC300C" w14:textId="6A2051C4" w:rsidR="008D0FAF" w:rsidRPr="00E362FA" w:rsidRDefault="008D0FAF" w:rsidP="003E7423">
      <w:pPr>
        <w:pStyle w:val="BodyText21"/>
        <w:numPr>
          <w:ilvl w:val="4"/>
          <w:numId w:val="79"/>
        </w:numPr>
        <w:tabs>
          <w:tab w:val="left" w:pos="851"/>
        </w:tabs>
        <w:spacing w:before="120"/>
        <w:ind w:left="851" w:hanging="1222"/>
      </w:pPr>
      <w:r w:rsidRPr="00E362FA">
        <w:t xml:space="preserve">направляет в </w:t>
      </w:r>
      <w:r w:rsidR="00DC6506" w:rsidRPr="00E362FA">
        <w:t>Д</w:t>
      </w:r>
      <w:r w:rsidRPr="00E362FA">
        <w:t xml:space="preserve">епозитарий </w:t>
      </w:r>
      <w:r w:rsidR="00DC6506" w:rsidRPr="00E362FA">
        <w:t>отчет (</w:t>
      </w:r>
      <w:r w:rsidRPr="00E362FA">
        <w:t>уведомление</w:t>
      </w:r>
      <w:r w:rsidR="00DC6506" w:rsidRPr="00E362FA">
        <w:t>)</w:t>
      </w:r>
      <w:r w:rsidRPr="00E362FA">
        <w:t xml:space="preserve"> о списании со счетов депо депонентов и зачислении на счет депо номинального держателя ограниченного назначения </w:t>
      </w:r>
      <w:r w:rsidR="00DC6506" w:rsidRPr="00E362FA">
        <w:t xml:space="preserve">Депозитария </w:t>
      </w:r>
      <w:r w:rsidRPr="00E362FA">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E362FA" w:rsidRDefault="00DC6506" w:rsidP="003E7423">
      <w:pPr>
        <w:pStyle w:val="BodyText21"/>
        <w:numPr>
          <w:ilvl w:val="3"/>
          <w:numId w:val="79"/>
        </w:numPr>
        <w:tabs>
          <w:tab w:val="left" w:pos="709"/>
        </w:tabs>
        <w:ind w:hanging="982"/>
      </w:pPr>
      <w:r w:rsidRPr="00E362FA">
        <w:t>Д</w:t>
      </w:r>
      <w:r w:rsidR="008D0FAF" w:rsidRPr="00E362FA">
        <w:t xml:space="preserve">епозитарий не позднее </w:t>
      </w:r>
      <w:r w:rsidR="00991729" w:rsidRPr="00E362FA">
        <w:t>3 (</w:t>
      </w:r>
      <w:r w:rsidR="008D0FAF" w:rsidRPr="00E362FA">
        <w:t>трех</w:t>
      </w:r>
      <w:r w:rsidR="00991729" w:rsidRPr="00E362FA">
        <w:t>)</w:t>
      </w:r>
      <w:r w:rsidR="008D0FAF" w:rsidRPr="00E362FA">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E362FA">
        <w:t xml:space="preserve">с </w:t>
      </w:r>
      <w:r w:rsidR="008D0FAF" w:rsidRPr="00E362FA">
        <w:t xml:space="preserve">даты поступления </w:t>
      </w:r>
      <w:r w:rsidRPr="00E362FA">
        <w:t>П</w:t>
      </w:r>
      <w:r w:rsidR="008D0FAF" w:rsidRPr="00E362FA">
        <w:t>оручения</w:t>
      </w:r>
      <w:r w:rsidRPr="00E362FA">
        <w:t xml:space="preserve"> депозитария, в котором открыт сче</w:t>
      </w:r>
      <w:r w:rsidR="00314BFB" w:rsidRPr="00E362FA">
        <w:t>т</w:t>
      </w:r>
      <w:r w:rsidRPr="00E362FA">
        <w:t xml:space="preserve"> депо депозитарных программ</w:t>
      </w:r>
      <w:r w:rsidR="008D0FAF" w:rsidRPr="00E362FA">
        <w:t>, направляет:</w:t>
      </w:r>
    </w:p>
    <w:p w14:paraId="2AE56D18" w14:textId="0820D7B4" w:rsidR="008D0FAF" w:rsidRPr="00E362FA" w:rsidRDefault="008D0FAF" w:rsidP="003E7423">
      <w:pPr>
        <w:pStyle w:val="BodyText21"/>
        <w:numPr>
          <w:ilvl w:val="4"/>
          <w:numId w:val="79"/>
        </w:numPr>
        <w:spacing w:before="120"/>
        <w:ind w:left="851" w:hanging="1364"/>
      </w:pPr>
      <w:r w:rsidRPr="00E362FA">
        <w:t>держателю реестра, в котором открыт лицевой счет депозитарных программ, полученные им уведомления</w:t>
      </w:r>
      <w:r w:rsidR="00DC6506" w:rsidRPr="00E362FA">
        <w:t xml:space="preserve"> других депозитариев</w:t>
      </w:r>
      <w:r w:rsidRPr="00E362FA">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E362FA" w:rsidRDefault="008D0FAF" w:rsidP="003E7423">
      <w:pPr>
        <w:pStyle w:val="BodyText21"/>
        <w:numPr>
          <w:ilvl w:val="4"/>
          <w:numId w:val="79"/>
        </w:numPr>
        <w:spacing w:before="120"/>
        <w:ind w:left="851" w:hanging="1364"/>
      </w:pPr>
      <w:r w:rsidRPr="00E362FA">
        <w:t xml:space="preserve">депозитарию, в котором открыт счет депо депозитарных программ, полученные им уведомления, предусмотренные </w:t>
      </w:r>
      <w:r w:rsidR="00AF0EC0" w:rsidRPr="00E362FA">
        <w:t>Решением Совета директоров от 15.09.2023</w:t>
      </w:r>
      <w:r w:rsidRPr="00E362FA">
        <w:t>.</w:t>
      </w:r>
    </w:p>
    <w:p w14:paraId="1080B2EC" w14:textId="225A8EC6" w:rsidR="008D0FAF" w:rsidRPr="00E362FA" w:rsidRDefault="008D0FAF" w:rsidP="003E7423">
      <w:pPr>
        <w:pStyle w:val="BodyText21"/>
        <w:numPr>
          <w:ilvl w:val="3"/>
          <w:numId w:val="79"/>
        </w:numPr>
        <w:tabs>
          <w:tab w:val="left" w:pos="709"/>
        </w:tabs>
        <w:ind w:hanging="982"/>
      </w:pPr>
      <w:r w:rsidRPr="00E362FA">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E362FA">
        <w:t>Р</w:t>
      </w:r>
      <w:r w:rsidRPr="00E362FA">
        <w:t xml:space="preserve">ешением </w:t>
      </w:r>
      <w:r w:rsidR="00AF0EC0" w:rsidRPr="00E362FA">
        <w:t xml:space="preserve">Совета директоров от 15.09.2023, </w:t>
      </w:r>
      <w:r w:rsidRPr="00E362FA">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E362FA">
        <w:t>еля центрального депозитария и С</w:t>
      </w:r>
      <w:r w:rsidRPr="00E362FA">
        <w:t>чета депо зачисляется количество акций международной компании, выражаемое дробным числом.</w:t>
      </w:r>
    </w:p>
    <w:p w14:paraId="666F824D" w14:textId="6CC8BCD3" w:rsidR="008D0FAF" w:rsidRPr="00E362FA" w:rsidRDefault="0096402A" w:rsidP="003E7423">
      <w:pPr>
        <w:pStyle w:val="BodyText21"/>
        <w:numPr>
          <w:ilvl w:val="3"/>
          <w:numId w:val="79"/>
        </w:numPr>
        <w:tabs>
          <w:tab w:val="left" w:pos="709"/>
        </w:tabs>
        <w:ind w:hanging="982"/>
      </w:pPr>
      <w:r w:rsidRPr="00E362FA">
        <w:t>Списание ценных бумаг иностранного эмитента</w:t>
      </w:r>
      <w:r w:rsidR="008D0FAF" w:rsidRPr="00E362FA">
        <w:t xml:space="preserve"> </w:t>
      </w:r>
      <w:r w:rsidR="00EF6F9D" w:rsidRPr="00E362FA">
        <w:t xml:space="preserve">со </w:t>
      </w:r>
      <w:r w:rsidR="00991729" w:rsidRPr="00E362FA">
        <w:t>С</w:t>
      </w:r>
      <w:r w:rsidR="00EF6F9D" w:rsidRPr="00E362FA">
        <w:t xml:space="preserve">чета депо номинального держателя ограниченного назначения или </w:t>
      </w:r>
      <w:r w:rsidR="008D0FAF" w:rsidRPr="00E362FA">
        <w:t>со счета хранения</w:t>
      </w:r>
      <w:r w:rsidRPr="00E362FA">
        <w:t xml:space="preserve"> </w:t>
      </w:r>
      <w:r w:rsidR="00AF0EC0" w:rsidRPr="00E362FA">
        <w:t xml:space="preserve">ценных бумаг иностранного эмитента, в отношении которых осуществлена автоматическая конвертация, </w:t>
      </w:r>
      <w:r w:rsidRPr="00E362FA">
        <w:t xml:space="preserve">осуществляется Депозитарием по Служебному поручению </w:t>
      </w:r>
      <w:r w:rsidR="003D45CB" w:rsidRPr="00E362FA">
        <w:t xml:space="preserve">без Поручения лиц, которым открыты соответствующие счета, </w:t>
      </w:r>
      <w:r w:rsidRPr="00E362FA">
        <w:t>при получении отчета (со</w:t>
      </w:r>
      <w:r w:rsidR="00861A0E" w:rsidRPr="00E362FA">
        <w:t>о</w:t>
      </w:r>
      <w:r w:rsidRPr="00E362FA">
        <w:t xml:space="preserve">бщения) </w:t>
      </w:r>
      <w:r w:rsidR="00861A0E" w:rsidRPr="00E362FA">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E362FA">
        <w:t xml:space="preserve">енно с </w:t>
      </w:r>
      <w:r w:rsidR="00861A0E" w:rsidRPr="00E362FA">
        <w:t>активного счета</w:t>
      </w:r>
      <w:r w:rsidR="008D0FAF" w:rsidRPr="00E362FA">
        <w:t xml:space="preserve"> </w:t>
      </w:r>
      <w:r w:rsidR="00861A0E" w:rsidRPr="00E362FA">
        <w:t xml:space="preserve">ценных бумаг депонентов» или </w:t>
      </w:r>
      <w:r w:rsidR="00825338" w:rsidRPr="00E362FA">
        <w:t>со с</w:t>
      </w:r>
      <w:r w:rsidR="00861A0E" w:rsidRPr="00E362FA">
        <w:t>чет</w:t>
      </w:r>
      <w:r w:rsidR="00825338" w:rsidRPr="00E362FA">
        <w:t>а</w:t>
      </w:r>
      <w:r w:rsidR="00861A0E" w:rsidRPr="00E362FA">
        <w:t xml:space="preserve"> ценных бумаг депонентов ограниченного назначения. </w:t>
      </w:r>
      <w:r w:rsidR="003D45CB" w:rsidRPr="00E362FA">
        <w:t>По результатам исполнения операций Депонентам предоставляются отчеты по форме MS101</w:t>
      </w:r>
      <w:r w:rsidR="008D0FAF" w:rsidRPr="00E362FA">
        <w:t>.</w:t>
      </w:r>
    </w:p>
    <w:p w14:paraId="27EAE484" w14:textId="2A2C148A" w:rsidR="008D0FAF" w:rsidRPr="00E362FA" w:rsidRDefault="008D0FAF" w:rsidP="003E7423">
      <w:pPr>
        <w:pStyle w:val="BodyText21"/>
        <w:numPr>
          <w:ilvl w:val="3"/>
          <w:numId w:val="79"/>
        </w:numPr>
        <w:tabs>
          <w:tab w:val="left" w:pos="709"/>
        </w:tabs>
        <w:ind w:hanging="982"/>
      </w:pPr>
      <w:r w:rsidRPr="00E362FA">
        <w:t xml:space="preserve">Счет депо номинального держателя ограниченного назначения и счет </w:t>
      </w:r>
      <w:r w:rsidR="003D45CB" w:rsidRPr="00E362FA">
        <w:t xml:space="preserve">хранения </w:t>
      </w:r>
      <w:r w:rsidR="00825338" w:rsidRPr="00E362FA">
        <w:t xml:space="preserve">ценных бумаг иностранного эмитента, в отношении которых осуществлена автоматическая конвертация, </w:t>
      </w:r>
      <w:r w:rsidR="003D45CB" w:rsidRPr="00E362FA">
        <w:t>подлежат закрытию без П</w:t>
      </w:r>
      <w:r w:rsidRPr="00E362FA">
        <w:t>оручения лиц, которым о</w:t>
      </w:r>
      <w:r w:rsidR="0096402A" w:rsidRPr="00E362FA">
        <w:t>ткрыты такие счета, не позднее О</w:t>
      </w:r>
      <w:r w:rsidRPr="00E362FA">
        <w:t>перационного дня списания с таких счетов всех ценных бумаг иностранного эмитента.</w:t>
      </w:r>
    </w:p>
    <w:p w14:paraId="794D5C17" w14:textId="0DE96242" w:rsidR="008D0FAF" w:rsidRPr="00E362FA" w:rsidRDefault="008D0FAF" w:rsidP="003E7423">
      <w:pPr>
        <w:pStyle w:val="BodyText21"/>
        <w:numPr>
          <w:ilvl w:val="3"/>
          <w:numId w:val="79"/>
        </w:numPr>
        <w:tabs>
          <w:tab w:val="left" w:pos="709"/>
        </w:tabs>
        <w:ind w:hanging="982"/>
      </w:pPr>
      <w:r w:rsidRPr="00E362FA">
        <w:t xml:space="preserve">С даты официального опубликования </w:t>
      </w:r>
      <w:r w:rsidR="00E434E1" w:rsidRPr="00E362FA">
        <w:t>Р</w:t>
      </w:r>
      <w:r w:rsidRPr="00E362FA">
        <w:t>ешения</w:t>
      </w:r>
      <w:r w:rsidR="0096402A" w:rsidRPr="00E362FA">
        <w:t xml:space="preserve"> Совета директоров от 15.09.2023</w:t>
      </w:r>
      <w:r w:rsidRPr="00E362FA">
        <w:t xml:space="preserve"> и до даты п</w:t>
      </w:r>
      <w:r w:rsidR="003D45CB" w:rsidRPr="00E362FA">
        <w:t>роведения операции списания со Счетов депо Д</w:t>
      </w:r>
      <w:r w:rsidRPr="00E362FA">
        <w:t xml:space="preserve">епонентов ценных бумаг иностранного эмитента </w:t>
      </w:r>
      <w:r w:rsidR="0096402A" w:rsidRPr="00E362FA">
        <w:t>Д</w:t>
      </w:r>
      <w:r w:rsidRPr="00E362FA">
        <w:t>епозитарий не вправе</w:t>
      </w:r>
      <w:r w:rsidR="0096402A" w:rsidRPr="00E362FA">
        <w:t xml:space="preserve"> принимать Поручения Д</w:t>
      </w:r>
      <w:r w:rsidRPr="00E362FA">
        <w:t>епонентов на конвертацию ценных бумаг иностранного эмитента в акции междуна</w:t>
      </w:r>
      <w:r w:rsidR="0096402A" w:rsidRPr="00E362FA">
        <w:t>родной компании. Неисполненные П</w:t>
      </w:r>
      <w:r w:rsidRPr="00E362FA">
        <w:t xml:space="preserve">оручения </w:t>
      </w:r>
      <w:r w:rsidR="0096402A" w:rsidRPr="00E362FA">
        <w:t>Д</w:t>
      </w:r>
      <w:r w:rsidRPr="00E362FA">
        <w:t xml:space="preserve">епонентов, </w:t>
      </w:r>
      <w:r w:rsidR="00825338" w:rsidRPr="00E362FA">
        <w:t xml:space="preserve">в том числе, Поручения </w:t>
      </w:r>
      <w:r w:rsidR="00D95AB7" w:rsidRPr="00E362FA">
        <w:t>на исполнение операций приема акций международной ко</w:t>
      </w:r>
      <w:r w:rsidR="00CF1FDC" w:rsidRPr="00E362FA">
        <w:t>м</w:t>
      </w:r>
      <w:r w:rsidR="00D95AB7" w:rsidRPr="00E362FA">
        <w:t>пании</w:t>
      </w:r>
      <w:r w:rsidR="00825338" w:rsidRPr="00E362FA">
        <w:t xml:space="preserve"> на хранени</w:t>
      </w:r>
      <w:r w:rsidR="00D95AB7" w:rsidRPr="00E362FA">
        <w:t>е</w:t>
      </w:r>
      <w:r w:rsidR="00825338" w:rsidRPr="00E362FA">
        <w:t xml:space="preserve"> или учет</w:t>
      </w:r>
      <w:r w:rsidR="00D8772E" w:rsidRPr="00E362FA">
        <w:t>,</w:t>
      </w:r>
      <w:r w:rsidR="00825338" w:rsidRPr="00E362FA">
        <w:t xml:space="preserve"> или </w:t>
      </w:r>
      <w:r w:rsidR="00421ACB" w:rsidRPr="00E362FA">
        <w:t xml:space="preserve">снятие </w:t>
      </w:r>
      <w:r w:rsidR="00D95AB7" w:rsidRPr="00E362FA">
        <w:t>акций международной компании</w:t>
      </w:r>
      <w:r w:rsidR="00421ACB" w:rsidRPr="00E362FA">
        <w:t xml:space="preserve"> с хранения и/или учета, или </w:t>
      </w:r>
      <w:r w:rsidR="00D95AB7" w:rsidRPr="00E362FA">
        <w:t xml:space="preserve">Поручений </w:t>
      </w:r>
      <w:r w:rsidR="00421ACB" w:rsidRPr="00E362FA">
        <w:t xml:space="preserve">на отмену </w:t>
      </w:r>
      <w:r w:rsidR="00D95AB7" w:rsidRPr="00E362FA">
        <w:t xml:space="preserve">указанных </w:t>
      </w:r>
      <w:r w:rsidR="00421ACB" w:rsidRPr="00E362FA">
        <w:t xml:space="preserve">Поручений, </w:t>
      </w:r>
      <w:r w:rsidRPr="00E362FA">
        <w:t xml:space="preserve">поступившие </w:t>
      </w:r>
      <w:r w:rsidR="0096402A" w:rsidRPr="00E362FA">
        <w:t>в Д</w:t>
      </w:r>
      <w:r w:rsidRPr="00E362FA">
        <w:t>епозитари</w:t>
      </w:r>
      <w:r w:rsidR="0096402A" w:rsidRPr="00E362FA">
        <w:t>й</w:t>
      </w:r>
      <w:r w:rsidRPr="00E362FA">
        <w:t xml:space="preserve"> до даты официального опубликования </w:t>
      </w:r>
      <w:r w:rsidR="0096402A" w:rsidRPr="00E362FA">
        <w:t>Р</w:t>
      </w:r>
      <w:r w:rsidRPr="00E362FA">
        <w:t>ешения</w:t>
      </w:r>
      <w:r w:rsidR="00825338" w:rsidRPr="00E362FA">
        <w:t xml:space="preserve"> С</w:t>
      </w:r>
      <w:r w:rsidR="0096402A" w:rsidRPr="00E362FA">
        <w:t>овета директоров от 15.09.2023</w:t>
      </w:r>
      <w:r w:rsidRPr="00E362FA">
        <w:t>, не подлежат исполнению и считаются от</w:t>
      </w:r>
      <w:r w:rsidR="0009178D" w:rsidRPr="00E362FA">
        <w:t>мененными</w:t>
      </w:r>
      <w:r w:rsidRPr="00E362FA">
        <w:t xml:space="preserve"> с даты официального опубликования </w:t>
      </w:r>
      <w:r w:rsidR="0096402A" w:rsidRPr="00E362FA">
        <w:t>Р</w:t>
      </w:r>
      <w:r w:rsidRPr="00E362FA">
        <w:t>ешения</w:t>
      </w:r>
      <w:r w:rsidR="0096402A" w:rsidRPr="00E362FA">
        <w:t xml:space="preserve"> Совета директоров от 15.09.2023</w:t>
      </w:r>
      <w:r w:rsidRPr="00E362FA">
        <w:t>.</w:t>
      </w:r>
    </w:p>
    <w:p w14:paraId="77D68385" w14:textId="58E7A14B" w:rsidR="00C5630D" w:rsidRPr="00E362FA" w:rsidRDefault="00C5630D" w:rsidP="006B1D28">
      <w:pPr>
        <w:pStyle w:val="BodyText21"/>
        <w:numPr>
          <w:ilvl w:val="2"/>
          <w:numId w:val="13"/>
        </w:numPr>
        <w:tabs>
          <w:tab w:val="left" w:pos="709"/>
        </w:tabs>
        <w:spacing w:before="120" w:after="0"/>
        <w:ind w:left="709" w:hanging="709"/>
      </w:pPr>
      <w:r w:rsidRPr="00E362FA">
        <w:t xml:space="preserve">Все документы для открытия </w:t>
      </w:r>
      <w:r w:rsidR="00201A3A" w:rsidRPr="00E362FA">
        <w:t>С</w:t>
      </w:r>
      <w:r w:rsidRPr="00E362FA">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E362FA">
        <w:t>С</w:t>
      </w:r>
      <w:r w:rsidRPr="00E362FA">
        <w:t xml:space="preserve">чета депо, приведен в Условиях. </w:t>
      </w:r>
    </w:p>
    <w:p w14:paraId="7B807EB2" w14:textId="26AFDBA8" w:rsidR="00C5630D" w:rsidRPr="00E362FA" w:rsidRDefault="00C5630D" w:rsidP="0075415D">
      <w:pPr>
        <w:pStyle w:val="BodyText21"/>
        <w:numPr>
          <w:ilvl w:val="2"/>
          <w:numId w:val="13"/>
        </w:numPr>
        <w:tabs>
          <w:tab w:val="left" w:pos="709"/>
        </w:tabs>
        <w:spacing w:before="120"/>
        <w:ind w:left="709" w:hanging="709"/>
      </w:pPr>
      <w:r w:rsidRPr="00E362FA">
        <w:t xml:space="preserve">Для заключения с Депозитарием договора </w:t>
      </w:r>
      <w:r w:rsidR="00A21B1F" w:rsidRPr="00E362FA">
        <w:t>С</w:t>
      </w:r>
      <w:r w:rsidRPr="00E362FA">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 </w:t>
      </w:r>
    </w:p>
    <w:p w14:paraId="041C3548" w14:textId="4DF65DB2" w:rsidR="00170BD6" w:rsidRPr="00E362FA" w:rsidRDefault="00C5630D" w:rsidP="0075415D">
      <w:pPr>
        <w:pStyle w:val="BodyText21"/>
        <w:numPr>
          <w:ilvl w:val="2"/>
          <w:numId w:val="13"/>
        </w:numPr>
        <w:tabs>
          <w:tab w:val="left" w:pos="709"/>
        </w:tabs>
        <w:spacing w:before="120"/>
        <w:ind w:left="709" w:hanging="709"/>
      </w:pPr>
      <w:r w:rsidRPr="00E362FA">
        <w:t xml:space="preserve">В случае, если Депоненту ранее был открыт </w:t>
      </w:r>
      <w:r w:rsidR="00201A3A" w:rsidRPr="00E362FA">
        <w:t>С</w:t>
      </w:r>
      <w:r w:rsidRPr="00E362FA">
        <w:t xml:space="preserve">чет депо </w:t>
      </w:r>
      <w:r w:rsidR="00201A3A" w:rsidRPr="00E362FA">
        <w:t>или счет, не предназначенный для учета прав на</w:t>
      </w:r>
      <w:r w:rsidR="00A21B1F" w:rsidRPr="00E362FA">
        <w:t xml:space="preserve"> </w:t>
      </w:r>
      <w:r w:rsidR="00201A3A" w:rsidRPr="00E362FA">
        <w:t xml:space="preserve">ценные бумаги, </w:t>
      </w:r>
      <w:r w:rsidRPr="00E362FA">
        <w:t xml:space="preserve">в Депозитарии, и все документы на </w:t>
      </w:r>
      <w:r w:rsidR="00931B10" w:rsidRPr="00E362FA">
        <w:t>дату</w:t>
      </w:r>
      <w:r w:rsidR="00C36B91" w:rsidRPr="00E362FA">
        <w:t xml:space="preserve"> заключения соответствующего </w:t>
      </w:r>
      <w:r w:rsidR="00535AC4" w:rsidRPr="00E362FA">
        <w:t>До</w:t>
      </w:r>
      <w:r w:rsidRPr="00E362FA">
        <w:t xml:space="preserve">говора </w:t>
      </w:r>
      <w:r w:rsidR="00A21B1F" w:rsidRPr="00E362FA">
        <w:t>С</w:t>
      </w:r>
      <w:r w:rsidRPr="00E362FA">
        <w:t xml:space="preserve">чета депо и открытия нового </w:t>
      </w:r>
      <w:r w:rsidR="00F118E1" w:rsidRPr="00E362FA">
        <w:t xml:space="preserve">(другого вида) </w:t>
      </w:r>
      <w:r w:rsidR="00201A3A" w:rsidRPr="00E362FA">
        <w:t>С</w:t>
      </w:r>
      <w:r w:rsidRPr="00E362FA">
        <w:t xml:space="preserve">чета депо </w:t>
      </w:r>
      <w:r w:rsidR="00201A3A" w:rsidRPr="00E362FA">
        <w:t xml:space="preserve">или счета, не предназначенного для учета прав на ценные бумаги, </w:t>
      </w:r>
      <w:r w:rsidRPr="00E362FA">
        <w:t xml:space="preserve">не утратили силу и не были изменены, а </w:t>
      </w:r>
      <w:r w:rsidR="00F118E1" w:rsidRPr="00E362FA">
        <w:t>У</w:t>
      </w:r>
      <w:r w:rsidRPr="00E362FA">
        <w:t xml:space="preserve">полномоченные лица Депонента вправе отдавать </w:t>
      </w:r>
      <w:r w:rsidR="00F118E1" w:rsidRPr="00E362FA">
        <w:t>П</w:t>
      </w:r>
      <w:r w:rsidRPr="00E362FA">
        <w:t xml:space="preserve">оручения к вновь открываемому </w:t>
      </w:r>
      <w:r w:rsidR="00201A3A" w:rsidRPr="00E362FA">
        <w:t>С</w:t>
      </w:r>
      <w:r w:rsidRPr="00E362FA">
        <w:t xml:space="preserve">чету депо, Депонент для открытия </w:t>
      </w:r>
      <w:r w:rsidR="00F118E1" w:rsidRPr="00E362FA">
        <w:t>С</w:t>
      </w:r>
      <w:r w:rsidRPr="00E362FA">
        <w:t xml:space="preserve">чета депо в Депозитарии должен заключить с Депозитарием соответствующий </w:t>
      </w:r>
      <w:r w:rsidR="00535AC4" w:rsidRPr="00E362FA">
        <w:t>Д</w:t>
      </w:r>
      <w:r w:rsidRPr="00E362FA">
        <w:t xml:space="preserve">оговор </w:t>
      </w:r>
      <w:r w:rsidR="00A21B1F" w:rsidRPr="00E362FA">
        <w:t>С</w:t>
      </w:r>
      <w:r w:rsidRPr="00E362FA">
        <w:t xml:space="preserve">чета депо, который будет являться основанием для открытия нового </w:t>
      </w:r>
      <w:r w:rsidR="00201A3A" w:rsidRPr="00E362FA">
        <w:t>С</w:t>
      </w:r>
      <w:r w:rsidRPr="00E362FA">
        <w:t xml:space="preserve">чета депо. Учредительные и другие документы, необходимые для открытия </w:t>
      </w:r>
      <w:r w:rsidR="00F118E1" w:rsidRPr="00E362FA">
        <w:t>С</w:t>
      </w:r>
      <w:r w:rsidRPr="00E362FA">
        <w:t>чета</w:t>
      </w:r>
      <w:r w:rsidR="00F118E1" w:rsidRPr="00E362FA">
        <w:t xml:space="preserve"> депо или счета, не предназначенного для учета прав на ценные бумаги</w:t>
      </w:r>
      <w:r w:rsidRPr="00E362FA">
        <w:t xml:space="preserve">, повторно не предоставляются. В том случае, если для открытия </w:t>
      </w:r>
      <w:r w:rsidR="00F118E1" w:rsidRPr="00E362FA">
        <w:t>С</w:t>
      </w:r>
      <w:r w:rsidRPr="00E362FA">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E362FA">
        <w:t xml:space="preserve">в </w:t>
      </w:r>
      <w:r w:rsidR="00462E98" w:rsidRPr="00E362FA">
        <w:t>у</w:t>
      </w:r>
      <w:r w:rsidR="00F118E1" w:rsidRPr="00E362FA">
        <w:t xml:space="preserve">становленном Депозитарием порядке </w:t>
      </w:r>
      <w:r w:rsidRPr="00E362FA">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E362FA">
        <w:t>С</w:t>
      </w:r>
      <w:r w:rsidRPr="00E362FA">
        <w:t>чета депо, Депонент должен также предоставить и другие необходимые документы.</w:t>
      </w:r>
    </w:p>
    <w:p w14:paraId="0B897CC3" w14:textId="3DAC0F32" w:rsidR="00C5630D" w:rsidRPr="00E362FA" w:rsidRDefault="00170BD6" w:rsidP="0075415D">
      <w:pPr>
        <w:pStyle w:val="BodyText21"/>
        <w:numPr>
          <w:ilvl w:val="2"/>
          <w:numId w:val="13"/>
        </w:numPr>
        <w:tabs>
          <w:tab w:val="left" w:pos="709"/>
        </w:tabs>
        <w:spacing w:before="120"/>
        <w:ind w:left="709" w:hanging="709"/>
      </w:pPr>
      <w:r w:rsidRPr="00E362FA">
        <w:t>Допускается открытие Счетов</w:t>
      </w:r>
      <w:r w:rsidR="00C5630D" w:rsidRPr="00E362FA">
        <w:t xml:space="preserve"> </w:t>
      </w:r>
      <w:r w:rsidRPr="00E362FA">
        <w:t>депо и счетов, не предназначенных для учета прав на ценные бумаги, по Служебному поручению без заключения договора</w:t>
      </w:r>
      <w:r w:rsidR="00FE0414" w:rsidRPr="00E362FA">
        <w:t xml:space="preserve"> счета депо и</w:t>
      </w:r>
      <w:r w:rsidRPr="00E362FA">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E362FA">
        <w:t xml:space="preserve">федеральных законов, принимаемых в соответствии с ними нормативных правовых актов, </w:t>
      </w:r>
      <w:r w:rsidR="0043785B" w:rsidRPr="00E362FA">
        <w:t>у</w:t>
      </w:r>
      <w:r w:rsidR="00CE606F" w:rsidRPr="00E362FA">
        <w:t>казов Президента Российской Федерации, нормативных актов, Предписаний, Решений Совета директоров, Разъяснений</w:t>
      </w:r>
      <w:r w:rsidRPr="00E362FA">
        <w:t xml:space="preserve"> </w:t>
      </w:r>
      <w:r w:rsidR="008939A6" w:rsidRPr="00E362FA">
        <w:t>Б</w:t>
      </w:r>
      <w:r w:rsidR="00FE0414" w:rsidRPr="00E362FA">
        <w:t>анка Росси</w:t>
      </w:r>
      <w:r w:rsidR="008939A6" w:rsidRPr="00E362FA">
        <w:t>и</w:t>
      </w:r>
      <w:r w:rsidR="00FE0414" w:rsidRPr="00E362FA">
        <w:t>.</w:t>
      </w:r>
    </w:p>
    <w:p w14:paraId="3483EF53" w14:textId="0BE71EEC" w:rsidR="00C5630D" w:rsidRPr="00E362FA" w:rsidRDefault="00D7345B" w:rsidP="0075415D">
      <w:pPr>
        <w:pStyle w:val="BodyText21"/>
        <w:numPr>
          <w:ilvl w:val="2"/>
          <w:numId w:val="13"/>
        </w:numPr>
        <w:tabs>
          <w:tab w:val="left" w:pos="709"/>
        </w:tabs>
        <w:spacing w:before="120"/>
        <w:ind w:left="709" w:hanging="709"/>
      </w:pPr>
      <w:r w:rsidRPr="00E362FA">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E362FA">
        <w:t>C</w:t>
      </w:r>
      <w:r w:rsidRPr="00E362FA">
        <w:t xml:space="preserve">айте по адресу: </w:t>
      </w:r>
      <w:hyperlink r:id="rId14" w:history="1">
        <w:r w:rsidRPr="00E362FA">
          <w:t>http://moex.com/ru/fatca</w:t>
        </w:r>
      </w:hyperlink>
      <w:r w:rsidRPr="00E362FA">
        <w:t xml:space="preserve"> (версия на русском языке), </w:t>
      </w:r>
      <w:hyperlink r:id="rId15" w:history="1">
        <w:r w:rsidRPr="00E362FA">
          <w:t>http://moex.com/en/fatca</w:t>
        </w:r>
      </w:hyperlink>
      <w:r w:rsidRPr="00E362FA">
        <w:t xml:space="preserve"> (версия на английском языке).</w:t>
      </w:r>
      <w:r w:rsidR="00C5630D" w:rsidRPr="00E362FA">
        <w:t xml:space="preserve"> </w:t>
      </w:r>
    </w:p>
    <w:p w14:paraId="44811C9E" w14:textId="77777777" w:rsidR="00CF4CB7" w:rsidRPr="00E362FA" w:rsidRDefault="00CF4CB7" w:rsidP="00602CFF">
      <w:pPr>
        <w:pStyle w:val="BodyText21"/>
        <w:spacing w:before="120"/>
        <w:ind w:left="709" w:firstLine="0"/>
      </w:pPr>
      <w:r w:rsidRPr="00E362FA">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E362FA" w:rsidRDefault="00C5630D" w:rsidP="0075415D">
      <w:pPr>
        <w:pStyle w:val="BodyText21"/>
        <w:numPr>
          <w:ilvl w:val="2"/>
          <w:numId w:val="13"/>
        </w:numPr>
        <w:tabs>
          <w:tab w:val="left" w:pos="709"/>
        </w:tabs>
        <w:spacing w:before="120"/>
        <w:ind w:left="709" w:hanging="709"/>
      </w:pPr>
      <w:r w:rsidRPr="00E362FA">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E362FA" w:rsidRDefault="00C5630D" w:rsidP="0075415D">
      <w:pPr>
        <w:pStyle w:val="BodyText21"/>
        <w:numPr>
          <w:ilvl w:val="2"/>
          <w:numId w:val="13"/>
        </w:numPr>
        <w:tabs>
          <w:tab w:val="left" w:pos="709"/>
        </w:tabs>
        <w:spacing w:before="120"/>
        <w:ind w:left="709" w:hanging="709"/>
      </w:pPr>
      <w:r w:rsidRPr="00E362FA">
        <w:t xml:space="preserve">Счета депо Депонентам открываются на основании </w:t>
      </w:r>
      <w:r w:rsidR="00F118E1" w:rsidRPr="00E362FA">
        <w:t xml:space="preserve">Служебных </w:t>
      </w:r>
      <w:r w:rsidRPr="00E362FA">
        <w:t>поручений.</w:t>
      </w:r>
    </w:p>
    <w:p w14:paraId="4835AB8C" w14:textId="77777777" w:rsidR="00424B27" w:rsidRPr="00E362FA" w:rsidRDefault="00424B27" w:rsidP="0075415D">
      <w:pPr>
        <w:pStyle w:val="BodyText21"/>
        <w:numPr>
          <w:ilvl w:val="2"/>
          <w:numId w:val="13"/>
        </w:numPr>
        <w:tabs>
          <w:tab w:val="left" w:pos="709"/>
        </w:tabs>
        <w:spacing w:before="120"/>
        <w:ind w:left="709" w:hanging="709"/>
      </w:pPr>
      <w:r w:rsidRPr="00E362FA">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E362FA">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E362FA">
        <w:t xml:space="preserve">По истечении срока действия доверенности либо при назначении нового распорядителя </w:t>
      </w:r>
      <w:r w:rsidR="00732583" w:rsidRPr="00E362FA">
        <w:t>С</w:t>
      </w:r>
      <w:r w:rsidRPr="00E362FA">
        <w:t>чета депо</w:t>
      </w:r>
      <w:r w:rsidR="00732583" w:rsidRPr="00E362FA">
        <w:t>, счета, не предназначенного для учета прав на ценные бумаги или</w:t>
      </w:r>
      <w:r w:rsidRPr="00E362FA">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E362FA">
        <w:t>П</w:t>
      </w:r>
      <w:r w:rsidRPr="00E362FA">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E362FA" w:rsidRDefault="00424B27" w:rsidP="00602CFF">
      <w:pPr>
        <w:pStyle w:val="BodyText21"/>
        <w:spacing w:before="120"/>
        <w:ind w:left="709" w:firstLine="0"/>
      </w:pPr>
      <w:r w:rsidRPr="00E362FA">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E362FA" w:rsidRDefault="002448DB" w:rsidP="0075415D">
      <w:pPr>
        <w:pStyle w:val="BodyText21"/>
        <w:numPr>
          <w:ilvl w:val="2"/>
          <w:numId w:val="13"/>
        </w:numPr>
        <w:tabs>
          <w:tab w:val="left" w:pos="709"/>
        </w:tabs>
        <w:spacing w:before="120"/>
        <w:ind w:left="709" w:hanging="709"/>
      </w:pPr>
      <w:r w:rsidRPr="00E362FA">
        <w:t xml:space="preserve">Допускается открытие в Депозитарии Депоненту нескольких </w:t>
      </w:r>
      <w:r w:rsidR="00732583" w:rsidRPr="00E362FA">
        <w:t>С</w:t>
      </w:r>
      <w:r w:rsidRPr="00E362FA">
        <w:t xml:space="preserve">четов депо одного </w:t>
      </w:r>
      <w:r w:rsidR="00732583" w:rsidRPr="00E362FA">
        <w:t>вида</w:t>
      </w:r>
      <w:r w:rsidRPr="00E362FA">
        <w:t xml:space="preserve">. В том случае если Депоненту необходимо разделить </w:t>
      </w:r>
      <w:r w:rsidR="00C13B55" w:rsidRPr="00E362FA">
        <w:t xml:space="preserve">полномочия по управлению </w:t>
      </w:r>
      <w:r w:rsidR="00A21B1F" w:rsidRPr="00E362FA">
        <w:t>С</w:t>
      </w:r>
      <w:r w:rsidR="00C13B55" w:rsidRPr="00E362FA">
        <w:t>четами депо п</w:t>
      </w:r>
      <w:r w:rsidRPr="00E362FA">
        <w:t xml:space="preserve">ри открытии </w:t>
      </w:r>
      <w:r w:rsidR="00732583" w:rsidRPr="00E362FA">
        <w:t>С</w:t>
      </w:r>
      <w:r w:rsidR="0049545F" w:rsidRPr="00E362FA">
        <w:t xml:space="preserve">чета депо </w:t>
      </w:r>
      <w:r w:rsidRPr="00E362FA">
        <w:t xml:space="preserve">Депонент должен </w:t>
      </w:r>
      <w:r w:rsidR="0049545F" w:rsidRPr="00E362FA">
        <w:t>также</w:t>
      </w:r>
      <w:r w:rsidRPr="00E362FA">
        <w:t xml:space="preserve"> предоставить в Депозитарий на бумажном носителе </w:t>
      </w:r>
      <w:r w:rsidR="00C13B55" w:rsidRPr="00E362FA">
        <w:t>дополните</w:t>
      </w:r>
      <w:r w:rsidR="00EB54DB" w:rsidRPr="00E362FA">
        <w:t>ль</w:t>
      </w:r>
      <w:r w:rsidR="00C13B55" w:rsidRPr="00E362FA">
        <w:t xml:space="preserve">ную </w:t>
      </w:r>
      <w:r w:rsidRPr="00E362FA">
        <w:t>анкету юр</w:t>
      </w:r>
      <w:r w:rsidR="00592529" w:rsidRPr="00E362FA">
        <w:t>идического лица по форме АА001.</w:t>
      </w:r>
    </w:p>
    <w:p w14:paraId="548B7C47" w14:textId="77777777" w:rsidR="00D70D40" w:rsidRPr="00E362FA" w:rsidRDefault="00D70D40" w:rsidP="0075415D">
      <w:pPr>
        <w:pStyle w:val="BodyText21"/>
        <w:numPr>
          <w:ilvl w:val="2"/>
          <w:numId w:val="13"/>
        </w:numPr>
        <w:tabs>
          <w:tab w:val="left" w:pos="709"/>
        </w:tabs>
        <w:spacing w:before="120"/>
        <w:ind w:left="709" w:hanging="709"/>
      </w:pPr>
      <w:r w:rsidRPr="00E362FA">
        <w:t xml:space="preserve">Указанный порядок предоставления документов и открытия </w:t>
      </w:r>
      <w:r w:rsidR="00A21B1F" w:rsidRPr="00E362FA">
        <w:t>С</w:t>
      </w:r>
      <w:r w:rsidRPr="00E362FA">
        <w:t xml:space="preserve">четов депо действует также в отношении </w:t>
      </w:r>
      <w:r w:rsidR="00A21B1F" w:rsidRPr="00E362FA">
        <w:t>Э</w:t>
      </w:r>
      <w:r w:rsidRPr="00E362FA">
        <w:t xml:space="preserve">миссионного счета и </w:t>
      </w:r>
      <w:r w:rsidR="00A21B1F" w:rsidRPr="00E362FA">
        <w:t>С</w:t>
      </w:r>
      <w:r w:rsidRPr="00E362FA">
        <w:t>чета брокера.</w:t>
      </w:r>
    </w:p>
    <w:p w14:paraId="062B8FA1" w14:textId="77777777" w:rsidR="00424B27" w:rsidRPr="00E362FA" w:rsidRDefault="00424B27" w:rsidP="0075415D">
      <w:pPr>
        <w:pStyle w:val="BodyText21"/>
        <w:numPr>
          <w:ilvl w:val="2"/>
          <w:numId w:val="13"/>
        </w:numPr>
        <w:tabs>
          <w:tab w:val="left" w:pos="709"/>
        </w:tabs>
        <w:spacing w:before="120"/>
        <w:ind w:left="709" w:hanging="709"/>
      </w:pPr>
      <w:r w:rsidRPr="00E362FA">
        <w:t xml:space="preserve">После открытия </w:t>
      </w:r>
      <w:r w:rsidR="009C461B" w:rsidRPr="00E362FA">
        <w:t>С</w:t>
      </w:r>
      <w:r w:rsidRPr="00E362FA">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E362FA">
        <w:t>С</w:t>
      </w:r>
      <w:r w:rsidRPr="00E362FA">
        <w:t xml:space="preserve">чета депо, предоставив согласно пункту </w:t>
      </w:r>
      <w:r w:rsidR="00CB77B9" w:rsidRPr="00E362FA">
        <w:t>3.7.</w:t>
      </w:r>
      <w:r w:rsidRPr="00E362FA">
        <w:t xml:space="preserve"> Порядка </w:t>
      </w:r>
      <w:r w:rsidR="009C461B" w:rsidRPr="00E362FA">
        <w:t>П</w:t>
      </w:r>
      <w:r w:rsidRPr="00E362FA">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E362FA" w:rsidRDefault="00D23AB9" w:rsidP="0075415D">
      <w:pPr>
        <w:pStyle w:val="BodyText21"/>
        <w:numPr>
          <w:ilvl w:val="2"/>
          <w:numId w:val="13"/>
        </w:numPr>
        <w:tabs>
          <w:tab w:val="left" w:pos="709"/>
        </w:tabs>
        <w:spacing w:before="120"/>
        <w:ind w:left="709" w:hanging="709"/>
      </w:pPr>
      <w:r w:rsidRPr="00E362FA">
        <w:t>Для учета ценных бумаг Депонентов в разрезе Мест хранения Депозитарий открывает активные счета</w:t>
      </w:r>
      <w:r w:rsidR="00052733" w:rsidRPr="00E362FA">
        <w:t>, которые не предназначены для учета прав на ценные бумаги</w:t>
      </w:r>
      <w:r w:rsidR="00647EF8" w:rsidRPr="00E362FA">
        <w:t>,</w:t>
      </w:r>
      <w:r w:rsidRPr="00E362FA">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E362FA" w14:paraId="02E73F4A" w14:textId="77777777" w:rsidTr="00EF3C9A">
        <w:trPr>
          <w:trHeight w:val="968"/>
        </w:trPr>
        <w:tc>
          <w:tcPr>
            <w:tcW w:w="2268" w:type="dxa"/>
            <w:shd w:val="clear" w:color="auto" w:fill="auto"/>
          </w:tcPr>
          <w:p w14:paraId="227F4E53" w14:textId="77777777" w:rsidR="00052733" w:rsidRPr="00E362FA" w:rsidRDefault="00052733" w:rsidP="00CB095E">
            <w:pPr>
              <w:widowControl w:val="0"/>
              <w:spacing w:before="120"/>
              <w:jc w:val="center"/>
              <w:rPr>
                <w:sz w:val="20"/>
              </w:rPr>
            </w:pPr>
            <w:r w:rsidRPr="00E362FA">
              <w:rPr>
                <w:rFonts w:eastAsia="Calibri"/>
                <w:b/>
                <w:sz w:val="20"/>
                <w:lang w:eastAsia="en-US"/>
              </w:rPr>
              <w:t>Наименование вида счета</w:t>
            </w:r>
          </w:p>
        </w:tc>
        <w:tc>
          <w:tcPr>
            <w:tcW w:w="709" w:type="dxa"/>
            <w:shd w:val="clear" w:color="auto" w:fill="auto"/>
          </w:tcPr>
          <w:p w14:paraId="08EC8BFD" w14:textId="77777777" w:rsidR="00052733" w:rsidRPr="00E362FA" w:rsidRDefault="00052733" w:rsidP="00CB095E">
            <w:pPr>
              <w:widowControl w:val="0"/>
              <w:spacing w:before="120"/>
              <w:jc w:val="center"/>
              <w:rPr>
                <w:sz w:val="20"/>
              </w:rPr>
            </w:pPr>
            <w:r w:rsidRPr="00E362FA">
              <w:rPr>
                <w:rFonts w:eastAsia="Calibri"/>
                <w:b/>
                <w:sz w:val="20"/>
                <w:lang w:eastAsia="en-US"/>
              </w:rPr>
              <w:t>Код типа счета</w:t>
            </w:r>
          </w:p>
        </w:tc>
        <w:tc>
          <w:tcPr>
            <w:tcW w:w="4200" w:type="dxa"/>
            <w:shd w:val="clear" w:color="auto" w:fill="auto"/>
          </w:tcPr>
          <w:p w14:paraId="75C32779" w14:textId="77777777" w:rsidR="00052733" w:rsidRPr="00E362FA" w:rsidRDefault="00052733" w:rsidP="00CB095E">
            <w:pPr>
              <w:widowControl w:val="0"/>
              <w:spacing w:before="120"/>
              <w:jc w:val="center"/>
              <w:rPr>
                <w:b/>
                <w:sz w:val="20"/>
              </w:rPr>
            </w:pPr>
          </w:p>
          <w:p w14:paraId="5ACE407F" w14:textId="77777777" w:rsidR="00052733" w:rsidRPr="00E362FA" w:rsidRDefault="00052733" w:rsidP="00CB095E">
            <w:pPr>
              <w:widowControl w:val="0"/>
              <w:spacing w:before="120"/>
              <w:jc w:val="center"/>
              <w:rPr>
                <w:b/>
                <w:sz w:val="20"/>
                <w:lang w:val="en-US"/>
              </w:rPr>
            </w:pPr>
            <w:r w:rsidRPr="00E362FA">
              <w:rPr>
                <w:b/>
                <w:sz w:val="20"/>
              </w:rPr>
              <w:t>Назначение счета</w:t>
            </w:r>
          </w:p>
        </w:tc>
        <w:tc>
          <w:tcPr>
            <w:tcW w:w="2179" w:type="dxa"/>
            <w:shd w:val="clear" w:color="auto" w:fill="auto"/>
          </w:tcPr>
          <w:p w14:paraId="358D2593" w14:textId="77777777" w:rsidR="00052733" w:rsidRPr="00E362FA" w:rsidRDefault="00052733" w:rsidP="00CB095E">
            <w:pPr>
              <w:widowControl w:val="0"/>
              <w:spacing w:before="120"/>
              <w:jc w:val="center"/>
              <w:rPr>
                <w:sz w:val="20"/>
              </w:rPr>
            </w:pPr>
            <w:r w:rsidRPr="00E362FA">
              <w:rPr>
                <w:rFonts w:eastAsia="Calibri"/>
                <w:b/>
                <w:sz w:val="20"/>
                <w:lang w:eastAsia="en-US"/>
              </w:rPr>
              <w:t>Основание для открытия счета</w:t>
            </w:r>
          </w:p>
        </w:tc>
      </w:tr>
      <w:tr w:rsidR="00802A5E" w:rsidRPr="00E362FA" w14:paraId="31B6C745" w14:textId="77777777" w:rsidTr="00EF3C9A">
        <w:tc>
          <w:tcPr>
            <w:tcW w:w="2268" w:type="dxa"/>
            <w:shd w:val="clear" w:color="auto" w:fill="auto"/>
          </w:tcPr>
          <w:p w14:paraId="7C73A6E9" w14:textId="77777777" w:rsidR="00052733" w:rsidRPr="00E362FA" w:rsidRDefault="00647EF8" w:rsidP="00165BAA">
            <w:pPr>
              <w:widowControl w:val="0"/>
              <w:spacing w:before="120"/>
              <w:jc w:val="both"/>
              <w:rPr>
                <w:sz w:val="20"/>
              </w:rPr>
            </w:pPr>
            <w:r w:rsidRPr="00E362FA">
              <w:rPr>
                <w:sz w:val="20"/>
              </w:rPr>
              <w:t>Счет ценных бумаг депонентов</w:t>
            </w:r>
          </w:p>
        </w:tc>
        <w:tc>
          <w:tcPr>
            <w:tcW w:w="709" w:type="dxa"/>
            <w:shd w:val="clear" w:color="auto" w:fill="auto"/>
          </w:tcPr>
          <w:p w14:paraId="7BD73F37" w14:textId="77777777" w:rsidR="00052733" w:rsidRPr="00E362FA" w:rsidRDefault="00A9302E" w:rsidP="00A9302E">
            <w:pPr>
              <w:widowControl w:val="0"/>
              <w:spacing w:before="120"/>
              <w:jc w:val="center"/>
              <w:rPr>
                <w:b/>
                <w:sz w:val="20"/>
              </w:rPr>
            </w:pPr>
            <w:r w:rsidRPr="00E362FA">
              <w:rPr>
                <w:b/>
                <w:sz w:val="20"/>
                <w:lang w:val="en-US"/>
              </w:rPr>
              <w:t>N</w:t>
            </w:r>
            <w:r w:rsidRPr="00E362FA">
              <w:rPr>
                <w:b/>
                <w:sz w:val="20"/>
              </w:rPr>
              <w:t xml:space="preserve">, </w:t>
            </w:r>
            <w:r w:rsidR="00A82818" w:rsidRPr="00E362FA">
              <w:rPr>
                <w:b/>
                <w:sz w:val="20"/>
                <w:lang w:val="en-US"/>
              </w:rPr>
              <w:t>N2</w:t>
            </w:r>
          </w:p>
        </w:tc>
        <w:tc>
          <w:tcPr>
            <w:tcW w:w="4200" w:type="dxa"/>
            <w:shd w:val="clear" w:color="auto" w:fill="auto"/>
          </w:tcPr>
          <w:p w14:paraId="0BA11A98" w14:textId="77777777" w:rsidR="00052733" w:rsidRPr="00E362FA" w:rsidRDefault="00052733" w:rsidP="00D84399">
            <w:pPr>
              <w:widowControl w:val="0"/>
              <w:spacing w:before="120"/>
              <w:jc w:val="both"/>
              <w:rPr>
                <w:sz w:val="20"/>
              </w:rPr>
            </w:pPr>
            <w:r w:rsidRPr="00E362FA">
              <w:rPr>
                <w:sz w:val="20"/>
              </w:rPr>
              <w:t>Предназначен для учета ценных бумаг</w:t>
            </w:r>
            <w:r w:rsidR="00A9302E" w:rsidRPr="00E362FA">
              <w:rPr>
                <w:sz w:val="20"/>
              </w:rPr>
              <w:t>, которые учитываются на Счетах Депозитария в Иностранных депозитариях</w:t>
            </w:r>
            <w:r w:rsidR="00D84399" w:rsidRPr="00E362FA">
              <w:rPr>
                <w:sz w:val="20"/>
              </w:rPr>
              <w:t>.</w:t>
            </w:r>
          </w:p>
        </w:tc>
        <w:tc>
          <w:tcPr>
            <w:tcW w:w="2179" w:type="dxa"/>
            <w:shd w:val="clear" w:color="auto" w:fill="auto"/>
          </w:tcPr>
          <w:p w14:paraId="3E85E534" w14:textId="77777777" w:rsidR="00052733" w:rsidRPr="00E362FA" w:rsidRDefault="00A82818" w:rsidP="00055881">
            <w:pPr>
              <w:widowControl w:val="0"/>
              <w:spacing w:before="120"/>
              <w:jc w:val="both"/>
              <w:rPr>
                <w:sz w:val="20"/>
              </w:rPr>
            </w:pPr>
            <w:r w:rsidRPr="00E362FA">
              <w:rPr>
                <w:sz w:val="20"/>
              </w:rPr>
              <w:t xml:space="preserve">Уведомление об открытии </w:t>
            </w:r>
            <w:r w:rsidR="00055881" w:rsidRPr="00E362FA">
              <w:rPr>
                <w:sz w:val="20"/>
              </w:rPr>
              <w:t>С</w:t>
            </w:r>
            <w:r w:rsidRPr="00E362FA">
              <w:rPr>
                <w:sz w:val="20"/>
              </w:rPr>
              <w:t xml:space="preserve">чета Депозитария в Иностранном депозитарии. </w:t>
            </w:r>
            <w:r w:rsidR="00052733" w:rsidRPr="00E362FA">
              <w:rPr>
                <w:sz w:val="20"/>
              </w:rPr>
              <w:t>Служебное поручение</w:t>
            </w:r>
          </w:p>
        </w:tc>
      </w:tr>
      <w:tr w:rsidR="00802A5E" w:rsidRPr="00E362FA" w14:paraId="61A89C02" w14:textId="77777777" w:rsidTr="00EF3C9A">
        <w:tc>
          <w:tcPr>
            <w:tcW w:w="2268" w:type="dxa"/>
            <w:shd w:val="clear" w:color="auto" w:fill="auto"/>
          </w:tcPr>
          <w:p w14:paraId="37DF12A7" w14:textId="2F2837F0" w:rsidR="006A7786" w:rsidRPr="00E362FA" w:rsidRDefault="006A7786" w:rsidP="006A7786">
            <w:pPr>
              <w:widowControl w:val="0"/>
              <w:spacing w:before="120"/>
              <w:jc w:val="both"/>
              <w:rPr>
                <w:sz w:val="20"/>
              </w:rPr>
            </w:pPr>
            <w:r w:rsidRPr="00E362FA">
              <w:rPr>
                <w:sz w:val="20"/>
              </w:rPr>
              <w:t>Счет ценных бумаг депонентов</w:t>
            </w:r>
            <w:r w:rsidR="00C42D81" w:rsidRPr="00E362FA">
              <w:rPr>
                <w:sz w:val="20"/>
              </w:rPr>
              <w:t xml:space="preserve"> (ограниченного назначения)</w:t>
            </w:r>
          </w:p>
        </w:tc>
        <w:tc>
          <w:tcPr>
            <w:tcW w:w="709" w:type="dxa"/>
            <w:shd w:val="clear" w:color="auto" w:fill="auto"/>
          </w:tcPr>
          <w:p w14:paraId="03DB5156" w14:textId="228D1158" w:rsidR="006A7786" w:rsidRPr="00E362FA" w:rsidRDefault="00421ACB" w:rsidP="006A7786">
            <w:pPr>
              <w:widowControl w:val="0"/>
              <w:spacing w:before="120"/>
              <w:jc w:val="center"/>
              <w:rPr>
                <w:b/>
                <w:sz w:val="20"/>
                <w:lang w:val="en-US"/>
              </w:rPr>
            </w:pPr>
            <w:r w:rsidRPr="00E362FA">
              <w:rPr>
                <w:b/>
                <w:sz w:val="20"/>
                <w:lang w:val="en-US"/>
              </w:rPr>
              <w:t>O</w:t>
            </w:r>
            <w:r w:rsidR="006A7786" w:rsidRPr="00E362FA">
              <w:rPr>
                <w:b/>
                <w:sz w:val="20"/>
                <w:lang w:val="en-US"/>
              </w:rPr>
              <w:t>N</w:t>
            </w:r>
          </w:p>
        </w:tc>
        <w:tc>
          <w:tcPr>
            <w:tcW w:w="4200" w:type="dxa"/>
            <w:shd w:val="clear" w:color="auto" w:fill="auto"/>
          </w:tcPr>
          <w:p w14:paraId="0FCBFA5B" w14:textId="12400D49" w:rsidR="00A36D3B" w:rsidRPr="00E362FA" w:rsidRDefault="00C42D81" w:rsidP="00513B62">
            <w:pPr>
              <w:widowControl w:val="0"/>
              <w:spacing w:before="120"/>
              <w:jc w:val="both"/>
              <w:rPr>
                <w:sz w:val="20"/>
              </w:rPr>
            </w:pPr>
            <w:r w:rsidRPr="00E362FA">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E362FA">
              <w:rPr>
                <w:sz w:val="20"/>
              </w:rPr>
              <w:t xml:space="preserve">, для учета еврооблигаций Республики Беларусь, </w:t>
            </w:r>
            <w:r w:rsidR="00A36D3B" w:rsidRPr="00E362FA">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E362FA">
              <w:rPr>
                <w:sz w:val="20"/>
              </w:rPr>
              <w:t>.</w:t>
            </w:r>
          </w:p>
        </w:tc>
        <w:tc>
          <w:tcPr>
            <w:tcW w:w="2179" w:type="dxa"/>
            <w:shd w:val="clear" w:color="auto" w:fill="auto"/>
          </w:tcPr>
          <w:p w14:paraId="6E34A407" w14:textId="4E5E8165" w:rsidR="00802A5E" w:rsidRPr="00E362FA" w:rsidRDefault="00C42D81" w:rsidP="00802A5E">
            <w:pPr>
              <w:widowControl w:val="0"/>
              <w:spacing w:before="120"/>
              <w:jc w:val="both"/>
              <w:rPr>
                <w:sz w:val="20"/>
              </w:rPr>
            </w:pPr>
            <w:r w:rsidRPr="00E362FA">
              <w:rPr>
                <w:sz w:val="20"/>
              </w:rPr>
              <w:t>Уведомление об открытии счета депо номинального держателя ограниченного назначения Депозитари</w:t>
            </w:r>
            <w:r w:rsidR="00513B62" w:rsidRPr="00E362FA">
              <w:rPr>
                <w:sz w:val="20"/>
              </w:rPr>
              <w:t>ю</w:t>
            </w:r>
            <w:r w:rsidRPr="00E362FA">
              <w:rPr>
                <w:sz w:val="20"/>
              </w:rPr>
              <w:t xml:space="preserve"> в другом депозитарии</w:t>
            </w:r>
            <w:r w:rsidR="00513B62" w:rsidRPr="00E362FA">
              <w:rPr>
                <w:sz w:val="20"/>
              </w:rPr>
              <w:t>.</w:t>
            </w:r>
          </w:p>
          <w:p w14:paraId="1F502BAF" w14:textId="72FCFAF6" w:rsidR="006A7786" w:rsidRPr="00E362FA" w:rsidRDefault="00C42D81" w:rsidP="00802A5E">
            <w:pPr>
              <w:widowControl w:val="0"/>
              <w:spacing w:before="120"/>
              <w:jc w:val="both"/>
              <w:rPr>
                <w:sz w:val="20"/>
              </w:rPr>
            </w:pPr>
            <w:r w:rsidRPr="00E362FA">
              <w:rPr>
                <w:sz w:val="20"/>
              </w:rPr>
              <w:t>Служебное поручение</w:t>
            </w:r>
          </w:p>
        </w:tc>
      </w:tr>
      <w:tr w:rsidR="00802A5E" w:rsidRPr="00E362FA" w14:paraId="5396B62F" w14:textId="77777777" w:rsidTr="00EF3C9A">
        <w:tc>
          <w:tcPr>
            <w:tcW w:w="2268" w:type="dxa"/>
            <w:shd w:val="clear" w:color="auto" w:fill="auto"/>
          </w:tcPr>
          <w:p w14:paraId="4C077191" w14:textId="77777777" w:rsidR="006A7786" w:rsidRPr="00E362FA" w:rsidRDefault="006A7786" w:rsidP="006A7786">
            <w:pPr>
              <w:widowControl w:val="0"/>
              <w:spacing w:before="120"/>
              <w:jc w:val="both"/>
              <w:rPr>
                <w:sz w:val="20"/>
              </w:rPr>
            </w:pPr>
            <w:r w:rsidRPr="00E362FA">
              <w:rPr>
                <w:sz w:val="20"/>
              </w:rPr>
              <w:t>Счет ценных бумаг депонентов</w:t>
            </w:r>
          </w:p>
        </w:tc>
        <w:tc>
          <w:tcPr>
            <w:tcW w:w="709" w:type="dxa"/>
            <w:shd w:val="clear" w:color="auto" w:fill="auto"/>
          </w:tcPr>
          <w:p w14:paraId="549C96CD" w14:textId="77777777" w:rsidR="006A7786" w:rsidRPr="00E362FA" w:rsidRDefault="006A7786" w:rsidP="006A7786">
            <w:pPr>
              <w:widowControl w:val="0"/>
              <w:spacing w:before="120"/>
              <w:jc w:val="center"/>
              <w:rPr>
                <w:b/>
                <w:sz w:val="20"/>
              </w:rPr>
            </w:pPr>
            <w:r w:rsidRPr="00E362FA">
              <w:rPr>
                <w:b/>
                <w:sz w:val="20"/>
                <w:lang w:val="en-US"/>
              </w:rPr>
              <w:t>R</w:t>
            </w:r>
          </w:p>
        </w:tc>
        <w:tc>
          <w:tcPr>
            <w:tcW w:w="4200" w:type="dxa"/>
            <w:shd w:val="clear" w:color="auto" w:fill="auto"/>
          </w:tcPr>
          <w:p w14:paraId="1652091F" w14:textId="740E98EB" w:rsidR="006A7786" w:rsidRPr="00E362FA" w:rsidRDefault="006A7786" w:rsidP="006A7786">
            <w:pPr>
              <w:widowControl w:val="0"/>
              <w:spacing w:before="120"/>
              <w:jc w:val="both"/>
              <w:rPr>
                <w:sz w:val="20"/>
              </w:rPr>
            </w:pPr>
            <w:r w:rsidRPr="00E362FA">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E362FA" w:rsidRDefault="006A7786" w:rsidP="006A7786">
            <w:pPr>
              <w:widowControl w:val="0"/>
              <w:spacing w:before="120"/>
              <w:jc w:val="both"/>
              <w:rPr>
                <w:sz w:val="20"/>
              </w:rPr>
            </w:pPr>
            <w:r w:rsidRPr="00E362FA">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E362FA">
              <w:rPr>
                <w:color w:val="000000"/>
                <w:sz w:val="20"/>
              </w:rPr>
              <w:t xml:space="preserve">. </w:t>
            </w:r>
            <w:r w:rsidRPr="00E362FA">
              <w:rPr>
                <w:sz w:val="20"/>
              </w:rPr>
              <w:t>Служебное поручение</w:t>
            </w:r>
          </w:p>
        </w:tc>
      </w:tr>
      <w:tr w:rsidR="00802A5E" w:rsidRPr="00E362FA" w14:paraId="53D35B59" w14:textId="77777777" w:rsidTr="00EF3C9A">
        <w:tc>
          <w:tcPr>
            <w:tcW w:w="2268" w:type="dxa"/>
            <w:shd w:val="clear" w:color="auto" w:fill="auto"/>
          </w:tcPr>
          <w:p w14:paraId="57D7F9B2" w14:textId="77777777" w:rsidR="006A7786" w:rsidRPr="00E362FA" w:rsidRDefault="006A7786" w:rsidP="006A7786">
            <w:pPr>
              <w:widowControl w:val="0"/>
              <w:spacing w:before="120"/>
              <w:jc w:val="both"/>
              <w:rPr>
                <w:sz w:val="20"/>
              </w:rPr>
            </w:pPr>
            <w:r w:rsidRPr="00E362FA">
              <w:rPr>
                <w:sz w:val="20"/>
              </w:rPr>
              <w:t>Счет централизованного учета ценных бумаг</w:t>
            </w:r>
          </w:p>
        </w:tc>
        <w:tc>
          <w:tcPr>
            <w:tcW w:w="709" w:type="dxa"/>
            <w:shd w:val="clear" w:color="auto" w:fill="auto"/>
          </w:tcPr>
          <w:p w14:paraId="13930C97" w14:textId="77777777" w:rsidR="006A7786" w:rsidRPr="00E362FA" w:rsidRDefault="006A7786" w:rsidP="006A7786">
            <w:pPr>
              <w:widowControl w:val="0"/>
              <w:spacing w:before="120"/>
              <w:jc w:val="center"/>
              <w:rPr>
                <w:b/>
                <w:sz w:val="20"/>
              </w:rPr>
            </w:pPr>
            <w:r w:rsidRPr="00E362FA">
              <w:rPr>
                <w:b/>
                <w:sz w:val="20"/>
                <w:lang w:val="en-US"/>
              </w:rPr>
              <w:t>K</w:t>
            </w:r>
          </w:p>
        </w:tc>
        <w:tc>
          <w:tcPr>
            <w:tcW w:w="4200" w:type="dxa"/>
            <w:shd w:val="clear" w:color="auto" w:fill="auto"/>
          </w:tcPr>
          <w:p w14:paraId="0B56B80D" w14:textId="77777777" w:rsidR="006A7786" w:rsidRPr="00E362FA" w:rsidRDefault="006A7786" w:rsidP="006A7786">
            <w:pPr>
              <w:widowControl w:val="0"/>
              <w:spacing w:before="120"/>
              <w:jc w:val="both"/>
              <w:rPr>
                <w:sz w:val="20"/>
              </w:rPr>
            </w:pPr>
            <w:r w:rsidRPr="00E362FA">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E362FA" w:rsidRDefault="006A7786" w:rsidP="006A7786">
            <w:pPr>
              <w:widowControl w:val="0"/>
              <w:spacing w:before="120"/>
              <w:jc w:val="both"/>
              <w:rPr>
                <w:sz w:val="20"/>
              </w:rPr>
            </w:pPr>
            <w:r w:rsidRPr="00E362FA">
              <w:rPr>
                <w:sz w:val="20"/>
              </w:rPr>
              <w:t>Договор Эмиссионного счета или Договор с клиринговой организацией. Служебное поручение</w:t>
            </w:r>
          </w:p>
        </w:tc>
      </w:tr>
    </w:tbl>
    <w:p w14:paraId="6E645A25" w14:textId="77777777" w:rsidR="00424B27" w:rsidRPr="00E362FA" w:rsidRDefault="00424B27" w:rsidP="0075415D">
      <w:pPr>
        <w:pStyle w:val="20"/>
        <w:numPr>
          <w:ilvl w:val="1"/>
          <w:numId w:val="13"/>
        </w:numPr>
        <w:spacing w:before="120"/>
        <w:ind w:left="352"/>
        <w:rPr>
          <w:b/>
        </w:rPr>
      </w:pPr>
      <w:bookmarkStart w:id="22" w:name="_Toc185621511"/>
      <w:r w:rsidRPr="00E362FA">
        <w:rPr>
          <w:b/>
        </w:rPr>
        <w:t xml:space="preserve">Закрытие </w:t>
      </w:r>
      <w:r w:rsidR="00A21B1F" w:rsidRPr="00E362FA">
        <w:rPr>
          <w:b/>
        </w:rPr>
        <w:t>С</w:t>
      </w:r>
      <w:r w:rsidRPr="00E362FA">
        <w:rPr>
          <w:b/>
        </w:rPr>
        <w:t>чета депо</w:t>
      </w:r>
      <w:r w:rsidR="00927B1A" w:rsidRPr="00E362FA">
        <w:rPr>
          <w:b/>
        </w:rPr>
        <w:t>/счета</w:t>
      </w:r>
      <w:bookmarkEnd w:id="22"/>
      <w:r w:rsidRPr="00E362FA">
        <w:rPr>
          <w:b/>
        </w:rPr>
        <w:t xml:space="preserve"> </w:t>
      </w:r>
    </w:p>
    <w:p w14:paraId="1AE31E1A" w14:textId="262852F5" w:rsidR="00424B27" w:rsidRPr="00E362FA" w:rsidRDefault="00424B27" w:rsidP="00602CFF">
      <w:pPr>
        <w:pStyle w:val="BodyText21"/>
        <w:spacing w:before="120"/>
        <w:ind w:left="709" w:firstLine="0"/>
      </w:pPr>
      <w:bookmarkStart w:id="23" w:name="_Hlt469467787"/>
      <w:bookmarkEnd w:id="23"/>
      <w:r w:rsidRPr="00E362FA">
        <w:t xml:space="preserve">По инициативе Депонента </w:t>
      </w:r>
      <w:r w:rsidR="009C461B" w:rsidRPr="00E362FA">
        <w:t>С</w:t>
      </w:r>
      <w:r w:rsidRPr="00E362FA">
        <w:t xml:space="preserve">чет депо с нулевыми остатками ценных бумаг может быть закрыт при условии расторжения соответствующего </w:t>
      </w:r>
      <w:r w:rsidR="00535AC4" w:rsidRPr="00E362FA">
        <w:t>Д</w:t>
      </w:r>
      <w:r w:rsidRPr="00E362FA">
        <w:t xml:space="preserve">оговора. </w:t>
      </w:r>
    </w:p>
    <w:p w14:paraId="16068B36" w14:textId="2642B601" w:rsidR="0037469B" w:rsidRPr="00E362FA" w:rsidRDefault="00424B27" w:rsidP="00602CFF">
      <w:pPr>
        <w:pStyle w:val="BodyText21"/>
        <w:spacing w:before="120"/>
        <w:ind w:left="709" w:firstLine="0"/>
      </w:pPr>
      <w:r w:rsidRPr="00E362FA">
        <w:t xml:space="preserve">По инициативе Депозитария </w:t>
      </w:r>
      <w:r w:rsidR="009C461B" w:rsidRPr="00E362FA">
        <w:t>С</w:t>
      </w:r>
      <w:r w:rsidRPr="00E362FA">
        <w:t xml:space="preserve">чет депо </w:t>
      </w:r>
      <w:r w:rsidR="00F3179C" w:rsidRPr="00E362FA">
        <w:t>или счет депо, н</w:t>
      </w:r>
      <w:r w:rsidR="00DC34EB" w:rsidRPr="00E362FA">
        <w:t>е</w:t>
      </w:r>
      <w:r w:rsidR="00F3179C" w:rsidRPr="00E362FA">
        <w:t xml:space="preserve"> предназначенный для учета прав на ценные бумаги, </w:t>
      </w:r>
      <w:r w:rsidRPr="00E362FA">
        <w:t xml:space="preserve">с нулевыми остатками ценных бумаг может быть закрыт при расторжении </w:t>
      </w:r>
      <w:r w:rsidR="00535AC4" w:rsidRPr="00E362FA">
        <w:t>Д</w:t>
      </w:r>
      <w:r w:rsidRPr="00E362FA">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E362FA">
        <w:t>С</w:t>
      </w:r>
      <w:r w:rsidRPr="00E362FA">
        <w:t xml:space="preserve">чета депо; если в течение одного года по </w:t>
      </w:r>
      <w:r w:rsidR="00A21B1F" w:rsidRPr="00E362FA">
        <w:t>С</w:t>
      </w:r>
      <w:r w:rsidRPr="00E362FA">
        <w:t xml:space="preserve">чету </w:t>
      </w:r>
      <w:r w:rsidR="00A21B1F" w:rsidRPr="00E362FA">
        <w:t xml:space="preserve">депо </w:t>
      </w:r>
      <w:r w:rsidR="00F3179C" w:rsidRPr="00E362FA">
        <w:t xml:space="preserve">или счету, не предназначенному для учета прав на ценные бумаги, </w:t>
      </w:r>
      <w:r w:rsidRPr="00E362FA">
        <w:t>не производилось никаких операций</w:t>
      </w:r>
      <w:r w:rsidR="00F3179C" w:rsidRPr="00E362FA">
        <w:t>, если закрытие Счета депо</w:t>
      </w:r>
      <w:r w:rsidR="001D1A1B" w:rsidRPr="00E362FA">
        <w:t xml:space="preserve"> или</w:t>
      </w:r>
      <w:r w:rsidR="00F3179C" w:rsidRPr="00E362FA">
        <w:t xml:space="preserve"> счета, не предназначенного для учета прав на ценные бумаги, связано с исполнением требований</w:t>
      </w:r>
      <w:r w:rsidR="00CE606F" w:rsidRPr="00E362FA">
        <w:t>,</w:t>
      </w:r>
      <w:r w:rsidR="00F3179C" w:rsidRPr="00E362FA">
        <w:t xml:space="preserve"> </w:t>
      </w:r>
      <w:r w:rsidR="00CE606F" w:rsidRPr="00E362FA">
        <w:t>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001554C7" w:rsidRPr="00E362FA">
        <w:t>, в иных случаях, когда использование ранее открытого счета не представляется возможным в соответствии с Договором</w:t>
      </w:r>
      <w:r w:rsidRPr="00E362FA">
        <w:t xml:space="preserve">. </w:t>
      </w:r>
    </w:p>
    <w:p w14:paraId="14176033" w14:textId="77777777" w:rsidR="0037469B" w:rsidRPr="00E362FA" w:rsidRDefault="00281080" w:rsidP="00602CFF">
      <w:pPr>
        <w:pStyle w:val="BodyText21"/>
        <w:spacing w:before="120"/>
        <w:ind w:left="709" w:firstLine="0"/>
      </w:pPr>
      <w:r w:rsidRPr="00E362FA">
        <w:t xml:space="preserve">Закрытие </w:t>
      </w:r>
      <w:r w:rsidR="009C461B" w:rsidRPr="00E362FA">
        <w:t>Т</w:t>
      </w:r>
      <w:r w:rsidRPr="00E362FA">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E362FA" w:rsidRDefault="007119D5" w:rsidP="00602CFF">
      <w:pPr>
        <w:pStyle w:val="BodyText21"/>
        <w:spacing w:before="120"/>
        <w:ind w:left="709" w:firstLine="0"/>
      </w:pPr>
      <w:r w:rsidRPr="00E362FA">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E362FA">
        <w:t>Т</w:t>
      </w:r>
      <w:r w:rsidRPr="00E362FA">
        <w:t>орговый счет депо номинального держателя в Депозитарии, включая закрытие таких торговых счетов депо.</w:t>
      </w:r>
      <w:r w:rsidR="005860CC" w:rsidRPr="00E362FA">
        <w:t xml:space="preserve"> Указанное согласие действует до момента его отзыва </w:t>
      </w:r>
      <w:r w:rsidR="007F1B9D" w:rsidRPr="00E362FA">
        <w:t>НКО</w:t>
      </w:r>
      <w:r w:rsidR="005860CC" w:rsidRPr="00E362FA">
        <w:t xml:space="preserve"> НКЦ (АО) или до момента направления </w:t>
      </w:r>
      <w:r w:rsidR="007F1B9D" w:rsidRPr="00E362FA">
        <w:t>НКО</w:t>
      </w:r>
      <w:r w:rsidR="005860CC" w:rsidRPr="00E362FA">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E362FA" w:rsidRDefault="00281080" w:rsidP="00602CFF">
      <w:pPr>
        <w:pStyle w:val="BodyText21"/>
        <w:spacing w:before="120"/>
        <w:ind w:left="709" w:firstLine="0"/>
      </w:pPr>
      <w:r w:rsidRPr="00E362FA">
        <w:t xml:space="preserve">До внесения соответствующих изменений в Правила клиринга </w:t>
      </w:r>
      <w:r w:rsidR="00606B5D" w:rsidRPr="00E362FA">
        <w:t>А</w:t>
      </w:r>
      <w:r w:rsidR="00DA1CA1" w:rsidRPr="00E362FA">
        <w:t xml:space="preserve">кционерного общества </w:t>
      </w:r>
      <w:r w:rsidR="00F70666" w:rsidRPr="00E362FA">
        <w:t>«</w:t>
      </w:r>
      <w:r w:rsidR="00DA1CA1" w:rsidRPr="00E362FA">
        <w:t>Санкт-Петербургская Валютная Биржа</w:t>
      </w:r>
      <w:r w:rsidR="00F70666" w:rsidRPr="00E362FA">
        <w:t>»</w:t>
      </w:r>
      <w:r w:rsidRPr="00E362FA">
        <w:t xml:space="preserve"> согласие клиринговой организации </w:t>
      </w:r>
      <w:r w:rsidR="00992C50" w:rsidRPr="00E362FA">
        <w:t>А</w:t>
      </w:r>
      <w:r w:rsidR="00F70666" w:rsidRPr="00E362FA">
        <w:t>кционерного общества «Санкт-Петербургская Валютная Биржа» (далее - СПВБ)</w:t>
      </w:r>
      <w:r w:rsidRPr="00E362FA">
        <w:t xml:space="preserve"> </w:t>
      </w:r>
      <w:r w:rsidR="00F70666" w:rsidRPr="00E362FA">
        <w:t xml:space="preserve">на закрытие </w:t>
      </w:r>
      <w:r w:rsidR="009C461B" w:rsidRPr="00E362FA">
        <w:t>Т</w:t>
      </w:r>
      <w:r w:rsidR="00F70666" w:rsidRPr="00E362FA">
        <w:t xml:space="preserve">оргового счета депо </w:t>
      </w:r>
      <w:r w:rsidRPr="00E362FA">
        <w:t xml:space="preserve">может быть получено на основании запроса Депонента, направленного Депонентом в Депозитарий. </w:t>
      </w:r>
    </w:p>
    <w:p w14:paraId="6B3CD9E2" w14:textId="77777777" w:rsidR="00281080" w:rsidRPr="00E362FA" w:rsidRDefault="00281080" w:rsidP="00602CFF">
      <w:pPr>
        <w:pStyle w:val="BodyText21"/>
        <w:spacing w:before="120"/>
        <w:ind w:left="709" w:firstLine="0"/>
      </w:pPr>
      <w:r w:rsidRPr="00E362FA">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E362FA">
        <w:t>Т</w:t>
      </w:r>
      <w:r w:rsidRPr="00E362FA">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E362FA" w:rsidRDefault="00281080" w:rsidP="00602CFF">
      <w:pPr>
        <w:pStyle w:val="BodyText21"/>
        <w:spacing w:before="120"/>
        <w:ind w:left="709" w:firstLine="0"/>
      </w:pPr>
      <w:r w:rsidRPr="00E362FA">
        <w:t xml:space="preserve">В случае если торговые счета депо открыты в депозитарии Депонента, которому в Депозитарии открыт </w:t>
      </w:r>
      <w:r w:rsidR="00207833" w:rsidRPr="00E362FA">
        <w:t>Т</w:t>
      </w:r>
      <w:r w:rsidRPr="00E362FA">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E362FA">
        <w:t xml:space="preserve"> </w:t>
      </w:r>
    </w:p>
    <w:p w14:paraId="737C46C5"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полное наименование клиринговой организации, в которую необходимо направить запрос;</w:t>
      </w:r>
    </w:p>
    <w:p w14:paraId="01B3F1E6"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 xml:space="preserve">полное наименование и </w:t>
      </w:r>
      <w:r w:rsidR="001076F0" w:rsidRPr="00E362FA">
        <w:t xml:space="preserve">депозитарный код Депонента НКО </w:t>
      </w:r>
      <w:r w:rsidRPr="00E362FA">
        <w:t>АО НРД, в депозитарии которого открыт подлежащий закрытию торговый счет депо;</w:t>
      </w:r>
    </w:p>
    <w:p w14:paraId="6F53C19E"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Полное наименование клиента Депонента в соответствии с учредительными документами;</w:t>
      </w:r>
    </w:p>
    <w:p w14:paraId="7B37CC06"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Статус клиента Депонента (участник клиринга, клиент участника клиринга);</w:t>
      </w:r>
    </w:p>
    <w:p w14:paraId="22CB85F5"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Номер закрываемого торгового счета депо клиента Депонента в депозитарии Депонента НКО АО НРД;</w:t>
      </w:r>
    </w:p>
    <w:p w14:paraId="74DEBAA7" w14:textId="77777777" w:rsidR="00D70D40" w:rsidRPr="00E362FA" w:rsidRDefault="00D70D40" w:rsidP="0075415D">
      <w:pPr>
        <w:widowControl w:val="0"/>
        <w:numPr>
          <w:ilvl w:val="0"/>
          <w:numId w:val="8"/>
        </w:numPr>
        <w:tabs>
          <w:tab w:val="clear" w:pos="360"/>
          <w:tab w:val="num" w:pos="-65"/>
        </w:tabs>
        <w:spacing w:before="120"/>
        <w:ind w:left="709"/>
        <w:jc w:val="both"/>
      </w:pPr>
      <w:r w:rsidRPr="00E362FA">
        <w:t xml:space="preserve">Номер </w:t>
      </w:r>
      <w:r w:rsidR="00207833" w:rsidRPr="00E362FA">
        <w:t>Т</w:t>
      </w:r>
      <w:r w:rsidRPr="00E362FA">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E362FA" w:rsidDel="00BC63EE" w:rsidRDefault="00D70D40" w:rsidP="0075415D">
      <w:pPr>
        <w:widowControl w:val="0"/>
        <w:numPr>
          <w:ilvl w:val="0"/>
          <w:numId w:val="8"/>
        </w:numPr>
        <w:tabs>
          <w:tab w:val="clear" w:pos="360"/>
          <w:tab w:val="num" w:pos="-65"/>
        </w:tabs>
        <w:spacing w:before="120"/>
        <w:ind w:left="709"/>
        <w:jc w:val="both"/>
      </w:pPr>
      <w:r w:rsidRPr="00E362FA">
        <w:t xml:space="preserve">Коды торговых разделов на </w:t>
      </w:r>
      <w:r w:rsidR="00207833" w:rsidRPr="00E362FA">
        <w:t>Т</w:t>
      </w:r>
      <w:r w:rsidRPr="00E362FA">
        <w:t>орговом счете деп</w:t>
      </w:r>
      <w:r w:rsidR="001076F0" w:rsidRPr="00E362FA">
        <w:t xml:space="preserve">о номинального держателя в НКО </w:t>
      </w:r>
      <w:r w:rsidRPr="00E362FA">
        <w:t>АО НРД, на которых учитываются ценные бумаги клиента Депонента, торговый счет депо которого закрывается.</w:t>
      </w:r>
    </w:p>
    <w:p w14:paraId="13DE02BB" w14:textId="0A9B56D2" w:rsidR="00D70D40" w:rsidRPr="00E362FA" w:rsidRDefault="00D70D40" w:rsidP="00602CFF">
      <w:pPr>
        <w:pStyle w:val="BodyText21"/>
        <w:spacing w:before="120"/>
        <w:ind w:left="709" w:firstLine="0"/>
      </w:pPr>
      <w:r w:rsidRPr="00E362FA">
        <w:t xml:space="preserve">Рекомендуемая форма запроса S003 приведена на </w:t>
      </w:r>
      <w:r w:rsidR="008B04EE" w:rsidRPr="00E362FA">
        <w:rPr>
          <w:lang w:val="en-US"/>
        </w:rPr>
        <w:t>C</w:t>
      </w:r>
      <w:r w:rsidR="00842406" w:rsidRPr="00E362FA">
        <w:t>айте</w:t>
      </w:r>
      <w:r w:rsidRPr="00E362FA">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E362FA" w:rsidRDefault="00AF0E66" w:rsidP="0075415D">
      <w:pPr>
        <w:pStyle w:val="20"/>
        <w:numPr>
          <w:ilvl w:val="1"/>
          <w:numId w:val="13"/>
        </w:numPr>
        <w:spacing w:before="120"/>
        <w:ind w:left="352"/>
        <w:rPr>
          <w:b/>
        </w:rPr>
      </w:pPr>
      <w:bookmarkStart w:id="24" w:name="_Hlt509633142"/>
      <w:r w:rsidRPr="00E362FA">
        <w:rPr>
          <w:b/>
        </w:rPr>
        <w:t xml:space="preserve"> </w:t>
      </w:r>
      <w:bookmarkStart w:id="25" w:name="_Toc185621512"/>
      <w:r w:rsidR="00424B27" w:rsidRPr="00E362FA">
        <w:rPr>
          <w:b/>
        </w:rPr>
        <w:t>Открытие раздела</w:t>
      </w:r>
      <w:r w:rsidR="00927B1A" w:rsidRPr="00E362FA">
        <w:rPr>
          <w:b/>
        </w:rPr>
        <w:t>/</w:t>
      </w:r>
      <w:r w:rsidR="00B81B4A" w:rsidRPr="00E362FA">
        <w:rPr>
          <w:b/>
        </w:rPr>
        <w:t>С</w:t>
      </w:r>
      <w:r w:rsidR="00927B1A" w:rsidRPr="00E362FA">
        <w:rPr>
          <w:b/>
        </w:rPr>
        <w:t>убсчета депо</w:t>
      </w:r>
      <w:bookmarkEnd w:id="25"/>
      <w:r w:rsidR="00424B27" w:rsidRPr="00E362FA">
        <w:rPr>
          <w:b/>
        </w:rPr>
        <w:t xml:space="preserve"> </w:t>
      </w:r>
    </w:p>
    <w:p w14:paraId="01D703F4" w14:textId="77777777" w:rsidR="00424B27" w:rsidRPr="00E362FA" w:rsidRDefault="00424B27" w:rsidP="0075415D">
      <w:pPr>
        <w:pStyle w:val="30"/>
        <w:keepNext w:val="0"/>
        <w:numPr>
          <w:ilvl w:val="2"/>
          <w:numId w:val="13"/>
        </w:numPr>
        <w:spacing w:before="120"/>
        <w:ind w:left="652"/>
        <w:rPr>
          <w:b/>
          <w:i/>
        </w:rPr>
      </w:pPr>
      <w:bookmarkStart w:id="26" w:name="_Toc185621513"/>
      <w:r w:rsidRPr="00E362FA">
        <w:rPr>
          <w:b/>
          <w:i/>
        </w:rPr>
        <w:t>Общий порядок открытия разделов</w:t>
      </w:r>
      <w:r w:rsidR="00927B1A" w:rsidRPr="00E362FA">
        <w:rPr>
          <w:b/>
          <w:i/>
        </w:rPr>
        <w:t>/</w:t>
      </w:r>
      <w:r w:rsidR="00B81B4A" w:rsidRPr="00E362FA">
        <w:rPr>
          <w:b/>
          <w:i/>
        </w:rPr>
        <w:t>С</w:t>
      </w:r>
      <w:r w:rsidR="00927B1A" w:rsidRPr="00E362FA">
        <w:rPr>
          <w:b/>
          <w:i/>
        </w:rPr>
        <w:t>убсчетов депо</w:t>
      </w:r>
      <w:bookmarkEnd w:id="26"/>
    </w:p>
    <w:bookmarkEnd w:id="24"/>
    <w:p w14:paraId="30BF4A1C" w14:textId="77777777" w:rsidR="00424B27" w:rsidRPr="00E362FA" w:rsidRDefault="00424B27" w:rsidP="00602CFF">
      <w:pPr>
        <w:pStyle w:val="BodyText21"/>
        <w:spacing w:before="120"/>
        <w:ind w:left="709" w:firstLine="0"/>
      </w:pPr>
      <w:r w:rsidRPr="00E362FA">
        <w:t xml:space="preserve">Для обеспечения обособленного учета ценных бумаг на </w:t>
      </w:r>
      <w:r w:rsidR="00207833" w:rsidRPr="00E362FA">
        <w:t>С</w:t>
      </w:r>
      <w:r w:rsidRPr="00E362FA">
        <w:t>четах депо открываются разделы. Разделы группируются по типам. Каждый тип раздела опр</w:t>
      </w:r>
      <w:bookmarkStart w:id="27" w:name="_Hlt509369658"/>
      <w:bookmarkEnd w:id="27"/>
      <w:r w:rsidRPr="00E362FA">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E362FA">
        <w:t>С</w:t>
      </w:r>
      <w:r w:rsidRPr="00E362FA">
        <w:t xml:space="preserve">четах депо» настоящего Порядка. </w:t>
      </w:r>
    </w:p>
    <w:p w14:paraId="358ADCEE" w14:textId="77777777" w:rsidR="00424B27" w:rsidRPr="00E362FA" w:rsidRDefault="00424B27" w:rsidP="00602CFF">
      <w:pPr>
        <w:pStyle w:val="BodyText21"/>
        <w:spacing w:before="120"/>
        <w:ind w:left="709" w:firstLine="0"/>
      </w:pPr>
      <w:r w:rsidRPr="00E362FA">
        <w:t xml:space="preserve">Разделы на </w:t>
      </w:r>
      <w:r w:rsidR="00207833" w:rsidRPr="00E362FA">
        <w:t>С</w:t>
      </w:r>
      <w:r w:rsidRPr="00E362FA">
        <w:t>четах депо в Депозитарии могут открываться:</w:t>
      </w:r>
    </w:p>
    <w:p w14:paraId="2B4A6F41"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при открытии </w:t>
      </w:r>
      <w:r w:rsidR="00207833" w:rsidRPr="00E362FA">
        <w:t>С</w:t>
      </w:r>
      <w:r w:rsidRPr="00E362FA">
        <w:t>чета депо автоматически;</w:t>
      </w:r>
    </w:p>
    <w:p w14:paraId="619ACD74"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при переводе ценных бумаг при указании в </w:t>
      </w:r>
      <w:r w:rsidR="00207833" w:rsidRPr="00E362FA">
        <w:t>П</w:t>
      </w:r>
      <w:r w:rsidRPr="00E362FA">
        <w:t>оручении на перевод ценных бумаг кода открываемого раздела;</w:t>
      </w:r>
    </w:p>
    <w:p w14:paraId="0AC8C7DD"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путем исполнения операции «Открытие раздела</w:t>
      </w:r>
      <w:r w:rsidR="00207833" w:rsidRPr="00E362FA">
        <w:t>/</w:t>
      </w:r>
      <w:r w:rsidR="00B81B4A" w:rsidRPr="00E362FA">
        <w:t>С</w:t>
      </w:r>
      <w:r w:rsidR="00207833" w:rsidRPr="00E362FA">
        <w:t>убсчета депо</w:t>
      </w:r>
      <w:r w:rsidRPr="00E362FA">
        <w:t xml:space="preserve">» по </w:t>
      </w:r>
      <w:r w:rsidR="00207833" w:rsidRPr="00E362FA">
        <w:t>П</w:t>
      </w:r>
      <w:r w:rsidRPr="00E362FA">
        <w:t xml:space="preserve">оручению Депонента или </w:t>
      </w:r>
      <w:r w:rsidR="00207833" w:rsidRPr="00E362FA">
        <w:t>Служебно</w:t>
      </w:r>
      <w:r w:rsidR="001B0838" w:rsidRPr="00E362FA">
        <w:t>му</w:t>
      </w:r>
      <w:r w:rsidR="00207833" w:rsidRPr="00E362FA">
        <w:t xml:space="preserve"> поручени</w:t>
      </w:r>
      <w:r w:rsidR="001B0838" w:rsidRPr="00E362FA">
        <w:t>ю</w:t>
      </w:r>
      <w:r w:rsidRPr="00E362FA">
        <w:t xml:space="preserve">. </w:t>
      </w:r>
    </w:p>
    <w:p w14:paraId="53A83244" w14:textId="77777777" w:rsidR="00424B27" w:rsidRPr="00E362FA" w:rsidRDefault="00424B27" w:rsidP="00602CFF">
      <w:pPr>
        <w:pStyle w:val="BodyText21"/>
        <w:spacing w:before="120"/>
        <w:ind w:left="709" w:firstLine="0"/>
      </w:pPr>
      <w:r w:rsidRPr="00E362FA">
        <w:t>Допустимые способы открытия разделов конкретных типов приведены в разделе 4 настоящего Порядка.</w:t>
      </w:r>
    </w:p>
    <w:p w14:paraId="769D3164" w14:textId="77777777" w:rsidR="00B50AA2" w:rsidRPr="00E362FA" w:rsidRDefault="00B50AA2" w:rsidP="00602CFF">
      <w:pPr>
        <w:pStyle w:val="BodyText21"/>
        <w:spacing w:before="120"/>
        <w:ind w:left="709" w:firstLine="0"/>
      </w:pPr>
      <w:r w:rsidRPr="00E362FA">
        <w:t xml:space="preserve">Порядок открытия разделов, установленный для открытия разделов на </w:t>
      </w:r>
      <w:r w:rsidR="001B0838" w:rsidRPr="00E362FA">
        <w:t>C</w:t>
      </w:r>
      <w:r w:rsidRPr="00E362FA">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E362FA" w:rsidRDefault="00B50AA2" w:rsidP="00602CFF">
      <w:pPr>
        <w:pStyle w:val="BodyText21"/>
        <w:spacing w:before="120"/>
        <w:ind w:left="709" w:firstLine="0"/>
      </w:pPr>
      <w:r w:rsidRPr="00E362FA">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E362FA">
        <w:t>C</w:t>
      </w:r>
      <w:r w:rsidRPr="00E362FA">
        <w:t>чете депо или счете, в том числе, уже закрытому разделу.</w:t>
      </w:r>
    </w:p>
    <w:p w14:paraId="669F7D25" w14:textId="43538A46" w:rsidR="00BC4E07" w:rsidRPr="00E362FA" w:rsidRDefault="00BC4E07" w:rsidP="00602CFF">
      <w:pPr>
        <w:pStyle w:val="BodyText21"/>
        <w:spacing w:before="120"/>
        <w:ind w:left="709" w:firstLine="0"/>
      </w:pPr>
      <w:r w:rsidRPr="00E362FA">
        <w:t xml:space="preserve">При открытии раздела </w:t>
      </w:r>
      <w:r w:rsidR="00681CF6" w:rsidRPr="00E362FA">
        <w:t>одновременно с</w:t>
      </w:r>
      <w:r w:rsidRPr="00E362FA">
        <w:t xml:space="preserve"> открыти</w:t>
      </w:r>
      <w:r w:rsidR="00681CF6" w:rsidRPr="00E362FA">
        <w:t>ем</w:t>
      </w:r>
      <w:r w:rsidRPr="00E362FA">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E362FA">
        <w:t>а</w:t>
      </w:r>
      <w:r w:rsidRPr="00E362FA">
        <w:t>ется в качестве раздела зачисления в отчете о переводе ценных бумаг.</w:t>
      </w:r>
    </w:p>
    <w:p w14:paraId="5A350D9A" w14:textId="77777777" w:rsidR="00424B27" w:rsidRPr="00E362FA" w:rsidRDefault="00424B27" w:rsidP="00602CFF">
      <w:pPr>
        <w:pStyle w:val="BodyText21"/>
        <w:spacing w:before="120"/>
        <w:ind w:left="709" w:firstLine="0"/>
      </w:pPr>
      <w:r w:rsidRPr="00E362FA">
        <w:t xml:space="preserve">В настоящем пункте Порядка приведены особенности открытия отдельных типов разделов путем исполнения по </w:t>
      </w:r>
      <w:r w:rsidR="001B0838" w:rsidRPr="00E362FA">
        <w:t>П</w:t>
      </w:r>
      <w:r w:rsidRPr="00E362FA">
        <w:t>оручению Депонента операции «Открытие раздела</w:t>
      </w:r>
      <w:r w:rsidR="00927B1A" w:rsidRPr="00E362FA">
        <w:t>/</w:t>
      </w:r>
      <w:r w:rsidR="00B81B4A" w:rsidRPr="00E362FA">
        <w:t>С</w:t>
      </w:r>
      <w:r w:rsidR="00927B1A" w:rsidRPr="00E362FA">
        <w:t>убсчета депо</w:t>
      </w:r>
      <w:r w:rsidRPr="00E362FA">
        <w:t xml:space="preserve">» (код операции – 90, форма </w:t>
      </w:r>
      <w:r w:rsidR="001B0838" w:rsidRPr="00E362FA">
        <w:t>П</w:t>
      </w:r>
      <w:r w:rsidRPr="00E362FA">
        <w:t>оручения</w:t>
      </w:r>
      <w:r w:rsidR="005355CA" w:rsidRPr="00E362FA">
        <w:t xml:space="preserve"> </w:t>
      </w:r>
      <w:r w:rsidRPr="00E362FA">
        <w:t xml:space="preserve">АF090). </w:t>
      </w:r>
    </w:p>
    <w:p w14:paraId="4057B1CD" w14:textId="77777777" w:rsidR="00164FDD" w:rsidRPr="00E362FA" w:rsidRDefault="00164FDD" w:rsidP="00602CFF">
      <w:pPr>
        <w:pStyle w:val="BodyText21"/>
        <w:spacing w:before="120"/>
        <w:ind w:left="709" w:firstLine="0"/>
      </w:pPr>
      <w:r w:rsidRPr="00E362FA">
        <w:t xml:space="preserve">Допускается открытие разделов по </w:t>
      </w:r>
      <w:r w:rsidR="001B0838" w:rsidRPr="00E362FA">
        <w:t xml:space="preserve">Служебному </w:t>
      </w:r>
      <w:r w:rsidRPr="00E362FA">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E362FA" w:rsidRDefault="00927B1A" w:rsidP="00602CFF">
      <w:pPr>
        <w:pStyle w:val="BodyText21"/>
        <w:spacing w:before="120" w:after="0"/>
        <w:ind w:left="709" w:firstLine="0"/>
      </w:pPr>
      <w:r w:rsidRPr="00E362FA">
        <w:t xml:space="preserve">Субсчета депо на </w:t>
      </w:r>
      <w:r w:rsidR="001B0838" w:rsidRPr="00E362FA">
        <w:t>К</w:t>
      </w:r>
      <w:r w:rsidRPr="00E362FA">
        <w:t xml:space="preserve">лиринговом счете депо открываются по </w:t>
      </w:r>
      <w:r w:rsidR="001B0838" w:rsidRPr="00E362FA">
        <w:t>П</w:t>
      </w:r>
      <w:r w:rsidRPr="00E362FA">
        <w:t xml:space="preserve">оручению клиринговой организации, на имя которой открыт </w:t>
      </w:r>
      <w:r w:rsidR="00A5747E" w:rsidRPr="00E362FA">
        <w:t>К</w:t>
      </w:r>
      <w:r w:rsidRPr="00E362FA">
        <w:t xml:space="preserve">лиринговый счет депо. Отчет об исполнении операции предоставляется клиринговой организации и лицу, на имя которого открыт </w:t>
      </w:r>
      <w:r w:rsidR="00A5747E" w:rsidRPr="00E362FA">
        <w:t>С</w:t>
      </w:r>
      <w:r w:rsidRPr="00E362FA">
        <w:t xml:space="preserve">убсчет депо. </w:t>
      </w:r>
    </w:p>
    <w:p w14:paraId="402EB39E" w14:textId="77777777" w:rsidR="00927B1A" w:rsidRPr="00E362FA" w:rsidRDefault="00927B1A" w:rsidP="00602CFF">
      <w:pPr>
        <w:pStyle w:val="BodyText21"/>
        <w:spacing w:before="120"/>
        <w:ind w:left="709" w:firstLine="0"/>
      </w:pPr>
      <w:r w:rsidRPr="00E362FA">
        <w:t xml:space="preserve">Порядок исполнения </w:t>
      </w:r>
      <w:r w:rsidR="00673B65" w:rsidRPr="00E362FA">
        <w:t>Д</w:t>
      </w:r>
      <w:r w:rsidRPr="00E362FA">
        <w:t xml:space="preserve">епозитарных операций, установленный в настоящем Порядке для разделов, действует и в отношении </w:t>
      </w:r>
      <w:r w:rsidR="00A5747E" w:rsidRPr="00E362FA">
        <w:t>С</w:t>
      </w:r>
      <w:r w:rsidRPr="00E362FA">
        <w:t>убсчетов депо, если иное не предусмотрено настоящим Порядком.</w:t>
      </w:r>
    </w:p>
    <w:p w14:paraId="5AAD9355" w14:textId="77777777" w:rsidR="00424B27" w:rsidRPr="00E362FA" w:rsidRDefault="002056D2" w:rsidP="0075415D">
      <w:pPr>
        <w:pStyle w:val="30"/>
        <w:keepNext w:val="0"/>
        <w:numPr>
          <w:ilvl w:val="2"/>
          <w:numId w:val="13"/>
        </w:numPr>
        <w:spacing w:before="120"/>
        <w:ind w:left="652"/>
        <w:rPr>
          <w:b/>
          <w:i/>
        </w:rPr>
      </w:pPr>
      <w:bookmarkStart w:id="28" w:name="_Toc185621514"/>
      <w:r w:rsidRPr="00E362FA">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E362FA">
        <w:rPr>
          <w:b/>
          <w:i/>
        </w:rPr>
        <w:t>а</w:t>
      </w:r>
      <w:r w:rsidRPr="00E362FA">
        <w:rPr>
          <w:b/>
          <w:i/>
        </w:rPr>
        <w:t xml:space="preserve"> </w:t>
      </w:r>
      <w:r w:rsidR="006E4811" w:rsidRPr="00E362FA">
        <w:rPr>
          <w:b/>
          <w:i/>
          <w:szCs w:val="24"/>
        </w:rPr>
        <w:t>НКО</w:t>
      </w:r>
      <w:r w:rsidR="00C01747" w:rsidRPr="00E362FA">
        <w:rPr>
          <w:b/>
          <w:i/>
          <w:szCs w:val="24"/>
        </w:rPr>
        <w:t xml:space="preserve"> НКЦ (АО)</w:t>
      </w:r>
      <w:bookmarkEnd w:id="28"/>
      <w:r w:rsidRPr="00E362FA">
        <w:rPr>
          <w:b/>
          <w:i/>
        </w:rPr>
        <w:t xml:space="preserve"> </w:t>
      </w:r>
    </w:p>
    <w:p w14:paraId="4FFA030A" w14:textId="76373624" w:rsidR="002056D2" w:rsidRPr="00E362FA" w:rsidRDefault="002056D2" w:rsidP="003E7423">
      <w:pPr>
        <w:pStyle w:val="BodyText21"/>
        <w:numPr>
          <w:ilvl w:val="3"/>
          <w:numId w:val="68"/>
        </w:numPr>
        <w:spacing w:before="120"/>
        <w:ind w:left="709"/>
      </w:pPr>
      <w:r w:rsidRPr="00E362FA">
        <w:rPr>
          <w:szCs w:val="24"/>
        </w:rPr>
        <w:tab/>
      </w:r>
      <w:r w:rsidR="009552DF" w:rsidRPr="00E362FA">
        <w:t xml:space="preserve">Для осуществления расчетов по ценным бумагам в соответствии с Правилами клиринга </w:t>
      </w:r>
      <w:r w:rsidR="006E4811" w:rsidRPr="00E362FA">
        <w:t>НКО</w:t>
      </w:r>
      <w:r w:rsidR="009552DF" w:rsidRPr="00E362FA">
        <w:t xml:space="preserve"> НКЦ (АО) на </w:t>
      </w:r>
      <w:r w:rsidR="00A5747E" w:rsidRPr="00E362FA">
        <w:t>С</w:t>
      </w:r>
      <w:r w:rsidR="009552DF" w:rsidRPr="00E362FA">
        <w:t>чете депо Депонента или счете, не предназначенном для учета прав на ценные бумаги, могут быть открыты разделы следующих типов</w:t>
      </w:r>
      <w:r w:rsidR="00D70D40" w:rsidRPr="00E362F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E362FA" w14:paraId="2A1D351E" w14:textId="77777777" w:rsidTr="00D16626">
        <w:tc>
          <w:tcPr>
            <w:tcW w:w="3530" w:type="dxa"/>
          </w:tcPr>
          <w:p w14:paraId="45536455" w14:textId="77777777" w:rsidR="002056D2" w:rsidRPr="00E362FA" w:rsidRDefault="002056D2" w:rsidP="00602CFF">
            <w:pPr>
              <w:widowControl w:val="0"/>
              <w:tabs>
                <w:tab w:val="left" w:pos="0"/>
              </w:tabs>
              <w:spacing w:before="120"/>
              <w:jc w:val="both"/>
              <w:rPr>
                <w:b/>
                <w:sz w:val="20"/>
                <w:szCs w:val="24"/>
              </w:rPr>
            </w:pPr>
            <w:r w:rsidRPr="00E362FA">
              <w:rPr>
                <w:b/>
                <w:sz w:val="20"/>
                <w:szCs w:val="24"/>
              </w:rPr>
              <w:t>Наименование типа раздела</w:t>
            </w:r>
          </w:p>
        </w:tc>
        <w:tc>
          <w:tcPr>
            <w:tcW w:w="1288" w:type="dxa"/>
          </w:tcPr>
          <w:p w14:paraId="2B3CF895" w14:textId="77777777" w:rsidR="002056D2" w:rsidRPr="00E362FA" w:rsidRDefault="002056D2" w:rsidP="00602CFF">
            <w:pPr>
              <w:widowControl w:val="0"/>
              <w:tabs>
                <w:tab w:val="left" w:pos="0"/>
              </w:tabs>
              <w:spacing w:before="120"/>
              <w:jc w:val="both"/>
              <w:rPr>
                <w:b/>
                <w:sz w:val="20"/>
                <w:szCs w:val="24"/>
              </w:rPr>
            </w:pPr>
            <w:r w:rsidRPr="00E362FA">
              <w:rPr>
                <w:b/>
                <w:sz w:val="20"/>
                <w:szCs w:val="24"/>
              </w:rPr>
              <w:t>Код типа раздела</w:t>
            </w:r>
          </w:p>
        </w:tc>
        <w:tc>
          <w:tcPr>
            <w:tcW w:w="4385" w:type="dxa"/>
          </w:tcPr>
          <w:p w14:paraId="5D192E97" w14:textId="77777777" w:rsidR="002056D2" w:rsidRPr="00E362FA" w:rsidRDefault="002056D2" w:rsidP="00602CFF">
            <w:pPr>
              <w:widowControl w:val="0"/>
              <w:tabs>
                <w:tab w:val="left" w:pos="0"/>
              </w:tabs>
              <w:spacing w:before="120"/>
              <w:jc w:val="both"/>
              <w:rPr>
                <w:b/>
                <w:sz w:val="20"/>
                <w:szCs w:val="24"/>
              </w:rPr>
            </w:pPr>
            <w:r w:rsidRPr="00E362FA">
              <w:rPr>
                <w:b/>
                <w:sz w:val="20"/>
                <w:szCs w:val="24"/>
              </w:rPr>
              <w:t>Счет депо</w:t>
            </w:r>
            <w:r w:rsidR="00D70D40" w:rsidRPr="00E362FA">
              <w:rPr>
                <w:b/>
                <w:sz w:val="20"/>
                <w:szCs w:val="24"/>
              </w:rPr>
              <w:t>/счет</w:t>
            </w:r>
            <w:r w:rsidRPr="00E362FA">
              <w:rPr>
                <w:b/>
                <w:sz w:val="20"/>
                <w:szCs w:val="24"/>
              </w:rPr>
              <w:t>, на котором может быть открыт раздел данного типа</w:t>
            </w:r>
          </w:p>
        </w:tc>
      </w:tr>
      <w:tr w:rsidR="002056D2" w:rsidRPr="00E362FA" w14:paraId="671250C9" w14:textId="77777777" w:rsidTr="00D16626">
        <w:tc>
          <w:tcPr>
            <w:tcW w:w="3530" w:type="dxa"/>
          </w:tcPr>
          <w:p w14:paraId="3D8B86B5" w14:textId="77777777" w:rsidR="002056D2" w:rsidRPr="00E362FA" w:rsidRDefault="002056D2" w:rsidP="00602CFF">
            <w:pPr>
              <w:widowControl w:val="0"/>
              <w:tabs>
                <w:tab w:val="left" w:pos="0"/>
              </w:tabs>
              <w:spacing w:before="120"/>
              <w:jc w:val="both"/>
              <w:rPr>
                <w:sz w:val="20"/>
                <w:szCs w:val="24"/>
              </w:rPr>
            </w:pPr>
            <w:r w:rsidRPr="00E362FA">
              <w:rPr>
                <w:sz w:val="20"/>
                <w:szCs w:val="24"/>
              </w:rPr>
              <w:t>Блокировано для клиринга в НКЦ</w:t>
            </w:r>
          </w:p>
        </w:tc>
        <w:tc>
          <w:tcPr>
            <w:tcW w:w="1288" w:type="dxa"/>
          </w:tcPr>
          <w:p w14:paraId="2CBB9A2F" w14:textId="77777777" w:rsidR="002056D2" w:rsidRPr="00E362FA" w:rsidRDefault="002056D2" w:rsidP="00D16626">
            <w:pPr>
              <w:widowControl w:val="0"/>
              <w:tabs>
                <w:tab w:val="left" w:pos="0"/>
              </w:tabs>
              <w:spacing w:before="120"/>
              <w:jc w:val="center"/>
              <w:rPr>
                <w:sz w:val="20"/>
                <w:szCs w:val="24"/>
              </w:rPr>
            </w:pPr>
            <w:r w:rsidRPr="00E362FA">
              <w:rPr>
                <w:b/>
                <w:sz w:val="20"/>
                <w:szCs w:val="24"/>
              </w:rPr>
              <w:t>31</w:t>
            </w:r>
          </w:p>
        </w:tc>
        <w:tc>
          <w:tcPr>
            <w:tcW w:w="4385" w:type="dxa"/>
          </w:tcPr>
          <w:p w14:paraId="61EE9719" w14:textId="27955432" w:rsidR="00C6399E" w:rsidRPr="00E362FA" w:rsidRDefault="00BB4B8C" w:rsidP="00092BAA">
            <w:pPr>
              <w:pStyle w:val="aff5"/>
              <w:widowControl w:val="0"/>
              <w:numPr>
                <w:ilvl w:val="0"/>
                <w:numId w:val="27"/>
              </w:numPr>
              <w:spacing w:before="120"/>
              <w:ind w:left="315" w:hanging="283"/>
              <w:jc w:val="both"/>
              <w:rPr>
                <w:sz w:val="20"/>
              </w:rPr>
            </w:pPr>
            <w:r w:rsidRPr="00E362FA">
              <w:rPr>
                <w:sz w:val="20"/>
              </w:rPr>
              <w:t xml:space="preserve">Торговый счет депо владельца </w:t>
            </w:r>
            <w:r w:rsidR="00D16626" w:rsidRPr="00E362FA">
              <w:rPr>
                <w:sz w:val="20"/>
              </w:rPr>
              <w:t xml:space="preserve">Депонента, являющегося участником клиринга или клиентом участника клиринга НКО НКЦ (АО), </w:t>
            </w:r>
            <w:r w:rsidR="006E29D6" w:rsidRPr="00E362FA">
              <w:rPr>
                <w:sz w:val="20"/>
              </w:rPr>
              <w:t>права на ценные бумаги которого не должны учитываться на Торговом счете депо владельца типа «С»</w:t>
            </w:r>
            <w:r w:rsidR="003D13D7" w:rsidRPr="00E362FA">
              <w:rPr>
                <w:sz w:val="20"/>
              </w:rPr>
              <w:t>,</w:t>
            </w:r>
            <w:r w:rsidR="006E29D6" w:rsidRPr="00E362FA">
              <w:rPr>
                <w:sz w:val="20"/>
              </w:rPr>
              <w:t xml:space="preserve"> или </w:t>
            </w:r>
            <w:r w:rsidR="00D537F6" w:rsidRPr="00E362FA">
              <w:rPr>
                <w:sz w:val="20"/>
              </w:rPr>
              <w:t xml:space="preserve">Депонент </w:t>
            </w:r>
            <w:r w:rsidR="006E29D6" w:rsidRPr="00E362FA">
              <w:rPr>
                <w:sz w:val="20"/>
              </w:rPr>
              <w:t xml:space="preserve">имеет разрешение, </w:t>
            </w:r>
            <w:r w:rsidR="00897608" w:rsidRPr="00E362FA">
              <w:rPr>
                <w:sz w:val="20"/>
              </w:rPr>
              <w:t>выданное в соответствии с указами Президента</w:t>
            </w:r>
            <w:r w:rsidR="003D13D7" w:rsidRPr="00E362FA">
              <w:rPr>
                <w:sz w:val="20"/>
              </w:rPr>
              <w:t xml:space="preserve"> Российской Федерации, и</w:t>
            </w:r>
            <w:r w:rsidR="006E29D6" w:rsidRPr="00E362FA">
              <w:rPr>
                <w:sz w:val="20"/>
              </w:rPr>
              <w:t xml:space="preserve"> </w:t>
            </w:r>
            <w:r w:rsidR="000756B0" w:rsidRPr="00E362FA">
              <w:rPr>
                <w:sz w:val="20"/>
              </w:rPr>
              <w:t xml:space="preserve">который вправе учитывать ценные бумаги на разделе в соответствии с </w:t>
            </w:r>
            <w:r w:rsidR="007B2549" w:rsidRPr="00E362FA">
              <w:rPr>
                <w:sz w:val="20"/>
              </w:rPr>
              <w:t xml:space="preserve">законодательством Российской Федерации и </w:t>
            </w:r>
            <w:r w:rsidR="000756B0" w:rsidRPr="00E362FA">
              <w:rPr>
                <w:sz w:val="20"/>
              </w:rPr>
              <w:t>Правилами клиринга НКО НКЦ (АО)</w:t>
            </w:r>
            <w:r w:rsidR="007D2771" w:rsidRPr="00E362FA">
              <w:rPr>
                <w:sz w:val="20"/>
              </w:rPr>
              <w:t xml:space="preserve"> (код типа Счета депо </w:t>
            </w:r>
            <w:r w:rsidR="006E29D6" w:rsidRPr="00E362FA">
              <w:rPr>
                <w:sz w:val="20"/>
              </w:rPr>
              <w:t>–</w:t>
            </w:r>
            <w:r w:rsidR="007D2771" w:rsidRPr="00E362FA">
              <w:rPr>
                <w:sz w:val="20"/>
              </w:rPr>
              <w:t xml:space="preserve"> HS</w:t>
            </w:r>
            <w:r w:rsidR="00E14186" w:rsidRPr="00E362FA">
              <w:rPr>
                <w:sz w:val="20"/>
              </w:rPr>
              <w:t>,</w:t>
            </w:r>
            <w:r w:rsidR="006E29D6" w:rsidRPr="00E362FA">
              <w:rPr>
                <w:sz w:val="20"/>
              </w:rPr>
              <w:t xml:space="preserve"> </w:t>
            </w:r>
            <w:r w:rsidR="00897608" w:rsidRPr="00E362FA">
              <w:rPr>
                <w:sz w:val="20"/>
                <w:lang w:val="en-US"/>
              </w:rPr>
              <w:t>UN</w:t>
            </w:r>
            <w:r w:rsidR="007D2771" w:rsidRPr="00E362FA">
              <w:rPr>
                <w:sz w:val="20"/>
              </w:rPr>
              <w:t>)</w:t>
            </w:r>
            <w:r w:rsidR="00C6399E" w:rsidRPr="00E362FA">
              <w:rPr>
                <w:sz w:val="20"/>
              </w:rPr>
              <w:t>;</w:t>
            </w:r>
          </w:p>
          <w:p w14:paraId="07986CC4" w14:textId="2679A78F" w:rsidR="00C6399E" w:rsidRPr="00E362FA" w:rsidRDefault="00A5747E" w:rsidP="00092BAA">
            <w:pPr>
              <w:pStyle w:val="aff5"/>
              <w:widowControl w:val="0"/>
              <w:numPr>
                <w:ilvl w:val="0"/>
                <w:numId w:val="27"/>
              </w:numPr>
              <w:spacing w:before="120"/>
              <w:ind w:left="315" w:hanging="283"/>
              <w:jc w:val="both"/>
              <w:rPr>
                <w:sz w:val="20"/>
                <w:szCs w:val="24"/>
              </w:rPr>
            </w:pPr>
            <w:r w:rsidRPr="00E362FA">
              <w:rPr>
                <w:sz w:val="20"/>
              </w:rPr>
              <w:t>Т</w:t>
            </w:r>
            <w:r w:rsidR="00BB4B8C" w:rsidRPr="00E362FA">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E362FA">
              <w:rPr>
                <w:sz w:val="20"/>
              </w:rPr>
              <w:t xml:space="preserve"> НКО НКЦ (АО)</w:t>
            </w:r>
            <w:r w:rsidR="00223772" w:rsidRPr="00E362FA">
              <w:rPr>
                <w:sz w:val="20"/>
              </w:rPr>
              <w:t xml:space="preserve"> (код типа Счета депо - </w:t>
            </w:r>
            <w:r w:rsidR="00223772" w:rsidRPr="00E362FA">
              <w:rPr>
                <w:sz w:val="20"/>
                <w:lang w:val="en-US"/>
              </w:rPr>
              <w:t>HD</w:t>
            </w:r>
            <w:r w:rsidR="00223772" w:rsidRPr="00E362FA">
              <w:rPr>
                <w:sz w:val="20"/>
              </w:rPr>
              <w:t>)</w:t>
            </w:r>
            <w:r w:rsidR="00C6399E" w:rsidRPr="00E362FA">
              <w:rPr>
                <w:sz w:val="20"/>
              </w:rPr>
              <w:t>;</w:t>
            </w:r>
          </w:p>
          <w:p w14:paraId="65FDC880" w14:textId="6B8DA2F0" w:rsidR="00C6399E" w:rsidRPr="00E362FA" w:rsidRDefault="00A5747E" w:rsidP="00092BAA">
            <w:pPr>
              <w:pStyle w:val="aff5"/>
              <w:widowControl w:val="0"/>
              <w:numPr>
                <w:ilvl w:val="0"/>
                <w:numId w:val="27"/>
              </w:numPr>
              <w:spacing w:before="120"/>
              <w:ind w:left="315" w:hanging="283"/>
              <w:jc w:val="both"/>
              <w:rPr>
                <w:sz w:val="20"/>
                <w:szCs w:val="24"/>
              </w:rPr>
            </w:pPr>
            <w:r w:rsidRPr="00E362FA">
              <w:rPr>
                <w:sz w:val="20"/>
              </w:rPr>
              <w:t>Т</w:t>
            </w:r>
            <w:r w:rsidR="00BB4B8C" w:rsidRPr="00E362FA">
              <w:rPr>
                <w:sz w:val="20"/>
              </w:rPr>
              <w:t>орговый счет депо номинального держателя Депонента, являющегося Участником клиринга</w:t>
            </w:r>
            <w:r w:rsidR="00D8772E" w:rsidRPr="00E362FA">
              <w:rPr>
                <w:sz w:val="20"/>
              </w:rPr>
              <w:t>,</w:t>
            </w:r>
            <w:r w:rsidR="00BB4B8C" w:rsidRPr="00E362FA">
              <w:rPr>
                <w:sz w:val="20"/>
              </w:rPr>
              <w:t xml:space="preserve"> либо </w:t>
            </w:r>
            <w:r w:rsidR="00D8772E" w:rsidRPr="00E362FA">
              <w:rPr>
                <w:sz w:val="20"/>
              </w:rPr>
              <w:t xml:space="preserve">Депонента, </w:t>
            </w:r>
            <w:r w:rsidR="00BB4B8C" w:rsidRPr="00E362FA">
              <w:rPr>
                <w:sz w:val="20"/>
              </w:rPr>
              <w:t xml:space="preserve">получившего в </w:t>
            </w:r>
            <w:r w:rsidR="006E4811" w:rsidRPr="00E362FA">
              <w:rPr>
                <w:sz w:val="20"/>
              </w:rPr>
              <w:t>НКО</w:t>
            </w:r>
            <w:r w:rsidR="0090181D" w:rsidRPr="00E362FA">
              <w:rPr>
                <w:sz w:val="20"/>
              </w:rPr>
              <w:t xml:space="preserve"> </w:t>
            </w:r>
            <w:r w:rsidR="00BB4B8C" w:rsidRPr="00E362FA">
              <w:rPr>
                <w:sz w:val="20"/>
              </w:rPr>
              <w:t>НКЦ</w:t>
            </w:r>
            <w:r w:rsidR="0090181D" w:rsidRPr="00E362FA">
              <w:rPr>
                <w:sz w:val="20"/>
              </w:rPr>
              <w:t xml:space="preserve"> (АО)</w:t>
            </w:r>
            <w:r w:rsidR="00BB4B8C" w:rsidRPr="00E362FA">
              <w:rPr>
                <w:sz w:val="20"/>
              </w:rPr>
              <w:t xml:space="preserve"> статус держателя</w:t>
            </w:r>
            <w:r w:rsidR="00223772" w:rsidRPr="00E362FA">
              <w:rPr>
                <w:sz w:val="20"/>
              </w:rPr>
              <w:t xml:space="preserve"> (код типа Счета депо - </w:t>
            </w:r>
            <w:r w:rsidR="00223772" w:rsidRPr="00E362FA">
              <w:rPr>
                <w:sz w:val="20"/>
                <w:lang w:val="en-US"/>
              </w:rPr>
              <w:t>HL</w:t>
            </w:r>
            <w:r w:rsidR="00223772" w:rsidRPr="00E362FA">
              <w:rPr>
                <w:sz w:val="20"/>
              </w:rPr>
              <w:t>)</w:t>
            </w:r>
            <w:r w:rsidR="00C6399E" w:rsidRPr="00E362FA">
              <w:rPr>
                <w:sz w:val="20"/>
              </w:rPr>
              <w:t>;</w:t>
            </w:r>
          </w:p>
          <w:p w14:paraId="6569B3F1" w14:textId="1DEDDE25" w:rsidR="00C6399E" w:rsidRPr="00E362FA" w:rsidRDefault="00A5747E" w:rsidP="00092BAA">
            <w:pPr>
              <w:pStyle w:val="aff5"/>
              <w:widowControl w:val="0"/>
              <w:numPr>
                <w:ilvl w:val="0"/>
                <w:numId w:val="27"/>
              </w:numPr>
              <w:spacing w:before="120"/>
              <w:ind w:left="315" w:hanging="283"/>
              <w:jc w:val="both"/>
              <w:rPr>
                <w:sz w:val="20"/>
                <w:szCs w:val="24"/>
              </w:rPr>
            </w:pPr>
            <w:r w:rsidRPr="00E362FA">
              <w:rPr>
                <w:sz w:val="20"/>
              </w:rPr>
              <w:t>К</w:t>
            </w:r>
            <w:r w:rsidR="00BB4B8C" w:rsidRPr="00E362FA">
              <w:rPr>
                <w:sz w:val="20"/>
              </w:rPr>
              <w:t>азначейский счет депо эмитента (лица, обязанного по ценным бумагам)</w:t>
            </w:r>
            <w:r w:rsidR="00223772" w:rsidRPr="00E362FA">
              <w:rPr>
                <w:sz w:val="20"/>
              </w:rPr>
              <w:t xml:space="preserve"> (код типа Счета депо - </w:t>
            </w:r>
            <w:r w:rsidR="00223772" w:rsidRPr="00E362FA">
              <w:rPr>
                <w:sz w:val="20"/>
                <w:lang w:val="en-US"/>
              </w:rPr>
              <w:t>A</w:t>
            </w:r>
            <w:r w:rsidR="00223772" w:rsidRPr="00E362FA">
              <w:rPr>
                <w:sz w:val="20"/>
              </w:rPr>
              <w:t>)</w:t>
            </w:r>
            <w:r w:rsidR="00C6399E" w:rsidRPr="00E362FA">
              <w:rPr>
                <w:sz w:val="20"/>
              </w:rPr>
              <w:t>;</w:t>
            </w:r>
          </w:p>
          <w:p w14:paraId="624707CA" w14:textId="33BDCF70" w:rsidR="00C6399E" w:rsidRPr="00E362FA" w:rsidRDefault="00A5747E" w:rsidP="00092BAA">
            <w:pPr>
              <w:pStyle w:val="aff5"/>
              <w:widowControl w:val="0"/>
              <w:numPr>
                <w:ilvl w:val="0"/>
                <w:numId w:val="27"/>
              </w:numPr>
              <w:spacing w:before="120"/>
              <w:ind w:left="315" w:hanging="283"/>
              <w:jc w:val="both"/>
              <w:rPr>
                <w:sz w:val="20"/>
                <w:szCs w:val="24"/>
              </w:rPr>
            </w:pPr>
            <w:r w:rsidRPr="00E362FA">
              <w:rPr>
                <w:sz w:val="20"/>
              </w:rPr>
              <w:t>Э</w:t>
            </w:r>
            <w:r w:rsidR="00BB4B8C" w:rsidRPr="00E362FA">
              <w:rPr>
                <w:sz w:val="20"/>
              </w:rPr>
              <w:t>миссионный счет</w:t>
            </w:r>
            <w:r w:rsidR="00BB7A5A" w:rsidRPr="00E362FA">
              <w:rPr>
                <w:sz w:val="20"/>
              </w:rPr>
              <w:t xml:space="preserve"> </w:t>
            </w:r>
            <w:r w:rsidR="00223772" w:rsidRPr="00E362FA">
              <w:rPr>
                <w:sz w:val="20"/>
              </w:rPr>
              <w:t xml:space="preserve">(код типа </w:t>
            </w:r>
            <w:r w:rsidR="00223772" w:rsidRPr="00E362FA">
              <w:rPr>
                <w:sz w:val="20"/>
                <w:lang w:val="en-US"/>
              </w:rPr>
              <w:t>c</w:t>
            </w:r>
            <w:r w:rsidR="00223772" w:rsidRPr="00E362FA">
              <w:rPr>
                <w:sz w:val="20"/>
              </w:rPr>
              <w:t xml:space="preserve">чета - </w:t>
            </w:r>
            <w:r w:rsidR="00223772" w:rsidRPr="00E362FA">
              <w:rPr>
                <w:sz w:val="20"/>
                <w:lang w:val="en-US"/>
              </w:rPr>
              <w:t>Z</w:t>
            </w:r>
            <w:r w:rsidR="00223772" w:rsidRPr="00E362FA">
              <w:rPr>
                <w:sz w:val="20"/>
              </w:rPr>
              <w:t>)</w:t>
            </w:r>
            <w:r w:rsidR="00C6399E" w:rsidRPr="00E362FA">
              <w:rPr>
                <w:sz w:val="20"/>
              </w:rPr>
              <w:t>;</w:t>
            </w:r>
          </w:p>
          <w:p w14:paraId="3416BB0A" w14:textId="692029D4" w:rsidR="002056D2" w:rsidRPr="00E362FA" w:rsidRDefault="00A5747E" w:rsidP="00092BAA">
            <w:pPr>
              <w:pStyle w:val="aff5"/>
              <w:widowControl w:val="0"/>
              <w:numPr>
                <w:ilvl w:val="0"/>
                <w:numId w:val="27"/>
              </w:numPr>
              <w:spacing w:before="120"/>
              <w:ind w:left="315" w:hanging="283"/>
              <w:jc w:val="both"/>
              <w:rPr>
                <w:sz w:val="20"/>
                <w:szCs w:val="24"/>
              </w:rPr>
            </w:pPr>
            <w:r w:rsidRPr="00E362FA">
              <w:rPr>
                <w:sz w:val="20"/>
              </w:rPr>
              <w:t>С</w:t>
            </w:r>
            <w:r w:rsidR="00BB4B8C" w:rsidRPr="00E362FA">
              <w:rPr>
                <w:sz w:val="20"/>
              </w:rPr>
              <w:t>чет брокера</w:t>
            </w:r>
            <w:r w:rsidR="00223772" w:rsidRPr="00E362FA">
              <w:rPr>
                <w:sz w:val="20"/>
              </w:rPr>
              <w:t xml:space="preserve"> (код типа </w:t>
            </w:r>
            <w:r w:rsidR="00223772" w:rsidRPr="00E362FA">
              <w:rPr>
                <w:sz w:val="20"/>
                <w:lang w:val="en-US"/>
              </w:rPr>
              <w:t>c</w:t>
            </w:r>
            <w:r w:rsidR="00223772" w:rsidRPr="00E362FA">
              <w:rPr>
                <w:sz w:val="20"/>
              </w:rPr>
              <w:t xml:space="preserve">чета - </w:t>
            </w:r>
            <w:r w:rsidR="00223772" w:rsidRPr="00E362FA">
              <w:rPr>
                <w:sz w:val="20"/>
                <w:lang w:val="en-US"/>
              </w:rPr>
              <w:t>BR</w:t>
            </w:r>
            <w:r w:rsidR="00223772" w:rsidRPr="00E362FA">
              <w:rPr>
                <w:sz w:val="20"/>
              </w:rPr>
              <w:t>)</w:t>
            </w:r>
            <w:r w:rsidR="00BB4B8C" w:rsidRPr="00E362FA">
              <w:rPr>
                <w:sz w:val="20"/>
              </w:rPr>
              <w:t>.</w:t>
            </w:r>
            <w:r w:rsidR="00BB4B8C" w:rsidRPr="00E362FA">
              <w:rPr>
                <w:szCs w:val="24"/>
              </w:rPr>
              <w:t xml:space="preserve"> </w:t>
            </w:r>
          </w:p>
        </w:tc>
      </w:tr>
      <w:tr w:rsidR="00302FB9" w:rsidRPr="00E362FA" w14:paraId="24C78A72" w14:textId="77777777" w:rsidTr="00E14186">
        <w:trPr>
          <w:trHeight w:val="1266"/>
        </w:trPr>
        <w:tc>
          <w:tcPr>
            <w:tcW w:w="3530" w:type="dxa"/>
          </w:tcPr>
          <w:p w14:paraId="44B22D46" w14:textId="77777777" w:rsidR="00302FB9" w:rsidRPr="00E362FA" w:rsidRDefault="00302FB9" w:rsidP="00602CFF">
            <w:pPr>
              <w:widowControl w:val="0"/>
              <w:tabs>
                <w:tab w:val="left" w:pos="0"/>
              </w:tabs>
              <w:spacing w:before="120"/>
              <w:jc w:val="both"/>
              <w:rPr>
                <w:sz w:val="20"/>
                <w:szCs w:val="24"/>
              </w:rPr>
            </w:pPr>
            <w:r w:rsidRPr="00E362FA">
              <w:rPr>
                <w:sz w:val="20"/>
              </w:rPr>
              <w:t>Блокировано для клиринга в НКЦ. Обеспечение</w:t>
            </w:r>
          </w:p>
        </w:tc>
        <w:tc>
          <w:tcPr>
            <w:tcW w:w="1288" w:type="dxa"/>
          </w:tcPr>
          <w:p w14:paraId="027FB2BF" w14:textId="77777777" w:rsidR="00302FB9" w:rsidRPr="00E362FA" w:rsidRDefault="00302FB9" w:rsidP="00D16626">
            <w:pPr>
              <w:widowControl w:val="0"/>
              <w:tabs>
                <w:tab w:val="left" w:pos="0"/>
              </w:tabs>
              <w:spacing w:before="120"/>
              <w:jc w:val="center"/>
              <w:rPr>
                <w:b/>
                <w:sz w:val="20"/>
                <w:szCs w:val="24"/>
              </w:rPr>
            </w:pPr>
            <w:r w:rsidRPr="00E362FA">
              <w:rPr>
                <w:b/>
                <w:sz w:val="20"/>
              </w:rPr>
              <w:t>36</w:t>
            </w:r>
          </w:p>
        </w:tc>
        <w:tc>
          <w:tcPr>
            <w:tcW w:w="4385" w:type="dxa"/>
          </w:tcPr>
          <w:p w14:paraId="11BE05F6" w14:textId="19BC73A9" w:rsidR="00C6399E" w:rsidRPr="00E362FA" w:rsidRDefault="00302FB9" w:rsidP="00092BAA">
            <w:pPr>
              <w:pStyle w:val="aff5"/>
              <w:widowControl w:val="0"/>
              <w:numPr>
                <w:ilvl w:val="0"/>
                <w:numId w:val="27"/>
              </w:numPr>
              <w:spacing w:before="120"/>
              <w:ind w:left="315" w:hanging="283"/>
              <w:jc w:val="both"/>
              <w:rPr>
                <w:sz w:val="20"/>
              </w:rPr>
            </w:pPr>
            <w:r w:rsidRPr="00E362FA">
              <w:rPr>
                <w:sz w:val="20"/>
              </w:rPr>
              <w:t xml:space="preserve">Торговый счет депо владельца </w:t>
            </w:r>
            <w:r w:rsidR="00A05576" w:rsidRPr="00E362FA">
              <w:rPr>
                <w:sz w:val="20"/>
              </w:rPr>
              <w:t xml:space="preserve">Депонента, являющегося участником клиринга или клиентом участника клиринга НКО НКЦ (АО), </w:t>
            </w:r>
            <w:r w:rsidR="00897608" w:rsidRPr="00E362FA">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E17B13" w:rsidRPr="00E362FA">
              <w:rPr>
                <w:sz w:val="20"/>
              </w:rPr>
              <w:t>У</w:t>
            </w:r>
            <w:r w:rsidR="00897608" w:rsidRPr="00E362FA">
              <w:rPr>
                <w:sz w:val="20"/>
              </w:rPr>
              <w:t xml:space="preserve">казами Президента Российской Федерации, и </w:t>
            </w:r>
            <w:r w:rsidR="00905E6C" w:rsidRPr="00E362FA">
              <w:rPr>
                <w:sz w:val="20"/>
              </w:rPr>
              <w:t xml:space="preserve">который вправе учитывать ценные бумаги на разделе </w:t>
            </w:r>
            <w:r w:rsidR="00FA6422" w:rsidRPr="00E362FA">
              <w:rPr>
                <w:sz w:val="20"/>
              </w:rPr>
              <w:t xml:space="preserve">данного типа </w:t>
            </w:r>
            <w:r w:rsidR="00905E6C" w:rsidRPr="00E362FA">
              <w:rPr>
                <w:sz w:val="20"/>
              </w:rPr>
              <w:t xml:space="preserve">в соответствии с </w:t>
            </w:r>
            <w:r w:rsidR="007B2549" w:rsidRPr="00E362FA">
              <w:rPr>
                <w:sz w:val="20"/>
              </w:rPr>
              <w:t xml:space="preserve">законодательством Российской Федерации и </w:t>
            </w:r>
            <w:r w:rsidR="000756B0" w:rsidRPr="00E362FA">
              <w:rPr>
                <w:sz w:val="20"/>
              </w:rPr>
              <w:t>Правилами клиринга НКО НКЦ (АО)</w:t>
            </w:r>
            <w:r w:rsidR="00E93FEC" w:rsidRPr="00E362FA">
              <w:rPr>
                <w:sz w:val="20"/>
              </w:rPr>
              <w:t xml:space="preserve"> </w:t>
            </w:r>
            <w:r w:rsidR="007D2771" w:rsidRPr="00E362FA">
              <w:rPr>
                <w:sz w:val="20"/>
              </w:rPr>
              <w:t xml:space="preserve">(код типа Счета депо </w:t>
            </w:r>
            <w:r w:rsidR="00897608" w:rsidRPr="00E362FA">
              <w:rPr>
                <w:sz w:val="20"/>
              </w:rPr>
              <w:t>–</w:t>
            </w:r>
            <w:r w:rsidR="007D2771" w:rsidRPr="00E362FA">
              <w:rPr>
                <w:sz w:val="20"/>
              </w:rPr>
              <w:t xml:space="preserve"> HS</w:t>
            </w:r>
            <w:r w:rsidR="00897608" w:rsidRPr="00E362FA">
              <w:rPr>
                <w:sz w:val="20"/>
              </w:rPr>
              <w:t>, UN</w:t>
            </w:r>
            <w:r w:rsidR="007D2771" w:rsidRPr="00E362FA">
              <w:rPr>
                <w:sz w:val="20"/>
              </w:rPr>
              <w:t>)</w:t>
            </w:r>
            <w:r w:rsidR="00C6399E" w:rsidRPr="00E362FA">
              <w:rPr>
                <w:sz w:val="20"/>
              </w:rPr>
              <w:t>;</w:t>
            </w:r>
          </w:p>
          <w:p w14:paraId="7C30D3DB" w14:textId="7BF15C7B" w:rsidR="00C6399E" w:rsidRPr="00E362FA" w:rsidRDefault="00A5747E" w:rsidP="00092BAA">
            <w:pPr>
              <w:pStyle w:val="aff5"/>
              <w:widowControl w:val="0"/>
              <w:numPr>
                <w:ilvl w:val="0"/>
                <w:numId w:val="27"/>
              </w:numPr>
              <w:spacing w:before="120"/>
              <w:ind w:left="315" w:hanging="283"/>
              <w:jc w:val="both"/>
              <w:rPr>
                <w:sz w:val="20"/>
              </w:rPr>
            </w:pPr>
            <w:r w:rsidRPr="00E362FA">
              <w:rPr>
                <w:sz w:val="20"/>
              </w:rPr>
              <w:t>Т</w:t>
            </w:r>
            <w:r w:rsidR="00302FB9" w:rsidRPr="00E362FA">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E362FA">
              <w:rPr>
                <w:sz w:val="20"/>
              </w:rPr>
              <w:t xml:space="preserve"> НКО НКЦ (АО)</w:t>
            </w:r>
            <w:r w:rsidR="00E93FEC" w:rsidRPr="00E362FA">
              <w:rPr>
                <w:sz w:val="20"/>
              </w:rPr>
              <w:t xml:space="preserve"> (код типа Счета депо -</w:t>
            </w:r>
            <w:r w:rsidR="008744CA" w:rsidRPr="00E362FA">
              <w:rPr>
                <w:sz w:val="20"/>
              </w:rPr>
              <w:t xml:space="preserve"> </w:t>
            </w:r>
            <w:r w:rsidR="00E93FEC" w:rsidRPr="00E362FA">
              <w:rPr>
                <w:sz w:val="20"/>
              </w:rPr>
              <w:t>HD)</w:t>
            </w:r>
            <w:r w:rsidR="00C6399E" w:rsidRPr="00E362FA">
              <w:rPr>
                <w:sz w:val="20"/>
              </w:rPr>
              <w:t>;</w:t>
            </w:r>
          </w:p>
          <w:p w14:paraId="50B3213F" w14:textId="2FCE3480" w:rsidR="00C6399E" w:rsidRPr="00E362FA" w:rsidRDefault="00A5747E" w:rsidP="00092BAA">
            <w:pPr>
              <w:pStyle w:val="aff5"/>
              <w:widowControl w:val="0"/>
              <w:numPr>
                <w:ilvl w:val="0"/>
                <w:numId w:val="27"/>
              </w:numPr>
              <w:spacing w:before="120"/>
              <w:ind w:left="315" w:hanging="283"/>
              <w:jc w:val="both"/>
              <w:rPr>
                <w:sz w:val="20"/>
              </w:rPr>
            </w:pPr>
            <w:r w:rsidRPr="00E362FA">
              <w:rPr>
                <w:sz w:val="20"/>
              </w:rPr>
              <w:t>Т</w:t>
            </w:r>
            <w:r w:rsidR="00302FB9" w:rsidRPr="00E362FA">
              <w:rPr>
                <w:sz w:val="20"/>
              </w:rPr>
              <w:t>орговый счет депо номинального держателя Депонента, являющегося Участником клиринга</w:t>
            </w:r>
            <w:r w:rsidR="00D8772E" w:rsidRPr="00E362FA">
              <w:rPr>
                <w:sz w:val="20"/>
              </w:rPr>
              <w:t>,</w:t>
            </w:r>
            <w:r w:rsidR="00302FB9" w:rsidRPr="00E362FA">
              <w:rPr>
                <w:sz w:val="20"/>
              </w:rPr>
              <w:t xml:space="preserve"> либо </w:t>
            </w:r>
            <w:r w:rsidR="00D8772E" w:rsidRPr="00E362FA">
              <w:rPr>
                <w:sz w:val="20"/>
              </w:rPr>
              <w:t xml:space="preserve">Депонента, </w:t>
            </w:r>
            <w:r w:rsidR="00302FB9" w:rsidRPr="00E362FA">
              <w:rPr>
                <w:sz w:val="20"/>
              </w:rPr>
              <w:t xml:space="preserve">получившего в </w:t>
            </w:r>
            <w:r w:rsidR="006E4811" w:rsidRPr="00E362FA">
              <w:rPr>
                <w:sz w:val="20"/>
              </w:rPr>
              <w:t>НКО</w:t>
            </w:r>
            <w:r w:rsidR="0090181D" w:rsidRPr="00E362FA">
              <w:rPr>
                <w:sz w:val="20"/>
              </w:rPr>
              <w:t xml:space="preserve"> </w:t>
            </w:r>
            <w:r w:rsidR="00302FB9" w:rsidRPr="00E362FA">
              <w:rPr>
                <w:sz w:val="20"/>
              </w:rPr>
              <w:t>НКЦ</w:t>
            </w:r>
            <w:r w:rsidR="0090181D" w:rsidRPr="00E362FA">
              <w:rPr>
                <w:sz w:val="20"/>
              </w:rPr>
              <w:t xml:space="preserve"> (АО)</w:t>
            </w:r>
            <w:r w:rsidR="00302FB9" w:rsidRPr="00E362FA">
              <w:rPr>
                <w:sz w:val="20"/>
              </w:rPr>
              <w:t xml:space="preserve"> статус держателя</w:t>
            </w:r>
            <w:r w:rsidR="00E93FEC" w:rsidRPr="00E362FA">
              <w:rPr>
                <w:sz w:val="20"/>
              </w:rPr>
              <w:t xml:space="preserve"> (код типа Счета депо -</w:t>
            </w:r>
            <w:r w:rsidR="008744CA" w:rsidRPr="00E362FA">
              <w:rPr>
                <w:sz w:val="20"/>
              </w:rPr>
              <w:t xml:space="preserve"> </w:t>
            </w:r>
            <w:r w:rsidR="00E93FEC" w:rsidRPr="00E362FA">
              <w:rPr>
                <w:sz w:val="20"/>
              </w:rPr>
              <w:t>HL)</w:t>
            </w:r>
            <w:r w:rsidR="00C6399E" w:rsidRPr="00E362FA">
              <w:rPr>
                <w:sz w:val="20"/>
              </w:rPr>
              <w:t>;</w:t>
            </w:r>
          </w:p>
          <w:p w14:paraId="73CDD2D3" w14:textId="2E6168FC" w:rsidR="00BB7A5A" w:rsidRPr="00E362FA" w:rsidRDefault="00BB7A5A" w:rsidP="00BB7A5A">
            <w:pPr>
              <w:pStyle w:val="aff5"/>
              <w:widowControl w:val="0"/>
              <w:numPr>
                <w:ilvl w:val="0"/>
                <w:numId w:val="27"/>
              </w:numPr>
              <w:spacing w:before="120"/>
              <w:ind w:left="315" w:hanging="283"/>
              <w:jc w:val="both"/>
              <w:rPr>
                <w:sz w:val="20"/>
              </w:rPr>
            </w:pPr>
            <w:r w:rsidRPr="00E362FA">
              <w:rPr>
                <w:sz w:val="20"/>
              </w:rPr>
              <w:t>Эмиссионный счет (код типа cчета - Z);</w:t>
            </w:r>
          </w:p>
          <w:p w14:paraId="77F8F478" w14:textId="776EE180" w:rsidR="00302FB9" w:rsidRPr="00E362FA" w:rsidRDefault="007378C4" w:rsidP="00092BAA">
            <w:pPr>
              <w:pStyle w:val="aff5"/>
              <w:widowControl w:val="0"/>
              <w:numPr>
                <w:ilvl w:val="0"/>
                <w:numId w:val="27"/>
              </w:numPr>
              <w:spacing w:before="120"/>
              <w:ind w:left="315" w:hanging="283"/>
              <w:jc w:val="both"/>
              <w:rPr>
                <w:sz w:val="20"/>
              </w:rPr>
            </w:pPr>
            <w:r w:rsidRPr="00E362FA">
              <w:rPr>
                <w:sz w:val="20"/>
              </w:rPr>
              <w:t>Казначейский счет депо эмитента (лица, обязанного по ценным бумагам)</w:t>
            </w:r>
            <w:r w:rsidR="00223772" w:rsidRPr="00E362FA">
              <w:rPr>
                <w:sz w:val="20"/>
              </w:rPr>
              <w:t xml:space="preserve"> (код типа Счета депо -</w:t>
            </w:r>
            <w:r w:rsidR="008744CA" w:rsidRPr="00E362FA">
              <w:rPr>
                <w:sz w:val="20"/>
              </w:rPr>
              <w:t xml:space="preserve"> </w:t>
            </w:r>
            <w:r w:rsidR="00223772" w:rsidRPr="00E362FA">
              <w:rPr>
                <w:sz w:val="20"/>
              </w:rPr>
              <w:t>A)</w:t>
            </w:r>
            <w:r w:rsidRPr="00E362FA">
              <w:rPr>
                <w:sz w:val="20"/>
              </w:rPr>
              <w:t>.</w:t>
            </w:r>
            <w:r w:rsidR="00302FB9" w:rsidRPr="00E362FA">
              <w:rPr>
                <w:sz w:val="20"/>
              </w:rPr>
              <w:t xml:space="preserve"> </w:t>
            </w:r>
          </w:p>
        </w:tc>
      </w:tr>
      <w:tr w:rsidR="00D16626" w:rsidRPr="00E362FA" w14:paraId="1290A237" w14:textId="77777777" w:rsidTr="00D16626">
        <w:tc>
          <w:tcPr>
            <w:tcW w:w="3530" w:type="dxa"/>
          </w:tcPr>
          <w:p w14:paraId="73C24CB6" w14:textId="5B92B626" w:rsidR="00D16626" w:rsidRPr="00E362FA" w:rsidRDefault="00D16626" w:rsidP="00D16626">
            <w:pPr>
              <w:widowControl w:val="0"/>
              <w:tabs>
                <w:tab w:val="left" w:pos="0"/>
              </w:tabs>
              <w:spacing w:before="120"/>
              <w:jc w:val="both"/>
              <w:rPr>
                <w:sz w:val="20"/>
              </w:rPr>
            </w:pPr>
            <w:r w:rsidRPr="00E362FA">
              <w:rPr>
                <w:sz w:val="20"/>
              </w:rPr>
              <w:t>Блокировано для клиринга в НКЦ. Раздел типа «С»</w:t>
            </w:r>
          </w:p>
        </w:tc>
        <w:tc>
          <w:tcPr>
            <w:tcW w:w="1288" w:type="dxa"/>
          </w:tcPr>
          <w:p w14:paraId="0005CE65" w14:textId="03E12C35" w:rsidR="00D16626" w:rsidRPr="00E362FA" w:rsidRDefault="00A05576" w:rsidP="00D16626">
            <w:pPr>
              <w:widowControl w:val="0"/>
              <w:tabs>
                <w:tab w:val="left" w:pos="0"/>
              </w:tabs>
              <w:spacing w:before="120"/>
              <w:jc w:val="center"/>
              <w:rPr>
                <w:b/>
                <w:sz w:val="20"/>
                <w:lang w:val="en-US"/>
              </w:rPr>
            </w:pPr>
            <w:r w:rsidRPr="00E362FA">
              <w:rPr>
                <w:b/>
                <w:sz w:val="20"/>
              </w:rPr>
              <w:t>3</w:t>
            </w:r>
            <w:r w:rsidRPr="00E362FA">
              <w:rPr>
                <w:b/>
                <w:sz w:val="20"/>
                <w:lang w:val="en-US"/>
              </w:rPr>
              <w:t>U</w:t>
            </w:r>
          </w:p>
        </w:tc>
        <w:tc>
          <w:tcPr>
            <w:tcW w:w="4385" w:type="dxa"/>
          </w:tcPr>
          <w:p w14:paraId="523BB1EA" w14:textId="4239F9C3" w:rsidR="00C6399E" w:rsidRPr="00E362FA" w:rsidRDefault="00A05576" w:rsidP="00092BAA">
            <w:pPr>
              <w:pStyle w:val="aff5"/>
              <w:widowControl w:val="0"/>
              <w:numPr>
                <w:ilvl w:val="0"/>
                <w:numId w:val="27"/>
              </w:numPr>
              <w:spacing w:before="120"/>
              <w:ind w:left="315" w:hanging="283"/>
              <w:jc w:val="both"/>
              <w:rPr>
                <w:sz w:val="20"/>
              </w:rPr>
            </w:pPr>
            <w:r w:rsidRPr="00E362FA">
              <w:rPr>
                <w:sz w:val="20"/>
              </w:rPr>
              <w:t xml:space="preserve">Торговый счет депо владельца </w:t>
            </w:r>
            <w:r w:rsidR="00CB70E5" w:rsidRPr="00E362FA">
              <w:rPr>
                <w:sz w:val="20"/>
              </w:rPr>
              <w:t xml:space="preserve">типа «С» </w:t>
            </w:r>
            <w:r w:rsidR="00241211" w:rsidRPr="00E362FA">
              <w:rPr>
                <w:sz w:val="20"/>
              </w:rPr>
              <w:t xml:space="preserve">или Торговый счет депо доверительного управляющего типа «С» </w:t>
            </w:r>
            <w:r w:rsidRPr="00E362FA">
              <w:rPr>
                <w:sz w:val="20"/>
              </w:rPr>
              <w:t>Депонента, являющегося участником клиринга или клиентом участника клиринга НКО НКЦ (АО)</w:t>
            </w:r>
            <w:r w:rsidR="00C6399E" w:rsidRPr="00E362FA">
              <w:rPr>
                <w:sz w:val="20"/>
              </w:rPr>
              <w:t>, права на ценные бумаги которого должны учитываться на Торговом счете депо владельца</w:t>
            </w:r>
            <w:r w:rsidR="00AD2A71" w:rsidRPr="00E362FA">
              <w:rPr>
                <w:sz w:val="20"/>
              </w:rPr>
              <w:t xml:space="preserve"> </w:t>
            </w:r>
            <w:r w:rsidR="0050157D" w:rsidRPr="00E362FA">
              <w:rPr>
                <w:sz w:val="20"/>
              </w:rPr>
              <w:t>типа «С»</w:t>
            </w:r>
            <w:r w:rsidR="008C3108" w:rsidRPr="00E362FA">
              <w:rPr>
                <w:sz w:val="20"/>
              </w:rPr>
              <w:t xml:space="preserve"> или на Торговом счете депо доверительного управляющего типа «С»</w:t>
            </w:r>
            <w:r w:rsidR="00FA6422" w:rsidRPr="00E362FA">
              <w:rPr>
                <w:sz w:val="20"/>
              </w:rPr>
              <w:t xml:space="preserve">, и который должен учитывать ценные бумаги на разделе данного типа в соответствии с </w:t>
            </w:r>
            <w:r w:rsidR="007B2549" w:rsidRPr="00E362FA">
              <w:rPr>
                <w:sz w:val="20"/>
              </w:rPr>
              <w:t xml:space="preserve">законодательством Российской Федерации и </w:t>
            </w:r>
            <w:r w:rsidR="00FA6422" w:rsidRPr="00E362FA">
              <w:rPr>
                <w:sz w:val="20"/>
              </w:rPr>
              <w:t>Правилами клиринга НКО НКЦ (АО)</w:t>
            </w:r>
            <w:r w:rsidR="00C6399E" w:rsidRPr="00E362FA">
              <w:rPr>
                <w:sz w:val="20"/>
              </w:rPr>
              <w:t>;</w:t>
            </w:r>
            <w:r w:rsidRPr="00E362FA">
              <w:rPr>
                <w:sz w:val="20"/>
              </w:rPr>
              <w:t xml:space="preserve"> </w:t>
            </w:r>
          </w:p>
          <w:p w14:paraId="1C3103C4" w14:textId="57112ABE" w:rsidR="00D16626" w:rsidRPr="00E362FA" w:rsidRDefault="00A05576" w:rsidP="00092BAA">
            <w:pPr>
              <w:pStyle w:val="aff5"/>
              <w:widowControl w:val="0"/>
              <w:numPr>
                <w:ilvl w:val="0"/>
                <w:numId w:val="27"/>
              </w:numPr>
              <w:spacing w:before="120"/>
              <w:ind w:left="315" w:hanging="283"/>
              <w:jc w:val="both"/>
              <w:rPr>
                <w:sz w:val="20"/>
              </w:rPr>
            </w:pPr>
            <w:r w:rsidRPr="00E362FA">
              <w:rPr>
                <w:sz w:val="20"/>
              </w:rPr>
              <w:t>Торговый счет депо номинального держателя Депонента, являющегося Участником клиринга</w:t>
            </w:r>
            <w:r w:rsidR="002411F6" w:rsidRPr="00E362FA">
              <w:rPr>
                <w:sz w:val="20"/>
              </w:rPr>
              <w:t>,</w:t>
            </w:r>
            <w:r w:rsidRPr="00E362FA">
              <w:rPr>
                <w:sz w:val="20"/>
              </w:rPr>
              <w:t xml:space="preserve"> либо </w:t>
            </w:r>
            <w:r w:rsidR="002411F6" w:rsidRPr="00E362FA">
              <w:rPr>
                <w:sz w:val="20"/>
              </w:rPr>
              <w:t xml:space="preserve">Депонента, </w:t>
            </w:r>
            <w:r w:rsidRPr="00E362FA">
              <w:rPr>
                <w:sz w:val="20"/>
              </w:rPr>
              <w:t>получившего в НКО НКЦ (АО) статус держателя</w:t>
            </w:r>
            <w:r w:rsidR="00AD2A71" w:rsidRPr="00E362FA">
              <w:rPr>
                <w:sz w:val="20"/>
              </w:rPr>
              <w:t xml:space="preserve">, (код типа Счета депо </w:t>
            </w:r>
            <w:r w:rsidR="0050157D" w:rsidRPr="00E362FA">
              <w:rPr>
                <w:sz w:val="20"/>
              </w:rPr>
              <w:t>–</w:t>
            </w:r>
            <w:r w:rsidR="008744CA" w:rsidRPr="00E362FA">
              <w:rPr>
                <w:sz w:val="20"/>
              </w:rPr>
              <w:t xml:space="preserve"> </w:t>
            </w:r>
            <w:r w:rsidR="00AD2A71" w:rsidRPr="00E362FA">
              <w:rPr>
                <w:sz w:val="20"/>
                <w:lang w:val="en-US"/>
              </w:rPr>
              <w:t>HL</w:t>
            </w:r>
            <w:r w:rsidR="0050157D" w:rsidRPr="00E362FA">
              <w:rPr>
                <w:sz w:val="20"/>
              </w:rPr>
              <w:t>), для учета ценных бумаг к</w:t>
            </w:r>
            <w:r w:rsidR="00C840AF" w:rsidRPr="00E362FA">
              <w:rPr>
                <w:sz w:val="20"/>
              </w:rPr>
              <w:t>лиентов, которым в депозитарии Д</w:t>
            </w:r>
            <w:r w:rsidR="0050157D" w:rsidRPr="00E362FA">
              <w:rPr>
                <w:sz w:val="20"/>
              </w:rPr>
              <w:t>епонента открыты счета депо типа «С»</w:t>
            </w:r>
            <w:r w:rsidR="00897608" w:rsidRPr="00E362FA">
              <w:rPr>
                <w:sz w:val="20"/>
              </w:rPr>
              <w:t xml:space="preserve"> и </w:t>
            </w:r>
            <w:r w:rsidR="00AE53AD" w:rsidRPr="00E362FA">
              <w:rPr>
                <w:sz w:val="20"/>
              </w:rPr>
              <w:t>отсутствует</w:t>
            </w:r>
            <w:r w:rsidR="00897608" w:rsidRPr="00E362FA">
              <w:rPr>
                <w:sz w:val="20"/>
              </w:rPr>
              <w:t xml:space="preserve"> разрешени</w:t>
            </w:r>
            <w:r w:rsidR="00AE53AD" w:rsidRPr="00E362FA">
              <w:rPr>
                <w:sz w:val="20"/>
              </w:rPr>
              <w:t>е</w:t>
            </w:r>
            <w:r w:rsidR="00897608" w:rsidRPr="00E362FA">
              <w:rPr>
                <w:sz w:val="20"/>
              </w:rPr>
              <w:t>, выданно</w:t>
            </w:r>
            <w:r w:rsidR="00AE53AD" w:rsidRPr="00E362FA">
              <w:rPr>
                <w:sz w:val="20"/>
              </w:rPr>
              <w:t>е</w:t>
            </w:r>
            <w:r w:rsidR="00897608" w:rsidRPr="00E362FA">
              <w:rPr>
                <w:sz w:val="20"/>
              </w:rPr>
              <w:t xml:space="preserve"> в соответствии с указами Президента Российской Федерации</w:t>
            </w:r>
            <w:r w:rsidR="00C65528" w:rsidRPr="00E362FA">
              <w:rPr>
                <w:sz w:val="20"/>
              </w:rPr>
              <w:t>;</w:t>
            </w:r>
          </w:p>
          <w:p w14:paraId="79CB97EF" w14:textId="28573185" w:rsidR="00C65528" w:rsidRPr="00E362FA" w:rsidRDefault="00C65528" w:rsidP="00092BAA">
            <w:pPr>
              <w:pStyle w:val="aff5"/>
              <w:widowControl w:val="0"/>
              <w:numPr>
                <w:ilvl w:val="0"/>
                <w:numId w:val="27"/>
              </w:numPr>
              <w:spacing w:before="120"/>
              <w:ind w:left="315" w:hanging="283"/>
              <w:jc w:val="both"/>
              <w:rPr>
                <w:sz w:val="20"/>
              </w:rPr>
            </w:pPr>
            <w:r w:rsidRPr="00E362FA">
              <w:rPr>
                <w:sz w:val="20"/>
              </w:rPr>
              <w:t>Торговый счет депо иностранного номинального держателя типа «С»</w:t>
            </w:r>
            <w:r w:rsidR="00AD2A71" w:rsidRPr="00E362FA">
              <w:rPr>
                <w:sz w:val="20"/>
              </w:rPr>
              <w:t xml:space="preserve"> (код</w:t>
            </w:r>
            <w:r w:rsidR="00617501" w:rsidRPr="00E362FA">
              <w:rPr>
                <w:sz w:val="20"/>
              </w:rPr>
              <w:t>ы</w:t>
            </w:r>
            <w:r w:rsidR="00AD2A71" w:rsidRPr="00E362FA">
              <w:rPr>
                <w:sz w:val="20"/>
              </w:rPr>
              <w:t xml:space="preserve"> тип</w:t>
            </w:r>
            <w:r w:rsidR="00FA6422" w:rsidRPr="00E362FA">
              <w:rPr>
                <w:sz w:val="20"/>
              </w:rPr>
              <w:t>ов</w:t>
            </w:r>
            <w:r w:rsidR="00AD2A71" w:rsidRPr="00E362FA">
              <w:rPr>
                <w:sz w:val="20"/>
              </w:rPr>
              <w:t xml:space="preserve"> Счет</w:t>
            </w:r>
            <w:r w:rsidR="00FA6422" w:rsidRPr="00E362FA">
              <w:rPr>
                <w:sz w:val="20"/>
              </w:rPr>
              <w:t>ов</w:t>
            </w:r>
            <w:r w:rsidR="00AD2A71" w:rsidRPr="00E362FA">
              <w:rPr>
                <w:sz w:val="20"/>
              </w:rPr>
              <w:t xml:space="preserve"> депо –</w:t>
            </w:r>
            <w:r w:rsidR="008744CA" w:rsidRPr="00E362FA">
              <w:rPr>
                <w:sz w:val="20"/>
              </w:rPr>
              <w:t xml:space="preserve"> </w:t>
            </w:r>
            <w:r w:rsidR="00AD2A71" w:rsidRPr="00E362FA">
              <w:rPr>
                <w:sz w:val="20"/>
                <w:lang w:val="en-US"/>
              </w:rPr>
              <w:t>HF</w:t>
            </w:r>
            <w:r w:rsidR="00AD2A71" w:rsidRPr="00E362FA">
              <w:rPr>
                <w:sz w:val="20"/>
              </w:rPr>
              <w:t xml:space="preserve">, </w:t>
            </w:r>
            <w:r w:rsidR="00AD2A71" w:rsidRPr="00E362FA">
              <w:rPr>
                <w:sz w:val="20"/>
                <w:lang w:val="en-US"/>
              </w:rPr>
              <w:t>HW</w:t>
            </w:r>
            <w:r w:rsidR="00AD2A71" w:rsidRPr="00E362FA">
              <w:rPr>
                <w:sz w:val="20"/>
              </w:rPr>
              <w:t>)</w:t>
            </w:r>
            <w:r w:rsidRPr="00E362FA">
              <w:rPr>
                <w:sz w:val="20"/>
              </w:rPr>
              <w:t>.</w:t>
            </w:r>
          </w:p>
        </w:tc>
      </w:tr>
      <w:tr w:rsidR="007B5A6D" w:rsidRPr="00E362FA" w14:paraId="1208CA1F" w14:textId="77777777" w:rsidTr="00D16626">
        <w:tc>
          <w:tcPr>
            <w:tcW w:w="3530" w:type="dxa"/>
          </w:tcPr>
          <w:p w14:paraId="5C60654E" w14:textId="2356CAED" w:rsidR="007B5A6D" w:rsidRPr="00E362FA" w:rsidRDefault="008B32D8" w:rsidP="00E40AFC">
            <w:pPr>
              <w:widowControl w:val="0"/>
              <w:tabs>
                <w:tab w:val="left" w:pos="0"/>
              </w:tabs>
              <w:spacing w:before="120" w:after="120"/>
              <w:jc w:val="both"/>
              <w:rPr>
                <w:sz w:val="20"/>
                <w:lang w:val="en-US"/>
              </w:rPr>
            </w:pPr>
            <w:r w:rsidRPr="00E362FA">
              <w:rPr>
                <w:sz w:val="20"/>
              </w:rPr>
              <w:t>Блокировано для размещения. НКЦ</w:t>
            </w:r>
          </w:p>
        </w:tc>
        <w:tc>
          <w:tcPr>
            <w:tcW w:w="1288" w:type="dxa"/>
          </w:tcPr>
          <w:p w14:paraId="791B4A4F" w14:textId="2C83F01C" w:rsidR="007B5A6D" w:rsidRPr="00E362FA" w:rsidRDefault="008B32D8" w:rsidP="00E40AFC">
            <w:pPr>
              <w:widowControl w:val="0"/>
              <w:tabs>
                <w:tab w:val="left" w:pos="0"/>
              </w:tabs>
              <w:spacing w:before="120" w:after="120"/>
              <w:jc w:val="center"/>
              <w:rPr>
                <w:b/>
                <w:sz w:val="20"/>
                <w:lang w:val="en-US"/>
              </w:rPr>
            </w:pPr>
            <w:r w:rsidRPr="00E362FA">
              <w:rPr>
                <w:b/>
                <w:sz w:val="20"/>
                <w:lang w:val="en-US"/>
              </w:rPr>
              <w:t>3M</w:t>
            </w:r>
          </w:p>
        </w:tc>
        <w:tc>
          <w:tcPr>
            <w:tcW w:w="4385" w:type="dxa"/>
          </w:tcPr>
          <w:p w14:paraId="26FEA4E6" w14:textId="3781F0A5" w:rsidR="007B5A6D" w:rsidRPr="00E362FA" w:rsidRDefault="008B32D8" w:rsidP="00E40AFC">
            <w:pPr>
              <w:widowControl w:val="0"/>
              <w:spacing w:before="120" w:after="120"/>
              <w:ind w:left="32"/>
              <w:jc w:val="both"/>
              <w:rPr>
                <w:sz w:val="20"/>
              </w:rPr>
            </w:pPr>
            <w:r w:rsidRPr="00E362FA">
              <w:rPr>
                <w:sz w:val="20"/>
              </w:rPr>
              <w:t xml:space="preserve">Счет неустановленных лиц (код типа счета – </w:t>
            </w:r>
            <w:r w:rsidRPr="00E362FA">
              <w:rPr>
                <w:sz w:val="20"/>
                <w:lang w:val="en-US"/>
              </w:rPr>
              <w:t>B</w:t>
            </w:r>
            <w:r w:rsidRPr="00E362FA">
              <w:rPr>
                <w:sz w:val="20"/>
              </w:rPr>
              <w:t>)</w:t>
            </w:r>
          </w:p>
        </w:tc>
      </w:tr>
    </w:tbl>
    <w:p w14:paraId="4BD7562E" w14:textId="77777777" w:rsidR="002056D2" w:rsidRPr="00E362FA" w:rsidRDefault="002056D2" w:rsidP="00602CFF">
      <w:pPr>
        <w:pStyle w:val="BodyText21"/>
        <w:spacing w:before="120" w:after="0"/>
        <w:ind w:left="709" w:firstLine="0"/>
      </w:pPr>
      <w:r w:rsidRPr="00E362FA">
        <w:rPr>
          <w:szCs w:val="24"/>
        </w:rPr>
        <w:tab/>
      </w:r>
      <w:r w:rsidR="00495F0D" w:rsidRPr="00E362FA">
        <w:t>Далее по тексту Порядка разделы указанных типо</w:t>
      </w:r>
      <w:r w:rsidR="005011B9" w:rsidRPr="00E362FA">
        <w:t>в именуются «торговые разделы».</w:t>
      </w:r>
    </w:p>
    <w:p w14:paraId="1F11F655" w14:textId="77777777" w:rsidR="002056D2" w:rsidRPr="00E362FA" w:rsidRDefault="002056D2" w:rsidP="003E7423">
      <w:pPr>
        <w:pStyle w:val="BodyText21"/>
        <w:numPr>
          <w:ilvl w:val="3"/>
          <w:numId w:val="68"/>
        </w:numPr>
        <w:spacing w:before="120"/>
        <w:ind w:left="709"/>
      </w:pPr>
      <w:r w:rsidRPr="00E362FA">
        <w:rPr>
          <w:szCs w:val="24"/>
        </w:rPr>
        <w:tab/>
      </w:r>
      <w:r w:rsidR="00847D6F" w:rsidRPr="00E362FA">
        <w:t xml:space="preserve">Для открытия торговых разделов, включая дополнительные торговые разделы, на </w:t>
      </w:r>
      <w:r w:rsidR="00A5747E" w:rsidRPr="00E362FA">
        <w:t>С</w:t>
      </w:r>
      <w:r w:rsidR="00847D6F" w:rsidRPr="00E362FA">
        <w:t xml:space="preserve">четах депо или на счетах, не предназначенных для учета прав на ценные бумаги, Депонент должен предоставить в Депозитарий </w:t>
      </w:r>
      <w:r w:rsidR="00A5747E" w:rsidRPr="00E362FA">
        <w:t>П</w:t>
      </w:r>
      <w:r w:rsidR="00847D6F" w:rsidRPr="00E362FA">
        <w:t xml:space="preserve">оручение на открытие каждого торгового раздела по форме АF090. На </w:t>
      </w:r>
      <w:r w:rsidR="00A5747E" w:rsidRPr="00E362FA">
        <w:t>С</w:t>
      </w:r>
      <w:r w:rsidR="00847D6F" w:rsidRPr="00E362FA">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E362FA">
        <w:t xml:space="preserve">На </w:t>
      </w:r>
      <w:r w:rsidR="00A5747E" w:rsidRPr="00E362FA">
        <w:t>С</w:t>
      </w:r>
      <w:r w:rsidRPr="00E362FA">
        <w:t xml:space="preserve">чете депо </w:t>
      </w:r>
      <w:r w:rsidR="007A56FD" w:rsidRPr="00E362FA">
        <w:t xml:space="preserve">номинального держателя </w:t>
      </w:r>
      <w:r w:rsidRPr="00E362FA">
        <w:t xml:space="preserve">Депонента, получившего в </w:t>
      </w:r>
      <w:r w:rsidR="006E4811" w:rsidRPr="00E362FA">
        <w:t>НКО</w:t>
      </w:r>
      <w:r w:rsidR="0090181D" w:rsidRPr="00E362FA">
        <w:t xml:space="preserve"> </w:t>
      </w:r>
      <w:r w:rsidRPr="00E362FA">
        <w:t>НКЦ</w:t>
      </w:r>
      <w:r w:rsidR="0090181D" w:rsidRPr="00E362FA">
        <w:t xml:space="preserve"> (АО)</w:t>
      </w:r>
      <w:r w:rsidRPr="00E362FA">
        <w:t xml:space="preserve"> в соответствии с действующими Правилами клиринга </w:t>
      </w:r>
      <w:r w:rsidR="006E4811" w:rsidRPr="00E362FA">
        <w:t>НКО</w:t>
      </w:r>
      <w:r w:rsidR="000C0056" w:rsidRPr="00E362FA">
        <w:t xml:space="preserve"> </w:t>
      </w:r>
      <w:r w:rsidRPr="00E362FA">
        <w:t>НКЦ</w:t>
      </w:r>
      <w:r w:rsidR="000C0056" w:rsidRPr="00E362FA">
        <w:t xml:space="preserve"> (АО)</w:t>
      </w:r>
      <w:r w:rsidRPr="00E362FA">
        <w:t xml:space="preserve"> статус держателя, для одного </w:t>
      </w:r>
      <w:r w:rsidR="00570144" w:rsidRPr="00E362FA">
        <w:t>у</w:t>
      </w:r>
      <w:r w:rsidRPr="00E362FA">
        <w:t xml:space="preserve">частника клиринга </w:t>
      </w:r>
      <w:r w:rsidR="006E4811" w:rsidRPr="00E362FA">
        <w:t>НКО</w:t>
      </w:r>
      <w:r w:rsidR="0090181D" w:rsidRPr="00E362FA">
        <w:t xml:space="preserve"> </w:t>
      </w:r>
      <w:r w:rsidRPr="00E362FA">
        <w:t>НКЦ</w:t>
      </w:r>
      <w:r w:rsidR="0090181D" w:rsidRPr="00E362FA">
        <w:t xml:space="preserve"> (АО)</w:t>
      </w:r>
      <w:r w:rsidRPr="00E362FA">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E362FA">
        <w:t>у</w:t>
      </w:r>
      <w:r w:rsidRPr="00E362FA">
        <w:t>частника</w:t>
      </w:r>
      <w:r w:rsidR="00570144" w:rsidRPr="00E362FA">
        <w:t xml:space="preserve"> клиринга могут открываться на </w:t>
      </w:r>
      <w:r w:rsidR="00A5747E" w:rsidRPr="00E362FA">
        <w:t xml:space="preserve">Торговых </w:t>
      </w:r>
      <w:r w:rsidRPr="00E362FA">
        <w:t xml:space="preserve">счетах </w:t>
      </w:r>
      <w:r w:rsidR="00CB77B9" w:rsidRPr="00E362FA">
        <w:t xml:space="preserve">депо номинального держателя </w:t>
      </w:r>
      <w:r w:rsidRPr="00E362FA">
        <w:t xml:space="preserve">разных держателей. Клиенты </w:t>
      </w:r>
      <w:r w:rsidR="00570144" w:rsidRPr="00E362FA">
        <w:t>у</w:t>
      </w:r>
      <w:r w:rsidRPr="00E362FA">
        <w:t xml:space="preserve">частников клиринга </w:t>
      </w:r>
      <w:r w:rsidR="006E4811" w:rsidRPr="00E362FA">
        <w:t>НКО</w:t>
      </w:r>
      <w:r w:rsidR="0090181D" w:rsidRPr="00E362FA">
        <w:t xml:space="preserve"> </w:t>
      </w:r>
      <w:r w:rsidRPr="00E362FA">
        <w:t xml:space="preserve">НКЦ </w:t>
      </w:r>
      <w:r w:rsidR="0090181D" w:rsidRPr="00E362FA">
        <w:t xml:space="preserve">(АО) </w:t>
      </w:r>
      <w:r w:rsidRPr="00E362FA">
        <w:t xml:space="preserve">также вправе иметь неограниченное число торговых разделов на своих </w:t>
      </w:r>
      <w:r w:rsidR="00A5747E" w:rsidRPr="00E362FA">
        <w:t xml:space="preserve">Торговых </w:t>
      </w:r>
      <w:r w:rsidRPr="00E362FA">
        <w:t xml:space="preserve">счетах депо, открытых в Депозитарии или у держателей, в разрезе обслуживающих их </w:t>
      </w:r>
      <w:r w:rsidR="00570144" w:rsidRPr="00E362FA">
        <w:t>у</w:t>
      </w:r>
      <w:r w:rsidRPr="00E362FA">
        <w:t xml:space="preserve">частников клиринга </w:t>
      </w:r>
      <w:r w:rsidR="006E4811" w:rsidRPr="00E362FA">
        <w:t>НКО</w:t>
      </w:r>
      <w:r w:rsidR="0090181D" w:rsidRPr="00E362FA">
        <w:t xml:space="preserve"> </w:t>
      </w:r>
      <w:r w:rsidRPr="00E362FA">
        <w:t>НКЦ</w:t>
      </w:r>
      <w:r w:rsidR="0090181D" w:rsidRPr="00E362FA">
        <w:t xml:space="preserve"> (АО)</w:t>
      </w:r>
      <w:r w:rsidR="005011B9" w:rsidRPr="00E362FA">
        <w:t>.</w:t>
      </w:r>
    </w:p>
    <w:p w14:paraId="0F23E9A2" w14:textId="0E335349" w:rsidR="002056D2" w:rsidRPr="00E362FA" w:rsidRDefault="002056D2" w:rsidP="003E7423">
      <w:pPr>
        <w:pStyle w:val="BodyText21"/>
        <w:numPr>
          <w:ilvl w:val="3"/>
          <w:numId w:val="68"/>
        </w:numPr>
        <w:spacing w:before="120"/>
        <w:ind w:left="709"/>
      </w:pPr>
      <w:r w:rsidRPr="00E362FA">
        <w:t xml:space="preserve">На </w:t>
      </w:r>
      <w:r w:rsidR="00A5747E" w:rsidRPr="00E362FA">
        <w:t xml:space="preserve">Торговых </w:t>
      </w:r>
      <w:r w:rsidRPr="00E362FA">
        <w:t xml:space="preserve">счетах депо </w:t>
      </w:r>
      <w:r w:rsidR="00075663" w:rsidRPr="00E362FA">
        <w:t xml:space="preserve">номинального держателя </w:t>
      </w:r>
      <w:r w:rsidRPr="00E362FA">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E362FA">
        <w:t>у</w:t>
      </w:r>
      <w:r w:rsidRPr="00E362FA">
        <w:t xml:space="preserve">частника клиринга. Для ведения обособленного учета ценных бумаг конкретных клиентов Депонент может открыть на </w:t>
      </w:r>
      <w:r w:rsidR="00A5747E" w:rsidRPr="00E362FA">
        <w:t xml:space="preserve">Торговом </w:t>
      </w:r>
      <w:r w:rsidRPr="00E362FA">
        <w:t xml:space="preserve">счете </w:t>
      </w:r>
      <w:r w:rsidR="00075663" w:rsidRPr="00E362FA">
        <w:t xml:space="preserve">депо номинального держателя </w:t>
      </w:r>
      <w:r w:rsidRPr="00E362FA">
        <w:t xml:space="preserve">конкретные торговые разделы, предоставив в Депозитарий </w:t>
      </w:r>
      <w:r w:rsidR="00A5747E" w:rsidRPr="00E362FA">
        <w:t>П</w:t>
      </w:r>
      <w:r w:rsidRPr="00E362FA">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E362FA">
        <w:t>.</w:t>
      </w:r>
    </w:p>
    <w:p w14:paraId="6FC69BA7" w14:textId="77777777" w:rsidR="002056D2" w:rsidRPr="00E362FA" w:rsidRDefault="00847D6F" w:rsidP="003E7423">
      <w:pPr>
        <w:pStyle w:val="BodyText21"/>
        <w:numPr>
          <w:ilvl w:val="3"/>
          <w:numId w:val="68"/>
        </w:numPr>
        <w:spacing w:before="120"/>
        <w:ind w:left="709"/>
      </w:pPr>
      <w:r w:rsidRPr="00E362FA">
        <w:t xml:space="preserve">Поручения на открытие торговых разделов исполняются при наличии в Депозитарии информации о том, что Депонент является </w:t>
      </w:r>
      <w:r w:rsidR="007D09B7" w:rsidRPr="00E362FA">
        <w:t>у</w:t>
      </w:r>
      <w:r w:rsidRPr="00E362FA">
        <w:t xml:space="preserve">частником клиринга или получил статус держателя в </w:t>
      </w:r>
      <w:r w:rsidR="006E4811" w:rsidRPr="00E362FA">
        <w:t>НКО</w:t>
      </w:r>
      <w:r w:rsidR="007D09B7" w:rsidRPr="00E362FA">
        <w:t xml:space="preserve"> </w:t>
      </w:r>
      <w:r w:rsidRPr="00E362FA">
        <w:t>НКЦ</w:t>
      </w:r>
      <w:r w:rsidR="007D09B7" w:rsidRPr="00E362FA">
        <w:t xml:space="preserve"> (АО)</w:t>
      </w:r>
      <w:r w:rsidRPr="00E362FA">
        <w:t xml:space="preserve">, и/или в коде открываемого торгового раздела указан код участника клиринга </w:t>
      </w:r>
      <w:r w:rsidR="006E4811" w:rsidRPr="00E362FA">
        <w:t>НКО</w:t>
      </w:r>
      <w:r w:rsidR="007D09B7" w:rsidRPr="00E362FA">
        <w:t xml:space="preserve"> </w:t>
      </w:r>
      <w:r w:rsidRPr="00E362FA">
        <w:t>НКЦ</w:t>
      </w:r>
      <w:r w:rsidR="007D09B7" w:rsidRPr="00E362FA">
        <w:t xml:space="preserve"> (АО)</w:t>
      </w:r>
      <w:r w:rsidRPr="00E362FA">
        <w:t>, информация о котором имеется в Депозитарии.</w:t>
      </w:r>
    </w:p>
    <w:p w14:paraId="314E5187" w14:textId="77777777" w:rsidR="00BB4B8C" w:rsidRPr="00E362FA" w:rsidRDefault="00BB4B8C" w:rsidP="003E7423">
      <w:pPr>
        <w:pStyle w:val="BodyText21"/>
        <w:numPr>
          <w:ilvl w:val="3"/>
          <w:numId w:val="68"/>
        </w:numPr>
        <w:spacing w:before="120"/>
        <w:ind w:left="709"/>
      </w:pPr>
      <w:r w:rsidRPr="00E362FA">
        <w:t xml:space="preserve">Переводы ценных бумаг по результатам клиринга в соответствии с Правилами клиринга </w:t>
      </w:r>
      <w:r w:rsidR="006E4811" w:rsidRPr="00E362FA">
        <w:t>НКО</w:t>
      </w:r>
      <w:r w:rsidR="007D09B7" w:rsidRPr="00E362FA">
        <w:t xml:space="preserve"> </w:t>
      </w:r>
      <w:r w:rsidRPr="00E362FA">
        <w:t>НКЦ</w:t>
      </w:r>
      <w:r w:rsidR="007D09B7" w:rsidRPr="00E362FA">
        <w:t xml:space="preserve"> (АО)</w:t>
      </w:r>
      <w:r w:rsidRPr="00E362FA">
        <w:t xml:space="preserve"> по </w:t>
      </w:r>
      <w:r w:rsidR="00A5747E" w:rsidRPr="00E362FA">
        <w:t>Т</w:t>
      </w:r>
      <w:r w:rsidRPr="00E362FA">
        <w:t xml:space="preserve">орговым счетам депо осуществляются на основании </w:t>
      </w:r>
      <w:r w:rsidR="00A5747E" w:rsidRPr="00E362FA">
        <w:t>П</w:t>
      </w:r>
      <w:r w:rsidRPr="00E362FA">
        <w:t>оручения (распоряжения) клиринговой организации.</w:t>
      </w:r>
    </w:p>
    <w:p w14:paraId="249A6543" w14:textId="77777777" w:rsidR="00B23287" w:rsidRPr="00E362FA" w:rsidRDefault="00BB4B8C" w:rsidP="003E7423">
      <w:pPr>
        <w:pStyle w:val="BodyText21"/>
        <w:numPr>
          <w:ilvl w:val="3"/>
          <w:numId w:val="68"/>
        </w:numPr>
        <w:spacing w:before="120"/>
        <w:ind w:left="709"/>
      </w:pPr>
      <w:r w:rsidRPr="00E362FA">
        <w:t xml:space="preserve">Переводы ценных бумаг по </w:t>
      </w:r>
      <w:r w:rsidR="00B23287" w:rsidRPr="00E362FA">
        <w:t>К</w:t>
      </w:r>
      <w:r w:rsidRPr="00E362FA">
        <w:t>азначейским счетам депо</w:t>
      </w:r>
      <w:r w:rsidR="006814AB" w:rsidRPr="00E362FA">
        <w:t xml:space="preserve"> эмитента (лица, обязанного по ценным бумагам)</w:t>
      </w:r>
      <w:r w:rsidRPr="00E362FA">
        <w:t xml:space="preserve">, </w:t>
      </w:r>
      <w:r w:rsidR="00B23287" w:rsidRPr="00E362FA">
        <w:t>Э</w:t>
      </w:r>
      <w:r w:rsidRPr="00E362FA">
        <w:t xml:space="preserve">миссионным счетам, </w:t>
      </w:r>
      <w:r w:rsidR="00B23287" w:rsidRPr="00E362FA">
        <w:t>С</w:t>
      </w:r>
      <w:r w:rsidRPr="00E362FA">
        <w:t xml:space="preserve">четам брокера исполняются на основании </w:t>
      </w:r>
      <w:r w:rsidR="00B23287" w:rsidRPr="00E362FA">
        <w:t>Поручения (</w:t>
      </w:r>
      <w:r w:rsidRPr="00E362FA">
        <w:t>распоряжения</w:t>
      </w:r>
      <w:r w:rsidR="00B23287" w:rsidRPr="00E362FA">
        <w:t>)</w:t>
      </w:r>
      <w:r w:rsidRPr="00E362FA">
        <w:t xml:space="preserve"> </w:t>
      </w:r>
      <w:r w:rsidR="006E4811" w:rsidRPr="00E362FA">
        <w:t>НКО</w:t>
      </w:r>
      <w:r w:rsidR="007D09B7" w:rsidRPr="00E362FA">
        <w:t xml:space="preserve"> </w:t>
      </w:r>
      <w:r w:rsidRPr="00E362FA">
        <w:t>НКЦ</w:t>
      </w:r>
      <w:r w:rsidR="007D09B7" w:rsidRPr="00E362FA">
        <w:t xml:space="preserve"> (АО)</w:t>
      </w:r>
      <w:r w:rsidRPr="00E362FA">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E362FA">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E362FA">
        <w:t xml:space="preserve">по Поручению (распоряжению) которой осуществляются переводы ценных бумаг по результатам клиринга по </w:t>
      </w:r>
      <w:r w:rsidR="00B53E74" w:rsidRPr="00E362FA">
        <w:t>Казначейск</w:t>
      </w:r>
      <w:r w:rsidR="00A91612" w:rsidRPr="00E362FA">
        <w:t>ому</w:t>
      </w:r>
      <w:r w:rsidR="00B53E74" w:rsidRPr="00E362FA">
        <w:t xml:space="preserve"> счет</w:t>
      </w:r>
      <w:r w:rsidR="00A91612" w:rsidRPr="00E362FA">
        <w:t>у</w:t>
      </w:r>
      <w:r w:rsidR="00B53E74" w:rsidRPr="00E362FA">
        <w:t xml:space="preserve"> депо и (или) Эмиссионн</w:t>
      </w:r>
      <w:r w:rsidR="00A91612" w:rsidRPr="00E362FA">
        <w:t>ому</w:t>
      </w:r>
      <w:r w:rsidR="00B53E74" w:rsidRPr="00E362FA">
        <w:t xml:space="preserve"> счет</w:t>
      </w:r>
      <w:r w:rsidR="00A91612" w:rsidRPr="00E362FA">
        <w:t>у</w:t>
      </w:r>
      <w:r w:rsidR="00B53E74" w:rsidRPr="00E362FA">
        <w:t xml:space="preserve">. </w:t>
      </w:r>
      <w:r w:rsidRPr="00E362FA">
        <w:t>Отмена Условного поручения допускается только при условии закрытия всех торговых разделов на указанных счетах.</w:t>
      </w:r>
      <w:r w:rsidR="003A0CA6" w:rsidRPr="00E362FA">
        <w:t xml:space="preserve"> Депозит</w:t>
      </w:r>
      <w:r w:rsidR="00277C94" w:rsidRPr="00E362FA">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E362FA">
        <w:t>, если эмитентом (лицом, обязанным по ценным бумагам), брокером</w:t>
      </w:r>
      <w:r w:rsidR="00B53E74" w:rsidRPr="00E362FA">
        <w:t>, если</w:t>
      </w:r>
      <w:r w:rsidR="0078582B" w:rsidRPr="00E362FA">
        <w:t xml:space="preserve"> до подачи </w:t>
      </w:r>
      <w:r w:rsidR="00FD0BE2" w:rsidRPr="00E362FA">
        <w:t>П</w:t>
      </w:r>
      <w:r w:rsidR="0078582B" w:rsidRPr="00E362FA">
        <w:t>оручения на открытие торгового раздела не было предоставлено</w:t>
      </w:r>
      <w:r w:rsidR="00277C94" w:rsidRPr="00E362FA">
        <w:t xml:space="preserve"> </w:t>
      </w:r>
      <w:r w:rsidR="0078582B" w:rsidRPr="00E362FA">
        <w:t>Условное</w:t>
      </w:r>
      <w:r w:rsidR="00277C94" w:rsidRPr="00E362FA">
        <w:t xml:space="preserve"> поручени</w:t>
      </w:r>
      <w:r w:rsidR="0078582B" w:rsidRPr="00E362FA">
        <w:t>е</w:t>
      </w:r>
      <w:r w:rsidR="00277C94" w:rsidRPr="00E362FA">
        <w:t>.</w:t>
      </w:r>
    </w:p>
    <w:p w14:paraId="522B7E2D" w14:textId="77777777" w:rsidR="002056D2" w:rsidRPr="00E362FA" w:rsidRDefault="00BB4B8C" w:rsidP="003E7423">
      <w:pPr>
        <w:pStyle w:val="BodyText21"/>
        <w:numPr>
          <w:ilvl w:val="3"/>
          <w:numId w:val="68"/>
        </w:numPr>
        <w:spacing w:before="120"/>
        <w:ind w:left="709"/>
      </w:pPr>
      <w:r w:rsidRPr="00E362FA">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настоящему Порядку. В </w:t>
      </w:r>
      <w:r w:rsidR="006E4811" w:rsidRPr="00E362FA">
        <w:t>НКО</w:t>
      </w:r>
      <w:r w:rsidR="007D09B7" w:rsidRPr="00E362FA">
        <w:t xml:space="preserve"> </w:t>
      </w:r>
      <w:r w:rsidRPr="00E362FA">
        <w:t xml:space="preserve">НКЦ </w:t>
      </w:r>
      <w:r w:rsidR="007D09B7" w:rsidRPr="00E362FA">
        <w:t xml:space="preserve">(АО) </w:t>
      </w:r>
      <w:r w:rsidRPr="00E362FA">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E362FA">
        <w:t>НКО</w:t>
      </w:r>
      <w:r w:rsidR="008C3757" w:rsidRPr="00E362FA">
        <w:t xml:space="preserve"> </w:t>
      </w:r>
      <w:r w:rsidRPr="00E362FA">
        <w:t>НКЦ</w:t>
      </w:r>
      <w:r w:rsidR="008C3757" w:rsidRPr="00E362FA">
        <w:t xml:space="preserve"> (АО)</w:t>
      </w:r>
      <w:r w:rsidRPr="00E362FA">
        <w:t xml:space="preserve">. Перечень ценных бумаг, информация о которых должна передаваться </w:t>
      </w:r>
      <w:r w:rsidR="006E4811" w:rsidRPr="00E362FA">
        <w:t>НКО</w:t>
      </w:r>
      <w:r w:rsidR="007D09B7" w:rsidRPr="00E362FA">
        <w:t xml:space="preserve"> </w:t>
      </w:r>
      <w:r w:rsidRPr="00E362FA">
        <w:t xml:space="preserve">НКЦ для проведения расчетов по ценным бумагам, определяется </w:t>
      </w:r>
      <w:r w:rsidR="006E4811" w:rsidRPr="00E362FA">
        <w:t>НКО</w:t>
      </w:r>
      <w:r w:rsidR="007D09B7" w:rsidRPr="00E362FA">
        <w:t xml:space="preserve"> </w:t>
      </w:r>
      <w:r w:rsidRPr="00E362FA">
        <w:t xml:space="preserve">НКЦ </w:t>
      </w:r>
      <w:r w:rsidR="007D09B7" w:rsidRPr="00E362FA">
        <w:t xml:space="preserve">(АО) </w:t>
      </w:r>
      <w:r w:rsidRPr="00E362FA">
        <w:t>как клиринговой организацией.</w:t>
      </w:r>
    </w:p>
    <w:p w14:paraId="69945F15" w14:textId="2838ECB4" w:rsidR="002056D2" w:rsidRPr="00E362FA" w:rsidRDefault="00847D6F" w:rsidP="003E7423">
      <w:pPr>
        <w:pStyle w:val="BodyText21"/>
        <w:numPr>
          <w:ilvl w:val="3"/>
          <w:numId w:val="68"/>
        </w:numPr>
        <w:spacing w:before="120"/>
        <w:ind w:left="709"/>
      </w:pPr>
      <w:r w:rsidRPr="00E362FA">
        <w:t xml:space="preserve">С момента передачи </w:t>
      </w:r>
      <w:r w:rsidR="006E4811" w:rsidRPr="00E362FA">
        <w:t>НКО</w:t>
      </w:r>
      <w:r w:rsidR="007D09B7" w:rsidRPr="00E362FA">
        <w:t xml:space="preserve"> </w:t>
      </w:r>
      <w:r w:rsidRPr="00E362FA">
        <w:t xml:space="preserve">НКЦ </w:t>
      </w:r>
      <w:r w:rsidR="007D09B7" w:rsidRPr="00E362FA">
        <w:t xml:space="preserve">(АО) </w:t>
      </w:r>
      <w:r w:rsidRPr="00E362FA">
        <w:t xml:space="preserve">сведений о торговых разделах и до момента получения от </w:t>
      </w:r>
      <w:r w:rsidR="006E4811" w:rsidRPr="00E362FA">
        <w:t>НКО</w:t>
      </w:r>
      <w:r w:rsidR="007D09B7" w:rsidRPr="00E362FA">
        <w:t xml:space="preserve"> </w:t>
      </w:r>
      <w:r w:rsidRPr="00E362FA">
        <w:t>НКЦ</w:t>
      </w:r>
      <w:r w:rsidR="007D09B7" w:rsidRPr="00E362FA">
        <w:t xml:space="preserve"> (АО)</w:t>
      </w:r>
      <w:r w:rsidRPr="00E362FA">
        <w:t xml:space="preserve"> соответствующего согласия на проведение операций по торговым разделам в соответствии с Правилами клиринга </w:t>
      </w:r>
      <w:r w:rsidR="006E4811" w:rsidRPr="00E362FA">
        <w:t>НКО</w:t>
      </w:r>
      <w:r w:rsidR="000C0056" w:rsidRPr="00E362FA">
        <w:t xml:space="preserve"> </w:t>
      </w:r>
      <w:r w:rsidRPr="00E362FA">
        <w:t xml:space="preserve">НКЦ </w:t>
      </w:r>
      <w:r w:rsidR="000C0056" w:rsidRPr="00E362FA">
        <w:t xml:space="preserve">(АО) </w:t>
      </w:r>
      <w:r w:rsidRPr="00E362FA">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E362FA">
        <w:t>НКО</w:t>
      </w:r>
      <w:r w:rsidR="007D09B7" w:rsidRPr="00E362FA">
        <w:t xml:space="preserve"> </w:t>
      </w:r>
      <w:r w:rsidRPr="00E362FA">
        <w:t>НКЦ</w:t>
      </w:r>
      <w:r w:rsidR="007D09B7" w:rsidRPr="00E362FA">
        <w:t xml:space="preserve"> (АО)</w:t>
      </w:r>
      <w:r w:rsidRPr="00E362FA">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E362FA">
        <w:t>НКО</w:t>
      </w:r>
      <w:r w:rsidR="007D09B7" w:rsidRPr="00E362FA">
        <w:t xml:space="preserve"> </w:t>
      </w:r>
      <w:r w:rsidRPr="00E362FA">
        <w:t>НКЦ</w:t>
      </w:r>
      <w:r w:rsidR="007D09B7" w:rsidRPr="00E362FA">
        <w:t>(АО)</w:t>
      </w:r>
      <w:r w:rsidRPr="00E362FA">
        <w:t xml:space="preserve">. Зачисление ценных бумаг на торговые разделы и списание ценных бумаг (сведения о которых переданы в </w:t>
      </w:r>
      <w:r w:rsidR="006E4811" w:rsidRPr="00E362FA">
        <w:t>НКО</w:t>
      </w:r>
      <w:r w:rsidR="007D09B7" w:rsidRPr="00E362FA">
        <w:t xml:space="preserve"> </w:t>
      </w:r>
      <w:r w:rsidRPr="00E362FA">
        <w:t>НКЦ</w:t>
      </w:r>
      <w:r w:rsidR="007D09B7" w:rsidRPr="00E362FA">
        <w:t xml:space="preserve"> (АО)</w:t>
      </w:r>
      <w:r w:rsidRPr="00E362FA">
        <w:t xml:space="preserve"> с торговых разделов</w:t>
      </w:r>
      <w:r w:rsidR="003A47B0" w:rsidRPr="00E362FA">
        <w:t>, в том числе при проведении Корпоративных действий, предполагающих движение ценных бумаг</w:t>
      </w:r>
      <w:r w:rsidR="00EA7649" w:rsidRPr="00E362FA">
        <w:t xml:space="preserve"> и/или введение ограничения распоряжения ценными бумагами путем перевода и</w:t>
      </w:r>
      <w:r w:rsidR="004E2335" w:rsidRPr="00E362FA">
        <w:t>х</w:t>
      </w:r>
      <w:r w:rsidR="00EA7649" w:rsidRPr="00E362FA">
        <w:t xml:space="preserve"> на раздел «Блокировано для проведени</w:t>
      </w:r>
      <w:r w:rsidR="005770DD" w:rsidRPr="00E362FA">
        <w:t>я к</w:t>
      </w:r>
      <w:r w:rsidR="004E2335" w:rsidRPr="00E362FA">
        <w:t>орпоративных действий» или «Б</w:t>
      </w:r>
      <w:r w:rsidR="005770DD" w:rsidRPr="00E362FA">
        <w:t>локировано для к</w:t>
      </w:r>
      <w:r w:rsidR="00EA7649" w:rsidRPr="00E362FA">
        <w:t>орпоративных действий»,</w:t>
      </w:r>
      <w:r w:rsidRPr="00E362FA">
        <w:t xml:space="preserve"> по </w:t>
      </w:r>
      <w:r w:rsidR="00EC44DA" w:rsidRPr="00E362FA">
        <w:t>П</w:t>
      </w:r>
      <w:r w:rsidRPr="00E362FA">
        <w:t xml:space="preserve">оручению Депонента осуществляется с согласия </w:t>
      </w:r>
      <w:r w:rsidR="006E4811" w:rsidRPr="00E362FA">
        <w:t>НКО</w:t>
      </w:r>
      <w:r w:rsidR="007D09B7" w:rsidRPr="00E362FA">
        <w:t xml:space="preserve"> </w:t>
      </w:r>
      <w:r w:rsidRPr="00E362FA">
        <w:t>НКЦ</w:t>
      </w:r>
      <w:r w:rsidR="007D09B7" w:rsidRPr="00E362FA">
        <w:t xml:space="preserve"> (АО)</w:t>
      </w:r>
      <w:r w:rsidRPr="00E362FA">
        <w:t xml:space="preserve">. Порядок получения согласия клиринговой организации определен Правилами клиринга </w:t>
      </w:r>
      <w:r w:rsidR="006E4811" w:rsidRPr="00E362FA">
        <w:t>НКО</w:t>
      </w:r>
      <w:r w:rsidR="000C0056" w:rsidRPr="00E362FA">
        <w:t xml:space="preserve"> </w:t>
      </w:r>
      <w:r w:rsidRPr="00E362FA">
        <w:t>НКЦ</w:t>
      </w:r>
      <w:r w:rsidR="000C0056" w:rsidRPr="00E362FA">
        <w:t xml:space="preserve"> (АО)</w:t>
      </w:r>
      <w:r w:rsidRPr="00E362FA">
        <w:t xml:space="preserve">. Депозитарий вправе приостановить исполнение операций по списанию ценных бумаг по </w:t>
      </w:r>
      <w:r w:rsidR="00B23287" w:rsidRPr="00E362FA">
        <w:t>П</w:t>
      </w:r>
      <w:r w:rsidRPr="00E362FA">
        <w:t xml:space="preserve">оручению Депонента на период исполнения распоряжения </w:t>
      </w:r>
      <w:r w:rsidR="006E4811" w:rsidRPr="00E362FA">
        <w:t>НКО</w:t>
      </w:r>
      <w:r w:rsidR="007D09B7" w:rsidRPr="00E362FA">
        <w:t xml:space="preserve"> </w:t>
      </w:r>
      <w:r w:rsidRPr="00E362FA">
        <w:t xml:space="preserve">НКЦ </w:t>
      </w:r>
      <w:r w:rsidR="007D09B7" w:rsidRPr="00E362FA">
        <w:t xml:space="preserve">(АО) </w:t>
      </w:r>
      <w:r w:rsidRPr="00E362FA">
        <w:t xml:space="preserve">на проведение расчетов по итогам клиринга. Депозитарий вправе увеличить время исполнения операций по </w:t>
      </w:r>
      <w:r w:rsidR="00B23287" w:rsidRPr="00E362FA">
        <w:t>П</w:t>
      </w:r>
      <w:r w:rsidRPr="00E362FA">
        <w:t xml:space="preserve">оручению Депонента на период проведения расчетов по ценным </w:t>
      </w:r>
      <w:r w:rsidR="005D7302" w:rsidRPr="00E362FA">
        <w:t>бумагам по результатам клиринга</w:t>
      </w:r>
      <w:r w:rsidR="002056D2" w:rsidRPr="00E362FA">
        <w:t xml:space="preserve">. В том случае, если в </w:t>
      </w:r>
      <w:r w:rsidR="00B23287" w:rsidRPr="00E362FA">
        <w:t>П</w:t>
      </w:r>
      <w:r w:rsidR="002056D2" w:rsidRPr="00E362FA">
        <w:t xml:space="preserve">оручении на перевод ценных бумаг с торгового раздела Депонент указал ценные бумаги нескольких выпусков, и </w:t>
      </w:r>
      <w:r w:rsidR="00EC2FEC" w:rsidRPr="00E362FA">
        <w:t xml:space="preserve">по </w:t>
      </w:r>
      <w:r w:rsidR="002056D2" w:rsidRPr="00E362FA">
        <w:t>ценны</w:t>
      </w:r>
      <w:r w:rsidR="00EC2FEC" w:rsidRPr="00E362FA">
        <w:t>м</w:t>
      </w:r>
      <w:r w:rsidR="002056D2" w:rsidRPr="00E362FA">
        <w:t xml:space="preserve"> бумаг</w:t>
      </w:r>
      <w:r w:rsidR="00EC2FEC" w:rsidRPr="00E362FA">
        <w:t>ам</w:t>
      </w:r>
      <w:r w:rsidR="002056D2" w:rsidRPr="00E362FA">
        <w:t xml:space="preserve"> хотя бы одного из выпусков не мо</w:t>
      </w:r>
      <w:r w:rsidR="00EC2FEC" w:rsidRPr="00E362FA">
        <w:t>жет</w:t>
      </w:r>
      <w:r w:rsidR="002056D2" w:rsidRPr="00E362FA">
        <w:t xml:space="preserve"> быть </w:t>
      </w:r>
      <w:r w:rsidR="00EC2FEC" w:rsidRPr="00E362FA">
        <w:t>получено согласие</w:t>
      </w:r>
      <w:r w:rsidR="002056D2" w:rsidRPr="00E362FA">
        <w:t xml:space="preserve"> </w:t>
      </w:r>
      <w:r w:rsidR="006E4811" w:rsidRPr="00E362FA">
        <w:t>НКО</w:t>
      </w:r>
      <w:r w:rsidR="007D09B7" w:rsidRPr="00E362FA">
        <w:t xml:space="preserve"> </w:t>
      </w:r>
      <w:r w:rsidR="002056D2" w:rsidRPr="00E362FA">
        <w:t>НКЦ</w:t>
      </w:r>
      <w:r w:rsidR="007D09B7" w:rsidRPr="00E362FA">
        <w:t xml:space="preserve"> (АО)</w:t>
      </w:r>
      <w:r w:rsidR="00EC2FEC" w:rsidRPr="00E362FA">
        <w:t xml:space="preserve"> на списание ценных бумаг</w:t>
      </w:r>
      <w:r w:rsidR="002056D2" w:rsidRPr="00E362FA">
        <w:t xml:space="preserve">, Депозитарий не исполняет данное </w:t>
      </w:r>
      <w:r w:rsidR="00B23287" w:rsidRPr="00E362FA">
        <w:t>П</w:t>
      </w:r>
      <w:r w:rsidR="002056D2" w:rsidRPr="00E362FA">
        <w:t xml:space="preserve">оручение до </w:t>
      </w:r>
      <w:r w:rsidR="00D367F8" w:rsidRPr="00E362FA">
        <w:t xml:space="preserve">получения согласия НКО НКЦ (АО) </w:t>
      </w:r>
      <w:r w:rsidR="00EC2FEC" w:rsidRPr="00E362FA">
        <w:t>на списание</w:t>
      </w:r>
      <w:r w:rsidR="002056D2" w:rsidRPr="00E362FA">
        <w:t xml:space="preserve"> ценных бумаг всех указанных в </w:t>
      </w:r>
      <w:r w:rsidR="00EC2FEC" w:rsidRPr="00E362FA">
        <w:t>П</w:t>
      </w:r>
      <w:r w:rsidR="002056D2" w:rsidRPr="00E362FA">
        <w:t xml:space="preserve">оручении выпусков в соответствии с Правилами клиринга </w:t>
      </w:r>
      <w:r w:rsidR="006E4811" w:rsidRPr="00E362FA">
        <w:t>НКО</w:t>
      </w:r>
      <w:r w:rsidR="000C0056" w:rsidRPr="00E362FA">
        <w:t xml:space="preserve"> </w:t>
      </w:r>
      <w:r w:rsidR="002056D2" w:rsidRPr="00E362FA">
        <w:t>НКЦ</w:t>
      </w:r>
      <w:r w:rsidR="000C0056" w:rsidRPr="00E362FA">
        <w:t xml:space="preserve"> (АО)</w:t>
      </w:r>
      <w:r w:rsidR="002056D2" w:rsidRPr="00E362FA">
        <w:t xml:space="preserve">. При этом в течение данной торговой сессии Депонент не может распоряжаться ценными бумагами тех выпусков, </w:t>
      </w:r>
      <w:r w:rsidR="00EC2FEC" w:rsidRPr="00E362FA">
        <w:t xml:space="preserve">по </w:t>
      </w:r>
      <w:r w:rsidR="002056D2" w:rsidRPr="00E362FA">
        <w:t>которы</w:t>
      </w:r>
      <w:r w:rsidR="00EC2FEC" w:rsidRPr="00E362FA">
        <w:t>м</w:t>
      </w:r>
      <w:r w:rsidR="002056D2" w:rsidRPr="00E362FA">
        <w:t xml:space="preserve"> был</w:t>
      </w:r>
      <w:r w:rsidR="00EC2FEC" w:rsidRPr="00E362FA">
        <w:t>о получено согласие</w:t>
      </w:r>
      <w:r w:rsidR="002056D2" w:rsidRPr="00E362FA">
        <w:t xml:space="preserve"> </w:t>
      </w:r>
      <w:r w:rsidR="006E4811" w:rsidRPr="00E362FA">
        <w:t>НКО</w:t>
      </w:r>
      <w:r w:rsidR="007D09B7" w:rsidRPr="00E362FA">
        <w:t xml:space="preserve"> </w:t>
      </w:r>
      <w:r w:rsidR="002056D2" w:rsidRPr="00E362FA">
        <w:t xml:space="preserve">НКЦ </w:t>
      </w:r>
      <w:r w:rsidR="007D09B7" w:rsidRPr="00E362FA">
        <w:t xml:space="preserve">(АО) </w:t>
      </w:r>
      <w:r w:rsidR="00EC2FEC" w:rsidRPr="00E362FA">
        <w:t xml:space="preserve">на списание ценных бумаг </w:t>
      </w:r>
      <w:r w:rsidR="002056D2" w:rsidRPr="00E362FA">
        <w:t xml:space="preserve">в соответствии с </w:t>
      </w:r>
      <w:r w:rsidR="00EC2FEC" w:rsidRPr="00E362FA">
        <w:t>П</w:t>
      </w:r>
      <w:r w:rsidR="002056D2" w:rsidRPr="00E362FA">
        <w:t>оручением</w:t>
      </w:r>
      <w:r w:rsidR="007D09B7" w:rsidRPr="00E362FA">
        <w:t xml:space="preserve"> </w:t>
      </w:r>
      <w:r w:rsidR="002056D2" w:rsidRPr="00E362FA">
        <w:t xml:space="preserve">Депонента. </w:t>
      </w:r>
      <w:r w:rsidR="00570144" w:rsidRPr="00E362FA">
        <w:t>Если п</w:t>
      </w:r>
      <w:r w:rsidR="00E86383" w:rsidRPr="00E362FA">
        <w:t xml:space="preserve">осле завершения расчетов по итогам клиринга </w:t>
      </w:r>
      <w:r w:rsidR="006E4811" w:rsidRPr="00E362FA">
        <w:t>НКО</w:t>
      </w:r>
      <w:r w:rsidR="00325008" w:rsidRPr="00E362FA">
        <w:t xml:space="preserve"> </w:t>
      </w:r>
      <w:r w:rsidR="00E86383" w:rsidRPr="00E362FA">
        <w:t xml:space="preserve">НКЦ </w:t>
      </w:r>
      <w:r w:rsidR="00325008" w:rsidRPr="00E362FA">
        <w:t xml:space="preserve">(АО) </w:t>
      </w:r>
      <w:r w:rsidR="00E86383" w:rsidRPr="00E362FA">
        <w:t xml:space="preserve">направляет в Депозитарий распоряжение на разблокировку торговых разделов, </w:t>
      </w:r>
      <w:r w:rsidR="00F1357D" w:rsidRPr="00E362FA">
        <w:t>э</w:t>
      </w:r>
      <w:r w:rsidR="00E86383" w:rsidRPr="00E362FA">
        <w:t xml:space="preserve">то означает согласие </w:t>
      </w:r>
      <w:r w:rsidR="006E4811" w:rsidRPr="00E362FA">
        <w:t>НКО</w:t>
      </w:r>
      <w:r w:rsidR="00325008" w:rsidRPr="00E362FA">
        <w:t xml:space="preserve"> </w:t>
      </w:r>
      <w:r w:rsidR="00E86383" w:rsidRPr="00E362FA">
        <w:t xml:space="preserve">НКЦ </w:t>
      </w:r>
      <w:r w:rsidR="00325008" w:rsidRPr="00E362FA">
        <w:t xml:space="preserve">(АО) </w:t>
      </w:r>
      <w:r w:rsidR="00E86383" w:rsidRPr="00E362FA">
        <w:t xml:space="preserve">на проведение любых операций по </w:t>
      </w:r>
      <w:r w:rsidR="00325008" w:rsidRPr="00E362FA">
        <w:t xml:space="preserve">этим </w:t>
      </w:r>
      <w:r w:rsidR="00E86383" w:rsidRPr="00E362FA">
        <w:t xml:space="preserve">торговым </w:t>
      </w:r>
      <w:r w:rsidR="00325008" w:rsidRPr="00E362FA">
        <w:t xml:space="preserve">разделам </w:t>
      </w:r>
      <w:r w:rsidR="00B81B4A" w:rsidRPr="00E362FA">
        <w:t>Т</w:t>
      </w:r>
      <w:r w:rsidR="00325008" w:rsidRPr="00E362FA">
        <w:t xml:space="preserve">орговых </w:t>
      </w:r>
      <w:r w:rsidR="00E86383" w:rsidRPr="00E362FA">
        <w:t>счет</w:t>
      </w:r>
      <w:r w:rsidR="00325008" w:rsidRPr="00E362FA">
        <w:t>ов</w:t>
      </w:r>
      <w:r w:rsidR="00E86383" w:rsidRPr="00E362FA">
        <w:t xml:space="preserve"> депо, открытым с указанием </w:t>
      </w:r>
      <w:r w:rsidR="006E4811" w:rsidRPr="00E362FA">
        <w:t>НКО</w:t>
      </w:r>
      <w:r w:rsidR="00325008" w:rsidRPr="00E362FA">
        <w:t xml:space="preserve"> </w:t>
      </w:r>
      <w:r w:rsidR="00E86383" w:rsidRPr="00E362FA">
        <w:t xml:space="preserve">НКЦ </w:t>
      </w:r>
      <w:r w:rsidR="00325008" w:rsidRPr="00E362FA">
        <w:t xml:space="preserve">(АО) </w:t>
      </w:r>
      <w:r w:rsidR="00E86383" w:rsidRPr="00E362FA">
        <w:t>в качестве клиринговой организации.</w:t>
      </w:r>
    </w:p>
    <w:p w14:paraId="7C10A78E" w14:textId="77777777" w:rsidR="0097030F" w:rsidRPr="00E362FA" w:rsidRDefault="0097030F" w:rsidP="003E7423">
      <w:pPr>
        <w:pStyle w:val="BodyText21"/>
        <w:numPr>
          <w:ilvl w:val="3"/>
          <w:numId w:val="68"/>
        </w:numPr>
        <w:spacing w:before="120"/>
        <w:ind w:left="709"/>
      </w:pPr>
      <w:r w:rsidRPr="00E362FA">
        <w:t xml:space="preserve">Закрытие торговых разделов на </w:t>
      </w:r>
      <w:r w:rsidR="00915FAB" w:rsidRPr="00E362FA">
        <w:t>Т</w:t>
      </w:r>
      <w:r w:rsidRPr="00E362FA">
        <w:t xml:space="preserve">орговых счетах депо осуществляется при условии получения Депозитарием согласия </w:t>
      </w:r>
      <w:r w:rsidR="00CF5274" w:rsidRPr="00E362FA">
        <w:t>НКО</w:t>
      </w:r>
      <w:r w:rsidRPr="00E362FA">
        <w:t xml:space="preserve"> НКЦ (АО).</w:t>
      </w:r>
      <w:r w:rsidR="002F5C44" w:rsidRPr="00E362FA">
        <w:t xml:space="preserve"> Получение Депозитарием от </w:t>
      </w:r>
      <w:r w:rsidR="00915FAB" w:rsidRPr="00E362FA">
        <w:t>НКО</w:t>
      </w:r>
      <w:r w:rsidR="002F5C44" w:rsidRPr="00E362FA">
        <w:t xml:space="preserve"> НКЦ (АО) согласия на закрытие всех торговых разделов на </w:t>
      </w:r>
      <w:r w:rsidR="00915FAB" w:rsidRPr="00E362FA">
        <w:t>Т</w:t>
      </w:r>
      <w:r w:rsidR="002F5C44" w:rsidRPr="00E362FA">
        <w:t xml:space="preserve">орговом счете депо считается получением согласия </w:t>
      </w:r>
      <w:r w:rsidR="00CF5274" w:rsidRPr="00E362FA">
        <w:t>НКО</w:t>
      </w:r>
      <w:r w:rsidR="002F5C44" w:rsidRPr="00E362FA">
        <w:t xml:space="preserve"> НКЦ (АО) на закрытие </w:t>
      </w:r>
      <w:r w:rsidR="00915FAB" w:rsidRPr="00E362FA">
        <w:t>Т</w:t>
      </w:r>
      <w:r w:rsidR="002F5C44" w:rsidRPr="00E362FA">
        <w:t>оргового счета депо Депонента.</w:t>
      </w:r>
    </w:p>
    <w:p w14:paraId="25F8E740" w14:textId="171F942B" w:rsidR="00245BDD" w:rsidRPr="00E362FA" w:rsidRDefault="0098235B" w:rsidP="003E7423">
      <w:pPr>
        <w:pStyle w:val="BodyText21"/>
        <w:numPr>
          <w:ilvl w:val="3"/>
          <w:numId w:val="68"/>
        </w:numPr>
        <w:tabs>
          <w:tab w:val="left" w:pos="993"/>
        </w:tabs>
        <w:spacing w:before="120"/>
        <w:ind w:left="709"/>
      </w:pPr>
      <w:r w:rsidRPr="00E362FA">
        <w:t xml:space="preserve">Для перечисления доходов по ценным бумагам, учитываемым на разделах «Блокировано для клиринга в НКЦ. Обеспечение» (код типа раздела – 36) </w:t>
      </w:r>
      <w:r w:rsidR="00CC77D8" w:rsidRPr="00E362FA">
        <w:t xml:space="preserve">или «Блокировано для клиринга в НКЦ» (код типа раздела – 31), </w:t>
      </w:r>
      <w:r w:rsidRPr="00E362FA">
        <w:t xml:space="preserve">открытых на </w:t>
      </w:r>
      <w:r w:rsidR="00915FAB" w:rsidRPr="00E362FA">
        <w:t>Т</w:t>
      </w:r>
      <w:r w:rsidRPr="00E362FA">
        <w:t xml:space="preserve">орговых счетах депо владельца, в индивидуальное клиринговое обеспечение Депонент должен предоставить в Депозитарий </w:t>
      </w:r>
      <w:r w:rsidR="00915FAB" w:rsidRPr="00E362FA">
        <w:t>П</w:t>
      </w:r>
      <w:r w:rsidRPr="00E362FA">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E362FA">
        <w:t>НКО</w:t>
      </w:r>
      <w:r w:rsidRPr="00E362FA">
        <w:t xml:space="preserve"> НКЦ (АО), предназначенного для учета индивидуального клирингового обеспечения.</w:t>
      </w:r>
      <w:r w:rsidR="00245BDD" w:rsidRPr="00E362FA">
        <w:t xml:space="preserve"> Информация о реквизитах указанного клирингового банковского счета приведена на сайте </w:t>
      </w:r>
      <w:r w:rsidR="00CF5274" w:rsidRPr="00E362FA">
        <w:t>НКО</w:t>
      </w:r>
      <w:r w:rsidR="00245BDD" w:rsidRPr="00E362FA">
        <w:t xml:space="preserve"> НКЦ (АО).</w:t>
      </w:r>
      <w:r w:rsidR="009360C0" w:rsidRPr="00E362FA">
        <w:t xml:space="preserve"> </w:t>
      </w:r>
      <w:r w:rsidR="00D605BE" w:rsidRPr="00E362FA">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E362FA">
        <w:t xml:space="preserve"> и разделах «Блокировано для клиринга в НКЦ» Торговых счетов</w:t>
      </w:r>
      <w:r w:rsidR="003A55CF" w:rsidRPr="00E362FA">
        <w:t xml:space="preserve"> </w:t>
      </w:r>
      <w:r w:rsidR="00BC201A" w:rsidRPr="00E362FA">
        <w:t>депо владельца</w:t>
      </w:r>
      <w:r w:rsidR="00D605BE" w:rsidRPr="00E362FA">
        <w:t xml:space="preserve">. Регистрация реквизитов указанного клирингового счета к </w:t>
      </w:r>
      <w:r w:rsidR="00915FAB" w:rsidRPr="00E362FA">
        <w:t>Т</w:t>
      </w:r>
      <w:r w:rsidR="00D605BE" w:rsidRPr="00E362FA">
        <w:t xml:space="preserve">орговому счету депо владельца в целом не допускается. </w:t>
      </w:r>
      <w:r w:rsidR="009360C0" w:rsidRPr="00E362FA">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E362FA">
        <w:t>С</w:t>
      </w:r>
      <w:r w:rsidR="009360C0" w:rsidRPr="00E362FA">
        <w:t>чету депо владельца.</w:t>
      </w:r>
    </w:p>
    <w:p w14:paraId="58CC550B" w14:textId="3E612E93" w:rsidR="00245BDD" w:rsidRPr="00E362FA" w:rsidRDefault="00760432" w:rsidP="003E7423">
      <w:pPr>
        <w:pStyle w:val="BodyText21"/>
        <w:numPr>
          <w:ilvl w:val="3"/>
          <w:numId w:val="68"/>
        </w:numPr>
        <w:tabs>
          <w:tab w:val="left" w:pos="993"/>
        </w:tabs>
        <w:spacing w:before="120"/>
        <w:ind w:left="709"/>
      </w:pPr>
      <w:r w:rsidRPr="00E362FA">
        <w:t xml:space="preserve">Депонентам, которым в Депозитарии открыт </w:t>
      </w:r>
      <w:r w:rsidR="00C65528" w:rsidRPr="00E362FA">
        <w:t xml:space="preserve">Торговый счет депо владельца типа «С», </w:t>
      </w:r>
      <w:r w:rsidR="00915FAB" w:rsidRPr="00E362FA">
        <w:t>Т</w:t>
      </w:r>
      <w:r w:rsidRPr="00E362FA">
        <w:t xml:space="preserve">орговый счет депо доверительного управляющего, </w:t>
      </w:r>
      <w:r w:rsidR="006624F6" w:rsidRPr="00E362FA">
        <w:t>Торговый счет депо доверительного управ</w:t>
      </w:r>
      <w:r w:rsidR="00D367F8" w:rsidRPr="00E362FA">
        <w:t>л</w:t>
      </w:r>
      <w:r w:rsidR="006624F6" w:rsidRPr="00E362FA">
        <w:t>я</w:t>
      </w:r>
      <w:r w:rsidR="00D367F8" w:rsidRPr="00E362FA">
        <w:t>ю</w:t>
      </w:r>
      <w:r w:rsidR="006624F6" w:rsidRPr="00E362FA">
        <w:t xml:space="preserve">щего типа «С» </w:t>
      </w:r>
      <w:r w:rsidR="00915FAB" w:rsidRPr="00E362FA">
        <w:t>Т</w:t>
      </w:r>
      <w:r w:rsidRPr="00E362FA">
        <w:t xml:space="preserve">орговый счет депо номинального держателя или </w:t>
      </w:r>
      <w:r w:rsidR="00915FAB" w:rsidRPr="00E362FA">
        <w:t>Т</w:t>
      </w:r>
      <w:r w:rsidRPr="00E362FA">
        <w:t>орговый счет иностранного номинального держателя</w:t>
      </w:r>
      <w:r w:rsidR="00F0423B" w:rsidRPr="00E362FA">
        <w:t xml:space="preserve"> типа «С»</w:t>
      </w:r>
      <w:r w:rsidRPr="00E362FA">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E362FA">
        <w:t>П</w:t>
      </w:r>
      <w:r w:rsidRPr="00E362FA">
        <w:t xml:space="preserve">оручению Депонента к соответствующему </w:t>
      </w:r>
      <w:r w:rsidR="00915FAB" w:rsidRPr="00E362FA">
        <w:t>Т</w:t>
      </w:r>
      <w:r w:rsidRPr="00E362FA">
        <w:t>орговому счету депо.</w:t>
      </w:r>
      <w:r w:rsidR="00245BDD" w:rsidRPr="00E362FA">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E362FA" w:rsidRDefault="00A05576" w:rsidP="003E7423">
      <w:pPr>
        <w:pStyle w:val="BodyText21"/>
        <w:numPr>
          <w:ilvl w:val="3"/>
          <w:numId w:val="68"/>
        </w:numPr>
        <w:tabs>
          <w:tab w:val="left" w:pos="993"/>
        </w:tabs>
        <w:spacing w:before="120"/>
        <w:ind w:left="709"/>
      </w:pPr>
      <w:r w:rsidRPr="00E362FA">
        <w:t xml:space="preserve">Особенности открытия и ведения торговых разделов «Блокировано для клиринга в НКЦ. Раздел типа «С» </w:t>
      </w:r>
      <w:r w:rsidR="00CB70E5" w:rsidRPr="00E362FA">
        <w:t>приведены в разделе 4 Порядка</w:t>
      </w:r>
      <w:r w:rsidR="006067EC" w:rsidRPr="00E362FA">
        <w:t>.</w:t>
      </w:r>
    </w:p>
    <w:p w14:paraId="31E77C2F" w14:textId="77777777" w:rsidR="00424B27" w:rsidRPr="00E362FA" w:rsidRDefault="00B50AA2" w:rsidP="0075415D">
      <w:pPr>
        <w:pStyle w:val="30"/>
        <w:keepNext w:val="0"/>
        <w:numPr>
          <w:ilvl w:val="2"/>
          <w:numId w:val="13"/>
        </w:numPr>
        <w:spacing w:before="120"/>
        <w:ind w:left="652"/>
        <w:rPr>
          <w:b/>
          <w:i/>
        </w:rPr>
      </w:pPr>
      <w:bookmarkStart w:id="29" w:name="_Toc185621515"/>
      <w:r w:rsidRPr="00E362FA">
        <w:rPr>
          <w:b/>
          <w:i/>
        </w:rPr>
        <w:t xml:space="preserve">Особенности открытия разделов на </w:t>
      </w:r>
      <w:r w:rsidR="00915FAB" w:rsidRPr="00E362FA">
        <w:rPr>
          <w:b/>
          <w:i/>
        </w:rPr>
        <w:t>С</w:t>
      </w:r>
      <w:r w:rsidRPr="00E362FA">
        <w:rPr>
          <w:b/>
          <w:i/>
        </w:rPr>
        <w:t xml:space="preserve">четах депо номинального держателя, </w:t>
      </w:r>
      <w:r w:rsidR="00B81B4A" w:rsidRPr="00E362FA">
        <w:rPr>
          <w:b/>
          <w:i/>
        </w:rPr>
        <w:t xml:space="preserve">Счетах депо </w:t>
      </w:r>
      <w:r w:rsidRPr="00E362FA">
        <w:rPr>
          <w:b/>
          <w:i/>
        </w:rPr>
        <w:t xml:space="preserve">иностранного номинального держателя, </w:t>
      </w:r>
      <w:r w:rsidR="00B81B4A" w:rsidRPr="00E362FA">
        <w:rPr>
          <w:b/>
          <w:i/>
        </w:rPr>
        <w:t>Т</w:t>
      </w:r>
      <w:r w:rsidRPr="00E362FA">
        <w:rPr>
          <w:b/>
          <w:i/>
        </w:rPr>
        <w:t xml:space="preserve">орговых счетах депо номинального держателя и </w:t>
      </w:r>
      <w:r w:rsidR="00B81B4A" w:rsidRPr="00E362FA">
        <w:rPr>
          <w:b/>
          <w:i/>
        </w:rPr>
        <w:t>Торговых с</w:t>
      </w:r>
      <w:r w:rsidR="00915FAB" w:rsidRPr="00E362FA">
        <w:rPr>
          <w:b/>
          <w:i/>
        </w:rPr>
        <w:t xml:space="preserve">четах депо </w:t>
      </w:r>
      <w:r w:rsidRPr="00E362FA">
        <w:rPr>
          <w:b/>
          <w:i/>
        </w:rPr>
        <w:t xml:space="preserve">иностранного номинального держателя </w:t>
      </w:r>
      <w:r w:rsidR="00DF70CC" w:rsidRPr="00E362FA">
        <w:rPr>
          <w:b/>
          <w:i/>
        </w:rPr>
        <w:t xml:space="preserve">для учета </w:t>
      </w:r>
      <w:r w:rsidR="00424B27" w:rsidRPr="00E362FA">
        <w:rPr>
          <w:b/>
          <w:i/>
        </w:rPr>
        <w:t>ценных бумаг клиент</w:t>
      </w:r>
      <w:r w:rsidR="00A07D7A" w:rsidRPr="00E362FA">
        <w:rPr>
          <w:b/>
          <w:i/>
        </w:rPr>
        <w:t>ов</w:t>
      </w:r>
      <w:r w:rsidR="00424B27" w:rsidRPr="00E362FA">
        <w:rPr>
          <w:b/>
          <w:i/>
        </w:rPr>
        <w:t xml:space="preserve"> Депонента</w:t>
      </w:r>
      <w:bookmarkEnd w:id="29"/>
    </w:p>
    <w:p w14:paraId="1893F436" w14:textId="1AFA0DF7" w:rsidR="00424B27" w:rsidRPr="00E362FA" w:rsidRDefault="00424B27" w:rsidP="00602CFF">
      <w:pPr>
        <w:pStyle w:val="BodyText21"/>
        <w:spacing w:before="120" w:after="0"/>
        <w:ind w:left="709" w:firstLine="0"/>
      </w:pPr>
      <w:r w:rsidRPr="00E362FA">
        <w:t xml:space="preserve">Для ведения обособленного учета ценных бумаг своих клиентов Депонент может открыть на своем </w:t>
      </w:r>
      <w:r w:rsidR="00915FAB" w:rsidRPr="00E362FA">
        <w:t>С</w:t>
      </w:r>
      <w:r w:rsidRPr="00E362FA">
        <w:t xml:space="preserve">чете депо </w:t>
      </w:r>
      <w:r w:rsidR="00B745D1" w:rsidRPr="00E362FA">
        <w:t xml:space="preserve">номинального держателя </w:t>
      </w:r>
      <w:r w:rsidRPr="00E362FA">
        <w:t xml:space="preserve">отдельные разделы. Типы разделов на </w:t>
      </w:r>
      <w:r w:rsidR="00B81B4A" w:rsidRPr="00E362FA">
        <w:t>С</w:t>
      </w:r>
      <w:r w:rsidRPr="00E362FA">
        <w:t>четах депо</w:t>
      </w:r>
      <w:r w:rsidR="00B745D1" w:rsidRPr="00E362FA">
        <w:t xml:space="preserve"> номинального держателя</w:t>
      </w:r>
      <w:r w:rsidRPr="00E362FA">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настоящем Порядке. В том случае, если ведение обособленного учета ценных бумаг клиентов Депонента предусмотрено действующими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E362FA">
        <w:t xml:space="preserve">Иностранного </w:t>
      </w:r>
      <w:r w:rsidRPr="00E362FA">
        <w:t xml:space="preserve">депозитария, в котором открыт </w:t>
      </w:r>
      <w:r w:rsidR="00915FAB" w:rsidRPr="00E362FA">
        <w:t>С</w:t>
      </w:r>
      <w:r w:rsidRPr="00E362FA">
        <w:t xml:space="preserve">четДепозитария, то для открытия разделов своим клиентам Депонент в обязательном порядке должен вместе с </w:t>
      </w:r>
      <w:r w:rsidR="00915FAB" w:rsidRPr="00E362FA">
        <w:t>П</w:t>
      </w:r>
      <w:r w:rsidRPr="00E362FA">
        <w:t xml:space="preserve">оручением на открытие раздела предоставить в Депозитарий анкету этого клиента. </w:t>
      </w:r>
    </w:p>
    <w:p w14:paraId="7F0C8CFC" w14:textId="77777777" w:rsidR="00424B27" w:rsidRPr="00E362FA" w:rsidRDefault="00424B27" w:rsidP="0075415D">
      <w:pPr>
        <w:pStyle w:val="30"/>
        <w:keepNext w:val="0"/>
        <w:numPr>
          <w:ilvl w:val="2"/>
          <w:numId w:val="13"/>
        </w:numPr>
        <w:spacing w:before="120"/>
        <w:ind w:left="652"/>
        <w:rPr>
          <w:b/>
          <w:i/>
        </w:rPr>
      </w:pPr>
      <w:bookmarkStart w:id="30" w:name="_Toc185621516"/>
      <w:r w:rsidRPr="00E362FA">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E362FA">
        <w:rPr>
          <w:b/>
          <w:i/>
        </w:rPr>
        <w:t>клиринга</w:t>
      </w:r>
      <w:r w:rsidRPr="00E362FA">
        <w:rPr>
          <w:b/>
          <w:i/>
        </w:rPr>
        <w:t xml:space="preserve"> </w:t>
      </w:r>
      <w:r w:rsidR="00F73A25" w:rsidRPr="00E362FA">
        <w:rPr>
          <w:b/>
          <w:i/>
          <w:szCs w:val="24"/>
        </w:rPr>
        <w:t>Акционерного общества</w:t>
      </w:r>
      <w:r w:rsidR="00F73A25" w:rsidRPr="00E362FA">
        <w:rPr>
          <w:szCs w:val="24"/>
        </w:rPr>
        <w:t xml:space="preserve"> </w:t>
      </w:r>
      <w:r w:rsidRPr="00E362FA">
        <w:rPr>
          <w:b/>
          <w:i/>
        </w:rPr>
        <w:t>«Санкт-Петербургская Валютная Биржа»</w:t>
      </w:r>
      <w:bookmarkEnd w:id="30"/>
    </w:p>
    <w:p w14:paraId="1F89A9CB" w14:textId="2DA5F191" w:rsidR="00424B27" w:rsidRPr="00E362FA" w:rsidRDefault="003A20D1" w:rsidP="00602CFF">
      <w:pPr>
        <w:pStyle w:val="BodyText21"/>
        <w:spacing w:before="120" w:after="0"/>
        <w:ind w:left="709" w:firstLine="0"/>
      </w:pPr>
      <w:r w:rsidRPr="00E362FA">
        <w:t xml:space="preserve">Разделы «Блокировано для торгов на СПВБ – Фондовая секция» могут по </w:t>
      </w:r>
      <w:r w:rsidR="00915FAB" w:rsidRPr="00E362FA">
        <w:t>П</w:t>
      </w:r>
      <w:r w:rsidRPr="00E362FA">
        <w:t>оручению</w:t>
      </w:r>
      <w:r w:rsidR="00D367F8" w:rsidRPr="00E362FA">
        <w:t xml:space="preserve"> </w:t>
      </w:r>
      <w:r w:rsidRPr="00E362FA">
        <w:t xml:space="preserve">Депонента (код операции – 90) открываться на </w:t>
      </w:r>
      <w:r w:rsidR="00915FAB" w:rsidRPr="00E362FA">
        <w:t>Т</w:t>
      </w:r>
      <w:r w:rsidR="003B5A0A" w:rsidRPr="00E362FA">
        <w:t xml:space="preserve">орговом </w:t>
      </w:r>
      <w:r w:rsidRPr="00E362FA">
        <w:t xml:space="preserve">счете депо владельца, </w:t>
      </w:r>
      <w:r w:rsidR="00915FAB" w:rsidRPr="00E362FA">
        <w:t>Т</w:t>
      </w:r>
      <w:r w:rsidR="003B5A0A" w:rsidRPr="00E362FA">
        <w:t>оргов</w:t>
      </w:r>
      <w:r w:rsidRPr="00E362FA">
        <w:t xml:space="preserve">ом счете депо </w:t>
      </w:r>
      <w:r w:rsidR="003B5A0A" w:rsidRPr="00E362FA">
        <w:t xml:space="preserve">номинального держателя </w:t>
      </w:r>
      <w:r w:rsidRPr="00E362FA">
        <w:t xml:space="preserve">либо на </w:t>
      </w:r>
      <w:r w:rsidR="00614B9B" w:rsidRPr="00E362FA">
        <w:t>Т</w:t>
      </w:r>
      <w:r w:rsidR="003B5A0A" w:rsidRPr="00E362FA">
        <w:t xml:space="preserve">орговом </w:t>
      </w:r>
      <w:r w:rsidRPr="00E362FA">
        <w:t xml:space="preserve">счете депо доверительного управляющего Депонента, являющегося </w:t>
      </w:r>
      <w:r w:rsidR="004E231E" w:rsidRPr="00E362FA">
        <w:t>у</w:t>
      </w:r>
      <w:r w:rsidRPr="00E362FA">
        <w:t xml:space="preserve">частником клиринга СПВБ, либо на </w:t>
      </w:r>
      <w:r w:rsidR="00614B9B" w:rsidRPr="00E362FA">
        <w:t>Т</w:t>
      </w:r>
      <w:r w:rsidR="003B5A0A" w:rsidRPr="00E362FA">
        <w:t xml:space="preserve">орговом </w:t>
      </w:r>
      <w:r w:rsidRPr="00E362FA">
        <w:t xml:space="preserve">счете депо владельца или </w:t>
      </w:r>
      <w:r w:rsidR="00614B9B" w:rsidRPr="00E362FA">
        <w:t xml:space="preserve">Торговом счете депо </w:t>
      </w:r>
      <w:r w:rsidRPr="00E362FA">
        <w:t xml:space="preserve">доверительного управляющего Депонента, являющегося клиентом </w:t>
      </w:r>
      <w:r w:rsidR="004E231E" w:rsidRPr="00E362FA">
        <w:t>у</w:t>
      </w:r>
      <w:r w:rsidRPr="00E362FA">
        <w:t>частника клиринга</w:t>
      </w:r>
      <w:r w:rsidR="00570144" w:rsidRPr="00E362FA">
        <w:t xml:space="preserve"> СПВБ</w:t>
      </w:r>
      <w:r w:rsidRPr="00E362FA">
        <w:t xml:space="preserve">, либо на </w:t>
      </w:r>
      <w:r w:rsidR="00614B9B" w:rsidRPr="00E362FA">
        <w:t>Т</w:t>
      </w:r>
      <w:r w:rsidR="003B5A0A" w:rsidRPr="00E362FA">
        <w:t>оргов</w:t>
      </w:r>
      <w:r w:rsidRPr="00E362FA">
        <w:t xml:space="preserve">ом счете </w:t>
      </w:r>
      <w:r w:rsidR="003B5A0A" w:rsidRPr="00E362FA">
        <w:t xml:space="preserve">депо номинального держателя </w:t>
      </w:r>
      <w:r w:rsidRPr="00E362FA">
        <w:t xml:space="preserve">Депонента, не являющегося </w:t>
      </w:r>
      <w:r w:rsidR="004E231E" w:rsidRPr="00E362FA">
        <w:t>у</w:t>
      </w:r>
      <w:r w:rsidRPr="00E362FA">
        <w:t>частником клиринга</w:t>
      </w:r>
      <w:r w:rsidR="00570144" w:rsidRPr="00E362FA">
        <w:t xml:space="preserve"> СПВБ</w:t>
      </w:r>
      <w:r w:rsidRPr="00E362FA">
        <w:t xml:space="preserve">, но осуществляющего учет ценных бумаг </w:t>
      </w:r>
      <w:r w:rsidR="004E231E" w:rsidRPr="00E362FA">
        <w:t>у</w:t>
      </w:r>
      <w:r w:rsidRPr="00E362FA">
        <w:t>частников клиринга</w:t>
      </w:r>
      <w:r w:rsidR="00570144" w:rsidRPr="00E362FA">
        <w:t xml:space="preserve"> СПВБ</w:t>
      </w:r>
      <w:r w:rsidRPr="00E362FA">
        <w:t xml:space="preserve"> либо клиентов </w:t>
      </w:r>
      <w:r w:rsidR="004E231E" w:rsidRPr="00E362FA">
        <w:t>у</w:t>
      </w:r>
      <w:r w:rsidRPr="00E362FA">
        <w:t>частника клиринга</w:t>
      </w:r>
      <w:r w:rsidR="00570144" w:rsidRPr="00E362FA">
        <w:t xml:space="preserve"> СПВБ</w:t>
      </w:r>
      <w:r w:rsidRPr="00E362FA">
        <w:t>. Далее по тексту подпункта указанные разделы могут именоваться «торговые разделы</w:t>
      </w:r>
      <w:r w:rsidR="0073405C" w:rsidRPr="00E362FA">
        <w:t>»</w:t>
      </w:r>
      <w:r w:rsidRPr="00E362FA">
        <w:t xml:space="preserve">. </w:t>
      </w:r>
      <w:r w:rsidR="00424B27" w:rsidRPr="00E362FA">
        <w:t xml:space="preserve">Допускается открытие на </w:t>
      </w:r>
      <w:r w:rsidR="00614B9B" w:rsidRPr="00E362FA">
        <w:t xml:space="preserve">Торговых </w:t>
      </w:r>
      <w:r w:rsidR="00424B27" w:rsidRPr="00E362FA">
        <w:t xml:space="preserve">счетах депо Депонентов только одного торгового раздела одного типа для каждого </w:t>
      </w:r>
      <w:r w:rsidR="004E231E" w:rsidRPr="00E362FA">
        <w:t>у</w:t>
      </w:r>
      <w:r w:rsidR="00424B27" w:rsidRPr="00E362FA">
        <w:t>частника клиринга</w:t>
      </w:r>
      <w:r w:rsidR="00570144" w:rsidRPr="00E362FA">
        <w:t xml:space="preserve"> СПВБ</w:t>
      </w:r>
      <w:r w:rsidR="00424B27" w:rsidRPr="00E362FA">
        <w:t xml:space="preserve">. </w:t>
      </w:r>
    </w:p>
    <w:p w14:paraId="7F43892A" w14:textId="77777777" w:rsidR="00424B27" w:rsidRPr="00E362FA" w:rsidRDefault="00424B27" w:rsidP="00602CFF">
      <w:pPr>
        <w:pStyle w:val="BodyText21"/>
        <w:spacing w:before="120" w:after="0"/>
        <w:ind w:left="709" w:firstLine="0"/>
      </w:pPr>
      <w:r w:rsidRPr="00E362FA">
        <w:t xml:space="preserve">Для открытия указанных торговых разделов Депонент должен предоставить в Депозитарий </w:t>
      </w:r>
      <w:r w:rsidR="00614B9B" w:rsidRPr="00E362FA">
        <w:t>П</w:t>
      </w:r>
      <w:r w:rsidRPr="00E362FA">
        <w:t xml:space="preserve">оручение на открытие каждого торгового раздела по форме АF090. </w:t>
      </w:r>
      <w:r w:rsidR="00195068" w:rsidRPr="00E362FA">
        <w:t xml:space="preserve">Поручения на открытие торговых разделов исполняются при наличии в Депозитарии информации о том, что Депонент является </w:t>
      </w:r>
      <w:r w:rsidR="004E231E" w:rsidRPr="00E362FA">
        <w:t>у</w:t>
      </w:r>
      <w:r w:rsidR="00195068" w:rsidRPr="00E362FA">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44EC26DB" w:rsidR="00424B27" w:rsidRPr="00E362FA" w:rsidRDefault="00424B27" w:rsidP="00602CFF">
      <w:pPr>
        <w:pStyle w:val="BodyText21"/>
        <w:spacing w:before="120" w:after="0"/>
        <w:ind w:left="709" w:firstLine="0"/>
      </w:pPr>
      <w:r w:rsidRPr="00E362FA">
        <w:t xml:space="preserve">С момента передачи на СПВБ сведений о торговых разделах и до момента получения от СПВБ соответствующих </w:t>
      </w:r>
      <w:r w:rsidR="003B5A0A" w:rsidRPr="00E362FA">
        <w:t xml:space="preserve">уведомлений о согласии клиринговой организации СПВБ на проведение операций по </w:t>
      </w:r>
      <w:r w:rsidR="00630A3D" w:rsidRPr="00E362FA">
        <w:t xml:space="preserve">торговым разделам </w:t>
      </w:r>
      <w:r w:rsidR="00614B9B" w:rsidRPr="00E362FA">
        <w:t>Т</w:t>
      </w:r>
      <w:r w:rsidR="00630A3D" w:rsidRPr="00E362FA">
        <w:t>орговых счетов депо Депонентов</w:t>
      </w:r>
      <w:r w:rsidRPr="00E362FA">
        <w:t xml:space="preserve"> в соответствии с действующими Правилами клиринг</w:t>
      </w:r>
      <w:r w:rsidR="00F73A25" w:rsidRPr="00E362FA">
        <w:t>а</w:t>
      </w:r>
      <w:r w:rsidRPr="00E362FA">
        <w:t xml:space="preserve"> </w:t>
      </w:r>
      <w:r w:rsidR="00F73A25" w:rsidRPr="00E362FA">
        <w:t xml:space="preserve">Акционерного общества </w:t>
      </w:r>
      <w:r w:rsidRPr="00E362FA">
        <w:t>«Санкт-Петербургская Валютная Биржа»</w:t>
      </w:r>
      <w:r w:rsidR="00630A3D" w:rsidRPr="00E362FA">
        <w:t xml:space="preserve"> и договором о взаимодействи</w:t>
      </w:r>
      <w:r w:rsidR="00E077E9" w:rsidRPr="00E362FA">
        <w:t>и</w:t>
      </w:r>
      <w:r w:rsidR="00630A3D" w:rsidRPr="00E362FA">
        <w:t xml:space="preserve"> клиринговой организации СПВБ с Депозитарием</w:t>
      </w:r>
      <w:r w:rsidRPr="00E362FA">
        <w:t xml:space="preserve"> Депозитарий не осуществляет никаких операций по </w:t>
      </w:r>
      <w:r w:rsidR="00614B9B" w:rsidRPr="00E362FA">
        <w:t>П</w:t>
      </w:r>
      <w:r w:rsidRPr="00E362FA">
        <w:t xml:space="preserve">оручению Депонента в отношении ценных бумаг, учитываемых на указанных торговых разделах, </w:t>
      </w:r>
      <w:r w:rsidR="003A47B0" w:rsidRPr="00E362FA">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E362FA">
        <w:t>х</w:t>
      </w:r>
      <w:r w:rsidR="003A47B0" w:rsidRPr="00E362FA">
        <w:t xml:space="preserve"> на раздел «Блокировано для проведения </w:t>
      </w:r>
      <w:r w:rsidR="00901D40" w:rsidRPr="00E362FA">
        <w:t>к</w:t>
      </w:r>
      <w:r w:rsidR="00EA7649" w:rsidRPr="00E362FA">
        <w:t xml:space="preserve">орпоративных действий» или </w:t>
      </w:r>
      <w:r w:rsidR="004E2335" w:rsidRPr="00E362FA">
        <w:t>«Б</w:t>
      </w:r>
      <w:r w:rsidR="00EA7649" w:rsidRPr="00E362FA">
        <w:t xml:space="preserve">локировано для </w:t>
      </w:r>
      <w:r w:rsidR="005770DD" w:rsidRPr="00E362FA">
        <w:t>к</w:t>
      </w:r>
      <w:r w:rsidR="00EA7649" w:rsidRPr="00E362FA">
        <w:t>орпоративных действий»</w:t>
      </w:r>
      <w:r w:rsidR="003A47B0" w:rsidRPr="00E362FA">
        <w:t>,</w:t>
      </w:r>
      <w:r w:rsidR="00EA7649" w:rsidRPr="00E362FA">
        <w:t xml:space="preserve"> </w:t>
      </w:r>
      <w:r w:rsidRPr="00E362FA">
        <w:t>кроме тех, которые допустимы в соответствии с Правилами клиринг</w:t>
      </w:r>
      <w:r w:rsidR="00F73A25" w:rsidRPr="00E362FA">
        <w:t>а</w:t>
      </w:r>
      <w:r w:rsidR="00267C89" w:rsidRPr="00E362FA">
        <w:t xml:space="preserve"> </w:t>
      </w:r>
      <w:r w:rsidR="00F73A25" w:rsidRPr="00E362FA">
        <w:t xml:space="preserve">Акционерного общества </w:t>
      </w:r>
      <w:r w:rsidRPr="00E362FA">
        <w:t xml:space="preserve">«Санкт-Петербургская Валютная Биржа». </w:t>
      </w:r>
      <w:r w:rsidR="00630A3D" w:rsidRPr="00E362FA">
        <w:t xml:space="preserve">В остальное время </w:t>
      </w:r>
      <w:r w:rsidR="004E231E" w:rsidRPr="00E362FA">
        <w:t>к</w:t>
      </w:r>
      <w:r w:rsidR="00630A3D" w:rsidRPr="00E362FA">
        <w:t xml:space="preserve">лиринговая организация согласна с проведением операций по </w:t>
      </w:r>
      <w:r w:rsidR="00614B9B" w:rsidRPr="00E362FA">
        <w:t>Т</w:t>
      </w:r>
      <w:r w:rsidR="00630A3D" w:rsidRPr="00E362FA">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E362FA">
        <w:t xml:space="preserve"> </w:t>
      </w:r>
    </w:p>
    <w:p w14:paraId="4C23BF69" w14:textId="77777777" w:rsidR="00424B27" w:rsidRPr="00E362FA" w:rsidRDefault="00424B27" w:rsidP="00602CFF">
      <w:pPr>
        <w:pStyle w:val="BodyText21"/>
        <w:spacing w:before="120" w:after="0"/>
        <w:ind w:left="709" w:firstLine="0"/>
      </w:pPr>
      <w:r w:rsidRPr="00E362FA">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E362FA">
        <w:t>П</w:t>
      </w:r>
      <w:r w:rsidRPr="00E362FA">
        <w:t xml:space="preserve">оручению Депонента, так и по </w:t>
      </w:r>
      <w:r w:rsidR="00614B9B" w:rsidRPr="00E362FA">
        <w:t>П</w:t>
      </w:r>
      <w:r w:rsidRPr="00E362FA">
        <w:t xml:space="preserve">оручению уполномоченных Депонентом лиц, в том числе на основании </w:t>
      </w:r>
      <w:r w:rsidR="00644510" w:rsidRPr="00E362FA">
        <w:t>распоряжения</w:t>
      </w:r>
      <w:r w:rsidRPr="00E362FA">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E362FA" w:rsidRDefault="00955F1D" w:rsidP="0075415D">
      <w:pPr>
        <w:pStyle w:val="30"/>
        <w:keepNext w:val="0"/>
        <w:numPr>
          <w:ilvl w:val="2"/>
          <w:numId w:val="13"/>
        </w:numPr>
        <w:spacing w:before="120"/>
        <w:ind w:left="652"/>
        <w:rPr>
          <w:b/>
          <w:i/>
        </w:rPr>
      </w:pPr>
      <w:bookmarkStart w:id="31" w:name="_Toc185621517"/>
      <w:r w:rsidRPr="00E362FA">
        <w:rPr>
          <w:b/>
          <w:i/>
        </w:rPr>
        <w:t xml:space="preserve">Особенности открытия и функционирования </w:t>
      </w:r>
      <w:r w:rsidR="00614B9B" w:rsidRPr="00E362FA">
        <w:rPr>
          <w:b/>
          <w:i/>
        </w:rPr>
        <w:t>С</w:t>
      </w:r>
      <w:r w:rsidRPr="00E362FA">
        <w:rPr>
          <w:b/>
          <w:i/>
        </w:rPr>
        <w:t xml:space="preserve">убсчетов депо </w:t>
      </w:r>
      <w:r w:rsidR="00614B9B" w:rsidRPr="00E362FA">
        <w:rPr>
          <w:b/>
          <w:i/>
        </w:rPr>
        <w:t>К</w:t>
      </w:r>
      <w:r w:rsidRPr="00E362FA">
        <w:rPr>
          <w:b/>
          <w:i/>
        </w:rPr>
        <w:t>лирингов</w:t>
      </w:r>
      <w:r w:rsidR="00C43DA3" w:rsidRPr="00E362FA">
        <w:rPr>
          <w:b/>
          <w:i/>
        </w:rPr>
        <w:t>ых</w:t>
      </w:r>
      <w:r w:rsidRPr="00E362FA">
        <w:rPr>
          <w:b/>
          <w:i/>
        </w:rPr>
        <w:t xml:space="preserve"> счет</w:t>
      </w:r>
      <w:r w:rsidR="00C43DA3" w:rsidRPr="00E362FA">
        <w:rPr>
          <w:b/>
          <w:i/>
        </w:rPr>
        <w:t>ов</w:t>
      </w:r>
      <w:r w:rsidRPr="00E362FA">
        <w:rPr>
          <w:b/>
          <w:i/>
        </w:rPr>
        <w:t xml:space="preserve"> депо </w:t>
      </w:r>
      <w:r w:rsidR="00CF5274" w:rsidRPr="00E362FA">
        <w:rPr>
          <w:b/>
          <w:i/>
        </w:rPr>
        <w:t>НКО</w:t>
      </w:r>
      <w:r w:rsidR="00C43DA3" w:rsidRPr="00E362FA">
        <w:rPr>
          <w:b/>
          <w:i/>
        </w:rPr>
        <w:t xml:space="preserve"> </w:t>
      </w:r>
      <w:r w:rsidRPr="00E362FA">
        <w:rPr>
          <w:b/>
          <w:i/>
        </w:rPr>
        <w:t>НКЦ</w:t>
      </w:r>
      <w:r w:rsidR="00C43DA3" w:rsidRPr="00E362FA">
        <w:rPr>
          <w:b/>
          <w:i/>
        </w:rPr>
        <w:t xml:space="preserve"> (АО)</w:t>
      </w:r>
      <w:bookmarkEnd w:id="31"/>
    </w:p>
    <w:p w14:paraId="61BDB696" w14:textId="77777777" w:rsidR="00943C8A" w:rsidRPr="00E362FA" w:rsidRDefault="00943C8A" w:rsidP="00602CFF">
      <w:pPr>
        <w:pStyle w:val="BodyText21"/>
        <w:spacing w:before="120"/>
        <w:ind w:left="709" w:firstLine="0"/>
      </w:pPr>
      <w:r w:rsidRPr="00E362FA">
        <w:t xml:space="preserve">Для осуществления клиринга в соответствии с Правилами клиринга </w:t>
      </w:r>
      <w:r w:rsidR="00CF5274" w:rsidRPr="00E362FA">
        <w:t>НКО</w:t>
      </w:r>
      <w:r w:rsidRPr="00E362FA">
        <w:t xml:space="preserve"> НКЦ (АО) на </w:t>
      </w:r>
      <w:r w:rsidR="00614B9B" w:rsidRPr="00E362FA">
        <w:t>К</w:t>
      </w:r>
      <w:r w:rsidRPr="00E362FA">
        <w:t xml:space="preserve">лиринговых счетах депо </w:t>
      </w:r>
      <w:r w:rsidR="00CF5274" w:rsidRPr="00E362FA">
        <w:t>НКО</w:t>
      </w:r>
      <w:r w:rsidRPr="00E362FA">
        <w:t xml:space="preserve"> НКЦ (АО) Депонентам могут быть открыты </w:t>
      </w:r>
      <w:r w:rsidR="00614B9B" w:rsidRPr="00E362FA">
        <w:t>С</w:t>
      </w:r>
      <w:r w:rsidRPr="00E362FA">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E362FA" w14:paraId="317573E3" w14:textId="77777777" w:rsidTr="008B0923">
        <w:trPr>
          <w:trHeight w:val="968"/>
        </w:trPr>
        <w:tc>
          <w:tcPr>
            <w:tcW w:w="2093" w:type="dxa"/>
            <w:shd w:val="clear" w:color="auto" w:fill="auto"/>
            <w:vAlign w:val="center"/>
          </w:tcPr>
          <w:p w14:paraId="46127999" w14:textId="77777777" w:rsidR="00943C8A" w:rsidRPr="00E362FA" w:rsidRDefault="00943C8A" w:rsidP="008E7487">
            <w:pPr>
              <w:widowControl w:val="0"/>
              <w:spacing w:before="120"/>
              <w:jc w:val="center"/>
              <w:rPr>
                <w:sz w:val="20"/>
              </w:rPr>
            </w:pPr>
            <w:r w:rsidRPr="00E362FA">
              <w:rPr>
                <w:rFonts w:eastAsia="Calibri"/>
                <w:b/>
                <w:sz w:val="20"/>
                <w:lang w:eastAsia="en-US"/>
              </w:rPr>
              <w:t xml:space="preserve">Наименование типа </w:t>
            </w:r>
            <w:r w:rsidR="00614B9B" w:rsidRPr="00E362FA">
              <w:rPr>
                <w:rFonts w:eastAsia="Calibri"/>
                <w:b/>
                <w:sz w:val="20"/>
                <w:lang w:eastAsia="en-US"/>
              </w:rPr>
              <w:t>С</w:t>
            </w:r>
            <w:r w:rsidRPr="00E362FA">
              <w:rPr>
                <w:rFonts w:eastAsia="Calibri"/>
                <w:b/>
                <w:sz w:val="20"/>
                <w:lang w:eastAsia="en-US"/>
              </w:rPr>
              <w:t>убсчета депо</w:t>
            </w:r>
          </w:p>
        </w:tc>
        <w:tc>
          <w:tcPr>
            <w:tcW w:w="3543" w:type="dxa"/>
            <w:shd w:val="clear" w:color="auto" w:fill="auto"/>
            <w:vAlign w:val="center"/>
          </w:tcPr>
          <w:p w14:paraId="4DCFCC01" w14:textId="77777777" w:rsidR="00943C8A" w:rsidRPr="00E362FA" w:rsidRDefault="00943C8A" w:rsidP="008E7487">
            <w:pPr>
              <w:widowControl w:val="0"/>
              <w:spacing w:before="120"/>
              <w:jc w:val="center"/>
              <w:rPr>
                <w:sz w:val="20"/>
              </w:rPr>
            </w:pPr>
            <w:r w:rsidRPr="00E362FA">
              <w:rPr>
                <w:rFonts w:eastAsia="Calibri"/>
                <w:b/>
                <w:sz w:val="20"/>
                <w:lang w:eastAsia="en-US"/>
              </w:rPr>
              <w:t xml:space="preserve">Код </w:t>
            </w:r>
            <w:r w:rsidR="00614B9B" w:rsidRPr="00E362FA">
              <w:rPr>
                <w:rFonts w:eastAsia="Calibri"/>
                <w:b/>
                <w:sz w:val="20"/>
                <w:lang w:eastAsia="en-US"/>
              </w:rPr>
              <w:t>С</w:t>
            </w:r>
            <w:r w:rsidRPr="00E362FA">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E362FA" w:rsidRDefault="00943C8A" w:rsidP="008E7487">
            <w:pPr>
              <w:widowControl w:val="0"/>
              <w:spacing w:before="120"/>
              <w:jc w:val="center"/>
              <w:rPr>
                <w:b/>
                <w:sz w:val="20"/>
                <w:lang w:val="en-US"/>
              </w:rPr>
            </w:pPr>
            <w:r w:rsidRPr="00E362FA">
              <w:rPr>
                <w:b/>
                <w:sz w:val="20"/>
              </w:rPr>
              <w:t xml:space="preserve">Назначение </w:t>
            </w:r>
            <w:r w:rsidR="00614B9B" w:rsidRPr="00E362FA">
              <w:rPr>
                <w:b/>
                <w:sz w:val="20"/>
              </w:rPr>
              <w:t>С</w:t>
            </w:r>
            <w:r w:rsidRPr="00E362FA">
              <w:rPr>
                <w:b/>
                <w:sz w:val="20"/>
              </w:rPr>
              <w:t>убсчета депо</w:t>
            </w:r>
          </w:p>
        </w:tc>
        <w:tc>
          <w:tcPr>
            <w:tcW w:w="1047" w:type="dxa"/>
            <w:vAlign w:val="center"/>
          </w:tcPr>
          <w:p w14:paraId="15D542EE" w14:textId="77777777" w:rsidR="00943C8A" w:rsidRPr="00E362FA" w:rsidRDefault="00943C8A" w:rsidP="008E7487">
            <w:pPr>
              <w:widowControl w:val="0"/>
              <w:spacing w:before="120"/>
              <w:jc w:val="center"/>
              <w:rPr>
                <w:b/>
                <w:sz w:val="20"/>
              </w:rPr>
            </w:pPr>
            <w:r w:rsidRPr="00E362FA">
              <w:rPr>
                <w:b/>
                <w:sz w:val="20"/>
              </w:rPr>
              <w:t xml:space="preserve">Тип </w:t>
            </w:r>
            <w:r w:rsidR="00614B9B" w:rsidRPr="00E362FA">
              <w:rPr>
                <w:b/>
                <w:sz w:val="20"/>
              </w:rPr>
              <w:t>К</w:t>
            </w:r>
            <w:r w:rsidRPr="00E362FA">
              <w:rPr>
                <w:b/>
                <w:sz w:val="20"/>
              </w:rPr>
              <w:t xml:space="preserve">лирингового счета депо, на котором может быть открыт </w:t>
            </w:r>
            <w:r w:rsidR="00614B9B" w:rsidRPr="00E362FA">
              <w:rPr>
                <w:b/>
                <w:sz w:val="20"/>
              </w:rPr>
              <w:t>С</w:t>
            </w:r>
            <w:r w:rsidRPr="00E362FA">
              <w:rPr>
                <w:b/>
                <w:sz w:val="20"/>
              </w:rPr>
              <w:t>убсчет депо</w:t>
            </w:r>
          </w:p>
        </w:tc>
      </w:tr>
      <w:tr w:rsidR="00943C8A" w:rsidRPr="00E362FA" w14:paraId="458B1187" w14:textId="77777777" w:rsidTr="008B0923">
        <w:trPr>
          <w:trHeight w:val="968"/>
        </w:trPr>
        <w:tc>
          <w:tcPr>
            <w:tcW w:w="9639" w:type="dxa"/>
            <w:gridSpan w:val="5"/>
            <w:shd w:val="clear" w:color="auto" w:fill="auto"/>
            <w:vAlign w:val="center"/>
          </w:tcPr>
          <w:p w14:paraId="01EB93A0" w14:textId="77777777" w:rsidR="00943C8A" w:rsidRPr="00E362FA" w:rsidRDefault="00943C8A" w:rsidP="0027610F">
            <w:pPr>
              <w:widowControl w:val="0"/>
              <w:spacing w:before="120" w:after="120"/>
              <w:jc w:val="both"/>
              <w:rPr>
                <w:b/>
                <w:sz w:val="20"/>
              </w:rPr>
            </w:pPr>
            <w:r w:rsidRPr="00E362FA">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E362FA" w14:paraId="6F9BB00C" w14:textId="77777777" w:rsidTr="008B0923">
        <w:tc>
          <w:tcPr>
            <w:tcW w:w="2093" w:type="dxa"/>
            <w:shd w:val="clear" w:color="auto" w:fill="auto"/>
          </w:tcPr>
          <w:p w14:paraId="032C4EED" w14:textId="2EB194B2" w:rsidR="002863A3" w:rsidRPr="00E362FA" w:rsidRDefault="00943C8A" w:rsidP="006608C6">
            <w:pPr>
              <w:widowControl w:val="0"/>
              <w:spacing w:before="120"/>
              <w:jc w:val="both"/>
              <w:rPr>
                <w:sz w:val="20"/>
              </w:rPr>
            </w:pPr>
            <w:r w:rsidRPr="00E362FA">
              <w:rPr>
                <w:sz w:val="20"/>
              </w:rPr>
              <w:t>Субсчет депо</w:t>
            </w:r>
            <w:r w:rsidR="006608C6" w:rsidRPr="00E362FA">
              <w:rPr>
                <w:sz w:val="20"/>
              </w:rPr>
              <w:t xml:space="preserve"> владельца</w:t>
            </w:r>
            <w:r w:rsidRPr="00E362FA">
              <w:rPr>
                <w:sz w:val="20"/>
              </w:rPr>
              <w:t>. Ценные бумаги передан</w:t>
            </w:r>
            <w:r w:rsidR="006608C6" w:rsidRPr="00E362FA">
              <w:rPr>
                <w:sz w:val="20"/>
              </w:rPr>
              <w:t>ы</w:t>
            </w:r>
            <w:r w:rsidRPr="00E362FA">
              <w:rPr>
                <w:sz w:val="20"/>
              </w:rPr>
              <w:t xml:space="preserve"> НКЦ в коллективное обеспечение</w:t>
            </w:r>
          </w:p>
        </w:tc>
        <w:tc>
          <w:tcPr>
            <w:tcW w:w="3543" w:type="dxa"/>
            <w:shd w:val="clear" w:color="auto" w:fill="auto"/>
          </w:tcPr>
          <w:p w14:paraId="55DC8D46" w14:textId="77777777" w:rsidR="00943C8A" w:rsidRPr="00E362FA" w:rsidRDefault="00943C8A" w:rsidP="00602CFF">
            <w:pPr>
              <w:widowControl w:val="0"/>
              <w:spacing w:before="120"/>
              <w:jc w:val="both"/>
              <w:rPr>
                <w:sz w:val="20"/>
              </w:rPr>
            </w:pPr>
            <w:r w:rsidRPr="00E362FA">
              <w:rPr>
                <w:b/>
                <w:sz w:val="20"/>
              </w:rPr>
              <w:t>9Н</w:t>
            </w:r>
            <w:r w:rsidRPr="00E362FA">
              <w:rPr>
                <w:sz w:val="20"/>
              </w:rPr>
              <w:t xml:space="preserve"> (1-2 символы);</w:t>
            </w:r>
          </w:p>
          <w:p w14:paraId="09249299" w14:textId="77777777" w:rsidR="00943C8A" w:rsidRPr="00E362FA" w:rsidRDefault="00943C8A" w:rsidP="00602CFF">
            <w:pPr>
              <w:widowControl w:val="0"/>
              <w:spacing w:before="120"/>
              <w:jc w:val="both"/>
              <w:rPr>
                <w:rFonts w:eastAsia="Calibri"/>
                <w:sz w:val="20"/>
                <w:lang w:eastAsia="en-US"/>
              </w:rPr>
            </w:pPr>
            <w:r w:rsidRPr="00E362FA">
              <w:rPr>
                <w:rFonts w:eastAsia="Calibri"/>
                <w:b/>
                <w:bCs/>
                <w:sz w:val="20"/>
                <w:lang w:eastAsia="en-US"/>
              </w:rPr>
              <w:t xml:space="preserve">Код участника клиринга </w:t>
            </w:r>
            <w:r w:rsidR="00CF5274" w:rsidRPr="00E362FA">
              <w:rPr>
                <w:rFonts w:eastAsia="Calibri"/>
                <w:b/>
                <w:sz w:val="20"/>
                <w:lang w:eastAsia="en-US"/>
              </w:rPr>
              <w:t>НКО</w:t>
            </w:r>
            <w:r w:rsidRPr="00E362FA">
              <w:rPr>
                <w:rFonts w:eastAsia="Calibri"/>
                <w:b/>
                <w:sz w:val="20"/>
                <w:lang w:eastAsia="en-US"/>
              </w:rPr>
              <w:t xml:space="preserve"> </w:t>
            </w:r>
            <w:r w:rsidRPr="00E362FA">
              <w:rPr>
                <w:rFonts w:eastAsia="Calibri"/>
                <w:b/>
                <w:bCs/>
                <w:sz w:val="20"/>
                <w:lang w:eastAsia="en-US"/>
              </w:rPr>
              <w:t>НКЦ (АО)</w:t>
            </w:r>
            <w:r w:rsidRPr="00E362FA">
              <w:rPr>
                <w:rFonts w:eastAsia="Calibri"/>
                <w:b/>
                <w:sz w:val="20"/>
                <w:lang w:eastAsia="en-US"/>
              </w:rPr>
              <w:t xml:space="preserve"> (</w:t>
            </w:r>
            <w:r w:rsidRPr="00E362FA">
              <w:rPr>
                <w:rFonts w:eastAsia="Calibri"/>
                <w:sz w:val="20"/>
                <w:lang w:eastAsia="en-US"/>
              </w:rPr>
              <w:t xml:space="preserve">3-9 символы); </w:t>
            </w:r>
          </w:p>
          <w:p w14:paraId="5B18ABBB" w14:textId="77777777" w:rsidR="00943C8A" w:rsidRPr="00E362FA" w:rsidRDefault="00943C8A" w:rsidP="00602CFF">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5C810EF5" w14:textId="77777777" w:rsidR="00943C8A" w:rsidRPr="00E362FA" w:rsidRDefault="00943C8A" w:rsidP="00602CFF">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bCs/>
                <w:sz w:val="20"/>
                <w:lang w:eastAsia="en-US"/>
              </w:rPr>
              <w:t xml:space="preserve"> (</w:t>
            </w:r>
            <w:r w:rsidRPr="00E362FA">
              <w:rPr>
                <w:rFonts w:eastAsia="Calibri"/>
                <w:sz w:val="20"/>
                <w:lang w:eastAsia="en-US"/>
              </w:rPr>
              <w:t xml:space="preserve">15 символ); </w:t>
            </w:r>
          </w:p>
          <w:p w14:paraId="5E27A7AA" w14:textId="77777777" w:rsidR="00943C8A" w:rsidRPr="00E362FA" w:rsidRDefault="00943C8A" w:rsidP="00602CFF">
            <w:pPr>
              <w:widowControl w:val="0"/>
              <w:spacing w:before="120"/>
              <w:jc w:val="both"/>
              <w:rPr>
                <w:b/>
                <w:sz w:val="20"/>
              </w:rPr>
            </w:pPr>
            <w:r w:rsidRPr="00E362FA">
              <w:rPr>
                <w:rFonts w:eastAsia="Calibri"/>
                <w:b/>
                <w:bCs/>
                <w:sz w:val="20"/>
                <w:lang w:eastAsia="en-US"/>
              </w:rPr>
              <w:t xml:space="preserve">Свободные </w:t>
            </w:r>
            <w:r w:rsidRPr="00E362FA">
              <w:rPr>
                <w:rFonts w:eastAsia="Calibri"/>
                <w:bCs/>
                <w:sz w:val="20"/>
                <w:lang w:eastAsia="en-US"/>
              </w:rPr>
              <w:t>(</w:t>
            </w:r>
            <w:r w:rsidRPr="00E362FA">
              <w:rPr>
                <w:rFonts w:eastAsia="Calibri"/>
                <w:sz w:val="20"/>
                <w:lang w:eastAsia="en-US"/>
              </w:rPr>
              <w:t xml:space="preserve">16-17 символы)/ </w:t>
            </w:r>
          </w:p>
        </w:tc>
        <w:tc>
          <w:tcPr>
            <w:tcW w:w="2956" w:type="dxa"/>
            <w:gridSpan w:val="2"/>
            <w:shd w:val="clear" w:color="auto" w:fill="auto"/>
          </w:tcPr>
          <w:p w14:paraId="32581CB8" w14:textId="77777777" w:rsidR="00943C8A" w:rsidRPr="00E362FA" w:rsidRDefault="00943C8A" w:rsidP="00602CFF">
            <w:pPr>
              <w:widowControl w:val="0"/>
              <w:spacing w:before="120"/>
              <w:jc w:val="both"/>
              <w:rPr>
                <w:sz w:val="20"/>
              </w:rPr>
            </w:pPr>
            <w:r w:rsidRPr="00E362FA">
              <w:rPr>
                <w:sz w:val="20"/>
              </w:rPr>
              <w:t xml:space="preserve">Предназначен для учета ценных бумаг, принадлежащих Депоненту, являющемуся участником клиринга </w:t>
            </w:r>
            <w:r w:rsidR="00CF5274" w:rsidRPr="00E362FA">
              <w:rPr>
                <w:sz w:val="20"/>
              </w:rPr>
              <w:t>НКО</w:t>
            </w:r>
            <w:r w:rsidRPr="00E362FA">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E362FA" w:rsidRDefault="00943C8A" w:rsidP="00602CFF">
            <w:pPr>
              <w:widowControl w:val="0"/>
              <w:spacing w:before="120"/>
              <w:jc w:val="both"/>
              <w:rPr>
                <w:b/>
                <w:sz w:val="20"/>
              </w:rPr>
            </w:pPr>
            <w:r w:rsidRPr="00E362FA">
              <w:rPr>
                <w:b/>
                <w:sz w:val="20"/>
              </w:rPr>
              <w:t>НН</w:t>
            </w:r>
          </w:p>
        </w:tc>
      </w:tr>
      <w:tr w:rsidR="006608C6" w:rsidRPr="00E362FA" w14:paraId="01CFCAE5" w14:textId="77777777" w:rsidTr="008B0923">
        <w:tc>
          <w:tcPr>
            <w:tcW w:w="9639" w:type="dxa"/>
            <w:gridSpan w:val="5"/>
            <w:shd w:val="clear" w:color="auto" w:fill="auto"/>
          </w:tcPr>
          <w:p w14:paraId="42BDAE2D" w14:textId="631083EA" w:rsidR="006608C6" w:rsidRPr="00E362FA" w:rsidRDefault="006608C6" w:rsidP="006608C6">
            <w:pPr>
              <w:widowControl w:val="0"/>
              <w:spacing w:before="120" w:after="120"/>
              <w:jc w:val="both"/>
              <w:rPr>
                <w:sz w:val="20"/>
              </w:rPr>
            </w:pPr>
            <w:r w:rsidRPr="00E362FA">
              <w:rPr>
                <w:rFonts w:eastAsia="Calibri"/>
                <w:b/>
                <w:sz w:val="20"/>
                <w:lang w:eastAsia="en-US"/>
              </w:rPr>
              <w:t>Субсчета депо для бумаг, учета ценных переданных в индивидуальное клиринговое обеспечение</w:t>
            </w:r>
          </w:p>
        </w:tc>
      </w:tr>
      <w:tr w:rsidR="006608C6" w:rsidRPr="00E362FA" w14:paraId="6768CE7C" w14:textId="77777777" w:rsidTr="008B0923">
        <w:tc>
          <w:tcPr>
            <w:tcW w:w="2093" w:type="dxa"/>
            <w:shd w:val="clear" w:color="auto" w:fill="auto"/>
          </w:tcPr>
          <w:p w14:paraId="1BA75ECD" w14:textId="03B52411" w:rsidR="006608C6" w:rsidRPr="00E362FA" w:rsidRDefault="006608C6" w:rsidP="006608C6">
            <w:pPr>
              <w:widowControl w:val="0"/>
              <w:spacing w:before="120"/>
              <w:jc w:val="both"/>
              <w:rPr>
                <w:sz w:val="20"/>
              </w:rPr>
            </w:pPr>
            <w:r w:rsidRPr="00E362FA">
              <w:rPr>
                <w:sz w:val="20"/>
              </w:rPr>
              <w:t>Субсчет депо</w:t>
            </w:r>
            <w:r w:rsidR="003918B9" w:rsidRPr="00E362FA">
              <w:rPr>
                <w:sz w:val="20"/>
              </w:rPr>
              <w:t xml:space="preserve"> владельца</w:t>
            </w:r>
            <w:r w:rsidRPr="00E362FA">
              <w:rPr>
                <w:sz w:val="20"/>
              </w:rPr>
              <w:t>. Ценные бумаги переданы НКЦ в индивидуальное клиринговое обеспечение</w:t>
            </w:r>
          </w:p>
          <w:p w14:paraId="7EECAD5F" w14:textId="5F5FD4FE" w:rsidR="006608C6" w:rsidRPr="00E362FA" w:rsidRDefault="006608C6" w:rsidP="003918B9">
            <w:pPr>
              <w:widowControl w:val="0"/>
              <w:spacing w:before="120"/>
              <w:jc w:val="both"/>
              <w:rPr>
                <w:sz w:val="20"/>
              </w:rPr>
            </w:pPr>
            <w:r w:rsidRPr="00E362FA">
              <w:rPr>
                <w:sz w:val="20"/>
              </w:rPr>
              <w:t>Сокращенное наименование: Субсчет депо</w:t>
            </w:r>
            <w:r w:rsidR="003918B9" w:rsidRPr="00E362FA">
              <w:rPr>
                <w:sz w:val="20"/>
              </w:rPr>
              <w:t xml:space="preserve"> владельца</w:t>
            </w:r>
            <w:r w:rsidRPr="00E362FA">
              <w:rPr>
                <w:sz w:val="20"/>
              </w:rPr>
              <w:t>. Ценные бумаги переданы НКЦ в индивидуальное обеспеч.</w:t>
            </w:r>
          </w:p>
        </w:tc>
        <w:tc>
          <w:tcPr>
            <w:tcW w:w="3543" w:type="dxa"/>
            <w:shd w:val="clear" w:color="auto" w:fill="auto"/>
          </w:tcPr>
          <w:p w14:paraId="58C4109E" w14:textId="77777777" w:rsidR="006608C6" w:rsidRPr="00E362FA" w:rsidRDefault="006608C6" w:rsidP="006608C6">
            <w:pPr>
              <w:widowControl w:val="0"/>
              <w:spacing w:before="120"/>
              <w:jc w:val="both"/>
              <w:rPr>
                <w:sz w:val="20"/>
              </w:rPr>
            </w:pPr>
            <w:r w:rsidRPr="00E362FA">
              <w:rPr>
                <w:b/>
                <w:sz w:val="20"/>
                <w:lang w:val="en-US"/>
              </w:rPr>
              <w:t>HC</w:t>
            </w:r>
            <w:r w:rsidRPr="00E362FA">
              <w:rPr>
                <w:sz w:val="20"/>
              </w:rPr>
              <w:t xml:space="preserve"> (1-2 символы);</w:t>
            </w:r>
          </w:p>
          <w:p w14:paraId="74BE6805" w14:textId="77777777" w:rsidR="006608C6" w:rsidRPr="00E362FA" w:rsidRDefault="006608C6" w:rsidP="006608C6">
            <w:pPr>
              <w:widowControl w:val="0"/>
              <w:spacing w:before="120"/>
              <w:jc w:val="both"/>
              <w:rPr>
                <w:rFonts w:eastAsia="Calibri"/>
                <w:sz w:val="20"/>
                <w:lang w:eastAsia="en-US"/>
              </w:rPr>
            </w:pPr>
            <w:r w:rsidRPr="00E362FA">
              <w:rPr>
                <w:rFonts w:eastAsia="Calibri"/>
                <w:b/>
                <w:bCs/>
                <w:sz w:val="20"/>
                <w:lang w:eastAsia="en-US"/>
              </w:rPr>
              <w:t>Код участника клиринга НКО НКЦ (АО)</w:t>
            </w:r>
            <w:r w:rsidRPr="00E362FA">
              <w:rPr>
                <w:rFonts w:eastAsia="Calibri"/>
                <w:sz w:val="20"/>
                <w:lang w:eastAsia="en-US"/>
              </w:rPr>
              <w:t xml:space="preserve"> (3-9 символы);</w:t>
            </w:r>
          </w:p>
          <w:p w14:paraId="47A973DD" w14:textId="77777777" w:rsidR="006608C6" w:rsidRPr="00E362FA" w:rsidRDefault="006608C6" w:rsidP="006608C6">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4ACEBC6D" w14:textId="77777777" w:rsidR="006608C6" w:rsidRPr="00E362FA" w:rsidRDefault="006608C6" w:rsidP="006608C6">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bCs/>
                <w:sz w:val="20"/>
                <w:lang w:eastAsia="en-US"/>
              </w:rPr>
              <w:t xml:space="preserve"> (</w:t>
            </w:r>
            <w:r w:rsidRPr="00E362FA">
              <w:rPr>
                <w:rFonts w:eastAsia="Calibri"/>
                <w:sz w:val="20"/>
                <w:lang w:eastAsia="en-US"/>
              </w:rPr>
              <w:t>15 символ);</w:t>
            </w:r>
          </w:p>
          <w:p w14:paraId="781F84F3" w14:textId="77777777" w:rsidR="006608C6" w:rsidRPr="00E362FA" w:rsidRDefault="006608C6" w:rsidP="006608C6">
            <w:pPr>
              <w:widowControl w:val="0"/>
              <w:spacing w:before="120"/>
              <w:jc w:val="both"/>
              <w:rPr>
                <w:sz w:val="20"/>
              </w:rPr>
            </w:pPr>
            <w:r w:rsidRPr="00E362FA">
              <w:rPr>
                <w:rFonts w:eastAsia="Calibri"/>
                <w:b/>
                <w:bCs/>
                <w:sz w:val="20"/>
                <w:lang w:eastAsia="en-US"/>
              </w:rPr>
              <w:t>Свободные</w:t>
            </w:r>
            <w:r w:rsidRPr="00E362FA">
              <w:rPr>
                <w:rFonts w:eastAsia="Calibri"/>
                <w:bCs/>
                <w:sz w:val="20"/>
                <w:lang w:eastAsia="en-US"/>
              </w:rPr>
              <w:t xml:space="preserve"> (</w:t>
            </w:r>
            <w:r w:rsidRPr="00E362FA">
              <w:rPr>
                <w:rFonts w:eastAsia="Calibri"/>
                <w:sz w:val="20"/>
                <w:lang w:eastAsia="en-US"/>
              </w:rPr>
              <w:t>16-17 символы).</w:t>
            </w:r>
          </w:p>
        </w:tc>
        <w:tc>
          <w:tcPr>
            <w:tcW w:w="2956" w:type="dxa"/>
            <w:gridSpan w:val="2"/>
            <w:shd w:val="clear" w:color="auto" w:fill="auto"/>
          </w:tcPr>
          <w:p w14:paraId="6C3C58EF" w14:textId="7DB9DD8B" w:rsidR="006608C6" w:rsidRPr="00E362FA" w:rsidRDefault="006608C6" w:rsidP="006608C6">
            <w:pPr>
              <w:widowControl w:val="0"/>
              <w:spacing w:before="120"/>
              <w:jc w:val="both"/>
              <w:rPr>
                <w:sz w:val="20"/>
              </w:rPr>
            </w:pPr>
            <w:r w:rsidRPr="00E362FA">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E362FA">
              <w:rPr>
                <w:sz w:val="20"/>
              </w:rPr>
              <w:t>, за исключением Депонентов, права на ценные бумаги которых должны учитываться на Субсчетах депо типа «С»</w:t>
            </w:r>
            <w:r w:rsidRPr="00E362FA">
              <w:rPr>
                <w:sz w:val="20"/>
              </w:rPr>
              <w:t xml:space="preserve"> (обеспечение под стресс согласно Правилам клиринга НКО НКЦ (АО). </w:t>
            </w:r>
          </w:p>
        </w:tc>
        <w:tc>
          <w:tcPr>
            <w:tcW w:w="1047" w:type="dxa"/>
          </w:tcPr>
          <w:p w14:paraId="622CB000" w14:textId="77777777" w:rsidR="006608C6" w:rsidRPr="00E362FA" w:rsidRDefault="006608C6" w:rsidP="006608C6">
            <w:pPr>
              <w:widowControl w:val="0"/>
              <w:spacing w:before="120"/>
              <w:jc w:val="both"/>
              <w:rPr>
                <w:b/>
                <w:sz w:val="20"/>
              </w:rPr>
            </w:pPr>
            <w:r w:rsidRPr="00E362FA">
              <w:rPr>
                <w:b/>
                <w:sz w:val="20"/>
              </w:rPr>
              <w:t>НН</w:t>
            </w:r>
          </w:p>
        </w:tc>
      </w:tr>
      <w:tr w:rsidR="003918B9" w:rsidRPr="00E362FA" w14:paraId="0DB2FA63" w14:textId="77777777" w:rsidTr="008B0923">
        <w:tc>
          <w:tcPr>
            <w:tcW w:w="2093" w:type="dxa"/>
            <w:shd w:val="clear" w:color="auto" w:fill="auto"/>
          </w:tcPr>
          <w:p w14:paraId="3AC646C2" w14:textId="77777777" w:rsidR="003918B9" w:rsidRPr="00E362FA" w:rsidRDefault="003918B9" w:rsidP="003918B9">
            <w:pPr>
              <w:widowControl w:val="0"/>
              <w:spacing w:before="120"/>
              <w:jc w:val="both"/>
              <w:rPr>
                <w:sz w:val="20"/>
              </w:rPr>
            </w:pPr>
            <w:r w:rsidRPr="00E362FA">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E362FA" w:rsidRDefault="003918B9" w:rsidP="003918B9">
            <w:pPr>
              <w:widowControl w:val="0"/>
              <w:spacing w:before="120"/>
              <w:jc w:val="both"/>
              <w:rPr>
                <w:sz w:val="20"/>
              </w:rPr>
            </w:pPr>
            <w:r w:rsidRPr="00E362FA">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E362FA" w:rsidRDefault="003918B9" w:rsidP="003918B9">
            <w:pPr>
              <w:widowControl w:val="0"/>
              <w:spacing w:before="120"/>
              <w:jc w:val="both"/>
              <w:rPr>
                <w:sz w:val="20"/>
              </w:rPr>
            </w:pPr>
            <w:r w:rsidRPr="00E362FA">
              <w:rPr>
                <w:b/>
                <w:sz w:val="20"/>
                <w:lang w:val="en-US"/>
              </w:rPr>
              <w:t>HG</w:t>
            </w:r>
            <w:r w:rsidRPr="00E362FA">
              <w:rPr>
                <w:sz w:val="20"/>
              </w:rPr>
              <w:t xml:space="preserve"> (1-2 символы);</w:t>
            </w:r>
          </w:p>
          <w:p w14:paraId="1F6AC11B" w14:textId="77777777" w:rsidR="003918B9" w:rsidRPr="00E362FA" w:rsidRDefault="003918B9" w:rsidP="003918B9">
            <w:pPr>
              <w:widowControl w:val="0"/>
              <w:spacing w:before="120"/>
              <w:jc w:val="both"/>
              <w:rPr>
                <w:rFonts w:eastAsia="Calibri"/>
                <w:sz w:val="20"/>
                <w:lang w:eastAsia="en-US"/>
              </w:rPr>
            </w:pPr>
            <w:r w:rsidRPr="00E362FA">
              <w:rPr>
                <w:rFonts w:eastAsia="Calibri"/>
                <w:b/>
                <w:bCs/>
                <w:sz w:val="20"/>
                <w:lang w:eastAsia="en-US"/>
              </w:rPr>
              <w:t>Код участника клиринга НКО НКЦ (АО)</w:t>
            </w:r>
            <w:r w:rsidRPr="00E362FA">
              <w:rPr>
                <w:rFonts w:eastAsia="Calibri"/>
                <w:sz w:val="20"/>
                <w:lang w:eastAsia="en-US"/>
              </w:rPr>
              <w:t xml:space="preserve"> (3-9 символы);</w:t>
            </w:r>
          </w:p>
          <w:p w14:paraId="5D7EE952" w14:textId="77777777" w:rsidR="003918B9" w:rsidRPr="00E362FA" w:rsidRDefault="003918B9" w:rsidP="003918B9">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68C9D7B0" w14:textId="77777777" w:rsidR="003918B9" w:rsidRPr="00E362FA" w:rsidRDefault="003918B9" w:rsidP="003918B9">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bCs/>
                <w:sz w:val="20"/>
                <w:lang w:eastAsia="en-US"/>
              </w:rPr>
              <w:t xml:space="preserve"> (</w:t>
            </w:r>
            <w:r w:rsidRPr="00E362FA">
              <w:rPr>
                <w:rFonts w:eastAsia="Calibri"/>
                <w:sz w:val="20"/>
                <w:lang w:eastAsia="en-US"/>
              </w:rPr>
              <w:t>15 символ);</w:t>
            </w:r>
          </w:p>
          <w:p w14:paraId="2264602B" w14:textId="77777777" w:rsidR="003918B9" w:rsidRPr="00E362FA" w:rsidRDefault="003918B9" w:rsidP="003918B9">
            <w:pPr>
              <w:widowControl w:val="0"/>
              <w:spacing w:before="120"/>
              <w:jc w:val="both"/>
              <w:rPr>
                <w:b/>
                <w:sz w:val="20"/>
              </w:rPr>
            </w:pPr>
            <w:r w:rsidRPr="00E362FA">
              <w:rPr>
                <w:rFonts w:eastAsia="Calibri"/>
                <w:b/>
                <w:bCs/>
                <w:sz w:val="20"/>
                <w:lang w:eastAsia="en-US"/>
              </w:rPr>
              <w:t>Свободные</w:t>
            </w:r>
            <w:r w:rsidRPr="00E362FA">
              <w:rPr>
                <w:rFonts w:eastAsia="Calibri"/>
                <w:bCs/>
                <w:sz w:val="20"/>
                <w:lang w:eastAsia="en-US"/>
              </w:rPr>
              <w:t xml:space="preserve"> (</w:t>
            </w:r>
            <w:r w:rsidRPr="00E362FA">
              <w:rPr>
                <w:rFonts w:eastAsia="Calibri"/>
                <w:sz w:val="20"/>
                <w:lang w:eastAsia="en-US"/>
              </w:rPr>
              <w:t>16-17 символы).</w:t>
            </w:r>
          </w:p>
        </w:tc>
        <w:tc>
          <w:tcPr>
            <w:tcW w:w="2956" w:type="dxa"/>
            <w:gridSpan w:val="2"/>
            <w:shd w:val="clear" w:color="auto" w:fill="auto"/>
          </w:tcPr>
          <w:p w14:paraId="7FCA144E" w14:textId="3A5FC9EB" w:rsidR="003918B9" w:rsidRPr="00E362FA" w:rsidRDefault="003918B9" w:rsidP="00143ECB">
            <w:pPr>
              <w:widowControl w:val="0"/>
              <w:spacing w:before="120"/>
              <w:jc w:val="both"/>
              <w:rPr>
                <w:sz w:val="20"/>
              </w:rPr>
            </w:pPr>
            <w:r w:rsidRPr="00E362FA">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E362FA">
              <w:rPr>
                <w:color w:val="000000"/>
                <w:sz w:val="20"/>
              </w:rPr>
              <w:t>в целях снижения рисков концентрации на эмитентов</w:t>
            </w:r>
            <w:r w:rsidR="00143ECB" w:rsidRPr="00E362FA">
              <w:rPr>
                <w:color w:val="000000"/>
                <w:sz w:val="20"/>
              </w:rPr>
              <w:t>, за исключением Депонентов, права на ценные бумаги которых должны учитыва</w:t>
            </w:r>
            <w:r w:rsidR="00FF6AC4" w:rsidRPr="00E362FA">
              <w:rPr>
                <w:color w:val="000000"/>
                <w:sz w:val="20"/>
              </w:rPr>
              <w:t>ться на Субсчетах депо типа «С»</w:t>
            </w:r>
            <w:r w:rsidRPr="00E362FA">
              <w:rPr>
                <w:sz w:val="20"/>
              </w:rPr>
              <w:t>.</w:t>
            </w:r>
          </w:p>
        </w:tc>
        <w:tc>
          <w:tcPr>
            <w:tcW w:w="1047" w:type="dxa"/>
          </w:tcPr>
          <w:p w14:paraId="0679E781" w14:textId="77777777" w:rsidR="003918B9" w:rsidRPr="00E362FA" w:rsidRDefault="003918B9" w:rsidP="003918B9">
            <w:pPr>
              <w:widowControl w:val="0"/>
              <w:spacing w:before="120"/>
              <w:jc w:val="both"/>
              <w:rPr>
                <w:b/>
                <w:sz w:val="20"/>
              </w:rPr>
            </w:pPr>
            <w:r w:rsidRPr="00E362FA">
              <w:rPr>
                <w:b/>
                <w:sz w:val="20"/>
              </w:rPr>
              <w:t>НН</w:t>
            </w:r>
          </w:p>
        </w:tc>
      </w:tr>
      <w:tr w:rsidR="00FF6AC4" w:rsidRPr="00E362FA" w14:paraId="73C0B8E7" w14:textId="77777777" w:rsidTr="008B0923">
        <w:tc>
          <w:tcPr>
            <w:tcW w:w="9639" w:type="dxa"/>
            <w:gridSpan w:val="5"/>
            <w:shd w:val="clear" w:color="auto" w:fill="auto"/>
          </w:tcPr>
          <w:p w14:paraId="263C561F" w14:textId="77777777" w:rsidR="00FF6AC4" w:rsidRPr="00E362FA" w:rsidRDefault="00FF6AC4" w:rsidP="00FF6AC4">
            <w:pPr>
              <w:widowControl w:val="0"/>
              <w:spacing w:before="120" w:after="120"/>
              <w:jc w:val="both"/>
              <w:rPr>
                <w:sz w:val="20"/>
              </w:rPr>
            </w:pPr>
            <w:r w:rsidRPr="00E362FA">
              <w:rPr>
                <w:rFonts w:eastAsia="Calibri"/>
                <w:b/>
                <w:sz w:val="20"/>
                <w:lang w:eastAsia="en-US"/>
              </w:rPr>
              <w:t>Субсчета депо для учета ценных бумаг, переданных в имущественные пулы</w:t>
            </w:r>
          </w:p>
        </w:tc>
      </w:tr>
      <w:tr w:rsidR="00FF6AC4" w:rsidRPr="00E362FA" w14:paraId="7B696ABC" w14:textId="77777777" w:rsidTr="0001349D">
        <w:tc>
          <w:tcPr>
            <w:tcW w:w="2093" w:type="dxa"/>
            <w:shd w:val="clear" w:color="auto" w:fill="auto"/>
          </w:tcPr>
          <w:p w14:paraId="4382675C" w14:textId="00C262C3" w:rsidR="00FF6AC4" w:rsidRPr="00E362FA" w:rsidRDefault="00FF6AC4" w:rsidP="00EE2C2A">
            <w:pPr>
              <w:widowControl w:val="0"/>
              <w:spacing w:before="120"/>
              <w:jc w:val="both"/>
              <w:rPr>
                <w:sz w:val="20"/>
              </w:rPr>
            </w:pPr>
            <w:r w:rsidRPr="00E362FA">
              <w:rPr>
                <w:sz w:val="20"/>
              </w:rPr>
              <w:t>Субсчет депо</w:t>
            </w:r>
            <w:r w:rsidR="00EE2C2A" w:rsidRPr="00E362FA">
              <w:rPr>
                <w:sz w:val="20"/>
              </w:rPr>
              <w:t xml:space="preserve"> владельца</w:t>
            </w:r>
            <w:r w:rsidRPr="00E362FA">
              <w:rPr>
                <w:sz w:val="20"/>
              </w:rPr>
              <w:t>. Ценные бумаги переда</w:t>
            </w:r>
            <w:r w:rsidR="00DA255E" w:rsidRPr="00E362FA">
              <w:rPr>
                <w:sz w:val="20"/>
              </w:rPr>
              <w:t>н</w:t>
            </w:r>
            <w:r w:rsidRPr="00E362FA">
              <w:rPr>
                <w:sz w:val="20"/>
              </w:rPr>
              <w:t>ы НКЦ в имущественный пул</w:t>
            </w:r>
          </w:p>
        </w:tc>
        <w:tc>
          <w:tcPr>
            <w:tcW w:w="3577" w:type="dxa"/>
            <w:gridSpan w:val="2"/>
            <w:shd w:val="clear" w:color="auto" w:fill="auto"/>
          </w:tcPr>
          <w:p w14:paraId="7CC40E8F" w14:textId="77777777" w:rsidR="00FF6AC4" w:rsidRPr="00E362FA" w:rsidRDefault="00FF6AC4" w:rsidP="00FF6AC4">
            <w:pPr>
              <w:widowControl w:val="0"/>
              <w:spacing w:before="120"/>
              <w:jc w:val="both"/>
              <w:rPr>
                <w:sz w:val="20"/>
              </w:rPr>
            </w:pPr>
            <w:r w:rsidRPr="00E362FA">
              <w:rPr>
                <w:b/>
                <w:sz w:val="20"/>
              </w:rPr>
              <w:t>8</w:t>
            </w:r>
            <w:r w:rsidRPr="00E362FA">
              <w:rPr>
                <w:b/>
                <w:sz w:val="20"/>
                <w:lang w:val="en-US"/>
              </w:rPr>
              <w:t>S</w:t>
            </w:r>
            <w:r w:rsidRPr="00E362FA">
              <w:rPr>
                <w:b/>
                <w:sz w:val="20"/>
              </w:rPr>
              <w:t xml:space="preserve"> (</w:t>
            </w:r>
            <w:r w:rsidRPr="00E362FA">
              <w:rPr>
                <w:sz w:val="20"/>
              </w:rPr>
              <w:t>1-2 символы);</w:t>
            </w:r>
          </w:p>
          <w:p w14:paraId="086F7180" w14:textId="77777777" w:rsidR="00FF6AC4" w:rsidRPr="00E362FA" w:rsidRDefault="00FF6AC4" w:rsidP="00FF6AC4">
            <w:pPr>
              <w:widowControl w:val="0"/>
              <w:spacing w:before="120"/>
              <w:jc w:val="both"/>
              <w:rPr>
                <w:rFonts w:eastAsia="Calibri"/>
                <w:sz w:val="20"/>
                <w:lang w:eastAsia="en-US"/>
              </w:rPr>
            </w:pPr>
            <w:r w:rsidRPr="00E362FA">
              <w:rPr>
                <w:rFonts w:eastAsia="Calibri"/>
                <w:b/>
                <w:bCs/>
                <w:sz w:val="20"/>
                <w:lang w:eastAsia="en-US"/>
              </w:rPr>
              <w:t xml:space="preserve">Код участника клиринга </w:t>
            </w:r>
            <w:r w:rsidRPr="00E362FA">
              <w:rPr>
                <w:rFonts w:eastAsia="Calibri"/>
                <w:b/>
                <w:sz w:val="20"/>
                <w:lang w:eastAsia="en-US"/>
              </w:rPr>
              <w:t xml:space="preserve">НКО </w:t>
            </w:r>
            <w:r w:rsidRPr="00E362FA">
              <w:rPr>
                <w:rFonts w:eastAsia="Calibri"/>
                <w:b/>
                <w:bCs/>
                <w:sz w:val="20"/>
                <w:lang w:eastAsia="en-US"/>
              </w:rPr>
              <w:t>НКЦ (АО)</w:t>
            </w:r>
            <w:r w:rsidRPr="00E362FA">
              <w:rPr>
                <w:rFonts w:eastAsia="Calibri"/>
                <w:b/>
                <w:sz w:val="20"/>
                <w:lang w:eastAsia="en-US"/>
              </w:rPr>
              <w:t xml:space="preserve"> (</w:t>
            </w:r>
            <w:r w:rsidRPr="00E362FA">
              <w:rPr>
                <w:rFonts w:eastAsia="Calibri"/>
                <w:sz w:val="20"/>
                <w:lang w:eastAsia="en-US"/>
              </w:rPr>
              <w:t xml:space="preserve">3-9 символы); </w:t>
            </w:r>
          </w:p>
          <w:p w14:paraId="3661DE31" w14:textId="77777777" w:rsidR="00FF6AC4" w:rsidRPr="00E362FA" w:rsidRDefault="00FF6AC4" w:rsidP="00FF6AC4">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6395DB76" w14:textId="77777777" w:rsidR="00FF6AC4" w:rsidRPr="00E362FA" w:rsidRDefault="00FF6AC4" w:rsidP="00FF6AC4">
            <w:pPr>
              <w:widowControl w:val="0"/>
              <w:spacing w:before="120"/>
              <w:jc w:val="both"/>
              <w:rPr>
                <w:rFonts w:eastAsia="Calibri"/>
                <w:sz w:val="20"/>
                <w:lang w:eastAsia="en-US"/>
              </w:rPr>
            </w:pPr>
            <w:r w:rsidRPr="00E362FA">
              <w:rPr>
                <w:rFonts w:eastAsia="Calibri"/>
                <w:b/>
                <w:sz w:val="20"/>
                <w:lang w:eastAsia="en-US"/>
              </w:rPr>
              <w:t>15 символ</w:t>
            </w:r>
            <w:r w:rsidRPr="00E362FA">
              <w:rPr>
                <w:rFonts w:eastAsia="Calibri"/>
                <w:sz w:val="20"/>
                <w:lang w:eastAsia="en-US"/>
              </w:rPr>
              <w:t>:</w:t>
            </w:r>
          </w:p>
          <w:p w14:paraId="071119A8" w14:textId="77777777" w:rsidR="00FF6AC4" w:rsidRPr="00E362FA" w:rsidRDefault="00FF6AC4" w:rsidP="00FF6AC4">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b/>
                <w:sz w:val="20"/>
                <w:lang w:eastAsia="en-US"/>
              </w:rPr>
              <w:t xml:space="preserve"> </w:t>
            </w:r>
            <w:r w:rsidRPr="00E362FA">
              <w:rPr>
                <w:rFonts w:eastAsia="Calibri"/>
                <w:sz w:val="20"/>
                <w:lang w:eastAsia="en-US"/>
              </w:rPr>
              <w:t>- если Субсчет депо открывается участнику клиринга НКО НКЦ (АО);</w:t>
            </w:r>
          </w:p>
          <w:p w14:paraId="36120910" w14:textId="77777777" w:rsidR="00FF6AC4" w:rsidRPr="00E362FA" w:rsidRDefault="00FF6AC4" w:rsidP="00FF6AC4">
            <w:pPr>
              <w:widowControl w:val="0"/>
              <w:spacing w:before="120"/>
              <w:jc w:val="both"/>
              <w:rPr>
                <w:rFonts w:eastAsia="Calibri"/>
                <w:sz w:val="20"/>
                <w:lang w:eastAsia="en-US"/>
              </w:rPr>
            </w:pPr>
            <w:r w:rsidRPr="00E362FA">
              <w:rPr>
                <w:rFonts w:eastAsia="Calibri"/>
                <w:b/>
                <w:sz w:val="20"/>
                <w:lang w:val="en-US" w:eastAsia="en-US"/>
              </w:rPr>
              <w:t>N</w:t>
            </w:r>
            <w:r w:rsidRPr="00E362FA">
              <w:rPr>
                <w:rFonts w:eastAsia="Calibri"/>
                <w:b/>
                <w:sz w:val="20"/>
                <w:lang w:eastAsia="en-US"/>
              </w:rPr>
              <w:t xml:space="preserve"> – </w:t>
            </w:r>
            <w:r w:rsidRPr="00E362FA">
              <w:rPr>
                <w:rFonts w:eastAsia="Calibri"/>
                <w:sz w:val="20"/>
                <w:lang w:eastAsia="en-US"/>
              </w:rPr>
              <w:t>если Субсчет депо открывается клиенту участника клиринга НКО НКЦ (АО)</w:t>
            </w:r>
          </w:p>
          <w:p w14:paraId="6CF28C24" w14:textId="77777777" w:rsidR="00FF6AC4" w:rsidRPr="00E362FA" w:rsidRDefault="00FF6AC4" w:rsidP="00FF6AC4">
            <w:pPr>
              <w:widowControl w:val="0"/>
              <w:spacing w:before="120"/>
              <w:jc w:val="both"/>
              <w:rPr>
                <w:b/>
                <w:sz w:val="20"/>
                <w:lang w:val="en-US"/>
              </w:rPr>
            </w:pPr>
            <w:r w:rsidRPr="00E362FA">
              <w:rPr>
                <w:rFonts w:eastAsia="Calibri"/>
                <w:b/>
                <w:bCs/>
                <w:sz w:val="20"/>
                <w:lang w:eastAsia="en-US"/>
              </w:rPr>
              <w:t xml:space="preserve">Свободные </w:t>
            </w:r>
            <w:r w:rsidRPr="00E362FA">
              <w:rPr>
                <w:rFonts w:eastAsia="Calibri"/>
                <w:b/>
                <w:bCs/>
                <w:sz w:val="20"/>
                <w:lang w:val="en-US" w:eastAsia="en-US"/>
              </w:rPr>
              <w:t>(</w:t>
            </w:r>
            <w:r w:rsidRPr="00E362FA">
              <w:rPr>
                <w:rFonts w:eastAsia="Calibri"/>
                <w:sz w:val="20"/>
                <w:lang w:eastAsia="en-US"/>
              </w:rPr>
              <w:t>16-17 символы</w:t>
            </w:r>
            <w:r w:rsidRPr="00E362FA">
              <w:rPr>
                <w:rFonts w:eastAsia="Calibri"/>
                <w:sz w:val="20"/>
                <w:lang w:val="en-US" w:eastAsia="en-US"/>
              </w:rPr>
              <w:t>)</w:t>
            </w:r>
          </w:p>
        </w:tc>
        <w:tc>
          <w:tcPr>
            <w:tcW w:w="2922" w:type="dxa"/>
            <w:shd w:val="clear" w:color="auto" w:fill="auto"/>
          </w:tcPr>
          <w:p w14:paraId="2FF73F69" w14:textId="006342A6" w:rsidR="00FF6AC4" w:rsidRPr="00E362FA" w:rsidRDefault="00FF6AC4" w:rsidP="00EE2C2A">
            <w:pPr>
              <w:widowControl w:val="0"/>
              <w:spacing w:before="120"/>
              <w:jc w:val="both"/>
              <w:rPr>
                <w:sz w:val="20"/>
              </w:rPr>
            </w:pPr>
            <w:r w:rsidRPr="00E362FA">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E362FA">
              <w:t xml:space="preserve"> </w:t>
            </w:r>
            <w:r w:rsidRPr="00E362FA">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E362FA" w:rsidRDefault="00FF6AC4" w:rsidP="00FF6AC4">
            <w:pPr>
              <w:widowControl w:val="0"/>
              <w:spacing w:before="120"/>
              <w:jc w:val="both"/>
              <w:rPr>
                <w:b/>
                <w:sz w:val="20"/>
                <w:lang w:val="en-US"/>
              </w:rPr>
            </w:pPr>
            <w:r w:rsidRPr="00E362FA">
              <w:rPr>
                <w:b/>
                <w:sz w:val="20"/>
                <w:lang w:val="en-US"/>
              </w:rPr>
              <w:t>HB</w:t>
            </w:r>
          </w:p>
          <w:p w14:paraId="62065EE1" w14:textId="77777777" w:rsidR="00FF6AC4" w:rsidRPr="00E362FA" w:rsidRDefault="00FF6AC4" w:rsidP="00FF6AC4">
            <w:pPr>
              <w:widowControl w:val="0"/>
              <w:spacing w:before="120"/>
              <w:jc w:val="both"/>
              <w:rPr>
                <w:b/>
                <w:sz w:val="20"/>
              </w:rPr>
            </w:pPr>
            <w:r w:rsidRPr="00E362FA">
              <w:rPr>
                <w:b/>
                <w:sz w:val="20"/>
                <w:lang w:val="en-US"/>
              </w:rPr>
              <w:t>HX</w:t>
            </w:r>
          </w:p>
          <w:p w14:paraId="2972C0B8" w14:textId="77777777" w:rsidR="00FF6AC4" w:rsidRPr="00E362FA" w:rsidRDefault="00FF6AC4" w:rsidP="00FF6AC4">
            <w:pPr>
              <w:widowControl w:val="0"/>
              <w:spacing w:before="120"/>
              <w:jc w:val="both"/>
              <w:rPr>
                <w:b/>
                <w:sz w:val="20"/>
              </w:rPr>
            </w:pPr>
            <w:r w:rsidRPr="00E362FA">
              <w:rPr>
                <w:b/>
                <w:sz w:val="20"/>
                <w:lang w:val="en-US"/>
              </w:rPr>
              <w:t>HE</w:t>
            </w:r>
          </w:p>
          <w:p w14:paraId="32582AA9" w14:textId="0A2B537F" w:rsidR="00FF6AC4" w:rsidRPr="00E362FA" w:rsidRDefault="00FF6AC4" w:rsidP="005C436E">
            <w:pPr>
              <w:widowControl w:val="0"/>
              <w:spacing w:before="120"/>
              <w:jc w:val="both"/>
              <w:rPr>
                <w:sz w:val="20"/>
                <w:lang w:val="en-US"/>
              </w:rPr>
            </w:pPr>
          </w:p>
        </w:tc>
      </w:tr>
      <w:tr w:rsidR="00EE2C2A" w:rsidRPr="00E362FA" w14:paraId="050725B1" w14:textId="77777777" w:rsidTr="0001349D">
        <w:tc>
          <w:tcPr>
            <w:tcW w:w="2093" w:type="dxa"/>
            <w:shd w:val="clear" w:color="auto" w:fill="auto"/>
          </w:tcPr>
          <w:p w14:paraId="1630AA3B" w14:textId="656673FA" w:rsidR="00EE2C2A" w:rsidRPr="00E362FA" w:rsidRDefault="00EE2C2A" w:rsidP="00701D2D">
            <w:pPr>
              <w:widowControl w:val="0"/>
              <w:spacing w:before="120"/>
              <w:jc w:val="both"/>
              <w:rPr>
                <w:sz w:val="20"/>
              </w:rPr>
            </w:pPr>
            <w:r w:rsidRPr="00E362FA">
              <w:rPr>
                <w:sz w:val="20"/>
              </w:rPr>
              <w:t>Субсчет депо</w:t>
            </w:r>
            <w:r w:rsidR="00701D2D" w:rsidRPr="00E362FA">
              <w:rPr>
                <w:sz w:val="20"/>
              </w:rPr>
              <w:t xml:space="preserve"> Д.У</w:t>
            </w:r>
            <w:r w:rsidRPr="00E362FA">
              <w:rPr>
                <w:sz w:val="20"/>
              </w:rPr>
              <w:t>. Ценные бумаги передан</w:t>
            </w:r>
            <w:r w:rsidR="00701D2D" w:rsidRPr="00E362FA">
              <w:rPr>
                <w:sz w:val="20"/>
              </w:rPr>
              <w:t>ы</w:t>
            </w:r>
            <w:r w:rsidRPr="00E362FA">
              <w:rPr>
                <w:sz w:val="20"/>
              </w:rPr>
              <w:t xml:space="preserve"> НКЦ в имущественный пул</w:t>
            </w:r>
          </w:p>
        </w:tc>
        <w:tc>
          <w:tcPr>
            <w:tcW w:w="3577" w:type="dxa"/>
            <w:gridSpan w:val="2"/>
            <w:shd w:val="clear" w:color="auto" w:fill="auto"/>
          </w:tcPr>
          <w:p w14:paraId="63FF5DB1" w14:textId="77777777" w:rsidR="00EE2C2A" w:rsidRPr="00E362FA" w:rsidRDefault="00EE2C2A" w:rsidP="00EE2C2A">
            <w:pPr>
              <w:widowControl w:val="0"/>
              <w:spacing w:before="120"/>
              <w:jc w:val="both"/>
              <w:rPr>
                <w:sz w:val="20"/>
              </w:rPr>
            </w:pPr>
            <w:r w:rsidRPr="00E362FA">
              <w:rPr>
                <w:b/>
                <w:sz w:val="20"/>
              </w:rPr>
              <w:t>8</w:t>
            </w:r>
            <w:r w:rsidRPr="00E362FA">
              <w:rPr>
                <w:b/>
                <w:sz w:val="20"/>
                <w:lang w:val="en-US"/>
              </w:rPr>
              <w:t>D</w:t>
            </w:r>
            <w:r w:rsidRPr="00E362FA">
              <w:rPr>
                <w:b/>
                <w:sz w:val="20"/>
              </w:rPr>
              <w:t xml:space="preserve"> (</w:t>
            </w:r>
            <w:r w:rsidRPr="00E362FA">
              <w:rPr>
                <w:sz w:val="20"/>
              </w:rPr>
              <w:t>1-2 символы);</w:t>
            </w:r>
          </w:p>
          <w:p w14:paraId="56BA3B59" w14:textId="77777777" w:rsidR="00EE2C2A" w:rsidRPr="00E362FA" w:rsidRDefault="00EE2C2A" w:rsidP="00EE2C2A">
            <w:pPr>
              <w:widowControl w:val="0"/>
              <w:spacing w:before="120"/>
              <w:jc w:val="both"/>
              <w:rPr>
                <w:rFonts w:eastAsia="Calibri"/>
                <w:sz w:val="20"/>
                <w:lang w:eastAsia="en-US"/>
              </w:rPr>
            </w:pPr>
            <w:r w:rsidRPr="00E362FA">
              <w:rPr>
                <w:rFonts w:eastAsia="Calibri"/>
                <w:b/>
                <w:bCs/>
                <w:sz w:val="20"/>
                <w:lang w:eastAsia="en-US"/>
              </w:rPr>
              <w:t xml:space="preserve">Код участника клиринга </w:t>
            </w:r>
            <w:r w:rsidRPr="00E362FA">
              <w:rPr>
                <w:rFonts w:eastAsia="Calibri"/>
                <w:b/>
                <w:sz w:val="20"/>
                <w:lang w:eastAsia="en-US"/>
              </w:rPr>
              <w:t xml:space="preserve">НКО </w:t>
            </w:r>
            <w:r w:rsidRPr="00E362FA">
              <w:rPr>
                <w:rFonts w:eastAsia="Calibri"/>
                <w:b/>
                <w:bCs/>
                <w:sz w:val="20"/>
                <w:lang w:eastAsia="en-US"/>
              </w:rPr>
              <w:t>НКЦ (АО)</w:t>
            </w:r>
            <w:r w:rsidRPr="00E362FA">
              <w:rPr>
                <w:rFonts w:eastAsia="Calibri"/>
                <w:b/>
                <w:sz w:val="20"/>
                <w:lang w:eastAsia="en-US"/>
              </w:rPr>
              <w:t xml:space="preserve"> (</w:t>
            </w:r>
            <w:r w:rsidRPr="00E362FA">
              <w:rPr>
                <w:rFonts w:eastAsia="Calibri"/>
                <w:sz w:val="20"/>
                <w:lang w:eastAsia="en-US"/>
              </w:rPr>
              <w:t xml:space="preserve">3-9 символы); </w:t>
            </w:r>
          </w:p>
          <w:p w14:paraId="41839C53"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7110F191"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sz w:val="20"/>
                <w:lang w:eastAsia="en-US"/>
              </w:rPr>
              <w:t xml:space="preserve"> (15 символ);</w:t>
            </w:r>
          </w:p>
          <w:p w14:paraId="32104A94" w14:textId="77777777" w:rsidR="00EE2C2A" w:rsidRPr="00E362FA" w:rsidRDefault="00EE2C2A" w:rsidP="00EE2C2A">
            <w:pPr>
              <w:widowControl w:val="0"/>
              <w:spacing w:before="120"/>
              <w:jc w:val="both"/>
              <w:rPr>
                <w:b/>
                <w:sz w:val="20"/>
              </w:rPr>
            </w:pPr>
            <w:r w:rsidRPr="00E362FA">
              <w:rPr>
                <w:rFonts w:eastAsia="Calibri"/>
                <w:b/>
                <w:bCs/>
                <w:sz w:val="20"/>
                <w:lang w:eastAsia="en-US"/>
              </w:rPr>
              <w:t>Свободные (</w:t>
            </w:r>
            <w:r w:rsidRPr="00E362FA">
              <w:rPr>
                <w:rFonts w:eastAsia="Calibri"/>
                <w:sz w:val="20"/>
                <w:lang w:eastAsia="en-US"/>
              </w:rPr>
              <w:t>16-17 символы)</w:t>
            </w:r>
          </w:p>
        </w:tc>
        <w:tc>
          <w:tcPr>
            <w:tcW w:w="2922" w:type="dxa"/>
            <w:shd w:val="clear" w:color="auto" w:fill="auto"/>
          </w:tcPr>
          <w:p w14:paraId="3609CFD5" w14:textId="77777777" w:rsidR="00EE2C2A" w:rsidRPr="00E362FA" w:rsidRDefault="00EE2C2A" w:rsidP="00EE2C2A">
            <w:pPr>
              <w:widowControl w:val="0"/>
              <w:spacing w:before="120"/>
              <w:jc w:val="both"/>
              <w:rPr>
                <w:sz w:val="20"/>
              </w:rPr>
            </w:pPr>
            <w:r w:rsidRPr="00E362FA">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E362FA" w:rsidRDefault="00EE2C2A" w:rsidP="00EE2C2A">
            <w:pPr>
              <w:widowControl w:val="0"/>
              <w:spacing w:before="120"/>
              <w:jc w:val="both"/>
              <w:rPr>
                <w:b/>
                <w:sz w:val="20"/>
                <w:lang w:val="en-US"/>
              </w:rPr>
            </w:pPr>
            <w:r w:rsidRPr="00E362FA">
              <w:rPr>
                <w:b/>
                <w:sz w:val="20"/>
                <w:lang w:val="en-US"/>
              </w:rPr>
              <w:t xml:space="preserve">HB </w:t>
            </w:r>
          </w:p>
          <w:p w14:paraId="381B1C30" w14:textId="77777777" w:rsidR="00EE2C2A" w:rsidRPr="00E362FA" w:rsidRDefault="00EE2C2A" w:rsidP="00EE2C2A">
            <w:pPr>
              <w:widowControl w:val="0"/>
              <w:spacing w:before="120"/>
              <w:jc w:val="both"/>
              <w:rPr>
                <w:b/>
                <w:sz w:val="20"/>
              </w:rPr>
            </w:pPr>
            <w:r w:rsidRPr="00E362FA">
              <w:rPr>
                <w:b/>
                <w:sz w:val="20"/>
                <w:lang w:val="en-US"/>
              </w:rPr>
              <w:t>HX</w:t>
            </w:r>
          </w:p>
          <w:p w14:paraId="03151DE1" w14:textId="77777777" w:rsidR="00EE2C2A" w:rsidRPr="00E362FA" w:rsidRDefault="00EE2C2A" w:rsidP="00EE2C2A">
            <w:pPr>
              <w:widowControl w:val="0"/>
              <w:spacing w:before="120"/>
              <w:jc w:val="both"/>
              <w:rPr>
                <w:b/>
                <w:sz w:val="20"/>
              </w:rPr>
            </w:pPr>
            <w:r w:rsidRPr="00E362FA">
              <w:rPr>
                <w:b/>
                <w:sz w:val="20"/>
                <w:lang w:val="en-US"/>
              </w:rPr>
              <w:t>HE</w:t>
            </w:r>
          </w:p>
          <w:p w14:paraId="5C27FC4E" w14:textId="3B2EEBAE" w:rsidR="00EE2C2A" w:rsidRPr="00E362FA" w:rsidRDefault="00EE2C2A" w:rsidP="005C436E">
            <w:pPr>
              <w:widowControl w:val="0"/>
              <w:spacing w:before="120"/>
              <w:jc w:val="both"/>
              <w:rPr>
                <w:sz w:val="20"/>
                <w:lang w:val="en-US"/>
              </w:rPr>
            </w:pPr>
          </w:p>
        </w:tc>
      </w:tr>
      <w:tr w:rsidR="00EE2C2A" w:rsidRPr="00E362FA" w14:paraId="6FBB3DC5" w14:textId="77777777" w:rsidTr="0001349D">
        <w:tc>
          <w:tcPr>
            <w:tcW w:w="2093" w:type="dxa"/>
            <w:shd w:val="clear" w:color="auto" w:fill="auto"/>
          </w:tcPr>
          <w:p w14:paraId="7E3DAA40" w14:textId="04AC9D27" w:rsidR="00EE2C2A" w:rsidRPr="00E362FA" w:rsidRDefault="00EE2C2A" w:rsidP="00701D2D">
            <w:pPr>
              <w:widowControl w:val="0"/>
              <w:spacing w:before="120"/>
              <w:jc w:val="both"/>
              <w:rPr>
                <w:sz w:val="20"/>
              </w:rPr>
            </w:pPr>
            <w:r w:rsidRPr="00E362FA">
              <w:rPr>
                <w:sz w:val="20"/>
              </w:rPr>
              <w:t>Субсчет депо</w:t>
            </w:r>
            <w:r w:rsidR="00701D2D" w:rsidRPr="00E362FA">
              <w:rPr>
                <w:sz w:val="20"/>
              </w:rPr>
              <w:t xml:space="preserve"> Н,Д</w:t>
            </w:r>
            <w:r w:rsidRPr="00E362FA">
              <w:rPr>
                <w:sz w:val="20"/>
              </w:rPr>
              <w:t>. Ценные бумаги передан</w:t>
            </w:r>
            <w:r w:rsidR="00701D2D" w:rsidRPr="00E362FA">
              <w:rPr>
                <w:sz w:val="20"/>
              </w:rPr>
              <w:t>ы</w:t>
            </w:r>
            <w:r w:rsidRPr="00E362FA">
              <w:rPr>
                <w:sz w:val="20"/>
              </w:rPr>
              <w:t xml:space="preserve"> НКЦ в имущественный пул</w:t>
            </w:r>
          </w:p>
        </w:tc>
        <w:tc>
          <w:tcPr>
            <w:tcW w:w="3577" w:type="dxa"/>
            <w:gridSpan w:val="2"/>
            <w:shd w:val="clear" w:color="auto" w:fill="auto"/>
          </w:tcPr>
          <w:p w14:paraId="1EB946DF" w14:textId="77777777" w:rsidR="00EE2C2A" w:rsidRPr="00E362FA" w:rsidRDefault="00EE2C2A" w:rsidP="00EE2C2A">
            <w:pPr>
              <w:widowControl w:val="0"/>
              <w:spacing w:before="120"/>
              <w:jc w:val="both"/>
              <w:rPr>
                <w:sz w:val="20"/>
              </w:rPr>
            </w:pPr>
            <w:r w:rsidRPr="00E362FA">
              <w:rPr>
                <w:b/>
                <w:sz w:val="20"/>
              </w:rPr>
              <w:t>8</w:t>
            </w:r>
            <w:r w:rsidRPr="00E362FA">
              <w:rPr>
                <w:b/>
                <w:sz w:val="20"/>
                <w:lang w:val="en-US"/>
              </w:rPr>
              <w:t>L</w:t>
            </w:r>
            <w:r w:rsidRPr="00E362FA">
              <w:rPr>
                <w:b/>
                <w:sz w:val="20"/>
              </w:rPr>
              <w:t xml:space="preserve"> (</w:t>
            </w:r>
            <w:r w:rsidRPr="00E362FA">
              <w:rPr>
                <w:sz w:val="20"/>
              </w:rPr>
              <w:t>1-2 символы);</w:t>
            </w:r>
          </w:p>
          <w:p w14:paraId="44E0A8F6" w14:textId="77777777" w:rsidR="00EE2C2A" w:rsidRPr="00E362FA" w:rsidRDefault="00EE2C2A" w:rsidP="00EE2C2A">
            <w:pPr>
              <w:widowControl w:val="0"/>
              <w:spacing w:before="120"/>
              <w:jc w:val="both"/>
              <w:rPr>
                <w:rFonts w:eastAsia="Calibri"/>
                <w:sz w:val="20"/>
                <w:lang w:eastAsia="en-US"/>
              </w:rPr>
            </w:pPr>
            <w:r w:rsidRPr="00E362FA">
              <w:rPr>
                <w:rFonts w:eastAsia="Calibri"/>
                <w:b/>
                <w:bCs/>
                <w:sz w:val="20"/>
                <w:lang w:eastAsia="en-US"/>
              </w:rPr>
              <w:t xml:space="preserve">Код участника клиринга </w:t>
            </w:r>
            <w:r w:rsidRPr="00E362FA">
              <w:rPr>
                <w:rFonts w:eastAsia="Calibri"/>
                <w:b/>
                <w:sz w:val="20"/>
                <w:lang w:eastAsia="en-US"/>
              </w:rPr>
              <w:t xml:space="preserve">НКО </w:t>
            </w:r>
            <w:r w:rsidRPr="00E362FA">
              <w:rPr>
                <w:rFonts w:eastAsia="Calibri"/>
                <w:b/>
                <w:bCs/>
                <w:sz w:val="20"/>
                <w:lang w:eastAsia="en-US"/>
              </w:rPr>
              <w:t>НКЦ (АО)</w:t>
            </w:r>
            <w:r w:rsidRPr="00E362FA">
              <w:rPr>
                <w:rFonts w:eastAsia="Calibri"/>
                <w:b/>
                <w:sz w:val="20"/>
                <w:lang w:eastAsia="en-US"/>
              </w:rPr>
              <w:t xml:space="preserve"> (</w:t>
            </w:r>
            <w:r w:rsidRPr="00E362FA">
              <w:rPr>
                <w:rFonts w:eastAsia="Calibri"/>
                <w:sz w:val="20"/>
                <w:lang w:eastAsia="en-US"/>
              </w:rPr>
              <w:t xml:space="preserve">3-9 символы); </w:t>
            </w:r>
          </w:p>
          <w:p w14:paraId="79BEB7EF"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eastAsia="en-US"/>
              </w:rPr>
              <w:t>00000</w:t>
            </w:r>
            <w:r w:rsidRPr="00E362FA">
              <w:rPr>
                <w:rFonts w:eastAsia="Calibri"/>
                <w:bCs/>
                <w:sz w:val="20"/>
                <w:lang w:eastAsia="en-US"/>
              </w:rPr>
              <w:t xml:space="preserve"> (</w:t>
            </w:r>
            <w:r w:rsidRPr="00E362FA">
              <w:rPr>
                <w:rFonts w:eastAsia="Calibri"/>
                <w:sz w:val="20"/>
                <w:lang w:eastAsia="en-US"/>
              </w:rPr>
              <w:t>10-14 символы);</w:t>
            </w:r>
          </w:p>
          <w:p w14:paraId="24A35279"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eastAsia="en-US"/>
              </w:rPr>
              <w:t>15 символ</w:t>
            </w:r>
            <w:r w:rsidRPr="00E362FA">
              <w:rPr>
                <w:rFonts w:eastAsia="Calibri"/>
                <w:sz w:val="20"/>
                <w:lang w:eastAsia="en-US"/>
              </w:rPr>
              <w:t>:</w:t>
            </w:r>
          </w:p>
          <w:p w14:paraId="289FAF2B"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val="en-US" w:eastAsia="en-US"/>
              </w:rPr>
              <w:t>F</w:t>
            </w:r>
            <w:r w:rsidRPr="00E362FA">
              <w:rPr>
                <w:rFonts w:eastAsia="Calibri"/>
                <w:b/>
                <w:sz w:val="20"/>
                <w:lang w:eastAsia="en-US"/>
              </w:rPr>
              <w:t xml:space="preserve"> </w:t>
            </w:r>
            <w:r w:rsidRPr="00E362FA">
              <w:rPr>
                <w:rFonts w:eastAsia="Calibri"/>
                <w:sz w:val="20"/>
                <w:lang w:eastAsia="en-US"/>
              </w:rPr>
              <w:t>- если Субсчет депо открывается участнику клиринга НКО НКЦ (АО);</w:t>
            </w:r>
          </w:p>
          <w:p w14:paraId="110FDBD7"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val="en-US" w:eastAsia="en-US"/>
              </w:rPr>
              <w:t>A</w:t>
            </w:r>
            <w:r w:rsidRPr="00E362FA">
              <w:rPr>
                <w:rFonts w:eastAsia="Calibri"/>
                <w:b/>
                <w:sz w:val="20"/>
                <w:lang w:eastAsia="en-US"/>
              </w:rPr>
              <w:t xml:space="preserve"> – </w:t>
            </w:r>
            <w:r w:rsidRPr="00E362FA">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E362FA" w:rsidRDefault="00EE2C2A" w:rsidP="00EE2C2A">
            <w:pPr>
              <w:widowControl w:val="0"/>
              <w:spacing w:before="120"/>
              <w:jc w:val="both"/>
              <w:rPr>
                <w:rFonts w:eastAsia="Calibri"/>
                <w:sz w:val="20"/>
                <w:lang w:eastAsia="en-US"/>
              </w:rPr>
            </w:pPr>
            <w:r w:rsidRPr="00E362FA">
              <w:rPr>
                <w:rFonts w:eastAsia="Calibri"/>
                <w:b/>
                <w:sz w:val="20"/>
                <w:lang w:eastAsia="en-US"/>
              </w:rPr>
              <w:t xml:space="preserve">В – </w:t>
            </w:r>
            <w:r w:rsidRPr="00E362FA">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E362FA" w:rsidRDefault="00EE2C2A" w:rsidP="00EE2C2A">
            <w:pPr>
              <w:widowControl w:val="0"/>
              <w:spacing w:before="120"/>
              <w:jc w:val="both"/>
              <w:rPr>
                <w:rFonts w:eastAsia="Calibri"/>
                <w:sz w:val="20"/>
                <w:lang w:eastAsia="en-US"/>
              </w:rPr>
            </w:pPr>
            <w:r w:rsidRPr="00E362FA">
              <w:rPr>
                <w:rFonts w:eastAsia="Calibri"/>
                <w:b/>
                <w:sz w:val="20"/>
                <w:lang w:eastAsia="en-US"/>
              </w:rPr>
              <w:t xml:space="preserve">С – </w:t>
            </w:r>
            <w:r w:rsidRPr="00E362FA">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E362FA">
              <w:rPr>
                <w:rFonts w:eastAsia="Calibri"/>
                <w:sz w:val="20"/>
                <w:lang w:eastAsia="en-US"/>
              </w:rPr>
              <w:t>,</w:t>
            </w:r>
            <w:r w:rsidRPr="00E362FA">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E362FA" w:rsidRDefault="00EE2C2A" w:rsidP="00EE2C2A">
            <w:pPr>
              <w:widowControl w:val="0"/>
              <w:spacing w:before="120"/>
              <w:jc w:val="both"/>
              <w:rPr>
                <w:b/>
                <w:sz w:val="20"/>
              </w:rPr>
            </w:pPr>
            <w:r w:rsidRPr="00E362FA">
              <w:rPr>
                <w:rFonts w:eastAsia="Calibri"/>
                <w:b/>
                <w:bCs/>
                <w:sz w:val="20"/>
                <w:lang w:eastAsia="en-US"/>
              </w:rPr>
              <w:t xml:space="preserve">Свободные </w:t>
            </w:r>
            <w:r w:rsidRPr="00E362FA">
              <w:rPr>
                <w:rFonts w:eastAsia="Calibri"/>
                <w:b/>
                <w:bCs/>
                <w:sz w:val="20"/>
                <w:lang w:val="en-US" w:eastAsia="en-US"/>
              </w:rPr>
              <w:t>(</w:t>
            </w:r>
            <w:r w:rsidRPr="00E362FA">
              <w:rPr>
                <w:rFonts w:eastAsia="Calibri"/>
                <w:sz w:val="20"/>
                <w:lang w:eastAsia="en-US"/>
              </w:rPr>
              <w:t>16-17 символы</w:t>
            </w:r>
            <w:r w:rsidRPr="00E362FA">
              <w:rPr>
                <w:rFonts w:eastAsia="Calibri"/>
                <w:sz w:val="20"/>
                <w:lang w:val="en-US" w:eastAsia="en-US"/>
              </w:rPr>
              <w:t>)</w:t>
            </w:r>
          </w:p>
        </w:tc>
        <w:tc>
          <w:tcPr>
            <w:tcW w:w="2922" w:type="dxa"/>
            <w:shd w:val="clear" w:color="auto" w:fill="auto"/>
          </w:tcPr>
          <w:p w14:paraId="228CF51F" w14:textId="77777777" w:rsidR="00EE2C2A" w:rsidRPr="00E362FA" w:rsidRDefault="00EE2C2A" w:rsidP="00EE2C2A">
            <w:pPr>
              <w:widowControl w:val="0"/>
              <w:spacing w:before="120"/>
              <w:jc w:val="both"/>
              <w:rPr>
                <w:sz w:val="20"/>
              </w:rPr>
            </w:pPr>
            <w:r w:rsidRPr="00E362FA">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E362FA" w:rsidRDefault="00EE2C2A" w:rsidP="00EE2C2A">
            <w:pPr>
              <w:widowControl w:val="0"/>
              <w:spacing w:before="120"/>
              <w:jc w:val="both"/>
              <w:rPr>
                <w:b/>
                <w:sz w:val="20"/>
                <w:lang w:val="en-US"/>
              </w:rPr>
            </w:pPr>
            <w:r w:rsidRPr="00E362FA">
              <w:rPr>
                <w:b/>
                <w:sz w:val="20"/>
                <w:lang w:val="en-US"/>
              </w:rPr>
              <w:t xml:space="preserve">HB </w:t>
            </w:r>
          </w:p>
          <w:p w14:paraId="029767DE" w14:textId="77777777" w:rsidR="00EE2C2A" w:rsidRPr="00E362FA" w:rsidRDefault="00EE2C2A" w:rsidP="00EE2C2A">
            <w:pPr>
              <w:widowControl w:val="0"/>
              <w:spacing w:before="120"/>
              <w:jc w:val="both"/>
              <w:rPr>
                <w:b/>
                <w:sz w:val="20"/>
                <w:lang w:val="en-US"/>
              </w:rPr>
            </w:pPr>
            <w:r w:rsidRPr="00E362FA">
              <w:rPr>
                <w:b/>
                <w:sz w:val="20"/>
                <w:lang w:val="en-US"/>
              </w:rPr>
              <w:t>HX</w:t>
            </w:r>
          </w:p>
          <w:p w14:paraId="05786EEE" w14:textId="77777777" w:rsidR="00EE2C2A" w:rsidRPr="00E362FA" w:rsidRDefault="00EE2C2A" w:rsidP="00EE2C2A">
            <w:pPr>
              <w:widowControl w:val="0"/>
              <w:spacing w:before="120"/>
              <w:jc w:val="both"/>
              <w:rPr>
                <w:b/>
                <w:sz w:val="20"/>
                <w:lang w:val="en-US"/>
              </w:rPr>
            </w:pPr>
            <w:r w:rsidRPr="00E362FA">
              <w:rPr>
                <w:b/>
                <w:sz w:val="20"/>
                <w:lang w:val="en-US"/>
              </w:rPr>
              <w:t>HE</w:t>
            </w:r>
          </w:p>
          <w:p w14:paraId="78444FED" w14:textId="12144310" w:rsidR="00EE2C2A" w:rsidRPr="00E362FA" w:rsidRDefault="00EE2C2A" w:rsidP="005C436E">
            <w:pPr>
              <w:widowControl w:val="0"/>
              <w:spacing w:before="120"/>
              <w:jc w:val="both"/>
              <w:rPr>
                <w:sz w:val="20"/>
                <w:lang w:val="en-US"/>
              </w:rPr>
            </w:pPr>
          </w:p>
        </w:tc>
      </w:tr>
    </w:tbl>
    <w:p w14:paraId="2C0A9149" w14:textId="69D5C837" w:rsidR="00943C8A" w:rsidRPr="00E362FA" w:rsidRDefault="00A6626C" w:rsidP="00602CFF">
      <w:pPr>
        <w:pStyle w:val="BodyText21"/>
        <w:spacing w:before="120" w:after="0"/>
        <w:ind w:left="709" w:firstLine="0"/>
      </w:pPr>
      <w:r w:rsidRPr="00E362FA">
        <w:t>НКО</w:t>
      </w:r>
      <w:r w:rsidR="00943C8A" w:rsidRPr="00E362FA">
        <w:t xml:space="preserve"> НКЦ (АО) как центральному контрагенту могут быть открыты </w:t>
      </w:r>
      <w:r w:rsidR="000F107C" w:rsidRPr="00E362FA">
        <w:t>С</w:t>
      </w:r>
      <w:r w:rsidR="00943C8A" w:rsidRPr="00E362FA">
        <w:t xml:space="preserve">убсчета депо владельца на </w:t>
      </w:r>
      <w:r w:rsidR="00A22783" w:rsidRPr="00E362FA">
        <w:t>К</w:t>
      </w:r>
      <w:r w:rsidR="00943C8A" w:rsidRPr="00E362FA">
        <w:t>лиринговом счете депо, если это необходимо для исполнения обязательств, допущен</w:t>
      </w:r>
      <w:r w:rsidR="00C756A5" w:rsidRPr="00E362FA">
        <w:t xml:space="preserve">ных к клирингу и предусмотрено </w:t>
      </w:r>
      <w:r w:rsidR="00943C8A" w:rsidRPr="00E362FA">
        <w:t xml:space="preserve">договором о взаимодействии, заключенным между </w:t>
      </w:r>
      <w:r w:rsidRPr="00E362FA">
        <w:t>НКО</w:t>
      </w:r>
      <w:r w:rsidR="00943C8A" w:rsidRPr="00E362FA">
        <w:t xml:space="preserve"> НКЦ (АО) и Депозитарием.</w:t>
      </w:r>
      <w:r w:rsidR="0078611F" w:rsidRPr="00E362FA">
        <w:t xml:space="preserve"> Для расчетов по результатам клиринга </w:t>
      </w:r>
      <w:r w:rsidR="00D55543" w:rsidRPr="00E362FA">
        <w:t xml:space="preserve">используется субсчет депо владельца (тип субсчета – 0H), открытый </w:t>
      </w:r>
      <w:r w:rsidR="00F83248" w:rsidRPr="00E362FA">
        <w:t xml:space="preserve">НКО </w:t>
      </w:r>
      <w:r w:rsidR="00D55543" w:rsidRPr="00E362FA">
        <w:t xml:space="preserve">НКЦ </w:t>
      </w:r>
      <w:r w:rsidR="00F83248" w:rsidRPr="00E362FA">
        <w:t xml:space="preserve">(АО) </w:t>
      </w:r>
      <w:r w:rsidR="0078611F" w:rsidRPr="00E362FA">
        <w:t>на клиринговом счете депо</w:t>
      </w:r>
      <w:r w:rsidR="00D55543" w:rsidRPr="00E362FA">
        <w:t>.</w:t>
      </w:r>
    </w:p>
    <w:p w14:paraId="2C745E56" w14:textId="77777777" w:rsidR="00943C8A" w:rsidRPr="00E362FA" w:rsidRDefault="00943C8A" w:rsidP="00602CFF">
      <w:pPr>
        <w:pStyle w:val="BodyText21"/>
        <w:spacing w:before="120" w:after="0"/>
        <w:ind w:left="709" w:firstLine="0"/>
      </w:pPr>
      <w:r w:rsidRPr="00E362FA">
        <w:t xml:space="preserve">Cубсчета депо </w:t>
      </w:r>
      <w:r w:rsidR="00A22783" w:rsidRPr="00E362FA">
        <w:t>К</w:t>
      </w:r>
      <w:r w:rsidRPr="00E362FA">
        <w:t xml:space="preserve">лирингового счета депо открываются по </w:t>
      </w:r>
      <w:r w:rsidR="00A22783" w:rsidRPr="00E362FA">
        <w:t>П</w:t>
      </w:r>
      <w:r w:rsidRPr="00E362FA">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E362FA">
        <w:t>С</w:t>
      </w:r>
      <w:r w:rsidRPr="00E362FA">
        <w:t xml:space="preserve">убсчет депо. По результатам исполнения операции (код операции – 90) </w:t>
      </w:r>
      <w:r w:rsidR="00A6626C" w:rsidRPr="00E362FA">
        <w:t>НКО</w:t>
      </w:r>
      <w:r w:rsidRPr="00E362FA">
        <w:t xml:space="preserve"> НКЦ (АО) и Депоненту, на имя которого был открыт </w:t>
      </w:r>
      <w:r w:rsidR="00A22783" w:rsidRPr="00E362FA">
        <w:t>С</w:t>
      </w:r>
      <w:r w:rsidRPr="00E362FA">
        <w:t>убсчет депо, предоставляются отчеты по форме AS090.</w:t>
      </w:r>
    </w:p>
    <w:p w14:paraId="332B08A1" w14:textId="3D2926F7" w:rsidR="00943C8A" w:rsidRPr="00E362FA" w:rsidRDefault="00943C8A" w:rsidP="00602CFF">
      <w:pPr>
        <w:pStyle w:val="BodyText21"/>
        <w:spacing w:before="120" w:after="0"/>
        <w:ind w:left="709" w:firstLine="0"/>
      </w:pPr>
      <w:r w:rsidRPr="00E362FA">
        <w:t xml:space="preserve">Операции списания и зачисления ценных бумаг по </w:t>
      </w:r>
      <w:r w:rsidR="00A22783" w:rsidRPr="00E362FA">
        <w:t>С</w:t>
      </w:r>
      <w:r w:rsidRPr="00E362FA">
        <w:t xml:space="preserve">убсчетам депо исполняются на основании </w:t>
      </w:r>
      <w:r w:rsidR="00A22783" w:rsidRPr="00E362FA">
        <w:t>П</w:t>
      </w:r>
      <w:r w:rsidRPr="00E362FA">
        <w:t>оручений</w:t>
      </w:r>
      <w:r w:rsidR="00A22783" w:rsidRPr="00E362FA">
        <w:t xml:space="preserve"> (распоряжений)</w:t>
      </w:r>
      <w:r w:rsidRPr="00E362FA">
        <w:t xml:space="preserve"> клиринговой организации. Перевод ценных бумаг, передаваемых в имущественный пул, с торгового раздела </w:t>
      </w:r>
      <w:r w:rsidR="00A22783" w:rsidRPr="00E362FA">
        <w:t>Т</w:t>
      </w:r>
      <w:r w:rsidRPr="00E362FA">
        <w:t xml:space="preserve">оргового счета депо Депонента на соответствующий </w:t>
      </w:r>
      <w:r w:rsidR="00A22783" w:rsidRPr="00E362FA">
        <w:t>С</w:t>
      </w:r>
      <w:r w:rsidRPr="00E362FA">
        <w:t>убсчет депо этого Депонента осуществля</w:t>
      </w:r>
      <w:r w:rsidR="008D6935" w:rsidRPr="00E362FA">
        <w:t>е</w:t>
      </w:r>
      <w:r w:rsidRPr="00E362FA">
        <w:t xml:space="preserve">тся по </w:t>
      </w:r>
      <w:r w:rsidR="00A22783" w:rsidRPr="00E362FA">
        <w:t>Поручению (</w:t>
      </w:r>
      <w:r w:rsidRPr="00E362FA">
        <w:t>распоряжению</w:t>
      </w:r>
      <w:r w:rsidR="00A22783" w:rsidRPr="00E362FA">
        <w:t>)</w:t>
      </w:r>
      <w:r w:rsidRPr="00E362FA">
        <w:t xml:space="preserve"> </w:t>
      </w:r>
      <w:r w:rsidR="00A6626C" w:rsidRPr="00E362FA">
        <w:t>НКО</w:t>
      </w:r>
      <w:r w:rsidRPr="00E362FA">
        <w:t xml:space="preserve"> НКЦ (АО), сформированному на основании распоряжения участника клиринга </w:t>
      </w:r>
      <w:r w:rsidR="00A6626C" w:rsidRPr="00E362FA">
        <w:t>НКО</w:t>
      </w:r>
      <w:r w:rsidRPr="00E362FA">
        <w:t xml:space="preserve"> НКЦ (АО), указанного в коде этого торгового раздела.</w:t>
      </w:r>
    </w:p>
    <w:p w14:paraId="14F6CCAD" w14:textId="77777777" w:rsidR="00943C8A" w:rsidRPr="00E362FA" w:rsidRDefault="0097030F" w:rsidP="00602CFF">
      <w:pPr>
        <w:pStyle w:val="BodyText21"/>
        <w:spacing w:before="120" w:after="0"/>
        <w:ind w:left="709" w:firstLine="0"/>
      </w:pPr>
      <w:r w:rsidRPr="00E362FA">
        <w:t xml:space="preserve">При формировании списков </w:t>
      </w:r>
      <w:r w:rsidR="001614F3" w:rsidRPr="00E362FA">
        <w:t>лиц, осуществляющих права по ценным бумагам, и иных лиц</w:t>
      </w:r>
      <w:r w:rsidRPr="00E362FA">
        <w:t xml:space="preserve"> в список включаются Депоненты, которым открыты </w:t>
      </w:r>
      <w:r w:rsidR="00A22783" w:rsidRPr="00E362FA">
        <w:t>С</w:t>
      </w:r>
      <w:r w:rsidRPr="00E362FA">
        <w:t xml:space="preserve">убсчета депо владельца или </w:t>
      </w:r>
      <w:r w:rsidR="00A22783" w:rsidRPr="00E362FA">
        <w:t>С</w:t>
      </w:r>
      <w:r w:rsidRPr="00E362FA">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E362FA">
        <w:t>С</w:t>
      </w:r>
      <w:r w:rsidRPr="00E362FA">
        <w:t xml:space="preserve">чета депо владельца или </w:t>
      </w:r>
      <w:r w:rsidR="00A22783" w:rsidRPr="00E362FA">
        <w:t>С</w:t>
      </w:r>
      <w:r w:rsidRPr="00E362FA">
        <w:t xml:space="preserve">чета депо доверительного управляющего. Депоненты, которым открыты </w:t>
      </w:r>
      <w:r w:rsidR="00356124" w:rsidRPr="00E362FA">
        <w:t>С</w:t>
      </w:r>
      <w:r w:rsidRPr="00E362FA">
        <w:t xml:space="preserve">убсчета депо номинального держателя или </w:t>
      </w:r>
      <w:r w:rsidR="00356124" w:rsidRPr="00E362FA">
        <w:t>С</w:t>
      </w:r>
      <w:r w:rsidRPr="00E362FA">
        <w:t xml:space="preserve">убсчета депо иностранного номинального держателя, раскрывают список </w:t>
      </w:r>
      <w:r w:rsidR="001614F3" w:rsidRPr="00E362FA">
        <w:t>лиц, осуществляющих права по ценным бумагам, и иных лиц</w:t>
      </w:r>
      <w:r w:rsidRPr="00E362FA">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E362FA">
        <w:t>С</w:t>
      </w:r>
      <w:r w:rsidRPr="00E362FA">
        <w:t xml:space="preserve">чета депо номинального держателя или </w:t>
      </w:r>
      <w:r w:rsidR="00356124" w:rsidRPr="00E362FA">
        <w:t>С</w:t>
      </w:r>
      <w:r w:rsidRPr="00E362FA">
        <w:t>чета депо иностранного номинального держателя.</w:t>
      </w:r>
    </w:p>
    <w:p w14:paraId="5B16C790" w14:textId="77777777" w:rsidR="00943C8A" w:rsidRPr="00E362FA" w:rsidRDefault="00943C8A" w:rsidP="00602CFF">
      <w:pPr>
        <w:pStyle w:val="BodyText21"/>
        <w:spacing w:before="120" w:after="0"/>
        <w:ind w:left="709" w:firstLine="0"/>
      </w:pPr>
      <w:r w:rsidRPr="00E362FA">
        <w:t xml:space="preserve">При проведении обязательных </w:t>
      </w:r>
      <w:r w:rsidR="004658B4" w:rsidRPr="00E362FA">
        <w:t>К</w:t>
      </w:r>
      <w:r w:rsidRPr="00E362FA">
        <w:t xml:space="preserve">орпоративных действий ценные бумаги будут списаны с </w:t>
      </w:r>
      <w:r w:rsidR="00356124" w:rsidRPr="00E362FA">
        <w:t>С</w:t>
      </w:r>
      <w:r w:rsidRPr="00E362FA">
        <w:t xml:space="preserve">убсчета депо или зачислены на </w:t>
      </w:r>
      <w:r w:rsidR="00356124" w:rsidRPr="00E362FA">
        <w:t>С</w:t>
      </w:r>
      <w:r w:rsidRPr="00E362FA">
        <w:t xml:space="preserve">убсчет депо в порядке, предусмотренном для аналогичных операций по </w:t>
      </w:r>
      <w:r w:rsidR="00356124" w:rsidRPr="00E362FA">
        <w:t>С</w:t>
      </w:r>
      <w:r w:rsidRPr="00E362FA">
        <w:t xml:space="preserve">четам депо. Полученные по результатам </w:t>
      </w:r>
      <w:r w:rsidR="004658B4" w:rsidRPr="00E362FA">
        <w:t>К</w:t>
      </w:r>
      <w:r w:rsidRPr="00E362FA">
        <w:t xml:space="preserve">орпоративного действия ценные бумаги будут зачислены на тот же </w:t>
      </w:r>
      <w:r w:rsidR="00356124" w:rsidRPr="00E362FA">
        <w:t>С</w:t>
      </w:r>
      <w:r w:rsidRPr="00E362FA">
        <w:t xml:space="preserve">убсчет депо, на котором учитывались базовые ценные бумаги. </w:t>
      </w:r>
    </w:p>
    <w:p w14:paraId="13F2BA6E" w14:textId="77777777" w:rsidR="00B166E1" w:rsidRPr="00E362FA" w:rsidRDefault="00B166E1" w:rsidP="00602CFF">
      <w:pPr>
        <w:pStyle w:val="BodyText21"/>
        <w:spacing w:before="120" w:after="0"/>
        <w:ind w:left="709" w:firstLine="0"/>
      </w:pPr>
      <w:r w:rsidRPr="00E362FA">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E362FA">
        <w:t>С</w:t>
      </w:r>
      <w:r w:rsidRPr="00E362FA">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E362FA">
        <w:t>С</w:t>
      </w:r>
      <w:r w:rsidRPr="00E362FA">
        <w:t xml:space="preserve">убсчета депо и зачислении их на соответствующий торговый раздел </w:t>
      </w:r>
      <w:r w:rsidR="00356124" w:rsidRPr="00E362FA">
        <w:t>Т</w:t>
      </w:r>
      <w:r w:rsidRPr="00E362FA">
        <w:t xml:space="preserve">оргового счета депо. </w:t>
      </w:r>
    </w:p>
    <w:p w14:paraId="61E6BCA4" w14:textId="77777777" w:rsidR="00F25766" w:rsidRPr="00E362FA" w:rsidRDefault="00EA605D" w:rsidP="00602CFF">
      <w:pPr>
        <w:pStyle w:val="BodyText21"/>
        <w:spacing w:before="120" w:after="0"/>
        <w:ind w:left="709" w:firstLine="0"/>
      </w:pPr>
      <w:r w:rsidRPr="00E362FA">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E362FA" w:rsidRDefault="00943C8A" w:rsidP="00602CFF">
      <w:pPr>
        <w:pStyle w:val="BodyText21"/>
        <w:spacing w:before="120" w:after="0"/>
        <w:ind w:left="709" w:firstLine="0"/>
      </w:pPr>
      <w:r w:rsidRPr="00E362FA">
        <w:t xml:space="preserve">Доходы по ценным бумагам, учитываемым на </w:t>
      </w:r>
      <w:r w:rsidR="00356124" w:rsidRPr="00E362FA">
        <w:t>С</w:t>
      </w:r>
      <w:r w:rsidRPr="00E362FA">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E362FA">
        <w:t>НКО</w:t>
      </w:r>
      <w:r w:rsidRPr="00E362FA">
        <w:t xml:space="preserve"> НКЦ (АО) должен предоставить </w:t>
      </w:r>
      <w:r w:rsidR="00356124" w:rsidRPr="00E362FA">
        <w:t>П</w:t>
      </w:r>
      <w:r w:rsidRPr="00E362FA">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E362FA" w:rsidRDefault="009430AC" w:rsidP="00602CFF">
      <w:pPr>
        <w:pStyle w:val="BodyText21"/>
        <w:spacing w:before="120" w:after="0"/>
        <w:ind w:left="709" w:firstLine="0"/>
      </w:pPr>
      <w:r w:rsidRPr="00E362FA">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E362FA">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E362FA" w:rsidRDefault="00943C8A" w:rsidP="00602CFF">
      <w:pPr>
        <w:pStyle w:val="BodyText21"/>
        <w:spacing w:before="120" w:after="0"/>
        <w:ind w:left="709" w:firstLine="0"/>
      </w:pPr>
      <w:r w:rsidRPr="00E362FA">
        <w:t xml:space="preserve">По результатам выплаты доходов по ценным бумагам, учитываемым на </w:t>
      </w:r>
      <w:r w:rsidR="00356124" w:rsidRPr="00E362FA">
        <w:t>С</w:t>
      </w:r>
      <w:r w:rsidRPr="00E362FA">
        <w:t xml:space="preserve">убсчетах депо, Депонентам, на имя которых открыты </w:t>
      </w:r>
      <w:r w:rsidR="00356124" w:rsidRPr="00E362FA">
        <w:t>С</w:t>
      </w:r>
      <w:r w:rsidRPr="00E362FA">
        <w:t xml:space="preserve">убсчета депо, а также </w:t>
      </w:r>
      <w:r w:rsidR="009D6E89" w:rsidRPr="00E362FA">
        <w:t>НКО</w:t>
      </w:r>
      <w:r w:rsidRPr="00E362FA">
        <w:t xml:space="preserve"> НКЦ (АО) будут предоставляться извещения о выплате доходов в электронном виде в соответствии </w:t>
      </w:r>
      <w:r w:rsidR="009D374B" w:rsidRPr="00E362FA">
        <w:rPr>
          <w:szCs w:val="24"/>
        </w:rPr>
        <w:t xml:space="preserve">с </w:t>
      </w:r>
      <w:r w:rsidR="00F513AE" w:rsidRPr="00E362FA">
        <w:rPr>
          <w:szCs w:val="24"/>
        </w:rPr>
        <w:t>Д</w:t>
      </w:r>
      <w:r w:rsidR="00C014F7" w:rsidRPr="00E362FA">
        <w:rPr>
          <w:szCs w:val="24"/>
        </w:rPr>
        <w:t xml:space="preserve">оговором </w:t>
      </w:r>
      <w:r w:rsidR="00F513AE" w:rsidRPr="00E362FA">
        <w:rPr>
          <w:szCs w:val="24"/>
        </w:rPr>
        <w:t>ЭДО</w:t>
      </w:r>
      <w:r w:rsidRPr="00E362FA">
        <w:t xml:space="preserve"> с учетом предоставленного Депонентом </w:t>
      </w:r>
      <w:r w:rsidR="00A21E13" w:rsidRPr="00E362FA">
        <w:t>П</w:t>
      </w:r>
      <w:r w:rsidRPr="00E362FA">
        <w:t xml:space="preserve">оручения на изменение стандартного порядка направления отчетных и других документов (код операции - 97). </w:t>
      </w:r>
    </w:p>
    <w:p w14:paraId="23595365" w14:textId="77777777" w:rsidR="00943C8A" w:rsidRPr="00E362FA" w:rsidRDefault="00943C8A" w:rsidP="00602CFF">
      <w:pPr>
        <w:pStyle w:val="BodyText21"/>
        <w:spacing w:before="120" w:after="0"/>
        <w:ind w:left="709" w:firstLine="0"/>
      </w:pPr>
      <w:r w:rsidRPr="00E362FA">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E362FA">
        <w:t>С</w:t>
      </w:r>
      <w:r w:rsidRPr="00E362FA">
        <w:t xml:space="preserve">четов депо или </w:t>
      </w:r>
      <w:r w:rsidR="00A21E13" w:rsidRPr="00E362FA">
        <w:t>С</w:t>
      </w:r>
      <w:r w:rsidRPr="00E362FA">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E362FA">
        <w:t>НКО</w:t>
      </w:r>
      <w:r w:rsidRPr="00E362FA">
        <w:t xml:space="preserve"> НКЦ (АО), Депонент или </w:t>
      </w:r>
      <w:r w:rsidR="00C7216B" w:rsidRPr="00E362FA">
        <w:t>НКО</w:t>
      </w:r>
      <w:r w:rsidRPr="00E362FA">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E362FA">
        <w:t>С</w:t>
      </w:r>
      <w:r w:rsidRPr="00E362FA">
        <w:t xml:space="preserve">лужебного поручения будет зачислено на указанный Депонентом или </w:t>
      </w:r>
      <w:r w:rsidR="009D6E89" w:rsidRPr="00E362FA">
        <w:t>НКО</w:t>
      </w:r>
      <w:r w:rsidRPr="00E362FA">
        <w:t xml:space="preserve"> НКЦ (АО) раздел </w:t>
      </w:r>
      <w:r w:rsidR="00A21E13" w:rsidRPr="00E362FA">
        <w:t>Т</w:t>
      </w:r>
      <w:r w:rsidRPr="00E362FA">
        <w:t xml:space="preserve">оргового счета депо или </w:t>
      </w:r>
      <w:r w:rsidR="00A21E13" w:rsidRPr="00E362FA">
        <w:t>С</w:t>
      </w:r>
      <w:r w:rsidRPr="00E362FA">
        <w:t xml:space="preserve">убсчет депо </w:t>
      </w:r>
      <w:r w:rsidR="00A21E13" w:rsidRPr="00E362FA">
        <w:t>К</w:t>
      </w:r>
      <w:r w:rsidRPr="00E362FA">
        <w:t xml:space="preserve">лирингового счета депо (код операции – 10/GET). По результатам исполнения операции перевода ценных бумаг Депоненту и </w:t>
      </w:r>
      <w:r w:rsidR="009D6E89" w:rsidRPr="00E362FA">
        <w:t>НКО</w:t>
      </w:r>
      <w:r w:rsidRPr="00E362FA">
        <w:t xml:space="preserve"> НКЦ (АО) будет предоставлен отчет по форме MS101.</w:t>
      </w:r>
    </w:p>
    <w:p w14:paraId="34E11093" w14:textId="77777777" w:rsidR="00424B27" w:rsidRPr="00E362FA" w:rsidRDefault="00424B27" w:rsidP="0075415D">
      <w:pPr>
        <w:pStyle w:val="20"/>
        <w:numPr>
          <w:ilvl w:val="1"/>
          <w:numId w:val="13"/>
        </w:numPr>
        <w:spacing w:before="120"/>
        <w:ind w:left="352"/>
        <w:rPr>
          <w:b/>
        </w:rPr>
      </w:pPr>
      <w:bookmarkStart w:id="32" w:name="_Toc185621518"/>
      <w:r w:rsidRPr="00E362FA">
        <w:rPr>
          <w:b/>
        </w:rPr>
        <w:t>Закрытие раздела</w:t>
      </w:r>
      <w:r w:rsidR="00927B1A" w:rsidRPr="00E362FA">
        <w:rPr>
          <w:b/>
        </w:rPr>
        <w:t>/</w:t>
      </w:r>
      <w:r w:rsidR="00A21E13" w:rsidRPr="00E362FA">
        <w:rPr>
          <w:b/>
        </w:rPr>
        <w:t>С</w:t>
      </w:r>
      <w:r w:rsidR="00927B1A" w:rsidRPr="00E362FA">
        <w:rPr>
          <w:b/>
        </w:rPr>
        <w:t>убсчета депо</w:t>
      </w:r>
      <w:bookmarkEnd w:id="32"/>
      <w:r w:rsidRPr="00E362FA">
        <w:rPr>
          <w:b/>
        </w:rPr>
        <w:t xml:space="preserve"> </w:t>
      </w:r>
    </w:p>
    <w:p w14:paraId="3945AACC" w14:textId="77777777" w:rsidR="00424B27" w:rsidRPr="00E362FA" w:rsidRDefault="00424B27" w:rsidP="00602CFF">
      <w:pPr>
        <w:pStyle w:val="BodyText21"/>
        <w:spacing w:before="120" w:after="0"/>
        <w:ind w:left="709" w:firstLine="0"/>
      </w:pPr>
      <w:r w:rsidRPr="00E362FA">
        <w:t xml:space="preserve">Для закрытия раздела на </w:t>
      </w:r>
      <w:r w:rsidR="002C7881" w:rsidRPr="00E362FA">
        <w:t>С</w:t>
      </w:r>
      <w:r w:rsidRPr="00E362FA">
        <w:t xml:space="preserve">чете депо Депонент должен предоставить в Депозитарий </w:t>
      </w:r>
      <w:r w:rsidR="00A21E13" w:rsidRPr="00E362FA">
        <w:t>П</w:t>
      </w:r>
      <w:r w:rsidRPr="00E362FA">
        <w:t>оручение по форме AF090 на выполнение операции «Закрытие раздела</w:t>
      </w:r>
      <w:r w:rsidR="00927B1A" w:rsidRPr="00E362FA">
        <w:t>/</w:t>
      </w:r>
      <w:r w:rsidR="00A21E13" w:rsidRPr="00E362FA">
        <w:t>С</w:t>
      </w:r>
      <w:r w:rsidR="00927B1A" w:rsidRPr="00E362FA">
        <w:t>убсчета депо</w:t>
      </w:r>
      <w:r w:rsidRPr="00E362FA">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E362FA">
        <w:t>П</w:t>
      </w:r>
      <w:r w:rsidRPr="00E362FA">
        <w:t xml:space="preserve">оручению Депонента, приведен в разделе 4 настоящего Порядка. В случае предоставления Депонентом </w:t>
      </w:r>
      <w:r w:rsidR="00A21E13" w:rsidRPr="00E362FA">
        <w:t>П</w:t>
      </w:r>
      <w:r w:rsidRPr="00E362FA">
        <w:t xml:space="preserve">оручения на закрытие раздела до завершения исполнения </w:t>
      </w:r>
      <w:r w:rsidR="00A21E13" w:rsidRPr="00E362FA">
        <w:t>Д</w:t>
      </w:r>
      <w:r w:rsidRPr="00E362FA">
        <w:t xml:space="preserve">епозитарной операции на основании ранее поданного </w:t>
      </w:r>
      <w:r w:rsidR="00A21E13" w:rsidRPr="00E362FA">
        <w:t>П</w:t>
      </w:r>
      <w:r w:rsidRPr="00E362FA">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E362FA">
        <w:t>П</w:t>
      </w:r>
      <w:r w:rsidRPr="00E362FA">
        <w:t xml:space="preserve">оручении </w:t>
      </w:r>
      <w:r w:rsidR="00A21E13" w:rsidRPr="00E362FA">
        <w:t>С</w:t>
      </w:r>
      <w:r w:rsidRPr="00E362FA">
        <w:t xml:space="preserve">чета депо Депонента. </w:t>
      </w:r>
    </w:p>
    <w:p w14:paraId="40B63451" w14:textId="77777777" w:rsidR="00424B27" w:rsidRPr="00E362FA" w:rsidRDefault="00424B27" w:rsidP="00602CFF">
      <w:pPr>
        <w:pStyle w:val="21"/>
        <w:spacing w:before="120"/>
        <w:ind w:right="-1"/>
      </w:pPr>
      <w:r w:rsidRPr="00E362FA">
        <w:rPr>
          <w:b/>
        </w:rPr>
        <w:t>Не допускается закрытие разделов</w:t>
      </w:r>
      <w:r w:rsidRPr="00E362FA">
        <w:t>:</w:t>
      </w:r>
    </w:p>
    <w:p w14:paraId="2901E9F5"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с ненулевыми остатками ценных бумаг;</w:t>
      </w:r>
    </w:p>
    <w:p w14:paraId="4979305F"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открытых автоматически при открытии </w:t>
      </w:r>
      <w:r w:rsidR="002C7881" w:rsidRPr="00E362FA">
        <w:t>С</w:t>
      </w:r>
      <w:r w:rsidRPr="00E362FA">
        <w:t xml:space="preserve">чета депо, если раздел данного типа является последним из числа открытых на </w:t>
      </w:r>
      <w:r w:rsidR="002C7881" w:rsidRPr="00E362FA">
        <w:t>С</w:t>
      </w:r>
      <w:r w:rsidRPr="00E362FA">
        <w:t xml:space="preserve">чете депо разделов этого типа. </w:t>
      </w:r>
    </w:p>
    <w:p w14:paraId="49419A95" w14:textId="4B3FA4EE" w:rsidR="00424B27" w:rsidRPr="00E362FA" w:rsidRDefault="00424B27" w:rsidP="00602CFF">
      <w:pPr>
        <w:pStyle w:val="BodyText21"/>
        <w:spacing w:before="120" w:after="0"/>
        <w:ind w:left="709" w:firstLine="0"/>
      </w:pPr>
      <w:r w:rsidRPr="00E362FA">
        <w:t xml:space="preserve">Депозитарий вправе закрывать разделы с нулевыми остатками ценных бумаг на </w:t>
      </w:r>
      <w:r w:rsidR="00881171" w:rsidRPr="00E362FA">
        <w:t>С</w:t>
      </w:r>
      <w:r w:rsidRPr="00E362FA">
        <w:t xml:space="preserve">чете депо Депонента </w:t>
      </w:r>
      <w:r w:rsidR="008D6935" w:rsidRPr="00E362FA">
        <w:t xml:space="preserve">на основании Служебных поручений </w:t>
      </w:r>
      <w:r w:rsidRPr="00E362FA">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E362FA">
        <w:t>ем</w:t>
      </w:r>
      <w:r w:rsidRPr="00E362FA">
        <w:t xml:space="preserve"> законодательств</w:t>
      </w:r>
      <w:r w:rsidR="003B5A0A" w:rsidRPr="00E362FA">
        <w:t>а</w:t>
      </w:r>
      <w:r w:rsidRPr="00E362FA">
        <w:t xml:space="preserve"> Российской Федерации, настояще</w:t>
      </w:r>
      <w:r w:rsidR="003B5A0A" w:rsidRPr="00E362FA">
        <w:t>го</w:t>
      </w:r>
      <w:r w:rsidRPr="00E362FA">
        <w:t xml:space="preserve"> Порядк</w:t>
      </w:r>
      <w:r w:rsidR="003B5A0A" w:rsidRPr="00E362FA">
        <w:t>а</w:t>
      </w:r>
      <w:r w:rsidRPr="00E362FA">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E362FA">
        <w:t xml:space="preserve"> </w:t>
      </w:r>
    </w:p>
    <w:p w14:paraId="63A7239D" w14:textId="1064D6E7" w:rsidR="00DA777A" w:rsidRPr="00E362FA" w:rsidRDefault="00DA777A" w:rsidP="00602CFF">
      <w:pPr>
        <w:pStyle w:val="BodyText21"/>
        <w:spacing w:before="120" w:after="0"/>
        <w:ind w:left="709" w:firstLine="0"/>
      </w:pPr>
      <w:r w:rsidRPr="00E362FA">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E362FA">
        <w:t>т</w:t>
      </w:r>
      <w:r w:rsidRPr="00E362FA">
        <w:t>крыт закрываемый торговый раздел, если это предусмотрено договором Депозитария с клиринговой организацией.</w:t>
      </w:r>
    </w:p>
    <w:p w14:paraId="48C0DDCD" w14:textId="7EC016EA" w:rsidR="00067C6E" w:rsidRPr="00E362FA" w:rsidRDefault="00067C6E" w:rsidP="00602CFF">
      <w:pPr>
        <w:pStyle w:val="BodyText21"/>
        <w:spacing w:before="120" w:after="0"/>
        <w:ind w:left="709" w:firstLine="0"/>
      </w:pPr>
      <w:r w:rsidRPr="00E362FA">
        <w:t>В том случае</w:t>
      </w:r>
      <w:r w:rsidR="00681CF6" w:rsidRPr="00E362FA">
        <w:t>,</w:t>
      </w:r>
      <w:r w:rsidRPr="00E362FA">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E362FA" w:rsidRDefault="00927B1A" w:rsidP="00602CFF">
      <w:pPr>
        <w:pStyle w:val="BodyText21"/>
        <w:spacing w:before="120" w:after="0"/>
        <w:ind w:left="709" w:firstLine="0"/>
      </w:pPr>
      <w:r w:rsidRPr="00E362FA">
        <w:tab/>
        <w:t xml:space="preserve">Закрытие </w:t>
      </w:r>
      <w:r w:rsidR="00881171" w:rsidRPr="00E362FA">
        <w:t>С</w:t>
      </w:r>
      <w:r w:rsidRPr="00E362FA">
        <w:t xml:space="preserve">убсчета депо осуществляется на основании </w:t>
      </w:r>
      <w:r w:rsidR="00881171" w:rsidRPr="00E362FA">
        <w:t>П</w:t>
      </w:r>
      <w:r w:rsidRPr="00E362FA">
        <w:t xml:space="preserve">оручения клиринговой организации по форме АF090 (код операции – 91). Закрыт может быть только </w:t>
      </w:r>
      <w:r w:rsidR="00881171" w:rsidRPr="00E362FA">
        <w:t>С</w:t>
      </w:r>
      <w:r w:rsidRPr="00E362FA">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E362FA">
        <w:t>С</w:t>
      </w:r>
      <w:r w:rsidRPr="00E362FA">
        <w:t>убсчет депо.</w:t>
      </w:r>
    </w:p>
    <w:p w14:paraId="07E12A05" w14:textId="77777777" w:rsidR="00927B1A" w:rsidRPr="00E362FA" w:rsidRDefault="00927B1A" w:rsidP="00602CFF">
      <w:pPr>
        <w:pStyle w:val="BodyText21"/>
        <w:spacing w:before="120" w:after="0"/>
        <w:ind w:left="709" w:firstLine="0"/>
      </w:pPr>
      <w:r w:rsidRPr="00E362FA">
        <w:t xml:space="preserve">Депозитарий вправе закрывать </w:t>
      </w:r>
      <w:r w:rsidR="00881171" w:rsidRPr="00E362FA">
        <w:t>С</w:t>
      </w:r>
      <w:r w:rsidRPr="00E362FA">
        <w:t xml:space="preserve">убсчета депо с нулевыми остатками ценных бумаг на </w:t>
      </w:r>
      <w:r w:rsidR="00881171" w:rsidRPr="00E362FA">
        <w:t>К</w:t>
      </w:r>
      <w:r w:rsidRPr="00E362FA">
        <w:t xml:space="preserve">лиринговом счете депо в случае, если функционирование </w:t>
      </w:r>
      <w:r w:rsidR="00881171" w:rsidRPr="00E362FA">
        <w:t>С</w:t>
      </w:r>
      <w:r w:rsidRPr="00E362FA">
        <w:t>убсчетов депо данного типа прекращено в связи с изменением законодательства Российской Федерации, настоящего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E362FA" w:rsidRDefault="00424B27" w:rsidP="0075415D">
      <w:pPr>
        <w:pStyle w:val="20"/>
        <w:numPr>
          <w:ilvl w:val="1"/>
          <w:numId w:val="13"/>
        </w:numPr>
        <w:spacing w:before="120"/>
        <w:ind w:left="352"/>
        <w:rPr>
          <w:b/>
        </w:rPr>
      </w:pPr>
      <w:bookmarkStart w:id="33" w:name="_Hlt519945986"/>
      <w:bookmarkStart w:id="34" w:name="_Toc185621519"/>
      <w:bookmarkEnd w:id="33"/>
      <w:r w:rsidRPr="00E362FA">
        <w:rPr>
          <w:b/>
        </w:rPr>
        <w:t>Регистрация/изменени</w:t>
      </w:r>
      <w:r w:rsidR="00C54C1A" w:rsidRPr="00E362FA">
        <w:rPr>
          <w:b/>
        </w:rPr>
        <w:t>е</w:t>
      </w:r>
      <w:r w:rsidRPr="00E362FA">
        <w:rPr>
          <w:b/>
        </w:rPr>
        <w:t xml:space="preserve"> анкет</w:t>
      </w:r>
      <w:bookmarkEnd w:id="34"/>
    </w:p>
    <w:p w14:paraId="31C739AD" w14:textId="159C3CBD" w:rsidR="00424B27" w:rsidRPr="00E362FA" w:rsidRDefault="00424B27" w:rsidP="00602CFF">
      <w:pPr>
        <w:pStyle w:val="BodyText21"/>
        <w:spacing w:before="120" w:after="0"/>
        <w:ind w:left="709" w:firstLine="0"/>
      </w:pPr>
      <w:r w:rsidRPr="00E362FA">
        <w:t>Операции «</w:t>
      </w:r>
      <w:r w:rsidR="00F47527" w:rsidRPr="00E362FA">
        <w:t>Регистрация/изменени</w:t>
      </w:r>
      <w:r w:rsidR="0026695F" w:rsidRPr="00E362FA">
        <w:t>е</w:t>
      </w:r>
      <w:r w:rsidR="00F47527" w:rsidRPr="00E362FA">
        <w:t xml:space="preserve"> анкет</w:t>
      </w:r>
      <w:r w:rsidR="0026695F" w:rsidRPr="00E362FA">
        <w:t>ы</w:t>
      </w:r>
      <w:r w:rsidR="00F47527" w:rsidRPr="00E362FA">
        <w:t xml:space="preserve"> юридического лица</w:t>
      </w:r>
      <w:r w:rsidRPr="00E362FA">
        <w:t>» (код операции - 05) или «</w:t>
      </w:r>
      <w:r w:rsidR="00F47527" w:rsidRPr="00E362FA">
        <w:t>Регистрация/изменени</w:t>
      </w:r>
      <w:r w:rsidR="0026695F" w:rsidRPr="00E362FA">
        <w:t>е</w:t>
      </w:r>
      <w:r w:rsidR="00F47527" w:rsidRPr="00E362FA">
        <w:t xml:space="preserve"> анкет</w:t>
      </w:r>
      <w:r w:rsidR="0026695F" w:rsidRPr="00E362FA">
        <w:t>ы</w:t>
      </w:r>
      <w:r w:rsidR="00F47527" w:rsidRPr="00E362FA">
        <w:t xml:space="preserve"> физического лица</w:t>
      </w:r>
      <w:r w:rsidRPr="00E362FA">
        <w:t>» (код операции -</w:t>
      </w:r>
      <w:r w:rsidR="00E26B17" w:rsidRPr="00E362FA">
        <w:t xml:space="preserve"> </w:t>
      </w:r>
      <w:r w:rsidRPr="00E362FA">
        <w:t xml:space="preserve">06) по </w:t>
      </w:r>
      <w:r w:rsidR="00881171" w:rsidRPr="00E362FA">
        <w:t>П</w:t>
      </w:r>
      <w:r w:rsidRPr="00E362FA">
        <w:t>оручению Депонента</w:t>
      </w:r>
      <w:r w:rsidR="005B2C68" w:rsidRPr="00E362FA">
        <w:t xml:space="preserve"> (Оператора)</w:t>
      </w:r>
      <w:r w:rsidRPr="00E362FA">
        <w:t xml:space="preserve"> выполняются в следующих случаях:</w:t>
      </w:r>
    </w:p>
    <w:p w14:paraId="42FC68F4" w14:textId="77777777" w:rsidR="00424B27" w:rsidRPr="00E362FA"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E362FA" w14:paraId="7D82C410" w14:textId="77777777" w:rsidTr="00B957CB">
        <w:tc>
          <w:tcPr>
            <w:tcW w:w="3510" w:type="dxa"/>
          </w:tcPr>
          <w:p w14:paraId="685340F0" w14:textId="77777777" w:rsidR="00424B27" w:rsidRPr="00E362FA" w:rsidRDefault="00424B27" w:rsidP="00602CFF">
            <w:pPr>
              <w:pStyle w:val="21"/>
              <w:spacing w:before="120"/>
              <w:ind w:firstLine="0"/>
              <w:rPr>
                <w:sz w:val="20"/>
              </w:rPr>
            </w:pPr>
            <w:r w:rsidRPr="00E362FA">
              <w:rPr>
                <w:sz w:val="20"/>
              </w:rPr>
              <w:t>Цель выполнения операции</w:t>
            </w:r>
          </w:p>
        </w:tc>
        <w:tc>
          <w:tcPr>
            <w:tcW w:w="1022" w:type="dxa"/>
          </w:tcPr>
          <w:p w14:paraId="5CEF3165" w14:textId="77777777" w:rsidR="00424B27" w:rsidRPr="00E362FA" w:rsidRDefault="00424B27" w:rsidP="00602CFF">
            <w:pPr>
              <w:pStyle w:val="21"/>
              <w:spacing w:before="120"/>
              <w:ind w:firstLine="0"/>
              <w:rPr>
                <w:sz w:val="20"/>
              </w:rPr>
            </w:pPr>
            <w:r w:rsidRPr="00E362FA">
              <w:rPr>
                <w:sz w:val="20"/>
              </w:rPr>
              <w:t>Код операции</w:t>
            </w:r>
          </w:p>
        </w:tc>
        <w:tc>
          <w:tcPr>
            <w:tcW w:w="2239" w:type="dxa"/>
          </w:tcPr>
          <w:p w14:paraId="5F46D358" w14:textId="77777777" w:rsidR="00424B27" w:rsidRPr="00E362FA" w:rsidRDefault="00424B27" w:rsidP="00602CFF">
            <w:pPr>
              <w:pStyle w:val="21"/>
              <w:spacing w:before="120"/>
              <w:ind w:firstLine="0"/>
              <w:rPr>
                <w:sz w:val="20"/>
              </w:rPr>
            </w:pPr>
            <w:r w:rsidRPr="00E362FA">
              <w:rPr>
                <w:sz w:val="20"/>
              </w:rPr>
              <w:t xml:space="preserve">Инициатор </w:t>
            </w:r>
            <w:r w:rsidR="00EC44DA" w:rsidRPr="00E362FA">
              <w:rPr>
                <w:sz w:val="20"/>
              </w:rPr>
              <w:t>П</w:t>
            </w:r>
            <w:r w:rsidRPr="00E362FA">
              <w:rPr>
                <w:sz w:val="20"/>
              </w:rPr>
              <w:t>оручения</w:t>
            </w:r>
          </w:p>
          <w:p w14:paraId="3B26C723" w14:textId="77777777" w:rsidR="00424B27" w:rsidRPr="00E362FA" w:rsidRDefault="00424B27" w:rsidP="00602CFF">
            <w:pPr>
              <w:pStyle w:val="21"/>
              <w:spacing w:before="120"/>
              <w:ind w:firstLine="0"/>
              <w:rPr>
                <w:sz w:val="20"/>
              </w:rPr>
            </w:pPr>
          </w:p>
        </w:tc>
        <w:tc>
          <w:tcPr>
            <w:tcW w:w="1795" w:type="dxa"/>
          </w:tcPr>
          <w:p w14:paraId="59B26055" w14:textId="77777777" w:rsidR="00424B27" w:rsidRPr="00E362FA" w:rsidRDefault="00424B27" w:rsidP="00602CFF">
            <w:pPr>
              <w:pStyle w:val="21"/>
              <w:spacing w:before="120"/>
              <w:ind w:firstLine="0"/>
              <w:rPr>
                <w:sz w:val="20"/>
              </w:rPr>
            </w:pPr>
            <w:r w:rsidRPr="00E362FA">
              <w:rPr>
                <w:sz w:val="20"/>
              </w:rPr>
              <w:t>Формы входящих документов</w:t>
            </w:r>
          </w:p>
        </w:tc>
        <w:tc>
          <w:tcPr>
            <w:tcW w:w="1181" w:type="dxa"/>
          </w:tcPr>
          <w:p w14:paraId="2B2675D2" w14:textId="77777777" w:rsidR="00424B27" w:rsidRPr="00E362FA" w:rsidRDefault="00424B27" w:rsidP="00602CFF">
            <w:pPr>
              <w:pStyle w:val="21"/>
              <w:spacing w:before="120"/>
              <w:ind w:firstLine="0"/>
              <w:rPr>
                <w:sz w:val="20"/>
              </w:rPr>
            </w:pPr>
            <w:r w:rsidRPr="00E362FA">
              <w:rPr>
                <w:sz w:val="20"/>
              </w:rPr>
              <w:t xml:space="preserve">Форма предоставления </w:t>
            </w:r>
            <w:r w:rsidR="00EC44DA" w:rsidRPr="00E362FA">
              <w:rPr>
                <w:sz w:val="20"/>
              </w:rPr>
              <w:t>П</w:t>
            </w:r>
            <w:r w:rsidRPr="00E362FA">
              <w:rPr>
                <w:sz w:val="20"/>
              </w:rPr>
              <w:t>оручения и анкеты</w:t>
            </w:r>
          </w:p>
        </w:tc>
      </w:tr>
      <w:tr w:rsidR="00424B27" w:rsidRPr="00E362FA" w14:paraId="25B0AC5F" w14:textId="77777777" w:rsidTr="00B957CB">
        <w:tc>
          <w:tcPr>
            <w:tcW w:w="3510" w:type="dxa"/>
          </w:tcPr>
          <w:p w14:paraId="1CA8A4A8" w14:textId="77777777" w:rsidR="00424B27" w:rsidRPr="00E362FA" w:rsidRDefault="00424B27" w:rsidP="00602CFF">
            <w:pPr>
              <w:pStyle w:val="21"/>
              <w:spacing w:before="120"/>
              <w:ind w:firstLine="0"/>
              <w:rPr>
                <w:sz w:val="22"/>
                <w:szCs w:val="22"/>
              </w:rPr>
            </w:pPr>
            <w:r w:rsidRPr="00E362FA">
              <w:rPr>
                <w:sz w:val="22"/>
                <w:szCs w:val="22"/>
              </w:rPr>
              <w:t xml:space="preserve">Изменение ранее зарегистрированной в Депозитарии </w:t>
            </w:r>
            <w:r w:rsidRPr="00E362FA">
              <w:rPr>
                <w:b/>
                <w:sz w:val="22"/>
                <w:szCs w:val="22"/>
              </w:rPr>
              <w:t>анкеты юридического лица</w:t>
            </w:r>
            <w:r w:rsidRPr="00E362FA">
              <w:rPr>
                <w:sz w:val="22"/>
                <w:szCs w:val="22"/>
              </w:rPr>
              <w:t xml:space="preserve"> Депонента</w:t>
            </w:r>
          </w:p>
        </w:tc>
        <w:tc>
          <w:tcPr>
            <w:tcW w:w="1022" w:type="dxa"/>
          </w:tcPr>
          <w:p w14:paraId="0CC18AD7" w14:textId="77777777" w:rsidR="00424B27" w:rsidRPr="00E362FA" w:rsidRDefault="00424B27" w:rsidP="00602CFF">
            <w:pPr>
              <w:pStyle w:val="21"/>
              <w:spacing w:before="120"/>
              <w:ind w:firstLine="0"/>
              <w:rPr>
                <w:sz w:val="22"/>
                <w:szCs w:val="22"/>
              </w:rPr>
            </w:pPr>
            <w:r w:rsidRPr="00E362FA">
              <w:rPr>
                <w:sz w:val="22"/>
                <w:szCs w:val="22"/>
              </w:rPr>
              <w:t>05</w:t>
            </w:r>
          </w:p>
        </w:tc>
        <w:tc>
          <w:tcPr>
            <w:tcW w:w="2239" w:type="dxa"/>
          </w:tcPr>
          <w:p w14:paraId="77F80A5B" w14:textId="77777777" w:rsidR="00424B27" w:rsidRPr="00E362FA" w:rsidRDefault="00424B27" w:rsidP="00602CFF">
            <w:pPr>
              <w:pStyle w:val="21"/>
              <w:spacing w:before="120"/>
              <w:ind w:firstLine="0"/>
              <w:rPr>
                <w:sz w:val="20"/>
              </w:rPr>
            </w:pPr>
            <w:r w:rsidRPr="00E362FA">
              <w:rPr>
                <w:sz w:val="20"/>
              </w:rPr>
              <w:t>Депонент</w:t>
            </w:r>
            <w:r w:rsidR="005B2C68" w:rsidRPr="00E362FA">
              <w:rPr>
                <w:sz w:val="20"/>
              </w:rPr>
              <w:t xml:space="preserve"> (Оператор)</w:t>
            </w:r>
          </w:p>
        </w:tc>
        <w:tc>
          <w:tcPr>
            <w:tcW w:w="1795" w:type="dxa"/>
          </w:tcPr>
          <w:p w14:paraId="01B2445E" w14:textId="77777777" w:rsidR="00424B27" w:rsidRPr="00E362FA" w:rsidRDefault="00424B27" w:rsidP="00602CFF">
            <w:pPr>
              <w:pStyle w:val="21"/>
              <w:spacing w:before="120"/>
              <w:ind w:firstLine="0"/>
              <w:rPr>
                <w:sz w:val="22"/>
                <w:szCs w:val="22"/>
              </w:rPr>
            </w:pPr>
            <w:r w:rsidRPr="00E362FA">
              <w:rPr>
                <w:sz w:val="22"/>
                <w:szCs w:val="22"/>
                <w:lang w:val="en-US"/>
              </w:rPr>
              <w:t>AF</w:t>
            </w:r>
            <w:r w:rsidRPr="00E362FA">
              <w:rPr>
                <w:sz w:val="22"/>
                <w:szCs w:val="22"/>
              </w:rPr>
              <w:t>005</w:t>
            </w:r>
          </w:p>
          <w:p w14:paraId="2EF56EA4" w14:textId="77777777" w:rsidR="00424B27" w:rsidRPr="00E362FA" w:rsidRDefault="00424B27" w:rsidP="00602CFF">
            <w:pPr>
              <w:pStyle w:val="21"/>
              <w:spacing w:before="120"/>
              <w:ind w:firstLine="0"/>
              <w:rPr>
                <w:sz w:val="22"/>
                <w:szCs w:val="22"/>
              </w:rPr>
            </w:pPr>
            <w:r w:rsidRPr="00E362FA">
              <w:rPr>
                <w:sz w:val="22"/>
                <w:szCs w:val="22"/>
              </w:rPr>
              <w:t>АА001</w:t>
            </w:r>
          </w:p>
        </w:tc>
        <w:tc>
          <w:tcPr>
            <w:tcW w:w="1181" w:type="dxa"/>
          </w:tcPr>
          <w:p w14:paraId="18A24EAB" w14:textId="77777777" w:rsidR="00424B27" w:rsidRPr="00E362FA" w:rsidRDefault="009360C0" w:rsidP="00602CFF">
            <w:pPr>
              <w:pStyle w:val="21"/>
              <w:spacing w:before="120"/>
              <w:ind w:firstLine="0"/>
              <w:rPr>
                <w:sz w:val="20"/>
              </w:rPr>
            </w:pPr>
            <w:r w:rsidRPr="00E362FA">
              <w:rPr>
                <w:sz w:val="20"/>
              </w:rPr>
              <w:t xml:space="preserve">На бумажном носителе или в виде электронного документа </w:t>
            </w:r>
          </w:p>
        </w:tc>
      </w:tr>
      <w:tr w:rsidR="00424B27" w:rsidRPr="00E362FA" w14:paraId="1C884C1D" w14:textId="77777777" w:rsidTr="00B957CB">
        <w:tc>
          <w:tcPr>
            <w:tcW w:w="3510" w:type="dxa"/>
          </w:tcPr>
          <w:p w14:paraId="05D17F79" w14:textId="77777777" w:rsidR="00424B27" w:rsidRPr="00E362FA" w:rsidRDefault="00424B27" w:rsidP="00602CFF">
            <w:pPr>
              <w:pStyle w:val="21"/>
              <w:spacing w:before="120"/>
              <w:ind w:firstLine="0"/>
              <w:rPr>
                <w:sz w:val="22"/>
                <w:szCs w:val="22"/>
              </w:rPr>
            </w:pPr>
            <w:r w:rsidRPr="00E362FA">
              <w:rPr>
                <w:sz w:val="22"/>
                <w:szCs w:val="22"/>
              </w:rPr>
              <w:t xml:space="preserve">Изменение ранее зарегистрированной в Депозитарии </w:t>
            </w:r>
            <w:r w:rsidRPr="00E362FA">
              <w:rPr>
                <w:b/>
                <w:sz w:val="22"/>
                <w:szCs w:val="22"/>
              </w:rPr>
              <w:t>дополнительной анкеты юридического лица</w:t>
            </w:r>
            <w:r w:rsidRPr="00E362FA">
              <w:rPr>
                <w:sz w:val="22"/>
                <w:szCs w:val="22"/>
              </w:rPr>
              <w:t xml:space="preserve"> Депонента</w:t>
            </w:r>
          </w:p>
        </w:tc>
        <w:tc>
          <w:tcPr>
            <w:tcW w:w="1022" w:type="dxa"/>
          </w:tcPr>
          <w:p w14:paraId="5113F8F5" w14:textId="77777777" w:rsidR="00424B27" w:rsidRPr="00E362FA" w:rsidRDefault="00424B27" w:rsidP="00602CFF">
            <w:pPr>
              <w:pStyle w:val="21"/>
              <w:spacing w:before="120"/>
              <w:ind w:firstLine="0"/>
              <w:rPr>
                <w:sz w:val="22"/>
                <w:szCs w:val="22"/>
              </w:rPr>
            </w:pPr>
            <w:r w:rsidRPr="00E362FA">
              <w:rPr>
                <w:sz w:val="22"/>
                <w:szCs w:val="22"/>
              </w:rPr>
              <w:t>05</w:t>
            </w:r>
          </w:p>
        </w:tc>
        <w:tc>
          <w:tcPr>
            <w:tcW w:w="2239" w:type="dxa"/>
          </w:tcPr>
          <w:p w14:paraId="0642AB18" w14:textId="77777777" w:rsidR="00424B27" w:rsidRPr="00E362FA" w:rsidRDefault="00424B27" w:rsidP="00602CFF">
            <w:pPr>
              <w:pStyle w:val="21"/>
              <w:spacing w:before="120"/>
              <w:ind w:firstLine="0"/>
              <w:rPr>
                <w:sz w:val="20"/>
              </w:rPr>
            </w:pPr>
            <w:r w:rsidRPr="00E362FA">
              <w:rPr>
                <w:sz w:val="20"/>
              </w:rPr>
              <w:t xml:space="preserve">Депонент (в </w:t>
            </w:r>
            <w:r w:rsidR="00EC44DA" w:rsidRPr="00E362FA">
              <w:rPr>
                <w:sz w:val="20"/>
              </w:rPr>
              <w:t>П</w:t>
            </w:r>
            <w:r w:rsidRPr="00E362FA">
              <w:rPr>
                <w:sz w:val="20"/>
              </w:rPr>
              <w:t xml:space="preserve">оручении указываются депозитарный код и </w:t>
            </w:r>
            <w:r w:rsidR="00EC44DA" w:rsidRPr="00E362FA">
              <w:rPr>
                <w:sz w:val="20"/>
              </w:rPr>
              <w:t>сокращенное</w:t>
            </w:r>
            <w:r w:rsidRPr="00E362FA">
              <w:rPr>
                <w:sz w:val="20"/>
              </w:rPr>
              <w:t xml:space="preserve"> наименование Депонента, указанные в изменяемой </w:t>
            </w:r>
            <w:r w:rsidRPr="00E362FA">
              <w:rPr>
                <w:b/>
                <w:sz w:val="20"/>
              </w:rPr>
              <w:t>дополнительной</w:t>
            </w:r>
            <w:r w:rsidRPr="00E362FA">
              <w:rPr>
                <w:sz w:val="20"/>
              </w:rPr>
              <w:t xml:space="preserve"> анкете Депонента)</w:t>
            </w:r>
          </w:p>
        </w:tc>
        <w:tc>
          <w:tcPr>
            <w:tcW w:w="1795" w:type="dxa"/>
          </w:tcPr>
          <w:p w14:paraId="46AA7443" w14:textId="77777777" w:rsidR="00424B27" w:rsidRPr="00E362FA" w:rsidRDefault="00424B27" w:rsidP="00602CFF">
            <w:pPr>
              <w:pStyle w:val="21"/>
              <w:spacing w:before="120"/>
              <w:ind w:firstLine="0"/>
              <w:rPr>
                <w:sz w:val="22"/>
                <w:szCs w:val="22"/>
              </w:rPr>
            </w:pPr>
            <w:r w:rsidRPr="00E362FA">
              <w:rPr>
                <w:sz w:val="22"/>
                <w:szCs w:val="22"/>
                <w:lang w:val="en-US"/>
              </w:rPr>
              <w:t>AF</w:t>
            </w:r>
            <w:r w:rsidRPr="00E362FA">
              <w:rPr>
                <w:sz w:val="22"/>
                <w:szCs w:val="22"/>
              </w:rPr>
              <w:t>005</w:t>
            </w:r>
          </w:p>
          <w:p w14:paraId="143AFF31" w14:textId="77777777" w:rsidR="00424B27" w:rsidRPr="00E362FA" w:rsidRDefault="00424B27" w:rsidP="00602CFF">
            <w:pPr>
              <w:pStyle w:val="21"/>
              <w:spacing w:before="120"/>
              <w:ind w:firstLine="0"/>
              <w:rPr>
                <w:sz w:val="22"/>
                <w:szCs w:val="22"/>
              </w:rPr>
            </w:pPr>
            <w:r w:rsidRPr="00E362FA">
              <w:rPr>
                <w:sz w:val="22"/>
                <w:szCs w:val="22"/>
              </w:rPr>
              <w:t>АА001</w:t>
            </w:r>
          </w:p>
        </w:tc>
        <w:tc>
          <w:tcPr>
            <w:tcW w:w="1181" w:type="dxa"/>
          </w:tcPr>
          <w:p w14:paraId="365CADE7" w14:textId="77777777" w:rsidR="00424B27" w:rsidRPr="00E362FA" w:rsidRDefault="009360C0" w:rsidP="00602CFF">
            <w:pPr>
              <w:pStyle w:val="21"/>
              <w:spacing w:before="120"/>
              <w:ind w:firstLine="0"/>
              <w:rPr>
                <w:sz w:val="20"/>
              </w:rPr>
            </w:pPr>
            <w:r w:rsidRPr="00E362FA">
              <w:rPr>
                <w:sz w:val="20"/>
              </w:rPr>
              <w:t xml:space="preserve">На бумажном носителе или в виде электронного документа </w:t>
            </w:r>
          </w:p>
        </w:tc>
      </w:tr>
      <w:tr w:rsidR="00424B27" w:rsidRPr="00E362FA" w14:paraId="073ECA2B" w14:textId="77777777" w:rsidTr="00B957CB">
        <w:tc>
          <w:tcPr>
            <w:tcW w:w="3510" w:type="dxa"/>
          </w:tcPr>
          <w:p w14:paraId="33DCBC2B" w14:textId="77777777" w:rsidR="00424B27" w:rsidRPr="00E362FA" w:rsidRDefault="00424B27" w:rsidP="00602CFF">
            <w:pPr>
              <w:pStyle w:val="21"/>
              <w:spacing w:before="120"/>
              <w:ind w:firstLine="0"/>
              <w:rPr>
                <w:sz w:val="22"/>
                <w:szCs w:val="22"/>
              </w:rPr>
            </w:pPr>
            <w:r w:rsidRPr="00E362FA">
              <w:rPr>
                <w:sz w:val="22"/>
                <w:szCs w:val="22"/>
              </w:rPr>
              <w:t xml:space="preserve">Изменения ранее зарегистрированной в Депозитарии анкеты юридического лица </w:t>
            </w:r>
            <w:r w:rsidR="00881171" w:rsidRPr="00E362FA">
              <w:rPr>
                <w:b/>
                <w:sz w:val="22"/>
                <w:szCs w:val="22"/>
              </w:rPr>
              <w:t>О</w:t>
            </w:r>
            <w:r w:rsidRPr="00E362FA">
              <w:rPr>
                <w:b/>
                <w:sz w:val="22"/>
                <w:szCs w:val="22"/>
              </w:rPr>
              <w:t>ператора</w:t>
            </w:r>
          </w:p>
        </w:tc>
        <w:tc>
          <w:tcPr>
            <w:tcW w:w="1022" w:type="dxa"/>
          </w:tcPr>
          <w:p w14:paraId="362B89F9" w14:textId="77777777" w:rsidR="00424B27" w:rsidRPr="00E362FA" w:rsidRDefault="00424B27" w:rsidP="00602CFF">
            <w:pPr>
              <w:pStyle w:val="21"/>
              <w:spacing w:before="120"/>
              <w:ind w:firstLine="0"/>
              <w:rPr>
                <w:sz w:val="22"/>
                <w:szCs w:val="22"/>
              </w:rPr>
            </w:pPr>
            <w:r w:rsidRPr="00E362FA">
              <w:rPr>
                <w:sz w:val="22"/>
                <w:szCs w:val="22"/>
              </w:rPr>
              <w:t>05</w:t>
            </w:r>
          </w:p>
        </w:tc>
        <w:tc>
          <w:tcPr>
            <w:tcW w:w="2239" w:type="dxa"/>
          </w:tcPr>
          <w:p w14:paraId="3F58F2D1" w14:textId="77777777" w:rsidR="00424B27" w:rsidRPr="00E362FA" w:rsidRDefault="00424B27" w:rsidP="00602CFF">
            <w:pPr>
              <w:pStyle w:val="21"/>
              <w:spacing w:before="120"/>
              <w:ind w:firstLine="0"/>
              <w:rPr>
                <w:sz w:val="20"/>
              </w:rPr>
            </w:pPr>
            <w:r w:rsidRPr="00E362FA">
              <w:rPr>
                <w:sz w:val="20"/>
              </w:rPr>
              <w:t>Оператор</w:t>
            </w:r>
          </w:p>
        </w:tc>
        <w:tc>
          <w:tcPr>
            <w:tcW w:w="1795" w:type="dxa"/>
          </w:tcPr>
          <w:p w14:paraId="52682234" w14:textId="77777777" w:rsidR="00424B27" w:rsidRPr="00E362FA" w:rsidRDefault="00424B27" w:rsidP="00602CFF">
            <w:pPr>
              <w:pStyle w:val="21"/>
              <w:spacing w:before="120"/>
              <w:ind w:firstLine="0"/>
              <w:rPr>
                <w:sz w:val="22"/>
                <w:szCs w:val="22"/>
              </w:rPr>
            </w:pPr>
            <w:r w:rsidRPr="00E362FA">
              <w:rPr>
                <w:sz w:val="22"/>
                <w:szCs w:val="22"/>
                <w:lang w:val="en-US"/>
              </w:rPr>
              <w:t>AF</w:t>
            </w:r>
            <w:r w:rsidRPr="00E362FA">
              <w:rPr>
                <w:sz w:val="22"/>
                <w:szCs w:val="22"/>
              </w:rPr>
              <w:t>005</w:t>
            </w:r>
          </w:p>
          <w:p w14:paraId="7FF4FC67" w14:textId="77777777" w:rsidR="00424B27" w:rsidRPr="00E362FA" w:rsidRDefault="00424B27" w:rsidP="00602CFF">
            <w:pPr>
              <w:pStyle w:val="21"/>
              <w:spacing w:before="120"/>
              <w:ind w:firstLine="0"/>
              <w:rPr>
                <w:sz w:val="22"/>
                <w:szCs w:val="22"/>
              </w:rPr>
            </w:pPr>
            <w:r w:rsidRPr="00E362FA">
              <w:rPr>
                <w:sz w:val="22"/>
                <w:szCs w:val="22"/>
              </w:rPr>
              <w:t>АА001</w:t>
            </w:r>
          </w:p>
        </w:tc>
        <w:tc>
          <w:tcPr>
            <w:tcW w:w="1181" w:type="dxa"/>
          </w:tcPr>
          <w:p w14:paraId="7484019D" w14:textId="77777777" w:rsidR="00424B27" w:rsidRPr="00E362FA" w:rsidRDefault="00424B27" w:rsidP="00602CFF">
            <w:pPr>
              <w:pStyle w:val="21"/>
              <w:spacing w:before="120"/>
              <w:ind w:firstLine="0"/>
              <w:rPr>
                <w:sz w:val="20"/>
              </w:rPr>
            </w:pPr>
            <w:r w:rsidRPr="00E362FA">
              <w:rPr>
                <w:sz w:val="20"/>
              </w:rPr>
              <w:t>Только на бумажном носителе</w:t>
            </w:r>
          </w:p>
        </w:tc>
      </w:tr>
      <w:tr w:rsidR="00424B27" w:rsidRPr="00E362FA" w14:paraId="2FCD687A" w14:textId="77777777" w:rsidTr="00B957CB">
        <w:tc>
          <w:tcPr>
            <w:tcW w:w="3510" w:type="dxa"/>
          </w:tcPr>
          <w:p w14:paraId="0EDE76EA" w14:textId="77777777" w:rsidR="00424B27" w:rsidRPr="00E362FA" w:rsidRDefault="00424B27" w:rsidP="00602CFF">
            <w:pPr>
              <w:pStyle w:val="21"/>
              <w:spacing w:before="120"/>
              <w:ind w:firstLine="0"/>
              <w:rPr>
                <w:sz w:val="22"/>
                <w:szCs w:val="22"/>
              </w:rPr>
            </w:pPr>
            <w:r w:rsidRPr="00E362FA">
              <w:rPr>
                <w:sz w:val="22"/>
                <w:szCs w:val="22"/>
              </w:rPr>
              <w:t xml:space="preserve">Регистрация/внесение изменений в </w:t>
            </w:r>
            <w:r w:rsidRPr="00E362FA">
              <w:rPr>
                <w:b/>
                <w:sz w:val="22"/>
                <w:szCs w:val="22"/>
              </w:rPr>
              <w:t>анкету юридического лица клиента Депонента</w:t>
            </w:r>
          </w:p>
        </w:tc>
        <w:tc>
          <w:tcPr>
            <w:tcW w:w="1022" w:type="dxa"/>
          </w:tcPr>
          <w:p w14:paraId="0784B7B1" w14:textId="77777777" w:rsidR="00424B27" w:rsidRPr="00E362FA" w:rsidRDefault="00424B27" w:rsidP="00602CFF">
            <w:pPr>
              <w:pStyle w:val="21"/>
              <w:spacing w:before="120"/>
              <w:ind w:firstLine="0"/>
              <w:rPr>
                <w:sz w:val="22"/>
                <w:szCs w:val="22"/>
              </w:rPr>
            </w:pPr>
            <w:r w:rsidRPr="00E362FA">
              <w:rPr>
                <w:sz w:val="22"/>
                <w:szCs w:val="22"/>
              </w:rPr>
              <w:t>05</w:t>
            </w:r>
          </w:p>
        </w:tc>
        <w:tc>
          <w:tcPr>
            <w:tcW w:w="2239" w:type="dxa"/>
          </w:tcPr>
          <w:p w14:paraId="0987BC20" w14:textId="77777777" w:rsidR="00424B27" w:rsidRPr="00E362FA" w:rsidRDefault="00424B27" w:rsidP="00602CFF">
            <w:pPr>
              <w:pStyle w:val="21"/>
              <w:spacing w:before="120"/>
              <w:ind w:firstLine="0"/>
              <w:rPr>
                <w:sz w:val="20"/>
              </w:rPr>
            </w:pPr>
            <w:r w:rsidRPr="00E362FA">
              <w:rPr>
                <w:sz w:val="20"/>
              </w:rPr>
              <w:t>Депонент</w:t>
            </w:r>
            <w:r w:rsidR="005B2C68" w:rsidRPr="00E362FA">
              <w:rPr>
                <w:sz w:val="20"/>
              </w:rPr>
              <w:t xml:space="preserve"> </w:t>
            </w:r>
          </w:p>
        </w:tc>
        <w:tc>
          <w:tcPr>
            <w:tcW w:w="1795" w:type="dxa"/>
          </w:tcPr>
          <w:p w14:paraId="3748BB4B" w14:textId="77777777" w:rsidR="00424B27" w:rsidRPr="00E362FA" w:rsidRDefault="00424B27" w:rsidP="00602CFF">
            <w:pPr>
              <w:pStyle w:val="21"/>
              <w:spacing w:before="120"/>
              <w:ind w:firstLine="0"/>
              <w:rPr>
                <w:sz w:val="22"/>
                <w:szCs w:val="22"/>
              </w:rPr>
            </w:pPr>
            <w:r w:rsidRPr="00E362FA">
              <w:rPr>
                <w:sz w:val="22"/>
                <w:szCs w:val="22"/>
                <w:lang w:val="en-US"/>
              </w:rPr>
              <w:t>AF</w:t>
            </w:r>
            <w:r w:rsidRPr="00E362FA">
              <w:rPr>
                <w:sz w:val="22"/>
                <w:szCs w:val="22"/>
              </w:rPr>
              <w:t>005</w:t>
            </w:r>
          </w:p>
          <w:p w14:paraId="7C45F167" w14:textId="77777777" w:rsidR="00424B27" w:rsidRPr="00E362FA" w:rsidRDefault="00424B27" w:rsidP="00602CFF">
            <w:pPr>
              <w:pStyle w:val="21"/>
              <w:spacing w:before="120"/>
              <w:ind w:firstLine="0"/>
              <w:rPr>
                <w:sz w:val="22"/>
                <w:szCs w:val="22"/>
              </w:rPr>
            </w:pPr>
            <w:r w:rsidRPr="00E362FA">
              <w:rPr>
                <w:sz w:val="22"/>
                <w:szCs w:val="22"/>
              </w:rPr>
              <w:t>АА001</w:t>
            </w:r>
          </w:p>
        </w:tc>
        <w:tc>
          <w:tcPr>
            <w:tcW w:w="1181" w:type="dxa"/>
          </w:tcPr>
          <w:p w14:paraId="224AEF5C" w14:textId="77777777" w:rsidR="00424B27" w:rsidRPr="00E362FA" w:rsidRDefault="00F507A8" w:rsidP="00602CFF">
            <w:pPr>
              <w:pStyle w:val="21"/>
              <w:spacing w:before="120"/>
              <w:ind w:firstLine="0"/>
              <w:rPr>
                <w:sz w:val="20"/>
              </w:rPr>
            </w:pPr>
            <w:r w:rsidRPr="00E362FA">
              <w:rPr>
                <w:sz w:val="20"/>
              </w:rPr>
              <w:t>В</w:t>
            </w:r>
            <w:r w:rsidR="00424B27" w:rsidRPr="00E362FA">
              <w:rPr>
                <w:sz w:val="20"/>
              </w:rPr>
              <w:t xml:space="preserve"> виде электронного документа</w:t>
            </w:r>
          </w:p>
        </w:tc>
      </w:tr>
      <w:tr w:rsidR="00424B27" w:rsidRPr="00E362FA" w14:paraId="1D261B6C" w14:textId="77777777" w:rsidTr="00B957CB">
        <w:tc>
          <w:tcPr>
            <w:tcW w:w="3510" w:type="dxa"/>
          </w:tcPr>
          <w:p w14:paraId="762DD1CE" w14:textId="77777777" w:rsidR="00424B27" w:rsidRPr="00E362FA" w:rsidRDefault="00424B27" w:rsidP="00602CFF">
            <w:pPr>
              <w:pStyle w:val="21"/>
              <w:spacing w:before="120"/>
              <w:ind w:firstLine="0"/>
              <w:rPr>
                <w:sz w:val="22"/>
                <w:szCs w:val="22"/>
              </w:rPr>
            </w:pPr>
            <w:r w:rsidRPr="00E362FA">
              <w:rPr>
                <w:sz w:val="22"/>
                <w:szCs w:val="22"/>
              </w:rPr>
              <w:t xml:space="preserve">Регистрация/внесение изменений в </w:t>
            </w:r>
            <w:r w:rsidRPr="00E362FA">
              <w:rPr>
                <w:b/>
                <w:sz w:val="22"/>
                <w:szCs w:val="22"/>
              </w:rPr>
              <w:t>анкету физического лица клиента Депонента</w:t>
            </w:r>
          </w:p>
        </w:tc>
        <w:tc>
          <w:tcPr>
            <w:tcW w:w="1022" w:type="dxa"/>
          </w:tcPr>
          <w:p w14:paraId="56D6C299" w14:textId="77777777" w:rsidR="00424B27" w:rsidRPr="00E362FA" w:rsidRDefault="00424B27" w:rsidP="00602CFF">
            <w:pPr>
              <w:pStyle w:val="21"/>
              <w:spacing w:before="120"/>
              <w:ind w:firstLine="0"/>
              <w:rPr>
                <w:sz w:val="22"/>
                <w:szCs w:val="22"/>
              </w:rPr>
            </w:pPr>
            <w:r w:rsidRPr="00E362FA">
              <w:rPr>
                <w:sz w:val="22"/>
                <w:szCs w:val="22"/>
              </w:rPr>
              <w:t>06</w:t>
            </w:r>
          </w:p>
        </w:tc>
        <w:tc>
          <w:tcPr>
            <w:tcW w:w="2239" w:type="dxa"/>
          </w:tcPr>
          <w:p w14:paraId="07F43DAE" w14:textId="77777777" w:rsidR="00424B27" w:rsidRPr="00E362FA" w:rsidRDefault="00424B27" w:rsidP="00602CFF">
            <w:pPr>
              <w:pStyle w:val="21"/>
              <w:spacing w:before="120"/>
              <w:ind w:firstLine="0"/>
              <w:rPr>
                <w:sz w:val="20"/>
              </w:rPr>
            </w:pPr>
            <w:r w:rsidRPr="00E362FA">
              <w:rPr>
                <w:sz w:val="20"/>
              </w:rPr>
              <w:t>Депонент</w:t>
            </w:r>
            <w:r w:rsidR="005B2C68" w:rsidRPr="00E362FA">
              <w:rPr>
                <w:sz w:val="20"/>
              </w:rPr>
              <w:t xml:space="preserve"> </w:t>
            </w:r>
          </w:p>
        </w:tc>
        <w:tc>
          <w:tcPr>
            <w:tcW w:w="1795" w:type="dxa"/>
          </w:tcPr>
          <w:p w14:paraId="3FEEE45F" w14:textId="77777777" w:rsidR="00424B27" w:rsidRPr="00E362FA" w:rsidRDefault="00424B27" w:rsidP="00602CFF">
            <w:pPr>
              <w:pStyle w:val="21"/>
              <w:spacing w:before="120"/>
              <w:ind w:firstLine="0"/>
              <w:rPr>
                <w:sz w:val="22"/>
                <w:szCs w:val="22"/>
              </w:rPr>
            </w:pPr>
            <w:r w:rsidRPr="00E362FA">
              <w:rPr>
                <w:sz w:val="22"/>
                <w:szCs w:val="22"/>
                <w:lang w:val="en-US"/>
              </w:rPr>
              <w:t>AF</w:t>
            </w:r>
            <w:r w:rsidRPr="00E362FA">
              <w:rPr>
                <w:sz w:val="22"/>
                <w:szCs w:val="22"/>
              </w:rPr>
              <w:t>005</w:t>
            </w:r>
          </w:p>
          <w:p w14:paraId="4ABBF823" w14:textId="77777777" w:rsidR="00424B27" w:rsidRPr="00E362FA" w:rsidRDefault="00424B27" w:rsidP="00602CFF">
            <w:pPr>
              <w:pStyle w:val="21"/>
              <w:spacing w:before="120"/>
              <w:ind w:firstLine="0"/>
              <w:rPr>
                <w:sz w:val="22"/>
                <w:szCs w:val="22"/>
              </w:rPr>
            </w:pPr>
            <w:r w:rsidRPr="00E362FA">
              <w:rPr>
                <w:sz w:val="22"/>
                <w:szCs w:val="22"/>
              </w:rPr>
              <w:t>АА006</w:t>
            </w:r>
          </w:p>
        </w:tc>
        <w:tc>
          <w:tcPr>
            <w:tcW w:w="1181" w:type="dxa"/>
          </w:tcPr>
          <w:p w14:paraId="282B3893" w14:textId="77777777" w:rsidR="00424B27" w:rsidRPr="00E362FA" w:rsidRDefault="00F507A8" w:rsidP="00602CFF">
            <w:pPr>
              <w:pStyle w:val="21"/>
              <w:spacing w:before="120"/>
              <w:ind w:firstLine="0"/>
              <w:rPr>
                <w:sz w:val="20"/>
              </w:rPr>
            </w:pPr>
            <w:r w:rsidRPr="00E362FA">
              <w:rPr>
                <w:sz w:val="20"/>
              </w:rPr>
              <w:t>В</w:t>
            </w:r>
            <w:r w:rsidR="00424B27" w:rsidRPr="00E362FA">
              <w:rPr>
                <w:sz w:val="20"/>
              </w:rPr>
              <w:t xml:space="preserve"> виде электронного документа</w:t>
            </w:r>
          </w:p>
        </w:tc>
      </w:tr>
    </w:tbl>
    <w:p w14:paraId="59F6C4AA" w14:textId="77777777" w:rsidR="00424B27" w:rsidRPr="00E362FA" w:rsidRDefault="00424B27" w:rsidP="00602CFF">
      <w:pPr>
        <w:pStyle w:val="BodyText21"/>
        <w:spacing w:before="120" w:after="0"/>
        <w:ind w:left="709" w:firstLine="0"/>
      </w:pPr>
      <w:r w:rsidRPr="00E362FA">
        <w:t xml:space="preserve">При внесении изменений в анкету юридического лица Депонента (дополнительную анкету Депонента), </w:t>
      </w:r>
      <w:r w:rsidR="00881171" w:rsidRPr="00E362FA">
        <w:t>О</w:t>
      </w:r>
      <w:r w:rsidRPr="00E362FA">
        <w:t xml:space="preserve">ператора к </w:t>
      </w:r>
      <w:r w:rsidR="00EC44DA" w:rsidRPr="00E362FA">
        <w:t>П</w:t>
      </w:r>
      <w:r w:rsidRPr="00E362FA">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E362FA">
        <w:t>Депозитария</w:t>
      </w:r>
      <w:r w:rsidRPr="00E362FA">
        <w:t xml:space="preserve">, а также заверенные </w:t>
      </w:r>
      <w:r w:rsidR="00881171" w:rsidRPr="00E362FA">
        <w:t xml:space="preserve">в установленном Депозитарием порядке </w:t>
      </w:r>
      <w:r w:rsidRPr="00E362FA">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E362FA" w:rsidRDefault="009360C0" w:rsidP="00602CFF">
      <w:pPr>
        <w:pStyle w:val="BodyText21"/>
        <w:spacing w:before="120" w:after="0"/>
        <w:ind w:left="709" w:firstLine="0"/>
      </w:pPr>
      <w:r w:rsidRPr="00E362FA">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E362FA">
        <w:rPr>
          <w:szCs w:val="24"/>
        </w:rPr>
        <w:t>Д</w:t>
      </w:r>
      <w:r w:rsidR="00C014F7" w:rsidRPr="00E362FA">
        <w:rPr>
          <w:szCs w:val="24"/>
        </w:rPr>
        <w:t xml:space="preserve">оговором </w:t>
      </w:r>
      <w:r w:rsidR="00F513AE" w:rsidRPr="00E362FA">
        <w:rPr>
          <w:szCs w:val="24"/>
        </w:rPr>
        <w:t>ЭДО</w:t>
      </w:r>
      <w:r w:rsidRPr="00E362FA">
        <w:t xml:space="preserve"> через сеть Интернет.</w:t>
      </w:r>
    </w:p>
    <w:p w14:paraId="3A1A191C" w14:textId="3E97208F" w:rsidR="0090426C" w:rsidRPr="00E362FA" w:rsidRDefault="0090426C" w:rsidP="00602CFF">
      <w:pPr>
        <w:pStyle w:val="BodyText21"/>
        <w:spacing w:before="120" w:after="0"/>
        <w:ind w:left="709" w:firstLine="0"/>
      </w:pPr>
      <w:r w:rsidRPr="00E362FA">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E362FA">
        <w:rPr>
          <w:lang w:val="en-US"/>
        </w:rPr>
        <w:t>C</w:t>
      </w:r>
      <w:r w:rsidRPr="00E362FA">
        <w:t>айте</w:t>
      </w:r>
      <w:r w:rsidR="00BF0D04" w:rsidRPr="00E362FA">
        <w:t>.</w:t>
      </w:r>
    </w:p>
    <w:p w14:paraId="1642279C" w14:textId="77777777" w:rsidR="00424B27" w:rsidRPr="00E362FA" w:rsidRDefault="00424B27" w:rsidP="00602CFF">
      <w:pPr>
        <w:pStyle w:val="BodyText21"/>
        <w:spacing w:before="120" w:after="0"/>
        <w:ind w:left="709" w:firstLine="0"/>
      </w:pPr>
      <w:r w:rsidRPr="00E362FA">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E362FA">
        <w:t>первичные у</w:t>
      </w:r>
      <w:r w:rsidRPr="00E362FA">
        <w:t>четные документы и т.п.</w:t>
      </w:r>
      <w:r w:rsidR="009C632D" w:rsidRPr="00E362FA">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E362FA">
        <w:t xml:space="preserve">этого </w:t>
      </w:r>
      <w:r w:rsidR="009C632D" w:rsidRPr="00E362FA">
        <w:t xml:space="preserve">юридического лица, зарегистрированные в Депозитарии, за исключением </w:t>
      </w:r>
      <w:r w:rsidR="00AF6E26" w:rsidRPr="00E362FA">
        <w:t xml:space="preserve">изменения </w:t>
      </w:r>
      <w:r w:rsidR="009C632D" w:rsidRPr="00E362FA">
        <w:t>значени</w:t>
      </w:r>
      <w:r w:rsidR="00AF6E26" w:rsidRPr="00E362FA">
        <w:t>я</w:t>
      </w:r>
      <w:r w:rsidR="009C632D" w:rsidRPr="00E362FA">
        <w:t xml:space="preserve"> пол</w:t>
      </w:r>
      <w:r w:rsidR="0090426C" w:rsidRPr="00E362FA">
        <w:t>я</w:t>
      </w:r>
      <w:r w:rsidR="009C632D" w:rsidRPr="00E362FA">
        <w:t xml:space="preserve"> «BIC».</w:t>
      </w:r>
    </w:p>
    <w:p w14:paraId="02F63663" w14:textId="3452ADC9" w:rsidR="00CF4CB7" w:rsidRPr="00E362FA" w:rsidRDefault="00CF4CB7" w:rsidP="00602CFF">
      <w:pPr>
        <w:pStyle w:val="BodyText21"/>
        <w:spacing w:before="120" w:after="0"/>
        <w:ind w:left="709" w:firstLine="0"/>
      </w:pPr>
      <w:r w:rsidRPr="00E362FA">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E362FA">
        <w:t>П</w:t>
      </w:r>
      <w:r w:rsidRPr="00E362FA">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E362FA" w:rsidRDefault="00936BC8" w:rsidP="00602CFF">
      <w:pPr>
        <w:pStyle w:val="BodyText21"/>
        <w:spacing w:before="120" w:after="0"/>
        <w:ind w:left="709" w:firstLine="0"/>
      </w:pPr>
      <w:r w:rsidRPr="00E362FA">
        <w:t xml:space="preserve">В случае необходимости </w:t>
      </w:r>
      <w:r w:rsidR="00F37A4F" w:rsidRPr="00E362FA">
        <w:t>внес</w:t>
      </w:r>
      <w:r w:rsidRPr="00E362FA">
        <w:t>ения изменений в анкету юридического лица</w:t>
      </w:r>
      <w:r w:rsidR="009E5940" w:rsidRPr="00E362FA">
        <w:t xml:space="preserve">, в частности, </w:t>
      </w:r>
      <w:r w:rsidR="0078611F" w:rsidRPr="00E362FA">
        <w:t xml:space="preserve">изменения </w:t>
      </w:r>
      <w:r w:rsidR="009E5940" w:rsidRPr="00E362FA">
        <w:t>полного и/или сокращенного наименования юридического лица,</w:t>
      </w:r>
      <w:r w:rsidRPr="00E362FA">
        <w:t xml:space="preserve"> для исполнения Поручения Депонента или </w:t>
      </w:r>
      <w:r w:rsidR="00D92208" w:rsidRPr="00E362FA">
        <w:t>ис</w:t>
      </w:r>
      <w:r w:rsidRPr="00E362FA">
        <w:t>полнения иных обязательств Депозитария по Договору</w:t>
      </w:r>
      <w:r w:rsidR="009E5940" w:rsidRPr="00E362FA">
        <w:t>,</w:t>
      </w:r>
      <w:r w:rsidRPr="00E362FA">
        <w:t xml:space="preserve"> Депозитарий вправе внести </w:t>
      </w:r>
      <w:r w:rsidR="00F37A4F" w:rsidRPr="00E362FA">
        <w:t>изменения</w:t>
      </w:r>
      <w:r w:rsidR="00D92208" w:rsidRPr="00E362FA">
        <w:t xml:space="preserve"> </w:t>
      </w:r>
      <w:r w:rsidR="00F37A4F" w:rsidRPr="00E362FA">
        <w:t xml:space="preserve">в анкету юридического лица </w:t>
      </w:r>
      <w:r w:rsidR="00A00C56" w:rsidRPr="00E362FA">
        <w:t xml:space="preserve">или в анкету физического лица </w:t>
      </w:r>
      <w:r w:rsidRPr="00E362FA">
        <w:t>по Служебному поручению, составленному на основании документов, полученных из Единого государственного реестра</w:t>
      </w:r>
      <w:r w:rsidR="00D92208" w:rsidRPr="00E362FA">
        <w:t xml:space="preserve"> юридических лиц, а в отношении иностранного юридического лица – из торгового реестра или иного учетного регистра</w:t>
      </w:r>
      <w:r w:rsidR="00D91C40" w:rsidRPr="00E362FA">
        <w:t xml:space="preserve"> </w:t>
      </w:r>
      <w:r w:rsidR="00D92208" w:rsidRPr="00E362FA">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E362FA">
        <w:t>бо</w:t>
      </w:r>
      <w:r w:rsidR="00D92208" w:rsidRPr="00E362FA">
        <w:t xml:space="preserve"> при проведении </w:t>
      </w:r>
      <w:r w:rsidR="009E5940" w:rsidRPr="00E362FA">
        <w:t>его</w:t>
      </w:r>
      <w:r w:rsidR="00D92208" w:rsidRPr="00E362FA">
        <w:t xml:space="preserve"> идентификации, предусмотренной Ф</w:t>
      </w:r>
      <w:r w:rsidR="009E5940" w:rsidRPr="00E362FA">
        <w:t>едеральным з</w:t>
      </w:r>
      <w:r w:rsidR="00D91C40" w:rsidRPr="00E362FA">
        <w:t>аконом от 07.08.2001 № 115-ФЗ «</w:t>
      </w:r>
      <w:r w:rsidR="009E5940" w:rsidRPr="00E362FA">
        <w:t>О противодействии легализации (отмыванию) доходов, полученных преступным путем, и финансированию терроризма»</w:t>
      </w:r>
      <w:r w:rsidR="0043785B" w:rsidRPr="00E362FA">
        <w:t xml:space="preserve"> (далее – Федеральный закон № 115-ФЗ)</w:t>
      </w:r>
      <w:r w:rsidR="009E5940" w:rsidRPr="00E362FA">
        <w:t>.</w:t>
      </w:r>
    </w:p>
    <w:p w14:paraId="3A91159C" w14:textId="77777777" w:rsidR="00DB1539" w:rsidRPr="00E362FA" w:rsidRDefault="00DB1539" w:rsidP="00602CFF">
      <w:pPr>
        <w:pStyle w:val="BodyText21"/>
        <w:spacing w:before="120" w:after="0"/>
        <w:ind w:left="709" w:firstLine="0"/>
      </w:pPr>
      <w:r w:rsidRPr="00E362FA">
        <w:t xml:space="preserve">В случае необходимости внесения изменений в анкету </w:t>
      </w:r>
      <w:r w:rsidR="00881171" w:rsidRPr="00E362FA">
        <w:t>С</w:t>
      </w:r>
      <w:r w:rsidRPr="00E362FA">
        <w:t xml:space="preserve">чета депо Депонента, которая была предоставлена Депоненту при открытии </w:t>
      </w:r>
      <w:r w:rsidR="00881171" w:rsidRPr="00E362FA">
        <w:t>С</w:t>
      </w:r>
      <w:r w:rsidRPr="00E362FA">
        <w:t xml:space="preserve">чета депо, Депонент должен предоставить </w:t>
      </w:r>
      <w:r w:rsidR="00881171" w:rsidRPr="00E362FA">
        <w:t>П</w:t>
      </w:r>
      <w:r w:rsidRPr="00E362FA">
        <w:t xml:space="preserve">оручение на изменение по форме AF093 (код операции – 93) с указанием нового значения параметра </w:t>
      </w:r>
      <w:r w:rsidR="00402B6F" w:rsidRPr="00E362FA">
        <w:t>С</w:t>
      </w:r>
      <w:r w:rsidRPr="00E362FA">
        <w:t>чета депо. По результатам исполнения операции Депоненту предоставляется отчет по форме AS093.</w:t>
      </w:r>
    </w:p>
    <w:p w14:paraId="6AF6CA81" w14:textId="77777777" w:rsidR="00424B27" w:rsidRPr="00E362FA" w:rsidRDefault="00424B27" w:rsidP="0075415D">
      <w:pPr>
        <w:pStyle w:val="20"/>
        <w:numPr>
          <w:ilvl w:val="1"/>
          <w:numId w:val="13"/>
        </w:numPr>
        <w:spacing w:before="120"/>
        <w:ind w:left="352"/>
        <w:rPr>
          <w:b/>
        </w:rPr>
      </w:pPr>
      <w:bookmarkStart w:id="35" w:name="_Toc185621520"/>
      <w:r w:rsidRPr="00E362FA">
        <w:rPr>
          <w:b/>
        </w:rPr>
        <w:t>Регистрация банковских реквизитов</w:t>
      </w:r>
      <w:bookmarkEnd w:id="35"/>
      <w:r w:rsidRPr="00E362FA">
        <w:rPr>
          <w:b/>
        </w:rPr>
        <w:t xml:space="preserve"> </w:t>
      </w:r>
    </w:p>
    <w:p w14:paraId="18C396A0" w14:textId="10E55E8A" w:rsidR="00424B27" w:rsidRPr="00E362FA" w:rsidRDefault="00424B27" w:rsidP="0075415D">
      <w:pPr>
        <w:pStyle w:val="BodyText21"/>
        <w:numPr>
          <w:ilvl w:val="2"/>
          <w:numId w:val="13"/>
        </w:numPr>
        <w:spacing w:before="120"/>
        <w:ind w:left="709"/>
      </w:pPr>
      <w:r w:rsidRPr="00E362FA">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E362FA"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E362FA" w:rsidRDefault="00125E20" w:rsidP="00602CFF">
            <w:pPr>
              <w:widowControl w:val="0"/>
              <w:spacing w:before="120"/>
              <w:ind w:right="-108"/>
              <w:jc w:val="both"/>
              <w:rPr>
                <w:sz w:val="20"/>
              </w:rPr>
            </w:pPr>
            <w:r w:rsidRPr="00E362FA">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E362FA" w:rsidRDefault="00125E20" w:rsidP="00602CFF">
            <w:pPr>
              <w:widowControl w:val="0"/>
              <w:spacing w:before="120"/>
              <w:ind w:right="177"/>
              <w:jc w:val="both"/>
              <w:rPr>
                <w:sz w:val="20"/>
              </w:rPr>
            </w:pPr>
          </w:p>
          <w:p w14:paraId="308142EB" w14:textId="77777777" w:rsidR="00125E20" w:rsidRPr="00E362FA" w:rsidRDefault="00125E20" w:rsidP="00602CFF">
            <w:pPr>
              <w:widowControl w:val="0"/>
              <w:spacing w:before="120"/>
              <w:ind w:right="177"/>
              <w:jc w:val="both"/>
              <w:rPr>
                <w:sz w:val="20"/>
              </w:rPr>
            </w:pPr>
            <w:r w:rsidRPr="00E362FA">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E362FA" w:rsidRDefault="00125E20" w:rsidP="00602CFF">
            <w:pPr>
              <w:widowControl w:val="0"/>
              <w:spacing w:before="120"/>
              <w:ind w:left="-108" w:right="-108"/>
              <w:jc w:val="both"/>
              <w:rPr>
                <w:sz w:val="20"/>
              </w:rPr>
            </w:pPr>
            <w:r w:rsidRPr="00E362FA">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E362FA" w:rsidRDefault="00125E20" w:rsidP="00602CFF">
            <w:pPr>
              <w:widowControl w:val="0"/>
              <w:spacing w:before="120"/>
              <w:ind w:right="-108"/>
              <w:jc w:val="both"/>
              <w:rPr>
                <w:sz w:val="20"/>
              </w:rPr>
            </w:pPr>
            <w:r w:rsidRPr="00E362FA">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E362FA" w:rsidRDefault="00125E20" w:rsidP="00602CFF">
            <w:pPr>
              <w:widowControl w:val="0"/>
              <w:spacing w:before="120"/>
              <w:ind w:left="-108" w:right="-6"/>
              <w:jc w:val="both"/>
              <w:rPr>
                <w:sz w:val="20"/>
              </w:rPr>
            </w:pPr>
            <w:r w:rsidRPr="00E362FA">
              <w:rPr>
                <w:sz w:val="20"/>
              </w:rPr>
              <w:t xml:space="preserve">Валюта платежа, в которой могут быть зарегистрированы банковские реквизиты </w:t>
            </w:r>
          </w:p>
        </w:tc>
      </w:tr>
      <w:tr w:rsidR="00BD7428" w:rsidRPr="00E362FA" w14:paraId="7FA5D974" w14:textId="77777777" w:rsidTr="00CE056F">
        <w:tc>
          <w:tcPr>
            <w:tcW w:w="648" w:type="dxa"/>
          </w:tcPr>
          <w:p w14:paraId="2A5F6398" w14:textId="2E5D6FEA" w:rsidR="00BD7428" w:rsidRPr="00E362FA" w:rsidRDefault="00BD7428" w:rsidP="00C42CB8">
            <w:pPr>
              <w:widowControl w:val="0"/>
              <w:spacing w:before="120"/>
              <w:ind w:right="177"/>
              <w:jc w:val="both"/>
              <w:rPr>
                <w:sz w:val="20"/>
              </w:rPr>
            </w:pPr>
            <w:r w:rsidRPr="00E362FA">
              <w:rPr>
                <w:sz w:val="20"/>
              </w:rPr>
              <w:t>1.</w:t>
            </w:r>
          </w:p>
        </w:tc>
        <w:tc>
          <w:tcPr>
            <w:tcW w:w="4705" w:type="dxa"/>
          </w:tcPr>
          <w:p w14:paraId="287C8D32" w14:textId="519B3933" w:rsidR="00BD7428" w:rsidRPr="00E362FA" w:rsidRDefault="00C42CB8" w:rsidP="00C42CB8">
            <w:pPr>
              <w:widowControl w:val="0"/>
              <w:spacing w:before="120"/>
              <w:ind w:right="177"/>
              <w:jc w:val="both"/>
              <w:rPr>
                <w:sz w:val="20"/>
              </w:rPr>
            </w:pPr>
            <w:r w:rsidRPr="00E362FA">
              <w:rPr>
                <w:b/>
                <w:bCs/>
                <w:sz w:val="20"/>
              </w:rPr>
              <w:t>Для перечисления доходов по ценным бумагам и денежных средств от погашения ценных бумаг в валюте Российской Федерации или иностранной валюте (п</w:t>
            </w:r>
            <w:r w:rsidR="00BD7428" w:rsidRPr="00E362FA">
              <w:rPr>
                <w:b/>
                <w:bCs/>
                <w:sz w:val="20"/>
              </w:rPr>
              <w:t>остоянно действующие банковские</w:t>
            </w:r>
            <w:r w:rsidR="00BD7428" w:rsidRPr="00E362FA">
              <w:rPr>
                <w:sz w:val="20"/>
              </w:rPr>
              <w:t xml:space="preserve"> </w:t>
            </w:r>
            <w:r w:rsidR="00BD7428" w:rsidRPr="00E362FA">
              <w:rPr>
                <w:b/>
                <w:bCs/>
                <w:sz w:val="20"/>
              </w:rPr>
              <w:t>реквизиты</w:t>
            </w:r>
            <w:r w:rsidR="00BD7428" w:rsidRPr="00E362FA">
              <w:rPr>
                <w:sz w:val="20"/>
              </w:rPr>
              <w:t xml:space="preserve">, под которыми в настоящем Порядке понимаются банковские реквизиты, действующие для перечисления доходов и иных выплат по ценным бумагам в отношении данного </w:t>
            </w:r>
            <w:r w:rsidR="00402B6F" w:rsidRPr="00E362FA">
              <w:rPr>
                <w:sz w:val="20"/>
              </w:rPr>
              <w:t>С</w:t>
            </w:r>
            <w:r w:rsidR="00BD7428" w:rsidRPr="00E362FA">
              <w:rPr>
                <w:sz w:val="20"/>
              </w:rPr>
              <w:t>чета депо (</w:t>
            </w:r>
            <w:r w:rsidR="00402B6F" w:rsidRPr="00E362FA">
              <w:rPr>
                <w:sz w:val="20"/>
              </w:rPr>
              <w:t>С</w:t>
            </w:r>
            <w:r w:rsidR="00BD7428" w:rsidRPr="00E362FA">
              <w:rPr>
                <w:sz w:val="20"/>
              </w:rPr>
              <w:t xml:space="preserve">четов депо, </w:t>
            </w:r>
            <w:r w:rsidR="00402B6F" w:rsidRPr="00E362FA">
              <w:rPr>
                <w:sz w:val="20"/>
              </w:rPr>
              <w:t>С</w:t>
            </w:r>
            <w:r w:rsidR="00BD7428" w:rsidRPr="00E362FA">
              <w:rPr>
                <w:sz w:val="20"/>
              </w:rPr>
              <w:t xml:space="preserve">убсчетов депо, раздела счета депо) Депонента </w:t>
            </w:r>
          </w:p>
        </w:tc>
        <w:tc>
          <w:tcPr>
            <w:tcW w:w="1701" w:type="dxa"/>
          </w:tcPr>
          <w:p w14:paraId="4D417BDF" w14:textId="77777777" w:rsidR="00BD7428" w:rsidRPr="00E362FA" w:rsidRDefault="00BD7428" w:rsidP="00602CFF">
            <w:pPr>
              <w:widowControl w:val="0"/>
              <w:tabs>
                <w:tab w:val="left" w:pos="1512"/>
              </w:tabs>
              <w:spacing w:before="120"/>
              <w:jc w:val="both"/>
              <w:rPr>
                <w:sz w:val="20"/>
              </w:rPr>
            </w:pPr>
            <w:r w:rsidRPr="00E362FA">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E362FA" w:rsidRDefault="00BD7428" w:rsidP="00602CFF">
            <w:pPr>
              <w:widowControl w:val="0"/>
              <w:spacing w:before="120"/>
              <w:ind w:right="177"/>
              <w:jc w:val="both"/>
              <w:rPr>
                <w:b/>
                <w:bCs/>
                <w:sz w:val="20"/>
              </w:rPr>
            </w:pPr>
            <w:r w:rsidRPr="00E362FA">
              <w:rPr>
                <w:b/>
                <w:bCs/>
                <w:sz w:val="20"/>
              </w:rPr>
              <w:t>06</w:t>
            </w:r>
          </w:p>
        </w:tc>
        <w:tc>
          <w:tcPr>
            <w:tcW w:w="1596" w:type="dxa"/>
          </w:tcPr>
          <w:p w14:paraId="218B7E7F" w14:textId="77777777" w:rsidR="00BD7428" w:rsidRPr="00E362FA" w:rsidRDefault="00BD7428" w:rsidP="00602CFF">
            <w:pPr>
              <w:widowControl w:val="0"/>
              <w:spacing w:before="120"/>
              <w:ind w:right="177"/>
              <w:jc w:val="both"/>
              <w:rPr>
                <w:sz w:val="20"/>
              </w:rPr>
            </w:pPr>
            <w:r w:rsidRPr="00E362FA">
              <w:rPr>
                <w:sz w:val="20"/>
              </w:rPr>
              <w:t>Валюта РФ</w:t>
            </w:r>
          </w:p>
          <w:p w14:paraId="7F807F70" w14:textId="77777777" w:rsidR="00BD7428" w:rsidRPr="00E362FA" w:rsidRDefault="00BD7428" w:rsidP="00602CFF">
            <w:pPr>
              <w:widowControl w:val="0"/>
              <w:spacing w:before="120"/>
              <w:ind w:right="34"/>
              <w:jc w:val="both"/>
              <w:rPr>
                <w:sz w:val="20"/>
              </w:rPr>
            </w:pPr>
            <w:r w:rsidRPr="00E362FA">
              <w:rPr>
                <w:sz w:val="20"/>
              </w:rPr>
              <w:t>Иностранная валюта</w:t>
            </w:r>
          </w:p>
        </w:tc>
      </w:tr>
      <w:tr w:rsidR="00BD7428" w:rsidRPr="00E362FA" w14:paraId="6664F686" w14:textId="77777777" w:rsidTr="00CE056F">
        <w:tc>
          <w:tcPr>
            <w:tcW w:w="648" w:type="dxa"/>
          </w:tcPr>
          <w:p w14:paraId="0C1CED69" w14:textId="77777777" w:rsidR="00BD7428" w:rsidRPr="00E362FA" w:rsidRDefault="00BD7428" w:rsidP="00602CFF">
            <w:pPr>
              <w:widowControl w:val="0"/>
              <w:spacing w:before="120"/>
              <w:ind w:right="177"/>
              <w:jc w:val="both"/>
              <w:rPr>
                <w:sz w:val="20"/>
              </w:rPr>
            </w:pPr>
            <w:r w:rsidRPr="00E362FA">
              <w:rPr>
                <w:sz w:val="20"/>
              </w:rPr>
              <w:t>2.</w:t>
            </w:r>
          </w:p>
        </w:tc>
        <w:tc>
          <w:tcPr>
            <w:tcW w:w="4705" w:type="dxa"/>
          </w:tcPr>
          <w:p w14:paraId="4CCC992E" w14:textId="77777777" w:rsidR="00BD7428" w:rsidRPr="00E362FA" w:rsidRDefault="00BD7428" w:rsidP="00602CFF">
            <w:pPr>
              <w:widowControl w:val="0"/>
              <w:spacing w:before="120"/>
              <w:ind w:right="177"/>
              <w:jc w:val="both"/>
              <w:rPr>
                <w:b/>
                <w:sz w:val="20"/>
              </w:rPr>
            </w:pPr>
            <w:r w:rsidRPr="00E362FA">
              <w:rPr>
                <w:b/>
                <w:sz w:val="20"/>
              </w:rPr>
              <w:t xml:space="preserve">Для приема ценных бумаг на хранение и/или учет на условиях </w:t>
            </w:r>
            <w:r w:rsidRPr="00E362FA">
              <w:rPr>
                <w:b/>
                <w:sz w:val="20"/>
                <w:lang w:val="en-US"/>
              </w:rPr>
              <w:t>DVP</w:t>
            </w:r>
            <w:r w:rsidRPr="00E362FA">
              <w:rPr>
                <w:b/>
                <w:sz w:val="20"/>
              </w:rPr>
              <w:t xml:space="preserve"> или снятия ценных бумаг с хранения и/или учета на условиях </w:t>
            </w:r>
            <w:r w:rsidRPr="00E362FA">
              <w:rPr>
                <w:b/>
                <w:sz w:val="20"/>
                <w:lang w:val="en-US"/>
              </w:rPr>
              <w:t>DVP</w:t>
            </w:r>
            <w:r w:rsidR="00B21F7F" w:rsidRPr="00E362FA">
              <w:rPr>
                <w:b/>
                <w:sz w:val="20"/>
              </w:rPr>
              <w:t xml:space="preserve"> в Иностранном депозитарии</w:t>
            </w:r>
          </w:p>
        </w:tc>
        <w:tc>
          <w:tcPr>
            <w:tcW w:w="1701" w:type="dxa"/>
          </w:tcPr>
          <w:p w14:paraId="601D50DA" w14:textId="77777777" w:rsidR="00BD7428" w:rsidRPr="00E362FA" w:rsidRDefault="00BD7428" w:rsidP="00602CFF">
            <w:pPr>
              <w:widowControl w:val="0"/>
              <w:spacing w:before="120"/>
              <w:jc w:val="both"/>
              <w:rPr>
                <w:sz w:val="20"/>
              </w:rPr>
            </w:pPr>
            <w:r w:rsidRPr="00E362FA">
              <w:rPr>
                <w:sz w:val="20"/>
              </w:rPr>
              <w:t xml:space="preserve">Для приема ценных бумаг на хранение и/или учет на условиях </w:t>
            </w:r>
            <w:r w:rsidRPr="00E362FA">
              <w:rPr>
                <w:sz w:val="20"/>
                <w:lang w:val="en-US"/>
              </w:rPr>
              <w:t>DVP</w:t>
            </w:r>
            <w:r w:rsidRPr="00E362FA">
              <w:rPr>
                <w:sz w:val="20"/>
              </w:rPr>
              <w:t xml:space="preserve">/снятия ценных бумаг с хранения и/или учета на условиях </w:t>
            </w:r>
            <w:r w:rsidRPr="00E362FA">
              <w:rPr>
                <w:sz w:val="20"/>
                <w:lang w:val="en-US"/>
              </w:rPr>
              <w:t>DVP</w:t>
            </w:r>
          </w:p>
        </w:tc>
        <w:tc>
          <w:tcPr>
            <w:tcW w:w="1418" w:type="dxa"/>
          </w:tcPr>
          <w:p w14:paraId="5FB39E8C" w14:textId="77777777" w:rsidR="00BD7428" w:rsidRPr="00E362FA" w:rsidRDefault="00BD7428" w:rsidP="00602CFF">
            <w:pPr>
              <w:widowControl w:val="0"/>
              <w:spacing w:before="120"/>
              <w:ind w:right="177"/>
              <w:jc w:val="both"/>
              <w:rPr>
                <w:b/>
                <w:bCs/>
                <w:sz w:val="20"/>
              </w:rPr>
            </w:pPr>
            <w:r w:rsidRPr="00E362FA">
              <w:rPr>
                <w:b/>
                <w:bCs/>
                <w:sz w:val="20"/>
              </w:rPr>
              <w:t>10</w:t>
            </w:r>
          </w:p>
        </w:tc>
        <w:tc>
          <w:tcPr>
            <w:tcW w:w="1596" w:type="dxa"/>
          </w:tcPr>
          <w:p w14:paraId="08D65B85" w14:textId="77777777" w:rsidR="00BD7428" w:rsidRPr="00E362FA" w:rsidRDefault="00BD7428" w:rsidP="00602CFF">
            <w:pPr>
              <w:widowControl w:val="0"/>
              <w:spacing w:before="120"/>
              <w:ind w:right="177"/>
              <w:jc w:val="both"/>
              <w:rPr>
                <w:sz w:val="20"/>
              </w:rPr>
            </w:pPr>
            <w:r w:rsidRPr="00E362FA">
              <w:rPr>
                <w:sz w:val="20"/>
              </w:rPr>
              <w:t>Валюта РФ</w:t>
            </w:r>
          </w:p>
          <w:p w14:paraId="2281BE0E" w14:textId="77777777" w:rsidR="00BD7428" w:rsidRPr="00E362FA" w:rsidRDefault="00BD7428" w:rsidP="00602CFF">
            <w:pPr>
              <w:widowControl w:val="0"/>
              <w:spacing w:before="120"/>
              <w:ind w:right="177"/>
              <w:jc w:val="both"/>
              <w:rPr>
                <w:sz w:val="20"/>
              </w:rPr>
            </w:pPr>
            <w:r w:rsidRPr="00E362FA">
              <w:rPr>
                <w:sz w:val="20"/>
              </w:rPr>
              <w:t>Иностранная валюта</w:t>
            </w:r>
          </w:p>
        </w:tc>
      </w:tr>
      <w:tr w:rsidR="00BD7428" w:rsidRPr="00E362FA" w14:paraId="375B8FF3" w14:textId="77777777" w:rsidTr="00CE056F">
        <w:tc>
          <w:tcPr>
            <w:tcW w:w="648" w:type="dxa"/>
          </w:tcPr>
          <w:p w14:paraId="4A5271E8" w14:textId="77777777" w:rsidR="00BD7428" w:rsidRPr="00E362FA" w:rsidRDefault="00BD7428" w:rsidP="00602CFF">
            <w:pPr>
              <w:widowControl w:val="0"/>
              <w:spacing w:before="120"/>
              <w:ind w:right="177"/>
              <w:jc w:val="both"/>
              <w:rPr>
                <w:color w:val="000000"/>
                <w:sz w:val="20"/>
              </w:rPr>
            </w:pPr>
            <w:r w:rsidRPr="00E362FA">
              <w:rPr>
                <w:color w:val="000000"/>
                <w:sz w:val="20"/>
              </w:rPr>
              <w:t>3</w:t>
            </w:r>
            <w:r w:rsidRPr="00E362FA">
              <w:t>.</w:t>
            </w:r>
          </w:p>
        </w:tc>
        <w:tc>
          <w:tcPr>
            <w:tcW w:w="4705" w:type="dxa"/>
          </w:tcPr>
          <w:p w14:paraId="57E8BB74" w14:textId="77777777" w:rsidR="00BD7428" w:rsidRPr="00E362FA" w:rsidRDefault="00BD7428" w:rsidP="00602CFF">
            <w:pPr>
              <w:widowControl w:val="0"/>
              <w:spacing w:before="120"/>
              <w:ind w:right="177"/>
              <w:jc w:val="both"/>
              <w:rPr>
                <w:b/>
                <w:sz w:val="20"/>
              </w:rPr>
            </w:pPr>
            <w:r w:rsidRPr="00E362FA">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E362FA" w:rsidRDefault="00BD7428" w:rsidP="00602CFF">
            <w:pPr>
              <w:widowControl w:val="0"/>
              <w:spacing w:before="120"/>
              <w:jc w:val="both"/>
              <w:rPr>
                <w:sz w:val="20"/>
              </w:rPr>
            </w:pPr>
            <w:r w:rsidRPr="00E362FA">
              <w:rPr>
                <w:sz w:val="20"/>
              </w:rPr>
              <w:t>Дерегистрация банковских реквизитов</w:t>
            </w:r>
          </w:p>
        </w:tc>
        <w:tc>
          <w:tcPr>
            <w:tcW w:w="1418" w:type="dxa"/>
          </w:tcPr>
          <w:p w14:paraId="50EFF761" w14:textId="77777777" w:rsidR="00BD7428" w:rsidRPr="00E362FA" w:rsidRDefault="00BD7428" w:rsidP="00602CFF">
            <w:pPr>
              <w:widowControl w:val="0"/>
              <w:spacing w:before="120"/>
              <w:ind w:right="177"/>
              <w:jc w:val="both"/>
              <w:rPr>
                <w:b/>
                <w:sz w:val="20"/>
              </w:rPr>
            </w:pPr>
            <w:r w:rsidRPr="00E362FA">
              <w:rPr>
                <w:b/>
                <w:sz w:val="20"/>
              </w:rPr>
              <w:t>13</w:t>
            </w:r>
          </w:p>
        </w:tc>
        <w:tc>
          <w:tcPr>
            <w:tcW w:w="1596" w:type="dxa"/>
          </w:tcPr>
          <w:p w14:paraId="20F21769" w14:textId="77777777" w:rsidR="00BD7428" w:rsidRPr="00E362FA" w:rsidRDefault="00BD7428" w:rsidP="00602CFF">
            <w:pPr>
              <w:widowControl w:val="0"/>
              <w:spacing w:before="120"/>
              <w:ind w:right="177"/>
              <w:jc w:val="both"/>
              <w:rPr>
                <w:sz w:val="20"/>
              </w:rPr>
            </w:pPr>
            <w:r w:rsidRPr="00E362FA">
              <w:rPr>
                <w:sz w:val="20"/>
              </w:rPr>
              <w:t>Валюта РФ</w:t>
            </w:r>
          </w:p>
          <w:p w14:paraId="0278E274" w14:textId="77777777" w:rsidR="00BD7428" w:rsidRPr="00E362FA" w:rsidRDefault="00BD7428" w:rsidP="00602CFF">
            <w:pPr>
              <w:widowControl w:val="0"/>
              <w:spacing w:before="120"/>
              <w:ind w:right="177"/>
              <w:jc w:val="both"/>
              <w:rPr>
                <w:sz w:val="20"/>
              </w:rPr>
            </w:pPr>
            <w:r w:rsidRPr="00E362FA">
              <w:rPr>
                <w:sz w:val="20"/>
              </w:rPr>
              <w:t>Иностранная валюта</w:t>
            </w:r>
          </w:p>
          <w:p w14:paraId="72941E4E" w14:textId="77777777" w:rsidR="00BD7428" w:rsidRPr="00E362FA" w:rsidRDefault="00BD7428" w:rsidP="00602CFF">
            <w:pPr>
              <w:widowControl w:val="0"/>
              <w:spacing w:before="120"/>
              <w:ind w:right="177"/>
              <w:jc w:val="both"/>
              <w:rPr>
                <w:sz w:val="20"/>
              </w:rPr>
            </w:pPr>
          </w:p>
        </w:tc>
      </w:tr>
    </w:tbl>
    <w:p w14:paraId="4EAE2030" w14:textId="77777777" w:rsidR="00424B27" w:rsidRPr="00E362FA" w:rsidRDefault="00424B27" w:rsidP="0075415D">
      <w:pPr>
        <w:pStyle w:val="BodyText21"/>
        <w:numPr>
          <w:ilvl w:val="2"/>
          <w:numId w:val="13"/>
        </w:numPr>
        <w:spacing w:before="120"/>
        <w:ind w:left="709"/>
      </w:pPr>
      <w:r w:rsidRPr="00E362FA">
        <w:t xml:space="preserve">Основанием для исполнения операции является </w:t>
      </w:r>
      <w:r w:rsidR="00170109" w:rsidRPr="00E362FA">
        <w:t>П</w:t>
      </w:r>
      <w:r w:rsidRPr="00E362FA">
        <w:t xml:space="preserve">оручение Депонента, предоставленное по одному или нескольким </w:t>
      </w:r>
      <w:r w:rsidR="00170109" w:rsidRPr="00E362FA">
        <w:t>С</w:t>
      </w:r>
      <w:r w:rsidRPr="00E362FA">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E362FA">
        <w:t>П</w:t>
      </w:r>
      <w:r w:rsidRPr="00E362FA">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E362FA">
        <w:t>С</w:t>
      </w:r>
      <w:r w:rsidRPr="00E362FA">
        <w:t xml:space="preserve">чету депо, указанному в </w:t>
      </w:r>
      <w:r w:rsidR="00170109" w:rsidRPr="00E362FA">
        <w:t>П</w:t>
      </w:r>
      <w:r w:rsidRPr="00E362FA">
        <w:t xml:space="preserve">оручении. В новом уведомлении должны быть указаны как измененные банковские реквизиты к указанному </w:t>
      </w:r>
      <w:r w:rsidR="00170109" w:rsidRPr="00E362FA">
        <w:t>С</w:t>
      </w:r>
      <w:r w:rsidRPr="00E362FA">
        <w:t xml:space="preserve">чету депо, так и те банковские реквизиты, которые по-прежнему действуют в отношении данного </w:t>
      </w:r>
      <w:r w:rsidR="00170109" w:rsidRPr="00E362FA">
        <w:t>С</w:t>
      </w:r>
      <w:r w:rsidRPr="00E362FA">
        <w:t xml:space="preserve">чета депо. </w:t>
      </w:r>
      <w:r w:rsidR="00170109" w:rsidRPr="00E362FA">
        <w:t>Указанное правило также действует в отношении банковских реквизитов,</w:t>
      </w:r>
      <w:r w:rsidR="006B63E7" w:rsidRPr="00E362FA">
        <w:t xml:space="preserve"> </w:t>
      </w:r>
      <w:r w:rsidR="00170109" w:rsidRPr="00E362FA">
        <w:t>зарегистрированных к разделам и Субсчетам депо.</w:t>
      </w:r>
    </w:p>
    <w:p w14:paraId="0915B326" w14:textId="451E046C" w:rsidR="00424B27" w:rsidRPr="00E362FA" w:rsidRDefault="001F64F1" w:rsidP="0075415D">
      <w:pPr>
        <w:pStyle w:val="BodyText21"/>
        <w:numPr>
          <w:ilvl w:val="2"/>
          <w:numId w:val="13"/>
        </w:numPr>
        <w:spacing w:before="120"/>
        <w:ind w:left="709"/>
      </w:pPr>
      <w:r w:rsidRPr="00E362FA">
        <w:t xml:space="preserve">Для перечисления доходов по ценным бумагам, которые учитываются на </w:t>
      </w:r>
      <w:r w:rsidR="00170109" w:rsidRPr="00E362FA">
        <w:t>С</w:t>
      </w:r>
      <w:r w:rsidRPr="00E362FA">
        <w:t xml:space="preserve">четах Депозитария в </w:t>
      </w:r>
      <w:r w:rsidR="00170109" w:rsidRPr="00E362FA">
        <w:t>И</w:t>
      </w:r>
      <w:r w:rsidRPr="00E362FA">
        <w:t xml:space="preserve">ностранных </w:t>
      </w:r>
      <w:r w:rsidR="00170109" w:rsidRPr="00E362FA">
        <w:t>депозитариях</w:t>
      </w:r>
      <w:r w:rsidRPr="00E362FA">
        <w:t xml:space="preserve">, Депонент должен зарегистрировать </w:t>
      </w:r>
      <w:r w:rsidR="00D12C9B" w:rsidRPr="00E362FA">
        <w:t xml:space="preserve">постоянно действующие банковские </w:t>
      </w:r>
      <w:r w:rsidRPr="00E362FA">
        <w:t xml:space="preserve">реквизиты </w:t>
      </w:r>
      <w:r w:rsidR="00D12C9B" w:rsidRPr="00E362FA">
        <w:t xml:space="preserve">(код назначения регистрации </w:t>
      </w:r>
      <w:r w:rsidRPr="00E362FA">
        <w:t xml:space="preserve">банковских </w:t>
      </w:r>
      <w:r w:rsidR="00D12C9B" w:rsidRPr="00E362FA">
        <w:t>реквизитов -</w:t>
      </w:r>
      <w:r w:rsidR="00D91C40" w:rsidRPr="00E362FA">
        <w:t xml:space="preserve"> </w:t>
      </w:r>
      <w:r w:rsidR="00D12C9B" w:rsidRPr="00E362FA">
        <w:t>06)</w:t>
      </w:r>
      <w:r w:rsidRPr="00E362FA">
        <w:t xml:space="preserve">. </w:t>
      </w:r>
      <w:r w:rsidR="00424B27" w:rsidRPr="00E362FA">
        <w:t>Перечисление денежных средств осуществляется в соответствии с банковскими ре</w:t>
      </w:r>
      <w:r w:rsidR="00CB70E5" w:rsidRPr="00E362FA">
        <w:t>квизитами, зарегистрированными:</w:t>
      </w:r>
    </w:p>
    <w:p w14:paraId="208666E3"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для конкретной выплаты</w:t>
      </w:r>
      <w:r w:rsidR="00170109" w:rsidRPr="00E362FA">
        <w:t xml:space="preserve"> (если по ценным бумагам допускается регистрация банковских реквизитов для конкретной выплаты</w:t>
      </w:r>
      <w:r w:rsidR="00955331" w:rsidRPr="00E362FA">
        <w:t>)</w:t>
      </w:r>
      <w:r w:rsidRPr="00E362FA">
        <w:t xml:space="preserve">; </w:t>
      </w:r>
    </w:p>
    <w:p w14:paraId="5F25E123"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если отсутствуют зарегистрированные банковские реквизиты </w:t>
      </w:r>
      <w:r w:rsidR="001F7864" w:rsidRPr="00E362FA">
        <w:t xml:space="preserve">в валюте Российской Федерации </w:t>
      </w:r>
      <w:r w:rsidRPr="00E362FA">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E362FA" w:rsidRDefault="001F7864" w:rsidP="0075415D">
      <w:pPr>
        <w:pStyle w:val="BodyText21"/>
        <w:numPr>
          <w:ilvl w:val="2"/>
          <w:numId w:val="13"/>
        </w:numPr>
        <w:spacing w:before="120"/>
        <w:ind w:left="709"/>
      </w:pPr>
      <w:r w:rsidRPr="00E362FA">
        <w:t>Если банковский счет, реквизиты которого были зарегистрированы для выплаты доходов, был закрыт, Депонент до выплаты доходов</w:t>
      </w:r>
      <w:r w:rsidR="00611A73" w:rsidRPr="00E362FA">
        <w:t xml:space="preserve"> по ценным бумагам должен</w:t>
      </w:r>
      <w:r w:rsidRPr="00E362FA">
        <w:t xml:space="preserve"> либо зарегистрировать к Счету депо реквизиты</w:t>
      </w:r>
      <w:r w:rsidR="007B383D" w:rsidRPr="00E362FA">
        <w:t xml:space="preserve"> другого банковского счета</w:t>
      </w:r>
      <w:r w:rsidRPr="00E362FA">
        <w:t xml:space="preserve">, либо дерегистрировать </w:t>
      </w:r>
      <w:r w:rsidR="00611A73" w:rsidRPr="00E362FA">
        <w:t>ранее зарегистрированные реквизиты закрытого банковского счета в валюте Российской Федерации. В последнем случае выплаты в вал</w:t>
      </w:r>
      <w:r w:rsidR="006C1370" w:rsidRPr="00E362FA">
        <w:t xml:space="preserve">юте Российской Федерации будут </w:t>
      </w:r>
      <w:r w:rsidR="00611A73" w:rsidRPr="00E362FA">
        <w:t>осуществляться на банковски</w:t>
      </w:r>
      <w:r w:rsidR="00D25CDD" w:rsidRPr="00E362FA">
        <w:t>й</w:t>
      </w:r>
      <w:r w:rsidR="00611A73" w:rsidRPr="00E362FA">
        <w:t xml:space="preserve"> счет, реквизиты котор</w:t>
      </w:r>
      <w:r w:rsidR="00D25CDD" w:rsidRPr="00E362FA">
        <w:t>ого</w:t>
      </w:r>
      <w:r w:rsidR="00611A73" w:rsidRPr="00E362FA">
        <w:t xml:space="preserve"> указаны в анкете юридического лица.</w:t>
      </w:r>
    </w:p>
    <w:p w14:paraId="35804266" w14:textId="77777777" w:rsidR="004F1B5C" w:rsidRPr="00E362FA" w:rsidRDefault="004F1B5C" w:rsidP="0075415D">
      <w:pPr>
        <w:pStyle w:val="BodyText21"/>
        <w:numPr>
          <w:ilvl w:val="2"/>
          <w:numId w:val="13"/>
        </w:numPr>
        <w:spacing w:before="120"/>
        <w:ind w:left="709"/>
      </w:pPr>
      <w:r w:rsidRPr="00E362FA">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E362FA">
        <w:t>П</w:t>
      </w:r>
      <w:r w:rsidRPr="00E362FA">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E362FA">
        <w:t>, код назначения - 13</w:t>
      </w:r>
      <w:r w:rsidRPr="00E362FA">
        <w:t>).</w:t>
      </w:r>
    </w:p>
    <w:p w14:paraId="14801029" w14:textId="2FF73560" w:rsidR="00583A1F" w:rsidRPr="00E362FA" w:rsidRDefault="00583A1F" w:rsidP="0075415D">
      <w:pPr>
        <w:pStyle w:val="BodyText21"/>
        <w:numPr>
          <w:ilvl w:val="2"/>
          <w:numId w:val="13"/>
        </w:numPr>
        <w:spacing w:before="120"/>
        <w:ind w:left="709"/>
      </w:pPr>
      <w:r w:rsidRPr="00E362FA">
        <w:t xml:space="preserve">Депозитарий вправе дерегистрировать банковские реквизиты по Служебному поручению, </w:t>
      </w:r>
      <w:r w:rsidR="001D1FAB" w:rsidRPr="00E362FA">
        <w:t xml:space="preserve">в том числе </w:t>
      </w:r>
      <w:r w:rsidRPr="00E362FA">
        <w:t xml:space="preserve">в случае </w:t>
      </w:r>
      <w:r w:rsidR="001D1FAB" w:rsidRPr="00E362FA">
        <w:t xml:space="preserve">закрытия банковских счетов, </w:t>
      </w:r>
      <w:r w:rsidR="00D0232A" w:rsidRPr="00E362FA">
        <w:t>реквизиты которых ранее были зарегистрированы по Поручению Депонента</w:t>
      </w:r>
      <w:r w:rsidR="001D1FAB" w:rsidRPr="00E362FA">
        <w:t>, наличия в банковских</w:t>
      </w:r>
      <w:r w:rsidRPr="00E362FA">
        <w:t xml:space="preserve"> реквизит</w:t>
      </w:r>
      <w:r w:rsidR="001D1FAB" w:rsidRPr="00E362FA">
        <w:t>ах</w:t>
      </w:r>
      <w:r w:rsidRPr="00E362FA">
        <w:t xml:space="preserve"> некорректн</w:t>
      </w:r>
      <w:r w:rsidR="001D1FAB" w:rsidRPr="00E362FA">
        <w:t>ой</w:t>
      </w:r>
      <w:r w:rsidRPr="00E362FA">
        <w:t xml:space="preserve"> информаци</w:t>
      </w:r>
      <w:r w:rsidR="001D1FAB" w:rsidRPr="00E362FA">
        <w:t>и</w:t>
      </w:r>
      <w:r w:rsidR="00A83A39" w:rsidRPr="00E362FA">
        <w:t>, закрытия Счетов депо, к которым были зарегистрированы банковские реквизиты</w:t>
      </w:r>
      <w:r w:rsidRPr="00E362FA">
        <w:t>.</w:t>
      </w:r>
    </w:p>
    <w:p w14:paraId="39C77E3D" w14:textId="438A8C21" w:rsidR="0062718F" w:rsidRPr="00E362FA" w:rsidRDefault="0062718F" w:rsidP="0075415D">
      <w:pPr>
        <w:pStyle w:val="BodyText21"/>
        <w:numPr>
          <w:ilvl w:val="2"/>
          <w:numId w:val="13"/>
        </w:numPr>
        <w:spacing w:before="120"/>
        <w:ind w:left="709"/>
      </w:pPr>
      <w:r w:rsidRPr="00E362FA">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E362FA">
        <w:t xml:space="preserve"> по Служебному поручению, если при раскрытии информации о получателях доходов </w:t>
      </w:r>
      <w:r w:rsidR="005B7BD9" w:rsidRPr="00E362FA">
        <w:t>И</w:t>
      </w:r>
      <w:r w:rsidR="003918F7" w:rsidRPr="00E362FA">
        <w:t>ностранным номинальным держателем указаны, в том числе, лица</w:t>
      </w:r>
      <w:r w:rsidR="00BC6D7C" w:rsidRPr="00E362FA">
        <w:rPr>
          <w:bCs/>
        </w:rPr>
        <w:t xml:space="preserve">, которые </w:t>
      </w:r>
      <w:r w:rsidR="00011185" w:rsidRPr="00E362FA">
        <w:rPr>
          <w:bCs/>
        </w:rPr>
        <w:t xml:space="preserve">не </w:t>
      </w:r>
      <w:r w:rsidR="00BC6D7C" w:rsidRPr="00E362FA">
        <w:rPr>
          <w:bCs/>
        </w:rPr>
        <w:t xml:space="preserve">являются в соответствии с пунктом 1 Указа № 95 иностранными кредиторами, или </w:t>
      </w:r>
      <w:r w:rsidR="00DB1B49" w:rsidRPr="00E362FA">
        <w:rPr>
          <w:bCs/>
        </w:rPr>
        <w:t>И</w:t>
      </w:r>
      <w:r w:rsidR="00BC6D7C" w:rsidRPr="00E362FA">
        <w:rPr>
          <w:bCs/>
        </w:rPr>
        <w:t>ностранными номинальными держателями.</w:t>
      </w:r>
    </w:p>
    <w:p w14:paraId="0FF8A4DA" w14:textId="77777777" w:rsidR="00424B27" w:rsidRPr="00E362FA" w:rsidRDefault="00424B27" w:rsidP="0075415D">
      <w:pPr>
        <w:pStyle w:val="20"/>
        <w:numPr>
          <w:ilvl w:val="1"/>
          <w:numId w:val="13"/>
        </w:numPr>
        <w:spacing w:before="120"/>
        <w:ind w:left="352"/>
        <w:rPr>
          <w:b/>
        </w:rPr>
      </w:pPr>
      <w:bookmarkStart w:id="36" w:name="_Toc185621521"/>
      <w:r w:rsidRPr="00E362FA">
        <w:rPr>
          <w:b/>
        </w:rPr>
        <w:t>Перевод ценных бумаг</w:t>
      </w:r>
      <w:bookmarkEnd w:id="36"/>
    </w:p>
    <w:p w14:paraId="50D8FC43" w14:textId="77777777" w:rsidR="00424B27" w:rsidRPr="00E362FA" w:rsidRDefault="00424B27" w:rsidP="0075415D">
      <w:pPr>
        <w:pStyle w:val="30"/>
        <w:keepNext w:val="0"/>
        <w:numPr>
          <w:ilvl w:val="2"/>
          <w:numId w:val="13"/>
        </w:numPr>
        <w:spacing w:before="120"/>
        <w:ind w:left="652"/>
        <w:rPr>
          <w:b/>
          <w:i/>
        </w:rPr>
      </w:pPr>
      <w:bookmarkStart w:id="37" w:name="_Toc185621522"/>
      <w:r w:rsidRPr="00E362FA">
        <w:rPr>
          <w:b/>
          <w:i/>
        </w:rPr>
        <w:t>Виды переводов ценных бумаг, исполняемых в Депозитарии</w:t>
      </w:r>
      <w:bookmarkEnd w:id="37"/>
    </w:p>
    <w:p w14:paraId="2F52719B" w14:textId="77777777" w:rsidR="00424B27" w:rsidRPr="00E362FA" w:rsidRDefault="00424B27" w:rsidP="00602CFF">
      <w:pPr>
        <w:pStyle w:val="BodyText21"/>
        <w:spacing w:before="120" w:after="0"/>
        <w:ind w:left="709" w:firstLine="0"/>
      </w:pPr>
      <w:r w:rsidRPr="00E362FA">
        <w:t xml:space="preserve">В Депозитарии в соответствии с настоящим Порядком по </w:t>
      </w:r>
      <w:r w:rsidR="00955331" w:rsidRPr="00E362FA">
        <w:t>П</w:t>
      </w:r>
      <w:r w:rsidRPr="00E362FA">
        <w:t>оручению Депонента могут осуществляться следующие переводы ценных бумаг:</w:t>
      </w:r>
    </w:p>
    <w:p w14:paraId="08DD03EE" w14:textId="77777777" w:rsidR="00BC712B" w:rsidRPr="00E362FA"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E362FA" w14:paraId="58746243" w14:textId="77777777" w:rsidTr="00D521C8">
        <w:trPr>
          <w:cantSplit/>
          <w:trHeight w:val="230"/>
          <w:tblHeader/>
        </w:trPr>
        <w:tc>
          <w:tcPr>
            <w:tcW w:w="7920" w:type="dxa"/>
            <w:vMerge w:val="restart"/>
          </w:tcPr>
          <w:p w14:paraId="21EC72EA" w14:textId="77777777" w:rsidR="00BC712B" w:rsidRPr="00E362FA" w:rsidRDefault="00BC712B" w:rsidP="00602CFF">
            <w:pPr>
              <w:widowControl w:val="0"/>
              <w:spacing w:before="120"/>
              <w:jc w:val="both"/>
              <w:rPr>
                <w:sz w:val="20"/>
              </w:rPr>
            </w:pPr>
            <w:r w:rsidRPr="00E362FA">
              <w:rPr>
                <w:sz w:val="20"/>
              </w:rPr>
              <w:t>Виды переводов ценных бумаг</w:t>
            </w:r>
          </w:p>
        </w:tc>
        <w:tc>
          <w:tcPr>
            <w:tcW w:w="2003" w:type="dxa"/>
            <w:vMerge w:val="restart"/>
          </w:tcPr>
          <w:p w14:paraId="0701505B" w14:textId="77777777" w:rsidR="00BC712B" w:rsidRPr="00E362FA" w:rsidRDefault="00BC712B" w:rsidP="00602CFF">
            <w:pPr>
              <w:widowControl w:val="0"/>
              <w:spacing w:before="120"/>
              <w:jc w:val="both"/>
              <w:rPr>
                <w:sz w:val="20"/>
              </w:rPr>
            </w:pPr>
            <w:r w:rsidRPr="00E362FA">
              <w:rPr>
                <w:sz w:val="20"/>
              </w:rPr>
              <w:t>Коды операций</w:t>
            </w:r>
          </w:p>
        </w:tc>
      </w:tr>
      <w:tr w:rsidR="00BC712B" w:rsidRPr="00E362FA" w14:paraId="337B68B8" w14:textId="77777777" w:rsidTr="00D521C8">
        <w:trPr>
          <w:cantSplit/>
          <w:trHeight w:val="350"/>
          <w:tblHeader/>
        </w:trPr>
        <w:tc>
          <w:tcPr>
            <w:tcW w:w="7920" w:type="dxa"/>
            <w:vMerge/>
          </w:tcPr>
          <w:p w14:paraId="03EA8ED1" w14:textId="77777777" w:rsidR="00BC712B" w:rsidRPr="00E362FA" w:rsidRDefault="00BC712B" w:rsidP="00602CFF">
            <w:pPr>
              <w:widowControl w:val="0"/>
              <w:spacing w:before="120"/>
              <w:jc w:val="both"/>
              <w:rPr>
                <w:sz w:val="20"/>
              </w:rPr>
            </w:pPr>
          </w:p>
        </w:tc>
        <w:tc>
          <w:tcPr>
            <w:tcW w:w="2003" w:type="dxa"/>
            <w:vMerge/>
          </w:tcPr>
          <w:p w14:paraId="58759FAC" w14:textId="77777777" w:rsidR="00BC712B" w:rsidRPr="00E362FA" w:rsidRDefault="00BC712B" w:rsidP="00602CFF">
            <w:pPr>
              <w:widowControl w:val="0"/>
              <w:spacing w:before="120"/>
              <w:jc w:val="both"/>
              <w:rPr>
                <w:sz w:val="20"/>
              </w:rPr>
            </w:pPr>
          </w:p>
        </w:tc>
      </w:tr>
      <w:tr w:rsidR="00BC712B" w:rsidRPr="00E362FA" w14:paraId="6C0E92D1" w14:textId="77777777" w:rsidTr="00D521C8">
        <w:tc>
          <w:tcPr>
            <w:tcW w:w="7920" w:type="dxa"/>
          </w:tcPr>
          <w:p w14:paraId="206D2F84" w14:textId="77777777" w:rsidR="00BC712B" w:rsidRPr="00E362FA" w:rsidRDefault="00BC712B" w:rsidP="00602CFF">
            <w:pPr>
              <w:widowControl w:val="0"/>
              <w:spacing w:before="120"/>
              <w:jc w:val="both"/>
              <w:rPr>
                <w:b/>
                <w:sz w:val="20"/>
              </w:rPr>
            </w:pPr>
            <w:r w:rsidRPr="00E362FA">
              <w:rPr>
                <w:b/>
                <w:sz w:val="20"/>
              </w:rPr>
              <w:t xml:space="preserve">Переводы ценных бумаг в рамках одного </w:t>
            </w:r>
            <w:r w:rsidR="00955331" w:rsidRPr="00E362FA">
              <w:rPr>
                <w:b/>
                <w:sz w:val="20"/>
              </w:rPr>
              <w:t>С</w:t>
            </w:r>
            <w:r w:rsidRPr="00E362FA">
              <w:rPr>
                <w:b/>
                <w:sz w:val="20"/>
              </w:rPr>
              <w:t>чета депо</w:t>
            </w:r>
            <w:r w:rsidR="005915DC" w:rsidRPr="00E362FA">
              <w:rPr>
                <w:b/>
                <w:sz w:val="20"/>
              </w:rPr>
              <w:t xml:space="preserve"> по Поручению Депонента</w:t>
            </w:r>
          </w:p>
        </w:tc>
        <w:tc>
          <w:tcPr>
            <w:tcW w:w="2003" w:type="dxa"/>
          </w:tcPr>
          <w:p w14:paraId="17C4982C" w14:textId="77777777" w:rsidR="00BC712B" w:rsidRPr="00E362FA" w:rsidRDefault="00BC712B" w:rsidP="005915DC">
            <w:pPr>
              <w:widowControl w:val="0"/>
              <w:spacing w:before="120"/>
              <w:jc w:val="both"/>
              <w:rPr>
                <w:b/>
                <w:sz w:val="20"/>
              </w:rPr>
            </w:pPr>
            <w:r w:rsidRPr="00E362FA">
              <w:rPr>
                <w:b/>
                <w:sz w:val="20"/>
              </w:rPr>
              <w:t>20</w:t>
            </w:r>
          </w:p>
        </w:tc>
      </w:tr>
      <w:tr w:rsidR="009556B4" w:rsidRPr="00E362FA" w14:paraId="25E4FC92" w14:textId="77777777" w:rsidTr="00D521C8">
        <w:tc>
          <w:tcPr>
            <w:tcW w:w="7920" w:type="dxa"/>
          </w:tcPr>
          <w:p w14:paraId="06235D08" w14:textId="77777777" w:rsidR="009556B4" w:rsidRPr="00E362FA" w:rsidRDefault="009556B4" w:rsidP="009556B4">
            <w:pPr>
              <w:widowControl w:val="0"/>
              <w:spacing w:before="120"/>
              <w:jc w:val="both"/>
              <w:rPr>
                <w:b/>
                <w:sz w:val="20"/>
              </w:rPr>
            </w:pPr>
            <w:r w:rsidRPr="00E362FA">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E362FA" w:rsidRDefault="009556B4" w:rsidP="005915DC">
            <w:pPr>
              <w:widowControl w:val="0"/>
              <w:spacing w:before="120"/>
              <w:jc w:val="both"/>
              <w:rPr>
                <w:b/>
                <w:sz w:val="20"/>
              </w:rPr>
            </w:pPr>
            <w:r w:rsidRPr="00E362FA">
              <w:rPr>
                <w:b/>
                <w:sz w:val="20"/>
              </w:rPr>
              <w:t>16 и 16/1</w:t>
            </w:r>
          </w:p>
          <w:p w14:paraId="4F8B1658" w14:textId="77777777" w:rsidR="009556B4" w:rsidRPr="00E362FA" w:rsidRDefault="009556B4" w:rsidP="005915DC">
            <w:pPr>
              <w:widowControl w:val="0"/>
              <w:spacing w:before="120"/>
              <w:jc w:val="both"/>
              <w:rPr>
                <w:b/>
                <w:sz w:val="20"/>
              </w:rPr>
            </w:pPr>
            <w:r w:rsidRPr="00E362FA">
              <w:rPr>
                <w:b/>
                <w:sz w:val="20"/>
              </w:rPr>
              <w:t>26 и 26/1</w:t>
            </w:r>
          </w:p>
        </w:tc>
      </w:tr>
      <w:tr w:rsidR="009556B4" w:rsidRPr="00E362FA" w14:paraId="36A61C3B" w14:textId="77777777" w:rsidTr="00D521C8">
        <w:tc>
          <w:tcPr>
            <w:tcW w:w="7920" w:type="dxa"/>
            <w:tcBorders>
              <w:bottom w:val="nil"/>
            </w:tcBorders>
          </w:tcPr>
          <w:p w14:paraId="5CBA3545" w14:textId="77777777" w:rsidR="009556B4" w:rsidRPr="00E362FA" w:rsidRDefault="009556B4" w:rsidP="00602CFF">
            <w:pPr>
              <w:widowControl w:val="0"/>
              <w:spacing w:before="120"/>
              <w:jc w:val="both"/>
              <w:rPr>
                <w:b/>
                <w:sz w:val="20"/>
              </w:rPr>
            </w:pPr>
            <w:r w:rsidRPr="00E362FA">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E362FA" w:rsidRDefault="009556B4" w:rsidP="00602CFF">
            <w:pPr>
              <w:widowControl w:val="0"/>
              <w:spacing w:before="120"/>
              <w:jc w:val="both"/>
              <w:rPr>
                <w:b/>
                <w:sz w:val="20"/>
              </w:rPr>
            </w:pPr>
            <w:r w:rsidRPr="00E362FA">
              <w:rPr>
                <w:b/>
                <w:sz w:val="20"/>
              </w:rPr>
              <w:t>10</w:t>
            </w:r>
          </w:p>
        </w:tc>
      </w:tr>
      <w:tr w:rsidR="009556B4" w:rsidRPr="00E362FA" w14:paraId="36783813" w14:textId="77777777" w:rsidTr="00D521C8">
        <w:tc>
          <w:tcPr>
            <w:tcW w:w="7920" w:type="dxa"/>
            <w:tcBorders>
              <w:top w:val="single" w:sz="4" w:space="0" w:color="auto"/>
              <w:bottom w:val="nil"/>
            </w:tcBorders>
          </w:tcPr>
          <w:p w14:paraId="1D95C67F" w14:textId="77777777" w:rsidR="009556B4" w:rsidRPr="00E362FA" w:rsidRDefault="009556B4" w:rsidP="009556B4">
            <w:pPr>
              <w:widowControl w:val="0"/>
              <w:spacing w:before="120"/>
              <w:jc w:val="both"/>
              <w:rPr>
                <w:b/>
                <w:sz w:val="20"/>
              </w:rPr>
            </w:pPr>
            <w:r w:rsidRPr="00E362FA">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E362FA" w:rsidRDefault="009556B4" w:rsidP="00602CFF">
            <w:pPr>
              <w:widowControl w:val="0"/>
              <w:spacing w:before="120"/>
              <w:jc w:val="both"/>
              <w:rPr>
                <w:b/>
                <w:sz w:val="20"/>
              </w:rPr>
            </w:pPr>
          </w:p>
        </w:tc>
      </w:tr>
      <w:tr w:rsidR="009556B4" w:rsidRPr="00E362FA" w14:paraId="67F85520" w14:textId="77777777" w:rsidTr="00D521C8">
        <w:tc>
          <w:tcPr>
            <w:tcW w:w="7920" w:type="dxa"/>
            <w:tcBorders>
              <w:top w:val="nil"/>
              <w:bottom w:val="nil"/>
            </w:tcBorders>
          </w:tcPr>
          <w:p w14:paraId="3D0C0054" w14:textId="77777777" w:rsidR="009556B4" w:rsidRPr="00E362FA" w:rsidRDefault="009556B4" w:rsidP="00602CFF">
            <w:pPr>
              <w:widowControl w:val="0"/>
              <w:numPr>
                <w:ilvl w:val="0"/>
                <w:numId w:val="2"/>
              </w:numPr>
              <w:tabs>
                <w:tab w:val="left" w:pos="840"/>
              </w:tabs>
              <w:spacing w:before="120"/>
              <w:jc w:val="both"/>
              <w:rPr>
                <w:sz w:val="20"/>
              </w:rPr>
            </w:pPr>
            <w:r w:rsidRPr="00E362FA">
              <w:rPr>
                <w:sz w:val="20"/>
              </w:rPr>
              <w:t xml:space="preserve">без расчетов по денежным средствам </w:t>
            </w:r>
          </w:p>
        </w:tc>
        <w:tc>
          <w:tcPr>
            <w:tcW w:w="2003" w:type="dxa"/>
            <w:tcBorders>
              <w:top w:val="nil"/>
              <w:bottom w:val="nil"/>
            </w:tcBorders>
          </w:tcPr>
          <w:p w14:paraId="10755EAD" w14:textId="77777777" w:rsidR="009556B4" w:rsidRPr="00E362FA" w:rsidRDefault="009556B4" w:rsidP="00602CFF">
            <w:pPr>
              <w:widowControl w:val="0"/>
              <w:spacing w:before="120"/>
              <w:jc w:val="both"/>
              <w:rPr>
                <w:b/>
                <w:sz w:val="20"/>
              </w:rPr>
            </w:pPr>
            <w:r w:rsidRPr="00E362FA">
              <w:rPr>
                <w:b/>
                <w:sz w:val="20"/>
              </w:rPr>
              <w:t>16 и 16/1</w:t>
            </w:r>
          </w:p>
          <w:p w14:paraId="01BDC341" w14:textId="77777777" w:rsidR="009556B4" w:rsidRPr="00E362FA" w:rsidRDefault="009556B4" w:rsidP="00602CFF">
            <w:pPr>
              <w:widowControl w:val="0"/>
              <w:spacing w:before="120"/>
              <w:jc w:val="both"/>
              <w:rPr>
                <w:b/>
                <w:sz w:val="20"/>
              </w:rPr>
            </w:pPr>
          </w:p>
        </w:tc>
      </w:tr>
      <w:tr w:rsidR="009556B4" w:rsidRPr="00E362FA" w14:paraId="169E97A1" w14:textId="77777777" w:rsidTr="00B55F2D">
        <w:tc>
          <w:tcPr>
            <w:tcW w:w="7920" w:type="dxa"/>
            <w:tcBorders>
              <w:top w:val="nil"/>
              <w:bottom w:val="single" w:sz="4" w:space="0" w:color="auto"/>
            </w:tcBorders>
          </w:tcPr>
          <w:p w14:paraId="3CE69587" w14:textId="77777777" w:rsidR="009556B4" w:rsidRPr="00E362FA" w:rsidRDefault="009556B4" w:rsidP="00602CFF">
            <w:pPr>
              <w:widowControl w:val="0"/>
              <w:numPr>
                <w:ilvl w:val="0"/>
                <w:numId w:val="3"/>
              </w:numPr>
              <w:tabs>
                <w:tab w:val="left" w:pos="840"/>
              </w:tabs>
              <w:spacing w:before="120"/>
              <w:jc w:val="both"/>
              <w:rPr>
                <w:szCs w:val="24"/>
              </w:rPr>
            </w:pPr>
            <w:r w:rsidRPr="00E362FA">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E362FA" w:rsidRDefault="009556B4" w:rsidP="00602CFF">
            <w:pPr>
              <w:widowControl w:val="0"/>
              <w:spacing w:before="120"/>
              <w:jc w:val="both"/>
              <w:rPr>
                <w:b/>
                <w:sz w:val="20"/>
              </w:rPr>
            </w:pPr>
            <w:r w:rsidRPr="00E362FA">
              <w:rPr>
                <w:b/>
                <w:sz w:val="20"/>
              </w:rPr>
              <w:t>16/2 и 16/3</w:t>
            </w:r>
          </w:p>
        </w:tc>
      </w:tr>
      <w:tr w:rsidR="009556B4" w:rsidRPr="00E362FA" w14:paraId="5EDB0D8A" w14:textId="77777777" w:rsidTr="000774EA">
        <w:tc>
          <w:tcPr>
            <w:tcW w:w="7920" w:type="dxa"/>
            <w:tcBorders>
              <w:top w:val="single" w:sz="4" w:space="0" w:color="auto"/>
              <w:bottom w:val="single" w:sz="4" w:space="0" w:color="auto"/>
            </w:tcBorders>
          </w:tcPr>
          <w:p w14:paraId="5D2BC930" w14:textId="77777777" w:rsidR="009556B4" w:rsidRPr="00E362FA" w:rsidRDefault="009556B4" w:rsidP="00B55F2D">
            <w:pPr>
              <w:widowControl w:val="0"/>
              <w:spacing w:before="120" w:after="120"/>
              <w:jc w:val="both"/>
              <w:rPr>
                <w:sz w:val="20"/>
                <w:szCs w:val="24"/>
              </w:rPr>
            </w:pPr>
            <w:r w:rsidRPr="00E362FA">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E362FA" w:rsidRDefault="009556B4" w:rsidP="00602CFF">
            <w:pPr>
              <w:widowControl w:val="0"/>
              <w:spacing w:before="120"/>
              <w:jc w:val="both"/>
              <w:rPr>
                <w:b/>
                <w:sz w:val="20"/>
                <w:lang w:val="en-US"/>
              </w:rPr>
            </w:pPr>
            <w:r w:rsidRPr="00E362FA">
              <w:rPr>
                <w:b/>
                <w:sz w:val="20"/>
              </w:rPr>
              <w:t>18</w:t>
            </w:r>
            <w:r w:rsidR="000774EA" w:rsidRPr="00E362FA">
              <w:rPr>
                <w:b/>
                <w:sz w:val="20"/>
              </w:rPr>
              <w:t>/</w:t>
            </w:r>
            <w:r w:rsidRPr="00E362FA">
              <w:rPr>
                <w:b/>
                <w:sz w:val="20"/>
                <w:lang w:val="en-US"/>
              </w:rPr>
              <w:t>S</w:t>
            </w:r>
          </w:p>
        </w:tc>
      </w:tr>
      <w:tr w:rsidR="000774EA" w:rsidRPr="00E362FA" w14:paraId="159DF239" w14:textId="77777777" w:rsidTr="00B55F2D">
        <w:tc>
          <w:tcPr>
            <w:tcW w:w="7920" w:type="dxa"/>
            <w:tcBorders>
              <w:top w:val="single" w:sz="4" w:space="0" w:color="auto"/>
            </w:tcBorders>
          </w:tcPr>
          <w:p w14:paraId="28B8186E" w14:textId="54361B04" w:rsidR="000774EA" w:rsidRPr="00E362FA" w:rsidRDefault="000774EA" w:rsidP="00567D07">
            <w:pPr>
              <w:widowControl w:val="0"/>
              <w:spacing w:before="120" w:after="120"/>
              <w:jc w:val="both"/>
              <w:rPr>
                <w:b/>
                <w:sz w:val="20"/>
              </w:rPr>
            </w:pPr>
            <w:r w:rsidRPr="00E362FA">
              <w:rPr>
                <w:b/>
                <w:sz w:val="20"/>
              </w:rPr>
              <w:t xml:space="preserve">Переводы </w:t>
            </w:r>
            <w:r w:rsidR="00567D07" w:rsidRPr="00E362FA">
              <w:rPr>
                <w:b/>
                <w:sz w:val="20"/>
              </w:rPr>
              <w:t xml:space="preserve">ценных бумаг </w:t>
            </w:r>
            <w:r w:rsidRPr="00E362FA">
              <w:rPr>
                <w:b/>
                <w:sz w:val="20"/>
              </w:rPr>
              <w:t>при неисполнени</w:t>
            </w:r>
            <w:r w:rsidR="00567D07" w:rsidRPr="00E362FA">
              <w:rPr>
                <w:b/>
                <w:sz w:val="20"/>
              </w:rPr>
              <w:t>и обязательств по сделкам займа</w:t>
            </w:r>
          </w:p>
        </w:tc>
        <w:tc>
          <w:tcPr>
            <w:tcW w:w="2003" w:type="dxa"/>
            <w:tcBorders>
              <w:top w:val="single" w:sz="4" w:space="0" w:color="auto"/>
            </w:tcBorders>
          </w:tcPr>
          <w:p w14:paraId="398DF287" w14:textId="1893E299" w:rsidR="000774EA" w:rsidRPr="00E362FA" w:rsidRDefault="000774EA" w:rsidP="00602CFF">
            <w:pPr>
              <w:widowControl w:val="0"/>
              <w:spacing w:before="120"/>
              <w:jc w:val="both"/>
              <w:rPr>
                <w:b/>
                <w:sz w:val="20"/>
                <w:lang w:val="en-US"/>
              </w:rPr>
            </w:pPr>
            <w:r w:rsidRPr="00E362FA">
              <w:rPr>
                <w:b/>
                <w:sz w:val="20"/>
              </w:rPr>
              <w:t>18/</w:t>
            </w:r>
            <w:r w:rsidRPr="00E362FA">
              <w:rPr>
                <w:b/>
                <w:sz w:val="20"/>
                <w:lang w:val="en-US"/>
              </w:rPr>
              <w:t>L</w:t>
            </w:r>
          </w:p>
        </w:tc>
      </w:tr>
    </w:tbl>
    <w:p w14:paraId="14A34578" w14:textId="77777777" w:rsidR="00424B27" w:rsidRPr="00E362FA" w:rsidRDefault="00424B27" w:rsidP="00602CFF">
      <w:pPr>
        <w:pStyle w:val="Caaieiaie2Subheading"/>
        <w:tabs>
          <w:tab w:val="clear" w:pos="360"/>
        </w:tabs>
        <w:spacing w:before="120"/>
        <w:ind w:firstLine="720"/>
      </w:pPr>
    </w:p>
    <w:p w14:paraId="56ACDA5E" w14:textId="77777777" w:rsidR="00424B27" w:rsidRPr="00E362FA" w:rsidRDefault="00424B27" w:rsidP="00602CFF">
      <w:pPr>
        <w:pStyle w:val="BodyText21"/>
        <w:spacing w:before="120" w:after="0"/>
        <w:ind w:left="709" w:firstLine="0"/>
      </w:pPr>
      <w:r w:rsidRPr="00E362FA">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настоящему Порядку.</w:t>
      </w:r>
    </w:p>
    <w:p w14:paraId="404236D1" w14:textId="77777777" w:rsidR="00195068" w:rsidRPr="00E362FA" w:rsidRDefault="00195068" w:rsidP="00602CFF">
      <w:pPr>
        <w:pStyle w:val="BodyText21"/>
        <w:spacing w:before="120" w:after="0"/>
        <w:ind w:left="709" w:firstLine="0"/>
      </w:pPr>
      <w:r w:rsidRPr="00E362FA">
        <w:t xml:space="preserve">При неизменности остатка ценных бумаг, учитываемых на </w:t>
      </w:r>
      <w:r w:rsidR="00955331" w:rsidRPr="00E362FA">
        <w:t>С</w:t>
      </w:r>
      <w:r w:rsidRPr="00E362FA">
        <w:t xml:space="preserve">чете Депозитария, переводы ценных бумаг между </w:t>
      </w:r>
      <w:r w:rsidR="00955331" w:rsidRPr="00E362FA">
        <w:t>С</w:t>
      </w:r>
      <w:r w:rsidRPr="00E362FA">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E362FA">
        <w:t>П</w:t>
      </w:r>
      <w:r w:rsidRPr="00E362FA">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E362FA">
        <w:t>, Условиями</w:t>
      </w:r>
      <w:r w:rsidRPr="00E362FA">
        <w:t xml:space="preserve"> или настоящим Порядком не предусмотрены переводы ценных бумаг на основании иных документов, в том числе на основании </w:t>
      </w:r>
      <w:r w:rsidR="00955331" w:rsidRPr="00E362FA">
        <w:t>П</w:t>
      </w:r>
      <w:r w:rsidRPr="00E362FA">
        <w:t xml:space="preserve">оручения Депонента-отправителя ценных бумаг или </w:t>
      </w:r>
      <w:r w:rsidR="00955331" w:rsidRPr="00E362FA">
        <w:t>С</w:t>
      </w:r>
      <w:r w:rsidRPr="00E362FA">
        <w:t>лужебного поручения.</w:t>
      </w:r>
    </w:p>
    <w:p w14:paraId="6C8FFDEC" w14:textId="77777777" w:rsidR="00BA31BF" w:rsidRPr="00E362FA" w:rsidRDefault="00424B27" w:rsidP="00602CFF">
      <w:pPr>
        <w:pStyle w:val="BodyText21"/>
        <w:spacing w:before="120" w:after="0"/>
        <w:ind w:left="709" w:firstLine="0"/>
      </w:pPr>
      <w:r w:rsidRPr="00E362FA">
        <w:t xml:space="preserve">В случаях, предусмотренных действующим законодательством Российской Федерации, в том числе, при прекращении обязательств по ценным бумагам, </w:t>
      </w:r>
      <w:r w:rsidR="00EC63EB" w:rsidRPr="00E362FA">
        <w:t xml:space="preserve">в случае невозможности учета ценных бумаг на разделе конкретного типа или </w:t>
      </w:r>
      <w:r w:rsidR="00955331" w:rsidRPr="00E362FA">
        <w:t>С</w:t>
      </w:r>
      <w:r w:rsidR="00EC63EB" w:rsidRPr="00E362FA">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E362FA">
        <w:t xml:space="preserve">допускаются переводы ценных бумаг на основании </w:t>
      </w:r>
      <w:r w:rsidR="00955331" w:rsidRPr="00E362FA">
        <w:t xml:space="preserve">Служебных </w:t>
      </w:r>
      <w:r w:rsidRPr="00E362FA">
        <w:t xml:space="preserve">поручений. </w:t>
      </w:r>
    </w:p>
    <w:p w14:paraId="473DD4A1" w14:textId="564D10E5" w:rsidR="00424B27" w:rsidRPr="00E362FA" w:rsidRDefault="00424B27" w:rsidP="00602CFF">
      <w:pPr>
        <w:pStyle w:val="BodyText21"/>
        <w:spacing w:before="120" w:after="0"/>
        <w:ind w:left="709" w:firstLine="0"/>
      </w:pPr>
      <w:r w:rsidRPr="00E362FA">
        <w:t xml:space="preserve">Если на основании </w:t>
      </w:r>
      <w:r w:rsidR="00BC2241" w:rsidRPr="00E362FA">
        <w:t xml:space="preserve">федеральных законов, </w:t>
      </w:r>
      <w:r w:rsidRPr="00E362FA">
        <w:t>актов, предписаний, иных документов органов государственной власти</w:t>
      </w:r>
      <w:r w:rsidR="00BA31BF" w:rsidRPr="00E362FA">
        <w:t xml:space="preserve">, </w:t>
      </w:r>
      <w:r w:rsidR="008939A6" w:rsidRPr="00E362FA">
        <w:t>Б</w:t>
      </w:r>
      <w:r w:rsidR="00BA31BF" w:rsidRPr="00E362FA">
        <w:t>анка Росси</w:t>
      </w:r>
      <w:r w:rsidR="008939A6" w:rsidRPr="00E362FA">
        <w:t>и</w:t>
      </w:r>
      <w:r w:rsidRPr="00E362FA">
        <w:t xml:space="preserve"> налагается запрет на распоряжение ценными бумагами, учитываемыми на </w:t>
      </w:r>
      <w:r w:rsidR="002C7881" w:rsidRPr="00E362FA">
        <w:t>С</w:t>
      </w:r>
      <w:r w:rsidRPr="00E362FA">
        <w:t>чете депо владельца (за исключением случаев наложения ареста в соответствии с пунктом 3.</w:t>
      </w:r>
      <w:r w:rsidR="003B5A0A" w:rsidRPr="00E362FA">
        <w:t>9</w:t>
      </w:r>
      <w:r w:rsidRPr="00E362FA">
        <w:t xml:space="preserve"> настоящего Порядка), </w:t>
      </w:r>
      <w:r w:rsidR="00955331" w:rsidRPr="00E362FA">
        <w:t>С</w:t>
      </w:r>
      <w:r w:rsidRPr="00E362FA">
        <w:t>чете депо доверительного управляющего</w:t>
      </w:r>
      <w:r w:rsidR="00B745D1" w:rsidRPr="00E362FA">
        <w:t>,</w:t>
      </w:r>
      <w:r w:rsidRPr="00E362FA">
        <w:t xml:space="preserve"> </w:t>
      </w:r>
      <w:r w:rsidR="00955331" w:rsidRPr="00E362FA">
        <w:t>С</w:t>
      </w:r>
      <w:r w:rsidRPr="00E362FA">
        <w:t xml:space="preserve">чете депо </w:t>
      </w:r>
      <w:r w:rsidR="003B5A0A" w:rsidRPr="00E362FA">
        <w:t xml:space="preserve">номинального держателя </w:t>
      </w:r>
      <w:r w:rsidR="00B745D1" w:rsidRPr="00E362FA">
        <w:t xml:space="preserve">или </w:t>
      </w:r>
      <w:r w:rsidR="00955331" w:rsidRPr="00E362FA">
        <w:t>С</w:t>
      </w:r>
      <w:r w:rsidR="00B745D1" w:rsidRPr="00E362FA">
        <w:t xml:space="preserve">чете депо иностранного номинального держателя </w:t>
      </w:r>
      <w:r w:rsidRPr="00E362FA">
        <w:t xml:space="preserve">Депонента, по </w:t>
      </w:r>
      <w:r w:rsidR="00955331" w:rsidRPr="00E362FA">
        <w:t xml:space="preserve">Служебному </w:t>
      </w:r>
      <w:r w:rsidRPr="00E362FA">
        <w:t xml:space="preserve">поручению ценные бумаги могут быть переведены в открываемый на </w:t>
      </w:r>
      <w:r w:rsidR="002C7881" w:rsidRPr="00E362FA">
        <w:t>С</w:t>
      </w:r>
      <w:r w:rsidRPr="00E362FA">
        <w:t>чете депо Депонента раздел «</w:t>
      </w:r>
      <w:r w:rsidR="00D052AD" w:rsidRPr="00E362FA">
        <w:t>Ценные бумаги, в отношении которых установлено</w:t>
      </w:r>
      <w:r w:rsidR="00152CAF" w:rsidRPr="00E362FA">
        <w:t xml:space="preserve"> ограничени</w:t>
      </w:r>
      <w:r w:rsidR="00D052AD" w:rsidRPr="00E362FA">
        <w:t>е</w:t>
      </w:r>
      <w:r w:rsidR="00152CAF" w:rsidRPr="00E362FA">
        <w:t xml:space="preserve"> распоряжения</w:t>
      </w:r>
      <w:r w:rsidR="00CC1D9C" w:rsidRPr="00E362FA">
        <w:t xml:space="preserve">» </w:t>
      </w:r>
      <w:r w:rsidRPr="00E362FA">
        <w:t>(код типа раздела – IB).</w:t>
      </w:r>
    </w:p>
    <w:p w14:paraId="2A130320" w14:textId="77777777" w:rsidR="00CF2571" w:rsidRPr="00E362FA" w:rsidRDefault="00CF2571" w:rsidP="00602CFF">
      <w:pPr>
        <w:pStyle w:val="BodyText21"/>
        <w:spacing w:before="120" w:after="0"/>
        <w:ind w:left="709" w:firstLine="0"/>
      </w:pPr>
      <w:r w:rsidRPr="00E362FA">
        <w:t xml:space="preserve">Переводы ценных бумаг по результатам клиринга по </w:t>
      </w:r>
      <w:r w:rsidR="00F25B4B" w:rsidRPr="00E362FA">
        <w:t>Т</w:t>
      </w:r>
      <w:r w:rsidRPr="00E362FA">
        <w:t xml:space="preserve">орговым счетам депо и </w:t>
      </w:r>
      <w:r w:rsidR="00F25B4B" w:rsidRPr="00E362FA">
        <w:t>С</w:t>
      </w:r>
      <w:r w:rsidRPr="00E362FA">
        <w:t xml:space="preserve">убсчетам депо </w:t>
      </w:r>
      <w:r w:rsidR="00F25B4B" w:rsidRPr="00E362FA">
        <w:t>К</w:t>
      </w:r>
      <w:r w:rsidRPr="00E362FA">
        <w:t xml:space="preserve">лирингового счета депо осуществляются на основании </w:t>
      </w:r>
      <w:r w:rsidR="00EC44DA" w:rsidRPr="00E362FA">
        <w:t>Поручения (</w:t>
      </w:r>
      <w:r w:rsidRPr="00E362FA">
        <w:t>распоряжения</w:t>
      </w:r>
      <w:r w:rsidR="00F25B4B" w:rsidRPr="00E362FA">
        <w:t xml:space="preserve">) </w:t>
      </w:r>
      <w:r w:rsidRPr="00E362FA">
        <w:t xml:space="preserve">клиринговой организации. На основании одного </w:t>
      </w:r>
      <w:r w:rsidR="00EC44DA" w:rsidRPr="00E362FA">
        <w:t>Поручения (</w:t>
      </w:r>
      <w:r w:rsidRPr="00E362FA">
        <w:t>распоряжения</w:t>
      </w:r>
      <w:r w:rsidR="00EC44DA" w:rsidRPr="00E362FA">
        <w:t>)</w:t>
      </w:r>
      <w:r w:rsidRPr="00E362FA">
        <w:t xml:space="preserve"> клиринговой организации может совершаться более одной операции по </w:t>
      </w:r>
      <w:r w:rsidR="00F25B4B" w:rsidRPr="00E362FA">
        <w:t>К</w:t>
      </w:r>
      <w:r w:rsidRPr="00E362FA">
        <w:t xml:space="preserve">лиринговому счету депо, в том числе по всем </w:t>
      </w:r>
      <w:r w:rsidR="00F25B4B" w:rsidRPr="00E362FA">
        <w:t>С</w:t>
      </w:r>
      <w:r w:rsidRPr="00E362FA">
        <w:t xml:space="preserve">убсчетам депо, или по </w:t>
      </w:r>
      <w:r w:rsidR="00F25B4B" w:rsidRPr="00E362FA">
        <w:t>Т</w:t>
      </w:r>
      <w:r w:rsidRPr="00E362FA">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E362FA">
        <w:t>Т</w:t>
      </w:r>
      <w:r w:rsidRPr="00E362FA">
        <w:t xml:space="preserve">орговому счету депо </w:t>
      </w:r>
      <w:r w:rsidR="003231B3" w:rsidRPr="00E362FA">
        <w:t xml:space="preserve">(торговому разделу) </w:t>
      </w:r>
      <w:r w:rsidRPr="00E362FA">
        <w:t xml:space="preserve">и/или </w:t>
      </w:r>
      <w:r w:rsidR="00F25B4B" w:rsidRPr="00E362FA">
        <w:t>К</w:t>
      </w:r>
      <w:r w:rsidRPr="00E362FA">
        <w:t xml:space="preserve">лиринговому счету депо, в том числе по всем </w:t>
      </w:r>
      <w:r w:rsidR="00F25B4B" w:rsidRPr="00E362FA">
        <w:t>Т</w:t>
      </w:r>
      <w:r w:rsidRPr="00E362FA">
        <w:t xml:space="preserve">орговым счетам депо </w:t>
      </w:r>
      <w:r w:rsidR="003231B3" w:rsidRPr="00E362FA">
        <w:t xml:space="preserve">(торговым разделам) </w:t>
      </w:r>
      <w:r w:rsidRPr="00E362FA">
        <w:t>и</w:t>
      </w:r>
      <w:r w:rsidR="00314EAD" w:rsidRPr="00E362FA">
        <w:t>/или</w:t>
      </w:r>
      <w:r w:rsidRPr="00E362FA">
        <w:t xml:space="preserve"> </w:t>
      </w:r>
      <w:r w:rsidR="00F25B4B" w:rsidRPr="00E362FA">
        <w:t>К</w:t>
      </w:r>
      <w:r w:rsidRPr="00E362FA">
        <w:t>лиринговым счетам депо</w:t>
      </w:r>
      <w:r w:rsidR="00314EAD" w:rsidRPr="00E362FA">
        <w:t xml:space="preserve"> (</w:t>
      </w:r>
      <w:r w:rsidR="00F25B4B" w:rsidRPr="00E362FA">
        <w:t>С</w:t>
      </w:r>
      <w:r w:rsidR="00314EAD" w:rsidRPr="00E362FA">
        <w:t>убсчетам депо)</w:t>
      </w:r>
      <w:r w:rsidRPr="00E362FA">
        <w:t xml:space="preserve">. </w:t>
      </w:r>
    </w:p>
    <w:p w14:paraId="366BA5E9" w14:textId="77777777" w:rsidR="00322BB0" w:rsidRPr="00E362FA" w:rsidRDefault="00EC38B5" w:rsidP="00602CFF">
      <w:pPr>
        <w:pStyle w:val="BodyText21"/>
        <w:spacing w:before="120" w:after="0"/>
        <w:ind w:left="709" w:firstLine="0"/>
      </w:pPr>
      <w:r w:rsidRPr="00E362FA">
        <w:t xml:space="preserve">Особенности переводов ценных бумаг с целью отражения ареста или снятия ареста ценных бумаг в депозитарии Депонента по </w:t>
      </w:r>
      <w:r w:rsidR="00F25B4B" w:rsidRPr="00E362FA">
        <w:t>С</w:t>
      </w:r>
      <w:r w:rsidRPr="00E362FA">
        <w:t xml:space="preserve">четам депо номинального держателя или </w:t>
      </w:r>
      <w:r w:rsidR="002C7881" w:rsidRPr="00E362FA">
        <w:t>С</w:t>
      </w:r>
      <w:r w:rsidRPr="00E362FA">
        <w:t>четам депо иностранного держателя в Депозитарии приведены в пункте «Арест ценных бумаг</w:t>
      </w:r>
      <w:r w:rsidR="000F3DDA" w:rsidRPr="00E362FA">
        <w:t>»</w:t>
      </w:r>
      <w:r w:rsidRPr="00E362FA">
        <w:t xml:space="preserve"> Порядка.</w:t>
      </w:r>
    </w:p>
    <w:p w14:paraId="5AC8B9D4" w14:textId="77777777" w:rsidR="00424B27" w:rsidRPr="00E362FA" w:rsidRDefault="00424B27" w:rsidP="0075415D">
      <w:pPr>
        <w:pStyle w:val="30"/>
        <w:keepNext w:val="0"/>
        <w:numPr>
          <w:ilvl w:val="2"/>
          <w:numId w:val="13"/>
        </w:numPr>
        <w:spacing w:before="120"/>
        <w:ind w:left="652"/>
        <w:rPr>
          <w:b/>
          <w:i/>
        </w:rPr>
      </w:pPr>
      <w:bookmarkStart w:id="38" w:name="_Toc185621523"/>
      <w:r w:rsidRPr="00E362FA">
        <w:rPr>
          <w:b/>
          <w:i/>
        </w:rPr>
        <w:t xml:space="preserve">Особенности переводов ценных бумаг в рамках одного </w:t>
      </w:r>
      <w:r w:rsidR="002C7881" w:rsidRPr="00E362FA">
        <w:rPr>
          <w:b/>
          <w:i/>
        </w:rPr>
        <w:t>С</w:t>
      </w:r>
      <w:r w:rsidRPr="00E362FA">
        <w:rPr>
          <w:b/>
          <w:i/>
        </w:rPr>
        <w:t>чета депо</w:t>
      </w:r>
      <w:bookmarkEnd w:id="38"/>
    </w:p>
    <w:p w14:paraId="618DE037" w14:textId="77777777" w:rsidR="00424B27" w:rsidRPr="00E362FA" w:rsidRDefault="00424B27" w:rsidP="00602CFF">
      <w:pPr>
        <w:pStyle w:val="BodyText21"/>
        <w:spacing w:before="120" w:after="0"/>
        <w:ind w:left="709" w:firstLine="0"/>
      </w:pPr>
      <w:r w:rsidRPr="00E362FA">
        <w:t xml:space="preserve">Переводы могут исполняться в отношении всех ценных бумаг, принятых на обслуживание в Депозитарий, на основании </w:t>
      </w:r>
      <w:r w:rsidR="00F25B4B" w:rsidRPr="00E362FA">
        <w:t>П</w:t>
      </w:r>
      <w:r w:rsidRPr="00E362FA">
        <w:t>оручений Депонента</w:t>
      </w:r>
      <w:r w:rsidR="00842989" w:rsidRPr="00E362FA">
        <w:t xml:space="preserve"> (код операции – 20)</w:t>
      </w:r>
      <w:r w:rsidRPr="00E362FA">
        <w:t xml:space="preserve">. При необходимости к </w:t>
      </w:r>
      <w:r w:rsidR="00F25B4B" w:rsidRPr="00E362FA">
        <w:t>П</w:t>
      </w:r>
      <w:r w:rsidRPr="00E362FA">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E362FA">
        <w:t>С</w:t>
      </w:r>
      <w:r w:rsidRPr="00E362FA">
        <w:t>чет</w:t>
      </w:r>
      <w:r w:rsidR="004C4701" w:rsidRPr="00E362FA">
        <w:t>ов</w:t>
      </w:r>
      <w:r w:rsidRPr="00E362FA">
        <w:t xml:space="preserve"> депо </w:t>
      </w:r>
      <w:r w:rsidR="00F25B4B" w:rsidRPr="00E362FA">
        <w:t xml:space="preserve">или счетов, не предназначенных для </w:t>
      </w:r>
      <w:r w:rsidR="004C4701" w:rsidRPr="00E362FA">
        <w:t xml:space="preserve">учета прав на ценные бумаги, </w:t>
      </w:r>
      <w:r w:rsidRPr="00E362FA">
        <w:t>приведены при описании конкретных типов разделов.</w:t>
      </w:r>
    </w:p>
    <w:p w14:paraId="1ADF94E5" w14:textId="77777777" w:rsidR="00DA6BC0" w:rsidRPr="00E362FA" w:rsidRDefault="00DA6BC0" w:rsidP="00602CFF">
      <w:pPr>
        <w:pStyle w:val="BodyText21"/>
        <w:spacing w:before="120" w:after="0"/>
        <w:ind w:left="709" w:firstLine="0"/>
      </w:pPr>
      <w:r w:rsidRPr="00E362FA">
        <w:t>Допускаются переводы ценных бумаг между разделами одного Счета депо</w:t>
      </w:r>
      <w:r w:rsidR="00842989" w:rsidRPr="00E362FA">
        <w:t xml:space="preserve"> на основании встречных Поручений, </w:t>
      </w:r>
      <w:r w:rsidR="005915DC" w:rsidRPr="00E362FA">
        <w:t xml:space="preserve">в </w:t>
      </w:r>
      <w:r w:rsidR="00842989" w:rsidRPr="00E362FA">
        <w:t xml:space="preserve">частности, при необходимости перевода ценных бумаг </w:t>
      </w:r>
      <w:r w:rsidR="005E5D57" w:rsidRPr="00E362FA">
        <w:t>с раздела</w:t>
      </w:r>
      <w:r w:rsidR="00BF51AE" w:rsidRPr="00E362FA">
        <w:t xml:space="preserve"> или на раздел</w:t>
      </w:r>
      <w:r w:rsidR="005E5D57" w:rsidRPr="00E362FA">
        <w:t>, по которому назначен Оператор</w:t>
      </w:r>
      <w:r w:rsidR="00A813EE" w:rsidRPr="00E362FA">
        <w:t xml:space="preserve"> раздела</w:t>
      </w:r>
      <w:r w:rsidR="005E5D57" w:rsidRPr="00E362FA">
        <w:t>.</w:t>
      </w:r>
      <w:r w:rsidRPr="00E362FA">
        <w:t xml:space="preserve"> </w:t>
      </w:r>
    </w:p>
    <w:p w14:paraId="0E5FD2C9" w14:textId="77777777" w:rsidR="00424B27" w:rsidRPr="00E362FA" w:rsidRDefault="00424B27" w:rsidP="0075415D">
      <w:pPr>
        <w:pStyle w:val="30"/>
        <w:keepNext w:val="0"/>
        <w:numPr>
          <w:ilvl w:val="2"/>
          <w:numId w:val="10"/>
        </w:numPr>
        <w:spacing w:before="120"/>
        <w:ind w:left="579"/>
        <w:rPr>
          <w:b/>
          <w:i/>
        </w:rPr>
      </w:pPr>
      <w:bookmarkStart w:id="39" w:name="_Toc185621524"/>
      <w:r w:rsidRPr="00E362FA">
        <w:rPr>
          <w:b/>
          <w:i/>
        </w:rPr>
        <w:t xml:space="preserve">Особенности переводов ценных бумаг между </w:t>
      </w:r>
      <w:r w:rsidR="0037612C" w:rsidRPr="00E362FA">
        <w:rPr>
          <w:b/>
          <w:i/>
        </w:rPr>
        <w:t>С</w:t>
      </w:r>
      <w:r w:rsidRPr="00E362FA">
        <w:rPr>
          <w:b/>
          <w:i/>
        </w:rPr>
        <w:t xml:space="preserve">четами депо по </w:t>
      </w:r>
      <w:r w:rsidR="0037612C" w:rsidRPr="00E362FA">
        <w:rPr>
          <w:b/>
          <w:i/>
        </w:rPr>
        <w:t>П</w:t>
      </w:r>
      <w:r w:rsidRPr="00E362FA">
        <w:rPr>
          <w:b/>
          <w:i/>
        </w:rPr>
        <w:t>оручению Депонента-отправителя ценных бумаг</w:t>
      </w:r>
      <w:r w:rsidR="00D669CF" w:rsidRPr="00E362FA">
        <w:rPr>
          <w:b/>
          <w:i/>
        </w:rPr>
        <w:t xml:space="preserve"> без подтверждения Депонента-получателя ценных бумаг</w:t>
      </w:r>
      <w:bookmarkEnd w:id="39"/>
    </w:p>
    <w:p w14:paraId="0D262856" w14:textId="77777777" w:rsidR="00D669CF" w:rsidRPr="00E362FA" w:rsidRDefault="00195068" w:rsidP="00602CFF">
      <w:pPr>
        <w:pStyle w:val="BodyText21"/>
        <w:spacing w:before="120" w:after="0"/>
        <w:ind w:left="709" w:firstLine="0"/>
      </w:pPr>
      <w:r w:rsidRPr="00E362FA">
        <w:t xml:space="preserve">Переводы ценных бумаг на основании </w:t>
      </w:r>
      <w:r w:rsidR="0037612C" w:rsidRPr="00E362FA">
        <w:t>П</w:t>
      </w:r>
      <w:r w:rsidRPr="00E362FA">
        <w:t xml:space="preserve">оручения Депонента-отправителя без предоставления встречного </w:t>
      </w:r>
      <w:r w:rsidR="0037612C" w:rsidRPr="00E362FA">
        <w:t>П</w:t>
      </w:r>
      <w:r w:rsidRPr="00E362FA">
        <w:t xml:space="preserve">оручения Депонентом-получателем ценных бумаг могут осуществляться в случаях, предусмотренных законодательством Российской Федерации и настоящим Порядком, в том числе при проведении </w:t>
      </w:r>
      <w:r w:rsidR="004658B4" w:rsidRPr="00E362FA">
        <w:t>К</w:t>
      </w:r>
      <w:r w:rsidRPr="00E362FA">
        <w:t>орпоративных действий, возврате ценных бумаг, а также в том случае если при переводе ценных бумаг Депонент</w:t>
      </w:r>
      <w:r w:rsidR="00125E20" w:rsidRPr="00E362FA">
        <w:t>, с</w:t>
      </w:r>
      <w:r w:rsidR="0037612C" w:rsidRPr="00E362FA">
        <w:t>о Счета депо</w:t>
      </w:r>
      <w:r w:rsidR="00125E20" w:rsidRPr="00E362FA">
        <w:t xml:space="preserve"> которого списываются ценные бумаг,</w:t>
      </w:r>
      <w:r w:rsidRPr="00E362FA">
        <w:t xml:space="preserve"> и Депонент</w:t>
      </w:r>
      <w:r w:rsidR="00125E20" w:rsidRPr="00E362FA">
        <w:t xml:space="preserve">, на </w:t>
      </w:r>
      <w:r w:rsidR="0037612C" w:rsidRPr="00E362FA">
        <w:t>С</w:t>
      </w:r>
      <w:r w:rsidR="00125E20" w:rsidRPr="00E362FA">
        <w:t>чет депо которого зачисляются ценные бумаги,</w:t>
      </w:r>
      <w:r w:rsidRPr="00E362FA">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E362FA">
        <w:t>П</w:t>
      </w:r>
      <w:r w:rsidRPr="00E362FA">
        <w:t xml:space="preserve">оручение на исполнение операции «Перевод между </w:t>
      </w:r>
      <w:r w:rsidR="00A47895" w:rsidRPr="00E362FA">
        <w:t>С</w:t>
      </w:r>
      <w:r w:rsidRPr="00E362FA">
        <w:t>четами депо» (код операции – 10).</w:t>
      </w:r>
    </w:p>
    <w:p w14:paraId="0BE63161" w14:textId="77777777" w:rsidR="00424B27" w:rsidRPr="00E362FA" w:rsidRDefault="00424B27" w:rsidP="0075415D">
      <w:pPr>
        <w:pStyle w:val="30"/>
        <w:keepNext w:val="0"/>
        <w:numPr>
          <w:ilvl w:val="2"/>
          <w:numId w:val="10"/>
        </w:numPr>
        <w:spacing w:before="120"/>
        <w:ind w:left="579"/>
        <w:rPr>
          <w:b/>
          <w:i/>
        </w:rPr>
      </w:pPr>
      <w:bookmarkStart w:id="40" w:name="_Toc518571220"/>
      <w:bookmarkStart w:id="41" w:name="_Toc185621525"/>
      <w:bookmarkEnd w:id="40"/>
      <w:r w:rsidRPr="00E362FA">
        <w:rPr>
          <w:b/>
          <w:i/>
        </w:rPr>
        <w:t xml:space="preserve">Особенности переводов ценных бумаг по встречным </w:t>
      </w:r>
      <w:r w:rsidR="00A47895" w:rsidRPr="00E362FA">
        <w:rPr>
          <w:b/>
          <w:i/>
        </w:rPr>
        <w:t>П</w:t>
      </w:r>
      <w:r w:rsidRPr="00E362FA">
        <w:rPr>
          <w:b/>
          <w:i/>
        </w:rPr>
        <w:t>оручениям Депонента-отправителя и Депонента-получателя ценных бумаг</w:t>
      </w:r>
      <w:bookmarkEnd w:id="41"/>
    </w:p>
    <w:p w14:paraId="19010A51" w14:textId="77777777" w:rsidR="00424B27" w:rsidRPr="00E362FA" w:rsidRDefault="00424B27" w:rsidP="0075415D">
      <w:pPr>
        <w:pStyle w:val="4"/>
        <w:keepNext w:val="0"/>
        <w:widowControl w:val="0"/>
        <w:numPr>
          <w:ilvl w:val="3"/>
          <w:numId w:val="10"/>
        </w:numPr>
        <w:spacing w:before="120"/>
        <w:ind w:left="655"/>
        <w:jc w:val="both"/>
      </w:pPr>
      <w:bookmarkStart w:id="42" w:name="_Toc185621526"/>
      <w:r w:rsidRPr="00E362FA">
        <w:t xml:space="preserve">Особенности переводов ценных бумаг </w:t>
      </w:r>
      <w:r w:rsidR="00C77E36" w:rsidRPr="00E362FA">
        <w:t>с подтверждением (</w:t>
      </w:r>
      <w:r w:rsidRPr="00E362FA">
        <w:t>без контроля расчетов по денежным средствам</w:t>
      </w:r>
      <w:r w:rsidR="00C77E36" w:rsidRPr="00E362FA">
        <w:t>)</w:t>
      </w:r>
      <w:bookmarkEnd w:id="42"/>
    </w:p>
    <w:p w14:paraId="57F5821E" w14:textId="77777777" w:rsidR="00BE5A72" w:rsidRPr="00E362FA" w:rsidRDefault="00BE5A72" w:rsidP="0075415D">
      <w:pPr>
        <w:pStyle w:val="BodyText21"/>
        <w:numPr>
          <w:ilvl w:val="4"/>
          <w:numId w:val="10"/>
        </w:numPr>
        <w:tabs>
          <w:tab w:val="left" w:pos="993"/>
        </w:tabs>
        <w:spacing w:before="120" w:after="0"/>
        <w:ind w:left="851" w:hanging="851"/>
      </w:pPr>
      <w:r w:rsidRPr="00E362FA">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E362FA">
        <w:t>П</w:t>
      </w:r>
      <w:r w:rsidRPr="00E362FA">
        <w:t xml:space="preserve">оручение по форме MF010 (код операции «Перевод с подтверждением» – 16), а Депонент-получатель ценных бумаг - встречное </w:t>
      </w:r>
      <w:r w:rsidR="00A47895" w:rsidRPr="00E362FA">
        <w:t>П</w:t>
      </w:r>
      <w:r w:rsidRPr="00E362FA">
        <w:t xml:space="preserve">оручение по форме MF010 (код операции «Перевод с подтверждением. Встречное </w:t>
      </w:r>
      <w:r w:rsidR="00631C3C" w:rsidRPr="00E362FA">
        <w:t>П</w:t>
      </w:r>
      <w:r w:rsidRPr="00E362FA">
        <w:t xml:space="preserve">оручение» – 16/1). В том случае если по </w:t>
      </w:r>
      <w:r w:rsidR="00A47895" w:rsidRPr="00E362FA">
        <w:t>С</w:t>
      </w:r>
      <w:r w:rsidR="00BB03EA" w:rsidRPr="00E362FA">
        <w:t xml:space="preserve">чету депо или </w:t>
      </w:r>
      <w:r w:rsidR="00A47895" w:rsidRPr="00E362FA">
        <w:t>Р</w:t>
      </w:r>
      <w:r w:rsidRPr="00E362FA">
        <w:t xml:space="preserve">азделу назначен </w:t>
      </w:r>
      <w:r w:rsidR="00A47895" w:rsidRPr="00E362FA">
        <w:t>О</w:t>
      </w:r>
      <w:r w:rsidRPr="00E362FA">
        <w:t xml:space="preserve">ператор, </w:t>
      </w:r>
      <w:r w:rsidR="00A47895" w:rsidRPr="00E362FA">
        <w:t>П</w:t>
      </w:r>
      <w:r w:rsidRPr="00E362FA">
        <w:t xml:space="preserve">оручение должно быть предоставлено в соответствии с настоящим пунктом Порядка. </w:t>
      </w:r>
      <w:r w:rsidR="00C77E36" w:rsidRPr="00E362FA">
        <w:t xml:space="preserve">Направление Депонентом в Депозитарий </w:t>
      </w:r>
      <w:r w:rsidR="00A47895" w:rsidRPr="00E362FA">
        <w:t>П</w:t>
      </w:r>
      <w:r w:rsidR="00C77E36" w:rsidRPr="00E362FA">
        <w:t xml:space="preserve">оручения на исполнение операции </w:t>
      </w:r>
      <w:r w:rsidR="00F15942" w:rsidRPr="00E362FA">
        <w:t>п</w:t>
      </w:r>
      <w:r w:rsidR="00C77E36" w:rsidRPr="00E362FA">
        <w:t>еревод</w:t>
      </w:r>
      <w:r w:rsidR="00F15942" w:rsidRPr="00E362FA">
        <w:t>а</w:t>
      </w:r>
      <w:r w:rsidR="00C77E36" w:rsidRPr="00E362FA">
        <w:t xml:space="preserve"> ценных бумаг с подтверждением подтверждает факт согласия Депонента на передачу информации, содержащейся в его </w:t>
      </w:r>
      <w:r w:rsidR="00A47895" w:rsidRPr="00E362FA">
        <w:t>П</w:t>
      </w:r>
      <w:r w:rsidR="00C77E36" w:rsidRPr="00E362FA">
        <w:t xml:space="preserve">оручении, Депоненту-инициатору встречного </w:t>
      </w:r>
      <w:r w:rsidR="00DA16E7" w:rsidRPr="00E362FA">
        <w:t>П</w:t>
      </w:r>
      <w:r w:rsidR="00C77E36" w:rsidRPr="00E362FA">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E362FA">
        <w:t>П</w:t>
      </w:r>
      <w:r w:rsidR="00C77E36" w:rsidRPr="00E362FA">
        <w:t>оручении.</w:t>
      </w:r>
      <w:r w:rsidR="00A01D06" w:rsidRPr="00E362FA">
        <w:t xml:space="preserve"> Депозитарий не несет ответственность за исполнение встречных </w:t>
      </w:r>
      <w:r w:rsidR="0034559A" w:rsidRPr="00E362FA">
        <w:t>П</w:t>
      </w:r>
      <w:r w:rsidR="00A01D06" w:rsidRPr="00E362FA">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E362FA" w:rsidRDefault="00BE5A72" w:rsidP="0075415D">
      <w:pPr>
        <w:pStyle w:val="BodyText21"/>
        <w:numPr>
          <w:ilvl w:val="4"/>
          <w:numId w:val="10"/>
        </w:numPr>
        <w:tabs>
          <w:tab w:val="left" w:pos="993"/>
        </w:tabs>
        <w:spacing w:before="120" w:after="0"/>
        <w:ind w:left="851" w:hanging="851"/>
      </w:pPr>
      <w:r w:rsidRPr="00E362FA">
        <w:t xml:space="preserve">В соответствии с </w:t>
      </w:r>
      <w:r w:rsidR="0034559A" w:rsidRPr="00E362FA">
        <w:t>П</w:t>
      </w:r>
      <w:r w:rsidRPr="00E362FA">
        <w:t xml:space="preserve">оручением Депонента сверка (квитовка) </w:t>
      </w:r>
      <w:r w:rsidR="0034559A" w:rsidRPr="00E362FA">
        <w:t>П</w:t>
      </w:r>
      <w:r w:rsidRPr="00E362FA">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E362FA" w:rsidRDefault="00BE5A72" w:rsidP="0075415D">
      <w:pPr>
        <w:widowControl w:val="0"/>
        <w:numPr>
          <w:ilvl w:val="0"/>
          <w:numId w:val="8"/>
        </w:numPr>
        <w:tabs>
          <w:tab w:val="clear" w:pos="360"/>
          <w:tab w:val="num" w:pos="-65"/>
        </w:tabs>
        <w:spacing w:before="120"/>
        <w:ind w:left="709"/>
        <w:jc w:val="both"/>
      </w:pPr>
      <w:r w:rsidRPr="00E362FA">
        <w:t xml:space="preserve">либо «Референс» и «Дата сделки», если эти поля заполнены в </w:t>
      </w:r>
      <w:r w:rsidR="0034559A" w:rsidRPr="00E362FA">
        <w:t>П</w:t>
      </w:r>
      <w:r w:rsidRPr="00E362FA">
        <w:t>оручениях Депонента-отправителя и Депонента-получателя ценных бумаг;</w:t>
      </w:r>
    </w:p>
    <w:p w14:paraId="647C990D" w14:textId="77777777" w:rsidR="00BE5A72" w:rsidRPr="00E362FA" w:rsidRDefault="00BE5A72" w:rsidP="0075415D">
      <w:pPr>
        <w:widowControl w:val="0"/>
        <w:numPr>
          <w:ilvl w:val="0"/>
          <w:numId w:val="8"/>
        </w:numPr>
        <w:tabs>
          <w:tab w:val="clear" w:pos="360"/>
          <w:tab w:val="num" w:pos="-65"/>
        </w:tabs>
        <w:spacing w:before="120"/>
        <w:ind w:left="709"/>
        <w:jc w:val="both"/>
      </w:pPr>
      <w:r w:rsidRPr="00E362FA">
        <w:t xml:space="preserve">либо «Дата сделки», если это поле заполнено в </w:t>
      </w:r>
      <w:r w:rsidR="0034559A" w:rsidRPr="00E362FA">
        <w:t>П</w:t>
      </w:r>
      <w:r w:rsidRPr="00E362FA">
        <w:t>оручениях Депонента-отправителя и Депонента-получателя ценных бумаг</w:t>
      </w:r>
      <w:r w:rsidR="00C43DA3" w:rsidRPr="00E362FA">
        <w:t>.</w:t>
      </w:r>
    </w:p>
    <w:p w14:paraId="1B087A24" w14:textId="77777777" w:rsidR="0083354B" w:rsidRPr="00E362FA" w:rsidRDefault="00C43DA3" w:rsidP="00602CFF">
      <w:pPr>
        <w:pStyle w:val="BodyText21"/>
        <w:spacing w:before="120" w:after="0"/>
        <w:ind w:left="709" w:firstLine="0"/>
      </w:pPr>
      <w:r w:rsidRPr="00E362FA">
        <w:t xml:space="preserve">В обязательном порядке во встречных </w:t>
      </w:r>
      <w:r w:rsidR="0034559A" w:rsidRPr="00E362FA">
        <w:t>П</w:t>
      </w:r>
      <w:r w:rsidRPr="00E362FA">
        <w:t>оручениях должны быть заполнены: либо поля «Референс» и «Дата сделки», либо «Дата сделки».</w:t>
      </w:r>
    </w:p>
    <w:p w14:paraId="24182313" w14:textId="7DEEF2EE" w:rsidR="00C77E36" w:rsidRPr="00E362FA" w:rsidRDefault="0083354B" w:rsidP="00A77DEB">
      <w:pPr>
        <w:pStyle w:val="BodyText21"/>
        <w:numPr>
          <w:ilvl w:val="4"/>
          <w:numId w:val="10"/>
        </w:numPr>
        <w:tabs>
          <w:tab w:val="left" w:pos="709"/>
          <w:tab w:val="left" w:pos="993"/>
        </w:tabs>
        <w:spacing w:before="120" w:after="0"/>
        <w:ind w:left="709" w:hanging="709"/>
      </w:pPr>
      <w:r w:rsidRPr="00E362FA">
        <w:t xml:space="preserve">Поручения могут быть исполнены только при условии успешной сверки (сопоставления необходимых реквизитов) двух указанных </w:t>
      </w:r>
      <w:r w:rsidR="007156F6" w:rsidRPr="00E362FA">
        <w:t>П</w:t>
      </w:r>
      <w:r w:rsidR="00D91C40" w:rsidRPr="00E362FA">
        <w:t>оручений</w:t>
      </w:r>
      <w:r w:rsidRPr="00E362FA">
        <w:t xml:space="preserve">, т.е. когда и в том, и в другом </w:t>
      </w:r>
      <w:r w:rsidR="007156F6" w:rsidRPr="00E362FA">
        <w:t>П</w:t>
      </w:r>
      <w:r w:rsidRPr="00E362FA">
        <w:t xml:space="preserve">оручении соответствующие поля будут заполнены одинаково и в точном соответствии с инструкцией по заполнению, приведенной в приложении № 1 к настоящему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E362FA">
        <w:t>П</w:t>
      </w:r>
      <w:r w:rsidRPr="00E362FA">
        <w:t xml:space="preserve">оручениях, а в конце </w:t>
      </w:r>
      <w:r w:rsidR="007156F6" w:rsidRPr="00E362FA">
        <w:t>О</w:t>
      </w:r>
      <w:r w:rsidRPr="00E362FA">
        <w:t xml:space="preserve">перационного дня Депонентам предоставляются уведомления по форме GS116 о несквитованных </w:t>
      </w:r>
      <w:r w:rsidR="00631C3C" w:rsidRPr="00E362FA">
        <w:t>П</w:t>
      </w:r>
      <w:r w:rsidRPr="00E362FA">
        <w:t xml:space="preserve">оручениях. </w:t>
      </w:r>
      <w:r w:rsidR="00C77E36" w:rsidRPr="00E362FA">
        <w:t xml:space="preserve">Дополнительно Депонентам могут направляться: </w:t>
      </w:r>
    </w:p>
    <w:p w14:paraId="4D0665EB" w14:textId="286E29D9" w:rsidR="00C77E36" w:rsidRPr="00E362FA" w:rsidRDefault="00C77E36" w:rsidP="0075415D">
      <w:pPr>
        <w:widowControl w:val="0"/>
        <w:numPr>
          <w:ilvl w:val="0"/>
          <w:numId w:val="8"/>
        </w:numPr>
        <w:tabs>
          <w:tab w:val="clear" w:pos="360"/>
          <w:tab w:val="num" w:pos="-65"/>
        </w:tabs>
        <w:spacing w:before="120"/>
        <w:ind w:left="709"/>
        <w:jc w:val="both"/>
      </w:pPr>
      <w:r w:rsidRPr="00E362FA">
        <w:t xml:space="preserve">уведомление об отсутствии встречного </w:t>
      </w:r>
      <w:r w:rsidR="007156F6" w:rsidRPr="00E362FA">
        <w:t>П</w:t>
      </w:r>
      <w:r w:rsidRPr="00E362FA">
        <w:t xml:space="preserve">оручения по форме GS036 – Депоненту-инициатору </w:t>
      </w:r>
      <w:r w:rsidR="007156F6" w:rsidRPr="00E362FA">
        <w:t>П</w:t>
      </w:r>
      <w:r w:rsidRPr="00E362FA">
        <w:t>оручения и уведомление о наличии встречного</w:t>
      </w:r>
      <w:r w:rsidR="00D91C40" w:rsidRPr="00E362FA">
        <w:t xml:space="preserve"> </w:t>
      </w:r>
      <w:r w:rsidR="007156F6" w:rsidRPr="00E362FA">
        <w:t>П</w:t>
      </w:r>
      <w:r w:rsidRPr="00E362FA">
        <w:t xml:space="preserve">оручения по форме GS036 – Депоненту, который должен предоставить встречное </w:t>
      </w:r>
      <w:r w:rsidR="007156F6" w:rsidRPr="00E362FA">
        <w:t>П</w:t>
      </w:r>
      <w:r w:rsidRPr="00E362FA">
        <w:t xml:space="preserve">оручение к уже предоставленному другим Депонентом </w:t>
      </w:r>
      <w:r w:rsidR="007156F6" w:rsidRPr="00E362FA">
        <w:t>П</w:t>
      </w:r>
      <w:r w:rsidRPr="00E362FA">
        <w:t>оручению;</w:t>
      </w:r>
    </w:p>
    <w:p w14:paraId="0980D64B" w14:textId="77777777" w:rsidR="0083354B" w:rsidRPr="00E362FA" w:rsidRDefault="00C77E36" w:rsidP="0075415D">
      <w:pPr>
        <w:widowControl w:val="0"/>
        <w:numPr>
          <w:ilvl w:val="0"/>
          <w:numId w:val="8"/>
        </w:numPr>
        <w:tabs>
          <w:tab w:val="clear" w:pos="360"/>
          <w:tab w:val="num" w:pos="-65"/>
        </w:tabs>
        <w:spacing w:before="120"/>
        <w:ind w:left="709"/>
        <w:jc w:val="both"/>
      </w:pPr>
      <w:r w:rsidRPr="00E362FA">
        <w:t xml:space="preserve">уведомление о наличии потенциальных встречных </w:t>
      </w:r>
      <w:r w:rsidR="007156F6" w:rsidRPr="00E362FA">
        <w:t>П</w:t>
      </w:r>
      <w:r w:rsidRPr="00E362FA">
        <w:t xml:space="preserve">оручений по форме GS036 (в том случае если в </w:t>
      </w:r>
      <w:r w:rsidR="007156F6" w:rsidRPr="00E362FA">
        <w:t>П</w:t>
      </w:r>
      <w:r w:rsidRPr="00E362FA">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E362FA">
        <w:t>П</w:t>
      </w:r>
      <w:r w:rsidRPr="00E362FA">
        <w:t xml:space="preserve">оручений, предоставив </w:t>
      </w:r>
      <w:r w:rsidR="00631C3C" w:rsidRPr="00E362FA">
        <w:t>П</w:t>
      </w:r>
      <w:r w:rsidRPr="00E362FA">
        <w:t xml:space="preserve">оручение на внесение изменений в анкету </w:t>
      </w:r>
      <w:r w:rsidR="007156F6" w:rsidRPr="00E362FA">
        <w:t>С</w:t>
      </w:r>
      <w:r w:rsidRPr="00E362FA">
        <w:t>чета депо (код операции – 93).</w:t>
      </w:r>
    </w:p>
    <w:p w14:paraId="2EA9C0A2" w14:textId="77777777" w:rsidR="0043220C" w:rsidRPr="00E362FA" w:rsidRDefault="0043220C" w:rsidP="00602CFF">
      <w:pPr>
        <w:pStyle w:val="BodyText21"/>
        <w:spacing w:before="120" w:after="0"/>
        <w:ind w:left="709" w:firstLine="0"/>
      </w:pPr>
      <w:r w:rsidRPr="00E362FA">
        <w:t xml:space="preserve">При исполнении </w:t>
      </w:r>
      <w:r w:rsidR="007156F6" w:rsidRPr="00E362FA">
        <w:t>П</w:t>
      </w:r>
      <w:r w:rsidRPr="00E362FA">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E362FA">
        <w:t>П</w:t>
      </w:r>
      <w:r w:rsidRPr="00E362FA">
        <w:t>оручений расхождени</w:t>
      </w:r>
      <w:r w:rsidR="00F622A2" w:rsidRPr="00E362FA">
        <w:t>ях</w:t>
      </w:r>
      <w:r w:rsidRPr="00E362FA">
        <w:t xml:space="preserve">. Указанный отчет содержит поле, по которому не прошла сверка. Депонент, в </w:t>
      </w:r>
      <w:r w:rsidR="007156F6" w:rsidRPr="00E362FA">
        <w:t>П</w:t>
      </w:r>
      <w:r w:rsidRPr="00E362FA">
        <w:t xml:space="preserve">оручении которого была допущена ошибка, должен подать </w:t>
      </w:r>
      <w:r w:rsidR="007156F6" w:rsidRPr="00E362FA">
        <w:t>П</w:t>
      </w:r>
      <w:r w:rsidRPr="00E362FA">
        <w:t xml:space="preserve">оручение по форме GF070 на отмену ошибочного </w:t>
      </w:r>
      <w:r w:rsidR="007156F6" w:rsidRPr="00E362FA">
        <w:t>П</w:t>
      </w:r>
      <w:r w:rsidRPr="00E362FA">
        <w:t xml:space="preserve">оручения (код операции – 70), а после получения отчета об отмене </w:t>
      </w:r>
      <w:r w:rsidR="007156F6" w:rsidRPr="00E362FA">
        <w:t>П</w:t>
      </w:r>
      <w:r w:rsidRPr="00E362FA">
        <w:t xml:space="preserve">оручения, направить в Депозитарий новое </w:t>
      </w:r>
      <w:r w:rsidR="007156F6" w:rsidRPr="00E362FA">
        <w:t>П</w:t>
      </w:r>
      <w:r w:rsidRPr="00E362FA">
        <w:t>оручение.</w:t>
      </w:r>
    </w:p>
    <w:p w14:paraId="414FC1F8" w14:textId="77777777" w:rsidR="0043220C" w:rsidRPr="00E362FA" w:rsidRDefault="0043220C" w:rsidP="00602CFF">
      <w:pPr>
        <w:pStyle w:val="BodyText21"/>
        <w:spacing w:before="120" w:after="0"/>
        <w:ind w:left="709" w:firstLine="0"/>
      </w:pPr>
      <w:r w:rsidRPr="00E362FA">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E362FA" w:rsidRDefault="002A3869" w:rsidP="00CB509B">
      <w:pPr>
        <w:pStyle w:val="BodyText21"/>
        <w:numPr>
          <w:ilvl w:val="4"/>
          <w:numId w:val="10"/>
        </w:numPr>
        <w:tabs>
          <w:tab w:val="left" w:pos="709"/>
          <w:tab w:val="left" w:pos="993"/>
        </w:tabs>
        <w:spacing w:before="120" w:after="0"/>
        <w:ind w:left="709" w:hanging="709"/>
      </w:pPr>
      <w:r w:rsidRPr="00E362FA">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E362FA">
        <w:t xml:space="preserve">между разделами одного Счета депо по встречным Поручениям Депонента Счета депо и Оператора раздела на этом же Счете депо, </w:t>
      </w:r>
      <w:r w:rsidRPr="00E362FA">
        <w:t xml:space="preserve">отчеты об исполнении операций </w:t>
      </w:r>
      <w:r w:rsidR="00897AC1" w:rsidRPr="00E362FA">
        <w:t>по форме MS010 предоста</w:t>
      </w:r>
      <w:r w:rsidR="00302342" w:rsidRPr="00E362FA">
        <w:t>в</w:t>
      </w:r>
      <w:r w:rsidR="00897AC1" w:rsidRPr="00E362FA">
        <w:t>ляются как инициатору П</w:t>
      </w:r>
      <w:r w:rsidRPr="00E362FA">
        <w:t xml:space="preserve">оручения, так </w:t>
      </w:r>
      <w:r w:rsidR="00897AC1" w:rsidRPr="00E362FA">
        <w:t>и Депоненту Счета депо.</w:t>
      </w:r>
    </w:p>
    <w:p w14:paraId="2BD12CFF" w14:textId="06532851" w:rsidR="009A474E" w:rsidRPr="00E362FA" w:rsidRDefault="009A474E" w:rsidP="00CB509B">
      <w:pPr>
        <w:pStyle w:val="BodyText21"/>
        <w:numPr>
          <w:ilvl w:val="4"/>
          <w:numId w:val="10"/>
        </w:numPr>
        <w:tabs>
          <w:tab w:val="left" w:pos="709"/>
          <w:tab w:val="left" w:pos="993"/>
        </w:tabs>
        <w:spacing w:before="120" w:after="0"/>
        <w:ind w:left="709" w:hanging="709"/>
      </w:pPr>
      <w:r w:rsidRPr="00E362FA">
        <w:t xml:space="preserve">Депонент вправе направить </w:t>
      </w:r>
      <w:r w:rsidR="007156F6" w:rsidRPr="00E362FA">
        <w:t>П</w:t>
      </w:r>
      <w:r w:rsidRPr="00E362FA">
        <w:t xml:space="preserve">оручение на перевод ценных бумаг с подтверждением для предварительной сверки, указав в </w:t>
      </w:r>
      <w:r w:rsidR="007156F6" w:rsidRPr="00E362FA">
        <w:t>П</w:t>
      </w:r>
      <w:r w:rsidRPr="00E362FA">
        <w:t xml:space="preserve">оручении по форме MF010 статус </w:t>
      </w:r>
      <w:r w:rsidR="007156F6" w:rsidRPr="00E362FA">
        <w:t>П</w:t>
      </w:r>
      <w:r w:rsidRPr="00E362FA">
        <w:t xml:space="preserve">оручения: только для сверки (PREA), или – для исполнения (NEWM). Для исполнения </w:t>
      </w:r>
      <w:r w:rsidR="007156F6" w:rsidRPr="00E362FA">
        <w:t>П</w:t>
      </w:r>
      <w:r w:rsidRPr="00E362FA">
        <w:t xml:space="preserve">оручения со статусом «Для сверки» Депонент должен предоставить </w:t>
      </w:r>
      <w:r w:rsidR="007156F6" w:rsidRPr="00E362FA">
        <w:t>П</w:t>
      </w:r>
      <w:r w:rsidRPr="00E362FA">
        <w:t xml:space="preserve">оручение по форме MF530 со статусом NEWM (код операции – 530). Для приостановки исполнения </w:t>
      </w:r>
      <w:r w:rsidR="007156F6" w:rsidRPr="00E362FA">
        <w:t>П</w:t>
      </w:r>
      <w:r w:rsidRPr="00E362FA">
        <w:t xml:space="preserve">оручения со статусом «Для исполнения» Депонент должен направить </w:t>
      </w:r>
      <w:r w:rsidR="007156F6" w:rsidRPr="00E362FA">
        <w:t>П</w:t>
      </w:r>
      <w:r w:rsidRPr="00E362FA">
        <w:t xml:space="preserve">оручение по форме MF530 со статусом «PREA» (код операции – 530). </w:t>
      </w:r>
      <w:r w:rsidR="00B57BAC" w:rsidRPr="00E362FA">
        <w:t xml:space="preserve">По результатам исполнения операции инициатору </w:t>
      </w:r>
      <w:r w:rsidR="007156F6" w:rsidRPr="00E362FA">
        <w:t>П</w:t>
      </w:r>
      <w:r w:rsidR="00B57BAC" w:rsidRPr="00E362FA">
        <w:t xml:space="preserve">оручения будет предоставлен отчет об изменении статуса и/или деталей </w:t>
      </w:r>
      <w:r w:rsidR="007156F6" w:rsidRPr="00E362FA">
        <w:t>П</w:t>
      </w:r>
      <w:r w:rsidR="00B57BAC" w:rsidRPr="00E362FA">
        <w:t xml:space="preserve">оручения по форме GS036. Если ранее встречные </w:t>
      </w:r>
      <w:r w:rsidR="007156F6" w:rsidRPr="00E362FA">
        <w:t>П</w:t>
      </w:r>
      <w:r w:rsidR="00B57BAC" w:rsidRPr="00E362FA">
        <w:t xml:space="preserve">оручения были сверены (сквитованы), отчет о статусах сверенных (сквитованных) </w:t>
      </w:r>
      <w:r w:rsidR="007156F6" w:rsidRPr="00E362FA">
        <w:t>П</w:t>
      </w:r>
      <w:r w:rsidR="00B57BAC" w:rsidRPr="00E362FA">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485DE2B" w:rsidR="002B6AF7" w:rsidRPr="00E362FA" w:rsidRDefault="002B6AF7" w:rsidP="00CB509B">
      <w:pPr>
        <w:pStyle w:val="BodyText21"/>
        <w:numPr>
          <w:ilvl w:val="4"/>
          <w:numId w:val="10"/>
        </w:numPr>
        <w:tabs>
          <w:tab w:val="left" w:pos="709"/>
          <w:tab w:val="left" w:pos="993"/>
        </w:tabs>
        <w:spacing w:before="120" w:after="0"/>
        <w:ind w:left="709" w:hanging="709"/>
      </w:pPr>
      <w:r w:rsidRPr="00E362FA">
        <w:t>В случае если ценны</w:t>
      </w:r>
      <w:r w:rsidR="00782C3C" w:rsidRPr="00E362FA">
        <w:t>е</w:t>
      </w:r>
      <w:r w:rsidRPr="00E362FA">
        <w:t xml:space="preserve"> бумаги должны быть переведены с раздела</w:t>
      </w:r>
      <w:r w:rsidR="00B04D63" w:rsidRPr="00E362FA">
        <w:t>Счета депо</w:t>
      </w:r>
      <w:r w:rsidR="006E7308" w:rsidRPr="00E362FA">
        <w:t>, предназначенного для обособленного учета ценных бумаг</w:t>
      </w:r>
      <w:r w:rsidR="00CC77D8" w:rsidRPr="00E362FA">
        <w:t xml:space="preserve"> в Депозитарии</w:t>
      </w:r>
      <w:r w:rsidR="006E7308" w:rsidRPr="00E362FA">
        <w:t xml:space="preserve">, </w:t>
      </w:r>
      <w:r w:rsidRPr="00E362FA">
        <w:t xml:space="preserve">на Счет депо номинального держателя Депонента, в депозитарии которого </w:t>
      </w:r>
      <w:r w:rsidR="0096484D" w:rsidRPr="00E362FA">
        <w:t>в соответствии с требованиями федеральных законов, принимаемых в соответствии с ними нормативных правовых актов,</w:t>
      </w:r>
      <w:r w:rsidR="00592BED" w:rsidRPr="00E362FA">
        <w:t>У</w:t>
      </w:r>
      <w:r w:rsidR="0096484D" w:rsidRPr="00E362FA">
        <w:t xml:space="preserve">казов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E362FA">
        <w:t>также должен быть обеспечен обособленный учет переводимых ценных бумаг, в Поручении Депонента Счета депо владельца (код операции -</w:t>
      </w:r>
      <w:r w:rsidR="003E0180" w:rsidRPr="00E362FA">
        <w:t xml:space="preserve"> </w:t>
      </w:r>
      <w:r w:rsidRPr="00E362FA">
        <w:t>16) и в Поручении Депонента-номиналь</w:t>
      </w:r>
      <w:r w:rsidR="00BC201A" w:rsidRPr="00E362FA">
        <w:t>н</w:t>
      </w:r>
      <w:r w:rsidRPr="00E362FA">
        <w:t xml:space="preserve">ого держателя, на Счет депо номинального держателя которого должны быть зачислены ценные бумаги при переводе (код операции </w:t>
      </w:r>
      <w:r w:rsidR="003E0180" w:rsidRPr="00E362FA">
        <w:t xml:space="preserve">- </w:t>
      </w:r>
      <w:r w:rsidRPr="00E362FA">
        <w:t>16/1)</w:t>
      </w:r>
      <w:r w:rsidR="00657D72" w:rsidRPr="00E362FA">
        <w:t>,</w:t>
      </w:r>
      <w:r w:rsidR="003E0180" w:rsidRPr="00E362FA">
        <w:t xml:space="preserve"> в качестве раздела, с которого должны быть списаны ценные бумаги, должен быть указан</w:t>
      </w:r>
      <w:r w:rsidRPr="00E362FA">
        <w:t xml:space="preserve"> </w:t>
      </w:r>
      <w:r w:rsidR="00B04D63" w:rsidRPr="00E362FA">
        <w:t xml:space="preserve">соответствующий </w:t>
      </w:r>
      <w:r w:rsidRPr="00E362FA">
        <w:t>раздел</w:t>
      </w:r>
      <w:r w:rsidR="00B04D63" w:rsidRPr="00E362FA">
        <w:t xml:space="preserve">, </w:t>
      </w:r>
      <w:r w:rsidR="006E7308" w:rsidRPr="00E362FA">
        <w:t>предназначенн</w:t>
      </w:r>
      <w:r w:rsidR="00BC201A" w:rsidRPr="00E362FA">
        <w:t>ый</w:t>
      </w:r>
      <w:r w:rsidR="006E7308" w:rsidRPr="00E362FA">
        <w:t xml:space="preserve"> для обособленного учета ценных бумаг</w:t>
      </w:r>
      <w:r w:rsidR="00CC77D8" w:rsidRPr="00E362FA">
        <w:t xml:space="preserve"> в Депозитарии</w:t>
      </w:r>
      <w:r w:rsidR="003E0180" w:rsidRPr="00E362FA">
        <w:t>.</w:t>
      </w:r>
      <w:r w:rsidRPr="00E362FA">
        <w:t xml:space="preserve"> Направлением в Депозитарий Поручения на совершение операций перевода цен</w:t>
      </w:r>
      <w:r w:rsidR="006E7308" w:rsidRPr="00E362FA">
        <w:t>ных бумаг с указанием раздела</w:t>
      </w:r>
      <w:r w:rsidR="00B04D63" w:rsidRPr="00E362FA">
        <w:t>,</w:t>
      </w:r>
      <w:r w:rsidR="006E7308" w:rsidRPr="00E362FA">
        <w:t xml:space="preserve"> предназначенного для обособленного учета ценных бумаг</w:t>
      </w:r>
      <w:r w:rsidR="00CC77D8" w:rsidRPr="00E362FA">
        <w:t xml:space="preserve"> в Депозитарии</w:t>
      </w:r>
      <w:r w:rsidR="006E7308" w:rsidRPr="00E362FA">
        <w:t xml:space="preserve">, </w:t>
      </w:r>
      <w:r w:rsidRPr="00E362FA">
        <w:t>в качестве раздела списания ценных бумаг</w:t>
      </w:r>
      <w:r w:rsidR="0096484D" w:rsidRPr="00E362FA">
        <w:t>,</w:t>
      </w:r>
      <w:r w:rsidRPr="00E362FA">
        <w:t xml:space="preserve"> Депонент-номинальный держатель</w:t>
      </w:r>
      <w:r w:rsidR="0044675E" w:rsidRPr="00E362FA">
        <w:t>, являющийся получателем ценных бумаг,</w:t>
      </w:r>
      <w:r w:rsidRPr="00E362FA">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w:t>
      </w:r>
      <w:r w:rsidR="006E7308" w:rsidRPr="00E362FA">
        <w:t>овета директоров Банка России, р</w:t>
      </w:r>
      <w:r w:rsidRPr="00E362FA">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E362FA" w:rsidRDefault="000F7B7E" w:rsidP="00CB509B">
      <w:pPr>
        <w:pStyle w:val="BodyText21"/>
        <w:numPr>
          <w:ilvl w:val="4"/>
          <w:numId w:val="10"/>
        </w:numPr>
        <w:tabs>
          <w:tab w:val="left" w:pos="709"/>
        </w:tabs>
        <w:spacing w:before="120" w:after="0"/>
        <w:ind w:left="709"/>
      </w:pPr>
      <w:r w:rsidRPr="00E362FA">
        <w:t>В случае если ценные бумаги подлежат в Депозитарии обособленному учёту</w:t>
      </w:r>
      <w:r w:rsidR="00F069DE" w:rsidRPr="00E362FA">
        <w:t>,</w:t>
      </w:r>
      <w:r w:rsidRPr="00E362FA">
        <w:t xml:space="preserve"> Депонент в Поручени</w:t>
      </w:r>
      <w:r w:rsidR="00F069DE" w:rsidRPr="00E362FA">
        <w:t>и</w:t>
      </w:r>
      <w:r w:rsidRPr="00E362FA">
        <w:t xml:space="preserve"> на зачисление ценных бумаг на Счет депо владельца обязан указать в качестве раздела зачисления ценных бумаг </w:t>
      </w:r>
      <w:r w:rsidR="0044675E" w:rsidRPr="00E362FA">
        <w:t xml:space="preserve">соответствующий </w:t>
      </w:r>
      <w:r w:rsidRPr="00E362FA">
        <w:t>раздел, предназначенный для обособленного учета ценных бумаг на Счете депо владельца</w:t>
      </w:r>
      <w:r w:rsidR="003D3116" w:rsidRPr="00E362FA">
        <w:t xml:space="preserve">. </w:t>
      </w:r>
      <w:r w:rsidRPr="00E362FA">
        <w:t xml:space="preserve">Подавая </w:t>
      </w:r>
      <w:r w:rsidR="00F069DE" w:rsidRPr="00E362FA">
        <w:t>П</w:t>
      </w:r>
      <w:r w:rsidRPr="00E362FA">
        <w:t>оручение на зачислен</w:t>
      </w:r>
      <w:r w:rsidR="00AD6F1F" w:rsidRPr="00E362FA">
        <w:t>ие ценных бумаг на иной раздел С</w:t>
      </w:r>
      <w:r w:rsidRPr="00E362FA">
        <w:t xml:space="preserve">чёта депо, Депонент подтверждает </w:t>
      </w:r>
      <w:r w:rsidR="00AD6F1F" w:rsidRPr="00E362FA">
        <w:t>тем самым</w:t>
      </w:r>
      <w:r w:rsidRPr="00E362FA">
        <w:t>, что ценные бумаги не подлежат обособленному учёту</w:t>
      </w:r>
      <w:r w:rsidR="00F069DE" w:rsidRPr="00E362FA">
        <w:t>,</w:t>
      </w:r>
      <w:r w:rsidRPr="00E362FA">
        <w:t xml:space="preserve"> и обособленн</w:t>
      </w:r>
      <w:r w:rsidR="00AD6F1F" w:rsidRPr="00E362FA">
        <w:t>ый учет указанных ценных бумаг не обеспечивался в депозитарии Депонента</w:t>
      </w:r>
      <w:r w:rsidRPr="00E362FA">
        <w:t>.</w:t>
      </w:r>
    </w:p>
    <w:p w14:paraId="12B80DAD" w14:textId="295E4132" w:rsidR="004D04EE" w:rsidRPr="00E362FA" w:rsidRDefault="0016653F" w:rsidP="00CB509B">
      <w:pPr>
        <w:pStyle w:val="BodyText21"/>
        <w:numPr>
          <w:ilvl w:val="4"/>
          <w:numId w:val="10"/>
        </w:numPr>
        <w:tabs>
          <w:tab w:val="left" w:pos="709"/>
        </w:tabs>
        <w:spacing w:before="120" w:after="0"/>
        <w:ind w:left="709"/>
      </w:pPr>
      <w:r w:rsidRPr="00E362FA">
        <w:t>Для прекращения обязательств, связанных с возвратом ценных бумаг</w:t>
      </w:r>
      <w:r w:rsidR="0090680E" w:rsidRPr="00E362FA">
        <w:t>,</w:t>
      </w:r>
      <w:r w:rsidRPr="00E362FA">
        <w:t xml:space="preserve"> в</w:t>
      </w:r>
      <w:r w:rsidR="000D0199" w:rsidRPr="00E362FA">
        <w:t xml:space="preserve"> случае принятия Банком России решения об аннулировании </w:t>
      </w:r>
      <w:r w:rsidRPr="00E362FA">
        <w:t xml:space="preserve">у Депонента </w:t>
      </w:r>
      <w:r w:rsidR="000D0199" w:rsidRPr="00E362FA">
        <w:t>лицензии на осуществление профессиональной деятельности на рынке ценных бумаг</w:t>
      </w:r>
      <w:r w:rsidRPr="00E362FA">
        <w:t>, в установленный решением Банка России</w:t>
      </w:r>
      <w:r w:rsidR="004D04EE" w:rsidRPr="00E362FA">
        <w:t xml:space="preserve"> срок</w:t>
      </w:r>
      <w:r w:rsidRPr="00E362FA">
        <w:t xml:space="preserve"> Депонент</w:t>
      </w:r>
      <w:r w:rsidR="00F030DE" w:rsidRPr="00E362FA">
        <w:t xml:space="preserve">, в отношении которого </w:t>
      </w:r>
      <w:r w:rsidR="006676B8" w:rsidRPr="00E362FA">
        <w:t xml:space="preserve">Банком России </w:t>
      </w:r>
      <w:r w:rsidR="00F030DE" w:rsidRPr="00E362FA">
        <w:t>принято такое решение,</w:t>
      </w:r>
      <w:r w:rsidRPr="00E362FA">
        <w:t xml:space="preserve"> должен предоставить в Депозитарий Поручение </w:t>
      </w:r>
      <w:r w:rsidR="0090680E" w:rsidRPr="00E362FA">
        <w:t xml:space="preserve">на </w:t>
      </w:r>
      <w:r w:rsidR="00D7671B" w:rsidRPr="00E362FA">
        <w:t>списание</w:t>
      </w:r>
      <w:r w:rsidR="0090680E" w:rsidRPr="00E362FA">
        <w:t xml:space="preserve"> ценных бумаг со Счета депо Депонента</w:t>
      </w:r>
      <w:r w:rsidRPr="00E362FA">
        <w:t xml:space="preserve">, </w:t>
      </w:r>
      <w:r w:rsidR="0090680E" w:rsidRPr="00E362FA">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E362FA">
        <w:t xml:space="preserve">по форме MF010 (код операции – 16), если счет депо </w:t>
      </w:r>
      <w:r w:rsidR="003C66A5" w:rsidRPr="00E362FA">
        <w:t xml:space="preserve">для возврата ценных бумаг </w:t>
      </w:r>
      <w:r w:rsidR="0090680E" w:rsidRPr="00E362FA">
        <w:t>открыт этому клиенту</w:t>
      </w:r>
      <w:r w:rsidR="00D7671B" w:rsidRPr="00E362FA">
        <w:t xml:space="preserve"> </w:t>
      </w:r>
      <w:r w:rsidR="0090680E" w:rsidRPr="00E362FA">
        <w:t>в депозитарии</w:t>
      </w:r>
      <w:r w:rsidR="003C66A5" w:rsidRPr="00E362FA">
        <w:t xml:space="preserve"> другого Депонента</w:t>
      </w:r>
      <w:r w:rsidR="004D04EE" w:rsidRPr="00E362FA">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E362FA">
        <w:t xml:space="preserve">Депонентам </w:t>
      </w:r>
      <w:r w:rsidR="009638F0" w:rsidRPr="00E362FA">
        <w:t>будет предоставлен отчет по форме MS010.</w:t>
      </w:r>
    </w:p>
    <w:p w14:paraId="39F173EC" w14:textId="77777777" w:rsidR="00D7671B" w:rsidRPr="00E362FA" w:rsidRDefault="009638F0" w:rsidP="00CB509B">
      <w:pPr>
        <w:pStyle w:val="BodyText21"/>
        <w:tabs>
          <w:tab w:val="left" w:pos="709"/>
        </w:tabs>
        <w:spacing w:before="120" w:after="0"/>
        <w:ind w:left="709" w:firstLine="0"/>
      </w:pPr>
      <w:r w:rsidRPr="00E362FA">
        <w:t>Е</w:t>
      </w:r>
      <w:r w:rsidR="00D7671B" w:rsidRPr="00E362FA">
        <w:t xml:space="preserve">сли ценные бумаги </w:t>
      </w:r>
      <w:r w:rsidRPr="00E362FA">
        <w:t xml:space="preserve">для возврата </w:t>
      </w:r>
      <w:r w:rsidR="00D7671B" w:rsidRPr="00E362FA">
        <w:t>клиент</w:t>
      </w:r>
      <w:r w:rsidRPr="00E362FA">
        <w:t>у</w:t>
      </w:r>
      <w:r w:rsidR="003C66A5" w:rsidRPr="00E362FA">
        <w:t xml:space="preserve"> должны быть списаны в реестр владельцев ценных бумаг</w:t>
      </w:r>
      <w:r w:rsidR="006676B8" w:rsidRPr="00E362FA">
        <w:t>,</w:t>
      </w:r>
      <w:r w:rsidRPr="00E362FA">
        <w:t xml:space="preserve"> Депонент</w:t>
      </w:r>
      <w:r w:rsidR="006676B8" w:rsidRPr="00E362FA">
        <w:t>,</w:t>
      </w:r>
      <w:r w:rsidRPr="00E362FA">
        <w:t xml:space="preserve"> </w:t>
      </w:r>
      <w:r w:rsidR="006676B8" w:rsidRPr="00E362FA">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E362FA">
        <w:t xml:space="preserve">должен предоставить </w:t>
      </w:r>
      <w:r w:rsidR="006676B8" w:rsidRPr="00E362FA">
        <w:t xml:space="preserve">в Депозитарий </w:t>
      </w:r>
      <w:r w:rsidRPr="00E362FA">
        <w:t>Поручение по форме</w:t>
      </w:r>
      <w:r w:rsidR="00F030DE" w:rsidRPr="00E362FA">
        <w:t xml:space="preserve"> </w:t>
      </w:r>
      <w:r w:rsidRPr="00E362FA">
        <w:t>MF036 (код операции – 36)</w:t>
      </w:r>
      <w:r w:rsidR="006676B8" w:rsidRPr="00E362FA">
        <w:t>.</w:t>
      </w:r>
      <w:r w:rsidRPr="00E362FA">
        <w:t xml:space="preserve"> </w:t>
      </w:r>
      <w:r w:rsidR="006676B8" w:rsidRPr="00E362FA">
        <w:t xml:space="preserve">По результатам исполнения операции Депонентам будет предоставлен отчет по форме </w:t>
      </w:r>
      <w:r w:rsidR="006676B8" w:rsidRPr="00E362FA">
        <w:rPr>
          <w:lang w:val="en-US"/>
        </w:rPr>
        <w:t>MS</w:t>
      </w:r>
      <w:r w:rsidR="006676B8" w:rsidRPr="00E362FA">
        <w:t>0</w:t>
      </w:r>
      <w:r w:rsidR="00AB62FA" w:rsidRPr="00E362FA">
        <w:t>36</w:t>
      </w:r>
      <w:r w:rsidR="006676B8" w:rsidRPr="00E362FA">
        <w:t>.</w:t>
      </w:r>
    </w:p>
    <w:p w14:paraId="7EF908E9" w14:textId="77777777" w:rsidR="00DB4999" w:rsidRPr="00E362FA" w:rsidRDefault="00B01528" w:rsidP="00CB509B">
      <w:pPr>
        <w:pStyle w:val="BodyText21"/>
        <w:tabs>
          <w:tab w:val="left" w:pos="709"/>
        </w:tabs>
        <w:spacing w:before="120" w:after="0"/>
        <w:ind w:left="709" w:firstLine="0"/>
      </w:pPr>
      <w:r w:rsidRPr="00E362FA">
        <w:t xml:space="preserve">По истечении срока возврата ценных бумаг, установленного </w:t>
      </w:r>
      <w:r w:rsidR="006A332E" w:rsidRPr="00E362FA">
        <w:t xml:space="preserve">решением </w:t>
      </w:r>
      <w:r w:rsidRPr="00E362FA">
        <w:t>Банк</w:t>
      </w:r>
      <w:r w:rsidR="006A332E" w:rsidRPr="00E362FA">
        <w:t>а</w:t>
      </w:r>
      <w:r w:rsidRPr="00E362FA">
        <w:t xml:space="preserve"> России, списание це</w:t>
      </w:r>
      <w:r w:rsidR="0050627C" w:rsidRPr="00E362FA">
        <w:t>н</w:t>
      </w:r>
      <w:r w:rsidRPr="00E362FA">
        <w:t>ных бумаг</w:t>
      </w:r>
      <w:r w:rsidR="0050627C" w:rsidRPr="00E362FA">
        <w:t xml:space="preserve"> со Счета депо</w:t>
      </w:r>
      <w:r w:rsidR="0090680E" w:rsidRPr="00E362FA">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E362FA">
        <w:t xml:space="preserve"> осуществляется по Служебному поручению</w:t>
      </w:r>
      <w:r w:rsidR="003C66A5" w:rsidRPr="00E362FA">
        <w:t xml:space="preserve"> на основании </w:t>
      </w:r>
      <w:r w:rsidR="00993F7D" w:rsidRPr="00E362FA">
        <w:t xml:space="preserve">письма Депонента и </w:t>
      </w:r>
      <w:r w:rsidR="003C66A5" w:rsidRPr="00E362FA">
        <w:t>Списка клиентов</w:t>
      </w:r>
      <w:r w:rsidR="00993F7D" w:rsidRPr="00E362FA">
        <w:t xml:space="preserve"> по форме S008</w:t>
      </w:r>
      <w:r w:rsidR="006A332E" w:rsidRPr="00E362FA">
        <w:t>, предоставленного</w:t>
      </w:r>
      <w:r w:rsidR="003C66A5" w:rsidRPr="00E362FA">
        <w:t xml:space="preserve"> Депонент</w:t>
      </w:r>
      <w:r w:rsidR="006A332E" w:rsidRPr="00E362FA">
        <w:t>ом</w:t>
      </w:r>
      <w:r w:rsidR="006676B8" w:rsidRPr="00E362FA">
        <w:t xml:space="preserve">, </w:t>
      </w:r>
      <w:r w:rsidR="003C66A5" w:rsidRPr="00E362FA">
        <w:t xml:space="preserve">на Счет клиентов номинальных держателей, если списываются ценные бумаги с </w:t>
      </w:r>
      <w:r w:rsidR="00C40852" w:rsidRPr="00E362FA">
        <w:t xml:space="preserve">централизованным учетом </w:t>
      </w:r>
      <w:r w:rsidR="00E82BB6" w:rsidRPr="00E362FA">
        <w:t xml:space="preserve">прав на ценные бумаги </w:t>
      </w:r>
      <w:r w:rsidR="00C40852" w:rsidRPr="00E362FA">
        <w:t xml:space="preserve">или с </w:t>
      </w:r>
      <w:r w:rsidR="00E82BB6" w:rsidRPr="00E362FA">
        <w:t xml:space="preserve">обязательным </w:t>
      </w:r>
      <w:r w:rsidR="003C66A5" w:rsidRPr="00E362FA">
        <w:t>централизованным хранением в Депозитарии, или в реестр</w:t>
      </w:r>
      <w:r w:rsidR="009F00A9" w:rsidRPr="00E362FA">
        <w:t>ы</w:t>
      </w:r>
      <w:r w:rsidR="003C66A5" w:rsidRPr="00E362FA">
        <w:t xml:space="preserve"> владельцев ценных бумаг.</w:t>
      </w:r>
    </w:p>
    <w:p w14:paraId="32D7CD3A" w14:textId="77777777" w:rsidR="00424B27" w:rsidRPr="00E362FA" w:rsidRDefault="00424B27" w:rsidP="0075415D">
      <w:pPr>
        <w:pStyle w:val="4"/>
        <w:keepNext w:val="0"/>
        <w:widowControl w:val="0"/>
        <w:numPr>
          <w:ilvl w:val="3"/>
          <w:numId w:val="10"/>
        </w:numPr>
        <w:spacing w:before="120"/>
        <w:ind w:left="655"/>
        <w:jc w:val="both"/>
      </w:pPr>
      <w:bookmarkStart w:id="43" w:name="_Toc185621527"/>
      <w:r w:rsidRPr="00E362FA">
        <w:t>Особенности переводов ценных бумаг с контролем расчетов по денежным средствам</w:t>
      </w:r>
      <w:bookmarkEnd w:id="43"/>
    </w:p>
    <w:p w14:paraId="1BE90A35" w14:textId="77777777" w:rsidR="002E338E" w:rsidRPr="00E362FA" w:rsidRDefault="002E338E" w:rsidP="00602CFF">
      <w:pPr>
        <w:pStyle w:val="BodyText21"/>
        <w:spacing w:before="120" w:after="0"/>
        <w:ind w:left="709" w:firstLine="0"/>
      </w:pPr>
      <w:r w:rsidRPr="00E362FA">
        <w:t xml:space="preserve">Перевод ценных бумаг с контролем расчетов по денежным средствам выполняется на основании встречных </w:t>
      </w:r>
      <w:r w:rsidR="007156F6" w:rsidRPr="00E362FA">
        <w:t>П</w:t>
      </w:r>
      <w:r w:rsidRPr="00E362FA">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E362FA">
        <w:t xml:space="preserve">НКО АО </w:t>
      </w:r>
      <w:r w:rsidRPr="00E362FA">
        <w:t xml:space="preserve">НРД, и соответствия информации, содержащейся в расчетном документе, информации, содержащейся в указанных </w:t>
      </w:r>
      <w:r w:rsidR="00C633D0" w:rsidRPr="00E362FA">
        <w:t>П</w:t>
      </w:r>
      <w:r w:rsidRPr="00E362FA">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либо на основании сформированного </w:t>
      </w:r>
      <w:r w:rsidR="000F282C" w:rsidRPr="00E362FA">
        <w:t xml:space="preserve">НКО АО </w:t>
      </w:r>
      <w:r w:rsidRPr="00E362FA">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E362FA">
        <w:t>П</w:t>
      </w:r>
      <w:r w:rsidRPr="00E362FA">
        <w:t xml:space="preserve">оручении по форме МF170 Депонента-получателя ценных бумаг, а также информации, содержащейся в зарегистрированных в </w:t>
      </w:r>
      <w:r w:rsidR="000F282C" w:rsidRPr="00E362FA">
        <w:t>Депозитарии</w:t>
      </w:r>
      <w:r w:rsidRPr="00E362FA">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E362FA">
        <w:t xml:space="preserve">НКО АО </w:t>
      </w:r>
      <w:r w:rsidRPr="00E362FA">
        <w:t xml:space="preserve">НРД Депонент-получатель ценных бумаг должен проставить отметку в поле «С расчетами по денежным средствам» </w:t>
      </w:r>
      <w:r w:rsidR="00C633D0" w:rsidRPr="00E362FA">
        <w:t>П</w:t>
      </w:r>
      <w:r w:rsidRPr="00E362FA">
        <w:t xml:space="preserve">оручения на перевод ценных бумаг с контролем расчетов по денежным средствам по форме MF170. Подача в указанном случае такого </w:t>
      </w:r>
      <w:r w:rsidR="00C633D0" w:rsidRPr="00E362FA">
        <w:t>П</w:t>
      </w:r>
      <w:r w:rsidRPr="00E362FA">
        <w:t xml:space="preserve">оручения Депонентом-получателем означает его согласие на осуществление </w:t>
      </w:r>
      <w:r w:rsidR="00613931" w:rsidRPr="00E362FA">
        <w:t xml:space="preserve">НКО АО </w:t>
      </w:r>
      <w:r w:rsidRPr="00E362FA">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E362FA">
        <w:t>предоставлено заявление на регистрацию банковского</w:t>
      </w:r>
      <w:r w:rsidR="002017C6" w:rsidRPr="00E362FA">
        <w:t xml:space="preserve"> </w:t>
      </w:r>
      <w:r w:rsidR="00125E20" w:rsidRPr="00E362FA">
        <w:t xml:space="preserve">счета для проведения </w:t>
      </w:r>
      <w:r w:rsidR="001C35D0" w:rsidRPr="00E362FA">
        <w:t>расчетов по переводу ценных бумаг с контролем расчетов по денежным средствам</w:t>
      </w:r>
      <w:r w:rsidRPr="00E362FA">
        <w:t xml:space="preserve">, а также доверенность, определяющая полномочия представителя Депонента-получателя ценных бумаг на подписание </w:t>
      </w:r>
      <w:r w:rsidR="00C633D0" w:rsidRPr="00E362FA">
        <w:t>П</w:t>
      </w:r>
      <w:r w:rsidRPr="00E362FA">
        <w:t>оручений</w:t>
      </w:r>
      <w:r w:rsidR="00C17AFD" w:rsidRPr="00E362FA">
        <w:t xml:space="preserve"> </w:t>
      </w:r>
      <w:r w:rsidRPr="00E362FA">
        <w:t>и документов</w:t>
      </w:r>
      <w:r w:rsidR="00FC39CD" w:rsidRPr="00E362FA">
        <w:rPr>
          <w:szCs w:val="24"/>
        </w:rPr>
        <w:t xml:space="preserve"> по депозитарной и банковской деятельности, </w:t>
      </w:r>
      <w:r w:rsidRPr="00E362FA">
        <w:t xml:space="preserve">связанных с распоряжением </w:t>
      </w:r>
      <w:r w:rsidR="00FC39CD" w:rsidRPr="00E362FA">
        <w:rPr>
          <w:szCs w:val="24"/>
        </w:rPr>
        <w:t>ценными бумагами и</w:t>
      </w:r>
      <w:r w:rsidR="00FC39CD" w:rsidRPr="00E362FA">
        <w:t xml:space="preserve"> </w:t>
      </w:r>
      <w:r w:rsidRPr="00E362FA">
        <w:t>денежными средствами</w:t>
      </w:r>
      <w:r w:rsidR="00FC39CD" w:rsidRPr="00E362FA">
        <w:t xml:space="preserve">, </w:t>
      </w:r>
      <w:r w:rsidR="00980047" w:rsidRPr="00E362FA">
        <w:t>находящихся</w:t>
      </w:r>
      <w:r w:rsidRPr="00E362FA">
        <w:t xml:space="preserve"> на открытых в </w:t>
      </w:r>
      <w:r w:rsidR="00FC39CD" w:rsidRPr="00E362FA">
        <w:t xml:space="preserve">НКО АО </w:t>
      </w:r>
      <w:r w:rsidRPr="00E362FA">
        <w:t>НРД банковских счетах.</w:t>
      </w:r>
    </w:p>
    <w:p w14:paraId="26DDA82F" w14:textId="77777777" w:rsidR="002E338E" w:rsidRPr="00E362FA" w:rsidRDefault="002E338E" w:rsidP="00DB277F">
      <w:pPr>
        <w:pStyle w:val="BodyText21"/>
        <w:spacing w:before="120" w:after="0"/>
        <w:ind w:left="709" w:firstLine="0"/>
      </w:pPr>
      <w:r w:rsidRPr="00E362FA">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подачи Депонентом-отправителем ценных бумаг </w:t>
      </w:r>
      <w:r w:rsidR="00C633D0" w:rsidRPr="00E362FA">
        <w:t>П</w:t>
      </w:r>
      <w:r w:rsidRPr="00E362FA">
        <w:t>оручения на перевод ценных бумаг с контролем расчетов по денежным средствам по форме MF170 (код операции - 16/2);</w:t>
      </w:r>
    </w:p>
    <w:p w14:paraId="65DFA3DA"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подачи Депонентом-получателем ценных бумаг встречного </w:t>
      </w:r>
      <w:r w:rsidR="00C633D0" w:rsidRPr="00E362FA">
        <w:t>П</w:t>
      </w:r>
      <w:r w:rsidRPr="00E362FA">
        <w:t>оручения на перевод ценных бумаг с контролем расчетов по денежным средствам по форме MF170 (код операции - 16/3);</w:t>
      </w:r>
    </w:p>
    <w:p w14:paraId="4F9DC6F9"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совпадения значения (реквизитов) полей, заполненных в строгом соответствии с инструкцией по заполнению </w:t>
      </w:r>
      <w:r w:rsidR="00C633D0" w:rsidRPr="00E362FA">
        <w:t>П</w:t>
      </w:r>
      <w:r w:rsidRPr="00E362FA">
        <w:t xml:space="preserve">оручений, приведенной в приложении №1 к настоящему Порядку, в </w:t>
      </w:r>
      <w:r w:rsidR="00C633D0" w:rsidRPr="00E362FA">
        <w:t>П</w:t>
      </w:r>
      <w:r w:rsidRPr="00E362FA">
        <w:t xml:space="preserve">оручениях Депонента-отправителя и Депонента-получателя ценных бумаг, за исключением поля «Инициатор </w:t>
      </w:r>
      <w:r w:rsidR="00631C3C" w:rsidRPr="00E362FA">
        <w:t>П</w:t>
      </w:r>
      <w:r w:rsidRPr="00E362FA">
        <w:t>оручения»</w:t>
      </w:r>
      <w:r w:rsidR="001C35D0" w:rsidRPr="00E362FA">
        <w:t xml:space="preserve">. Значение поля «Инициатор </w:t>
      </w:r>
      <w:r w:rsidR="00631C3C" w:rsidRPr="00E362FA">
        <w:t>П</w:t>
      </w:r>
      <w:r w:rsidR="001C35D0" w:rsidRPr="00E362FA">
        <w:t>оручения</w:t>
      </w:r>
      <w:r w:rsidR="00C633D0" w:rsidRPr="00E362FA">
        <w:t>»</w:t>
      </w:r>
      <w:r w:rsidR="001C35D0" w:rsidRPr="00E362FA">
        <w:t xml:space="preserve"> или владелец </w:t>
      </w:r>
      <w:r w:rsidR="00FF29C0" w:rsidRPr="00E362FA">
        <w:t>С</w:t>
      </w:r>
      <w:r w:rsidR="001C35D0" w:rsidRPr="00E362FA">
        <w:t xml:space="preserve">чета депо, к которому предоставлено </w:t>
      </w:r>
      <w:r w:rsidR="00C633D0" w:rsidRPr="00E362FA">
        <w:t>П</w:t>
      </w:r>
      <w:r w:rsidR="001C35D0" w:rsidRPr="00E362FA">
        <w:t>оручение</w:t>
      </w:r>
      <w:r w:rsidRPr="00E362FA">
        <w:t xml:space="preserve">, должно совпадать с полем «Контрагент» во встречном </w:t>
      </w:r>
      <w:r w:rsidR="00C633D0" w:rsidRPr="00E362FA">
        <w:t>П</w:t>
      </w:r>
      <w:r w:rsidRPr="00E362FA">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E362FA">
        <w:t>П</w:t>
      </w:r>
      <w:r w:rsidRPr="00E362FA">
        <w:t xml:space="preserve">оручений с одинаковым значением полей «Инициатор </w:t>
      </w:r>
      <w:r w:rsidR="00631C3C" w:rsidRPr="00E362FA">
        <w:t>П</w:t>
      </w:r>
      <w:r w:rsidRPr="00E362FA">
        <w:t xml:space="preserve">оручения», «Сделка №», «Дата заключения сделки», исполнению подлежат встречные </w:t>
      </w:r>
      <w:r w:rsidR="00631C3C" w:rsidRPr="00E362FA">
        <w:t>П</w:t>
      </w:r>
      <w:r w:rsidRPr="00E362FA">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E362FA">
        <w:t>П</w:t>
      </w:r>
      <w:r w:rsidRPr="00E362FA">
        <w:t xml:space="preserve">оручениях, а в конце </w:t>
      </w:r>
      <w:r w:rsidR="00C633D0" w:rsidRPr="00E362FA">
        <w:t>О</w:t>
      </w:r>
      <w:r w:rsidRPr="00E362FA">
        <w:t xml:space="preserve">перационного дня Депонентам предоставляются уведомления по форме GS116 о несквитованных </w:t>
      </w:r>
      <w:r w:rsidR="00C633D0" w:rsidRPr="00E362FA">
        <w:t>П</w:t>
      </w:r>
      <w:r w:rsidRPr="00E362FA">
        <w:t xml:space="preserve">оручениях. Отмена встречных </w:t>
      </w:r>
      <w:r w:rsidR="00C633D0" w:rsidRPr="00E362FA">
        <w:t>П</w:t>
      </w:r>
      <w:r w:rsidRPr="00E362FA">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E362FA">
        <w:t>П</w:t>
      </w:r>
      <w:r w:rsidRPr="00E362FA">
        <w:t xml:space="preserve">оручений. После завершения сверки и до начала расчетов по сделке отмена встречных </w:t>
      </w:r>
      <w:r w:rsidR="00C633D0" w:rsidRPr="00E362FA">
        <w:t>П</w:t>
      </w:r>
      <w:r w:rsidRPr="00E362FA">
        <w:t xml:space="preserve">оручений осуществляется встречными </w:t>
      </w:r>
      <w:r w:rsidR="00C633D0" w:rsidRPr="00E362FA">
        <w:t>П</w:t>
      </w:r>
      <w:r w:rsidRPr="00E362FA">
        <w:t xml:space="preserve">оручениями на отмену неисполненных </w:t>
      </w:r>
      <w:r w:rsidR="00C633D0" w:rsidRPr="00E362FA">
        <w:t>П</w:t>
      </w:r>
      <w:r w:rsidRPr="00E362FA">
        <w:t>оручений;</w:t>
      </w:r>
    </w:p>
    <w:p w14:paraId="72E7240F"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E362FA">
        <w:t>3</w:t>
      </w:r>
      <w:r w:rsidRPr="00E362FA">
        <w:t xml:space="preserve"> к настоящему Порядку (при осуществлении расчетов по денежным средствам на основании платежного поручения плательщика);</w:t>
      </w:r>
    </w:p>
    <w:p w14:paraId="285F38FB" w14:textId="77777777" w:rsidR="002E338E" w:rsidRPr="00E362FA" w:rsidRDefault="002E338E" w:rsidP="0075415D">
      <w:pPr>
        <w:widowControl w:val="0"/>
        <w:numPr>
          <w:ilvl w:val="0"/>
          <w:numId w:val="8"/>
        </w:numPr>
        <w:tabs>
          <w:tab w:val="clear" w:pos="360"/>
          <w:tab w:val="num" w:pos="-65"/>
        </w:tabs>
        <w:spacing w:before="120"/>
        <w:ind w:left="709"/>
        <w:jc w:val="both"/>
      </w:pPr>
      <w:r w:rsidRPr="00E362FA">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E362FA">
        <w:t>П</w:t>
      </w:r>
      <w:r w:rsidRPr="00E362FA">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E362FA">
        <w:t>П</w:t>
      </w:r>
      <w:r w:rsidRPr="00E362FA">
        <w:t xml:space="preserve">оручениях. </w:t>
      </w:r>
      <w:r w:rsidR="00A01D06" w:rsidRPr="00E362FA">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E362FA">
        <w:t>П</w:t>
      </w:r>
      <w:r w:rsidR="00A01D06" w:rsidRPr="00E362FA">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E362FA">
        <w:t>;</w:t>
      </w:r>
    </w:p>
    <w:p w14:paraId="6819AD74" w14:textId="77777777" w:rsidR="002E338E" w:rsidRPr="00E362FA" w:rsidRDefault="00A01D06" w:rsidP="0075415D">
      <w:pPr>
        <w:widowControl w:val="0"/>
        <w:numPr>
          <w:ilvl w:val="0"/>
          <w:numId w:val="8"/>
        </w:numPr>
        <w:tabs>
          <w:tab w:val="clear" w:pos="360"/>
          <w:tab w:val="num" w:pos="-65"/>
        </w:tabs>
        <w:spacing w:before="120"/>
        <w:ind w:left="709"/>
        <w:jc w:val="both"/>
      </w:pPr>
      <w:r w:rsidRPr="00E362FA">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E362FA">
        <w:t xml:space="preserve">. </w:t>
      </w:r>
    </w:p>
    <w:p w14:paraId="3C2024CA" w14:textId="77777777" w:rsidR="002E338E" w:rsidRPr="00E362FA" w:rsidRDefault="002E338E" w:rsidP="00602CFF">
      <w:pPr>
        <w:pStyle w:val="BodyText21"/>
        <w:spacing w:before="120" w:after="0"/>
        <w:ind w:left="709" w:firstLine="0"/>
      </w:pPr>
      <w:r w:rsidRPr="00E362FA">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E362FA">
        <w:t>П</w:t>
      </w:r>
      <w:r w:rsidRPr="00E362FA">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E362FA">
        <w:t>П</w:t>
      </w:r>
      <w:r w:rsidRPr="00E362FA">
        <w:t>оручений.</w:t>
      </w:r>
    </w:p>
    <w:p w14:paraId="38303792" w14:textId="77777777" w:rsidR="002E338E" w:rsidRPr="00E362FA" w:rsidRDefault="002E338E" w:rsidP="00602CFF">
      <w:pPr>
        <w:pStyle w:val="BodyText21"/>
        <w:spacing w:before="120" w:after="0"/>
        <w:ind w:left="709" w:firstLine="0"/>
      </w:pPr>
      <w:r w:rsidRPr="00E362FA">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E362FA">
        <w:t>П</w:t>
      </w:r>
      <w:r w:rsidRPr="00E362FA">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E362FA">
        <w:t>П</w:t>
      </w:r>
      <w:r w:rsidRPr="00E362FA">
        <w:t>оручения по форме MF170. По результатам предварительной блокировки Депонентам предоставляется отчет по форме GS036.</w:t>
      </w:r>
    </w:p>
    <w:p w14:paraId="2CD09BE1" w14:textId="77777777" w:rsidR="002E338E" w:rsidRPr="00E362FA" w:rsidRDefault="002E338E" w:rsidP="00602CFF">
      <w:pPr>
        <w:pStyle w:val="BodyText21"/>
        <w:spacing w:before="120" w:after="0"/>
        <w:ind w:left="709" w:firstLine="0"/>
      </w:pPr>
      <w:r w:rsidRPr="00E362FA">
        <w:t xml:space="preserve">В случае отсутствия встречного </w:t>
      </w:r>
      <w:r w:rsidR="00864EE1" w:rsidRPr="00E362FA">
        <w:t>П</w:t>
      </w:r>
      <w:r w:rsidRPr="00E362FA">
        <w:t xml:space="preserve">оручения Депонентам также направляются уведомление по форме GS036 об отсутствии встречного </w:t>
      </w:r>
      <w:r w:rsidR="00864EE1" w:rsidRPr="00E362FA">
        <w:t>П</w:t>
      </w:r>
      <w:r w:rsidRPr="00E362FA">
        <w:t xml:space="preserve">оручения – инициатору </w:t>
      </w:r>
      <w:r w:rsidR="00864EE1" w:rsidRPr="00E362FA">
        <w:t>П</w:t>
      </w:r>
      <w:r w:rsidRPr="00E362FA">
        <w:t xml:space="preserve">оручения; и уведомление по форме GS036 о наличии встречного </w:t>
      </w:r>
      <w:r w:rsidR="00864EE1" w:rsidRPr="00E362FA">
        <w:t>П</w:t>
      </w:r>
      <w:r w:rsidRPr="00E362FA">
        <w:t xml:space="preserve">оручения – Депоненту, который должен предоставить встречное </w:t>
      </w:r>
      <w:r w:rsidR="00864EE1" w:rsidRPr="00E362FA">
        <w:t>П</w:t>
      </w:r>
      <w:r w:rsidRPr="00E362FA">
        <w:t xml:space="preserve">оручение к уже предоставленному </w:t>
      </w:r>
      <w:r w:rsidR="00864EE1" w:rsidRPr="00E362FA">
        <w:t>П</w:t>
      </w:r>
      <w:r w:rsidRPr="00E362FA">
        <w:t>оручению другого Депонента;</w:t>
      </w:r>
    </w:p>
    <w:p w14:paraId="59F8D749" w14:textId="77777777" w:rsidR="002E338E" w:rsidRPr="00E362FA" w:rsidRDefault="002E338E" w:rsidP="00602CFF">
      <w:pPr>
        <w:pStyle w:val="BodyText21"/>
        <w:spacing w:before="120" w:after="0"/>
        <w:ind w:left="709" w:firstLine="0"/>
      </w:pPr>
      <w:r w:rsidRPr="00E362FA">
        <w:t xml:space="preserve">В случае выявления в ходе сверки </w:t>
      </w:r>
      <w:r w:rsidR="00864EE1" w:rsidRPr="00E362FA">
        <w:t>П</w:t>
      </w:r>
      <w:r w:rsidRPr="00E362FA">
        <w:t>оручений расхождений Депонентам предоставляется отчет по форме GS</w:t>
      </w:r>
      <w:r w:rsidR="00917D69" w:rsidRPr="00E362FA">
        <w:t>1</w:t>
      </w:r>
      <w:r w:rsidRPr="00E362FA">
        <w:t>0</w:t>
      </w:r>
      <w:r w:rsidR="00917D69" w:rsidRPr="00E362FA">
        <w:t>1</w:t>
      </w:r>
      <w:r w:rsidRPr="00E362FA">
        <w:t xml:space="preserve"> с указанием полей, по которым не прошла сверка. Депонент, в </w:t>
      </w:r>
      <w:r w:rsidR="00864EE1" w:rsidRPr="00E362FA">
        <w:t>П</w:t>
      </w:r>
      <w:r w:rsidRPr="00E362FA">
        <w:t xml:space="preserve">оручении которого допущена ошибка, должен подать </w:t>
      </w:r>
      <w:r w:rsidR="00864EE1" w:rsidRPr="00E362FA">
        <w:t>П</w:t>
      </w:r>
      <w:r w:rsidRPr="00E362FA">
        <w:t xml:space="preserve">оручение на отмену ошибочного </w:t>
      </w:r>
      <w:r w:rsidR="00864EE1" w:rsidRPr="00E362FA">
        <w:t>П</w:t>
      </w:r>
      <w:r w:rsidRPr="00E362FA">
        <w:t xml:space="preserve">оручения по форме GF070 (код операции – 70), а после получения отчета об отмене </w:t>
      </w:r>
      <w:r w:rsidR="00864EE1" w:rsidRPr="00E362FA">
        <w:t>П</w:t>
      </w:r>
      <w:r w:rsidRPr="00E362FA">
        <w:t xml:space="preserve">оручения направить в Депозитарий новое </w:t>
      </w:r>
      <w:r w:rsidR="00864EE1" w:rsidRPr="00E362FA">
        <w:t>П</w:t>
      </w:r>
      <w:r w:rsidRPr="00E362FA">
        <w:t xml:space="preserve">оручение. </w:t>
      </w:r>
      <w:r w:rsidR="00917D69" w:rsidRPr="00E362FA">
        <w:t>Отчет по форме GS101 предоставляется также в случае возникновения иных причин приостановки исполнения операции.</w:t>
      </w:r>
    </w:p>
    <w:p w14:paraId="3A67EF79" w14:textId="77777777" w:rsidR="003233C9" w:rsidRPr="00E362FA" w:rsidRDefault="003233C9" w:rsidP="0075415D">
      <w:pPr>
        <w:pStyle w:val="30"/>
        <w:keepNext w:val="0"/>
        <w:numPr>
          <w:ilvl w:val="2"/>
          <w:numId w:val="10"/>
        </w:numPr>
        <w:spacing w:before="120"/>
        <w:ind w:left="579"/>
        <w:rPr>
          <w:b/>
          <w:i/>
        </w:rPr>
      </w:pPr>
      <w:bookmarkStart w:id="44" w:name="_Toc185621528"/>
      <w:r w:rsidRPr="00E362FA">
        <w:rPr>
          <w:b/>
          <w:i/>
        </w:rPr>
        <w:t>Особенности переводов ценных бумаг на основании постоянного Поручения</w:t>
      </w:r>
      <w:r w:rsidR="004B2642" w:rsidRPr="00E362FA">
        <w:rPr>
          <w:b/>
          <w:i/>
        </w:rPr>
        <w:t xml:space="preserve"> Депонента</w:t>
      </w:r>
      <w:bookmarkEnd w:id="44"/>
    </w:p>
    <w:p w14:paraId="405ADAA3" w14:textId="74B27BD2" w:rsidR="002F3760" w:rsidRPr="00E362FA" w:rsidRDefault="002F3760" w:rsidP="0075415D">
      <w:pPr>
        <w:numPr>
          <w:ilvl w:val="3"/>
          <w:numId w:val="10"/>
        </w:numPr>
        <w:tabs>
          <w:tab w:val="left" w:pos="709"/>
        </w:tabs>
        <w:spacing w:before="120"/>
        <w:ind w:left="709" w:hanging="851"/>
        <w:jc w:val="both"/>
      </w:pPr>
      <w:r w:rsidRPr="00E362FA">
        <w:t xml:space="preserve">При необходимости осуществления периодических переводов ценных бумаг </w:t>
      </w:r>
      <w:r w:rsidR="00CB048C" w:rsidRPr="00E362FA">
        <w:t>между</w:t>
      </w:r>
      <w:r w:rsidRPr="00E362FA">
        <w:t xml:space="preserve"> </w:t>
      </w:r>
      <w:r w:rsidR="00A02897" w:rsidRPr="00E362FA">
        <w:t>С</w:t>
      </w:r>
      <w:r w:rsidRPr="00E362FA">
        <w:t>чет</w:t>
      </w:r>
      <w:r w:rsidR="00CB048C" w:rsidRPr="00E362FA">
        <w:t>ами</w:t>
      </w:r>
      <w:r w:rsidRPr="00E362FA">
        <w:t xml:space="preserve"> депо Депонента, </w:t>
      </w:r>
      <w:r w:rsidR="006A42D1" w:rsidRPr="00E362FA">
        <w:t xml:space="preserve">в том числе между Торговыми счетами депо </w:t>
      </w:r>
      <w:r w:rsidRPr="00E362FA">
        <w:t>открыты</w:t>
      </w:r>
      <w:r w:rsidR="00CB048C" w:rsidRPr="00E362FA">
        <w:t>ми</w:t>
      </w:r>
      <w:r w:rsidRPr="00E362FA">
        <w:t xml:space="preserve"> </w:t>
      </w:r>
      <w:r w:rsidR="00E245A1" w:rsidRPr="00E362FA">
        <w:t xml:space="preserve">Депоненту </w:t>
      </w:r>
      <w:r w:rsidRPr="00E362FA">
        <w:t xml:space="preserve">в Депозитарии с указанием в качестве клиринговой организации НКО АО НРД (типы Торговых счетов депо </w:t>
      </w:r>
      <w:r w:rsidRPr="00E362FA">
        <w:rPr>
          <w:lang w:val="en-US"/>
        </w:rPr>
        <w:t>TS</w:t>
      </w:r>
      <w:r w:rsidRPr="00E362FA">
        <w:t xml:space="preserve">, </w:t>
      </w:r>
      <w:r w:rsidRPr="00E362FA">
        <w:rPr>
          <w:lang w:val="en-US"/>
        </w:rPr>
        <w:t>TD</w:t>
      </w:r>
      <w:r w:rsidRPr="00E362FA">
        <w:t xml:space="preserve">, </w:t>
      </w:r>
      <w:r w:rsidRPr="00E362FA">
        <w:rPr>
          <w:lang w:val="en-US"/>
        </w:rPr>
        <w:t>TL</w:t>
      </w:r>
      <w:r w:rsidRPr="00E362FA">
        <w:t xml:space="preserve">, </w:t>
      </w:r>
      <w:r w:rsidRPr="00E362FA">
        <w:rPr>
          <w:lang w:val="en-US"/>
        </w:rPr>
        <w:t>TF</w:t>
      </w:r>
      <w:r w:rsidRPr="00E362FA">
        <w:t xml:space="preserve"> или </w:t>
      </w:r>
      <w:r w:rsidRPr="00E362FA">
        <w:rPr>
          <w:lang w:val="en-US"/>
        </w:rPr>
        <w:t>TW</w:t>
      </w:r>
      <w:r w:rsidRPr="00E362FA">
        <w:t xml:space="preserve">), </w:t>
      </w:r>
      <w:r w:rsidR="00CB048C" w:rsidRPr="00E362FA">
        <w:t>и</w:t>
      </w:r>
      <w:r w:rsidRPr="00E362FA">
        <w:t xml:space="preserve"> торговы</w:t>
      </w:r>
      <w:r w:rsidR="00CB048C" w:rsidRPr="00E362FA">
        <w:t>ми</w:t>
      </w:r>
      <w:r w:rsidRPr="00E362FA">
        <w:t xml:space="preserve"> раздел</w:t>
      </w:r>
      <w:r w:rsidR="00CB048C" w:rsidRPr="00E362FA">
        <w:t>ами</w:t>
      </w:r>
      <w:r w:rsidRPr="00E362FA">
        <w:t xml:space="preserve"> Торговых счетов депо</w:t>
      </w:r>
      <w:r w:rsidR="00670B65" w:rsidRPr="00E362FA">
        <w:t xml:space="preserve"> </w:t>
      </w:r>
      <w:r w:rsidRPr="00E362FA">
        <w:t xml:space="preserve">Депонента, открытых в Депозитарии с указанием в качестве клиринговой организации НКО НКЦ </w:t>
      </w:r>
      <w:r w:rsidR="00BA1A3B" w:rsidRPr="00E362FA">
        <w:t xml:space="preserve">(АО) </w:t>
      </w:r>
      <w:r w:rsidRPr="00E362FA">
        <w:t xml:space="preserve">(типы Торговых счетов депо </w:t>
      </w:r>
      <w:r w:rsidR="00022A73" w:rsidRPr="00E362FA">
        <w:t>Н</w:t>
      </w:r>
      <w:r w:rsidRPr="00E362FA">
        <w:rPr>
          <w:lang w:val="en-US"/>
        </w:rPr>
        <w:t>S</w:t>
      </w:r>
      <w:r w:rsidRPr="00E362FA">
        <w:t xml:space="preserve">, </w:t>
      </w:r>
      <w:r w:rsidR="00022A73" w:rsidRPr="00E362FA">
        <w:t>Н</w:t>
      </w:r>
      <w:r w:rsidRPr="00E362FA">
        <w:rPr>
          <w:lang w:val="en-US"/>
        </w:rPr>
        <w:t>D</w:t>
      </w:r>
      <w:r w:rsidRPr="00E362FA">
        <w:t xml:space="preserve">, </w:t>
      </w:r>
      <w:r w:rsidR="00022A73" w:rsidRPr="00E362FA">
        <w:t>Н</w:t>
      </w:r>
      <w:r w:rsidRPr="00E362FA">
        <w:rPr>
          <w:lang w:val="en-US"/>
        </w:rPr>
        <w:t>L</w:t>
      </w:r>
      <w:r w:rsidRPr="00E362FA">
        <w:t xml:space="preserve">, </w:t>
      </w:r>
      <w:r w:rsidR="00022A73" w:rsidRPr="00E362FA">
        <w:t>Н</w:t>
      </w:r>
      <w:r w:rsidRPr="00E362FA">
        <w:rPr>
          <w:lang w:val="en-US"/>
        </w:rPr>
        <w:t>F</w:t>
      </w:r>
      <w:r w:rsidRPr="00E362FA">
        <w:t xml:space="preserve"> или </w:t>
      </w:r>
      <w:r w:rsidR="00022A73" w:rsidRPr="00E362FA">
        <w:t>Н</w:t>
      </w:r>
      <w:r w:rsidRPr="00E362FA">
        <w:rPr>
          <w:lang w:val="en-US"/>
        </w:rPr>
        <w:t>W</w:t>
      </w:r>
      <w:r w:rsidRPr="00E362FA">
        <w:t>)</w:t>
      </w:r>
      <w:r w:rsidR="00832EFF" w:rsidRPr="00E362FA">
        <w:t>, а также между разделами одного и того же Счета депо</w:t>
      </w:r>
      <w:r w:rsidR="00005310" w:rsidRPr="00E362FA">
        <w:t>, Депоне</w:t>
      </w:r>
      <w:r w:rsidR="009F470E" w:rsidRPr="00E362FA">
        <w:t>н</w:t>
      </w:r>
      <w:r w:rsidR="00005310" w:rsidRPr="00E362FA">
        <w:t xml:space="preserve">т должен предоставить в Депозитарий Поручение по форме </w:t>
      </w:r>
      <w:r w:rsidR="00005310" w:rsidRPr="00E362FA">
        <w:rPr>
          <w:lang w:val="en-US"/>
        </w:rPr>
        <w:t>MF</w:t>
      </w:r>
      <w:r w:rsidR="00005310" w:rsidRPr="00E362FA">
        <w:t>18</w:t>
      </w:r>
      <w:r w:rsidR="00005310" w:rsidRPr="00E362FA">
        <w:rPr>
          <w:lang w:val="en-US"/>
        </w:rPr>
        <w:t>S</w:t>
      </w:r>
      <w:r w:rsidR="002C4601" w:rsidRPr="00E362FA">
        <w:t xml:space="preserve"> </w:t>
      </w:r>
      <w:r w:rsidR="009F470E" w:rsidRPr="00E362FA">
        <w:t xml:space="preserve">с </w:t>
      </w:r>
      <w:r w:rsidR="002C4601" w:rsidRPr="00E362FA">
        <w:t>указанием условий</w:t>
      </w:r>
      <w:r w:rsidR="007526A1" w:rsidRPr="00E362FA">
        <w:t>,</w:t>
      </w:r>
      <w:r w:rsidR="002C4601" w:rsidRPr="00E362FA">
        <w:t xml:space="preserve"> при наступлении к</w:t>
      </w:r>
      <w:r w:rsidR="007526A1" w:rsidRPr="00E362FA">
        <w:t>оторых</w:t>
      </w:r>
      <w:r w:rsidR="002C4601" w:rsidRPr="00E362FA">
        <w:t xml:space="preserve"> должны осуществляться переводы ценных бумаг</w:t>
      </w:r>
      <w:r w:rsidR="006C1370" w:rsidRPr="00E362FA">
        <w:t xml:space="preserve"> в течение </w:t>
      </w:r>
      <w:r w:rsidR="007526A1" w:rsidRPr="00E362FA">
        <w:t>периода исполнения</w:t>
      </w:r>
      <w:r w:rsidR="005F704C" w:rsidRPr="00E362FA">
        <w:t xml:space="preserve"> Поручения</w:t>
      </w:r>
      <w:r w:rsidR="00BA1A3B" w:rsidRPr="00E362FA">
        <w:t xml:space="preserve">. </w:t>
      </w:r>
      <w:r w:rsidR="00022A73" w:rsidRPr="00E362FA">
        <w:t>Переводы ценных бумаг допускаются ме</w:t>
      </w:r>
      <w:r w:rsidR="00C15BD1" w:rsidRPr="00E362FA">
        <w:t>ж</w:t>
      </w:r>
      <w:r w:rsidR="00022A73" w:rsidRPr="00E362FA">
        <w:t xml:space="preserve">ду Счетами депо одного вида одного и того же Депонента. </w:t>
      </w:r>
      <w:r w:rsidR="00BA1A3B" w:rsidRPr="00E362FA">
        <w:t xml:space="preserve">Перечень видов Счетов депо и типов разделов, на которые могут быть зачислены </w:t>
      </w:r>
      <w:r w:rsidR="00A02897" w:rsidRPr="00E362FA">
        <w:t xml:space="preserve">или с которых могут быть списаны </w:t>
      </w:r>
      <w:r w:rsidR="00BA1A3B" w:rsidRPr="00E362FA">
        <w:t xml:space="preserve">ценные бумаги приведен на </w:t>
      </w:r>
      <w:r w:rsidR="008B04EE" w:rsidRPr="00E362FA">
        <w:rPr>
          <w:lang w:val="en-US"/>
        </w:rPr>
        <w:t>C</w:t>
      </w:r>
      <w:r w:rsidR="00BA1A3B" w:rsidRPr="00E362FA">
        <w:t>айте</w:t>
      </w:r>
      <w:r w:rsidR="00005310" w:rsidRPr="00E362FA">
        <w:t xml:space="preserve">. </w:t>
      </w:r>
      <w:r w:rsidR="007526A1" w:rsidRPr="00E362FA">
        <w:t>По результатам принятия Поручения на исполнени</w:t>
      </w:r>
      <w:r w:rsidR="009F470E" w:rsidRPr="00E362FA">
        <w:t>е</w:t>
      </w:r>
      <w:r w:rsidR="007526A1" w:rsidRPr="00E362FA">
        <w:t xml:space="preserve"> Депоненту будет </w:t>
      </w:r>
      <w:r w:rsidR="00AA1330" w:rsidRPr="00E362FA">
        <w:t xml:space="preserve">предоставлен отчет по форме </w:t>
      </w:r>
      <w:r w:rsidR="00AA1330" w:rsidRPr="00E362FA">
        <w:rPr>
          <w:lang w:val="en-US"/>
        </w:rPr>
        <w:t>MS</w:t>
      </w:r>
      <w:r w:rsidR="00AA1330" w:rsidRPr="00E362FA">
        <w:t>18</w:t>
      </w:r>
      <w:r w:rsidR="00AA1330" w:rsidRPr="00E362FA">
        <w:rPr>
          <w:lang w:val="en-US"/>
        </w:rPr>
        <w:t>S</w:t>
      </w:r>
      <w:r w:rsidR="00AA1330" w:rsidRPr="00E362FA">
        <w:t>, содержащий</w:t>
      </w:r>
      <w:r w:rsidR="00637E13" w:rsidRPr="00E362FA">
        <w:t xml:space="preserve"> зафиксированные в Депозитарии условия исполнения переводов ценных бумаг.</w:t>
      </w:r>
      <w:r w:rsidR="00AA1330" w:rsidRPr="00E362FA">
        <w:t xml:space="preserve"> </w:t>
      </w:r>
      <w:r w:rsidR="002C4601" w:rsidRPr="00E362FA">
        <w:t>П</w:t>
      </w:r>
      <w:r w:rsidR="00637E13" w:rsidRPr="00E362FA">
        <w:t xml:space="preserve">ри наступлении указанных в поручении </w:t>
      </w:r>
      <w:r w:rsidR="001B00A2" w:rsidRPr="00E362FA">
        <w:t>условий</w:t>
      </w:r>
      <w:r w:rsidR="00637E13" w:rsidRPr="00E362FA">
        <w:t xml:space="preserve"> исполняются перевод</w:t>
      </w:r>
      <w:r w:rsidR="009F470E" w:rsidRPr="00E362FA">
        <w:t>ы</w:t>
      </w:r>
      <w:r w:rsidR="00637E13" w:rsidRPr="00E362FA">
        <w:t xml:space="preserve"> ценных бумаг, п</w:t>
      </w:r>
      <w:r w:rsidR="002C4601" w:rsidRPr="00E362FA">
        <w:t>о результатам исполнения перевод</w:t>
      </w:r>
      <w:r w:rsidR="00022A73" w:rsidRPr="00E362FA">
        <w:t>ов</w:t>
      </w:r>
      <w:r w:rsidR="002C4601" w:rsidRPr="00E362FA">
        <w:t xml:space="preserve"> ценных бумаг Депоненту будет предоставлен отчет по форме</w:t>
      </w:r>
      <w:r w:rsidR="00637E13" w:rsidRPr="00E362FA">
        <w:t xml:space="preserve"> </w:t>
      </w:r>
      <w:r w:rsidR="00637E13" w:rsidRPr="00E362FA">
        <w:rPr>
          <w:lang w:val="en-US"/>
        </w:rPr>
        <w:t>MS</w:t>
      </w:r>
      <w:r w:rsidR="00637E13" w:rsidRPr="00E362FA">
        <w:t>101.</w:t>
      </w:r>
      <w:r w:rsidR="009A705D" w:rsidRPr="00E362FA">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E362FA" w:rsidRDefault="006B5150" w:rsidP="00602CFF">
      <w:pPr>
        <w:tabs>
          <w:tab w:val="left" w:pos="709"/>
        </w:tabs>
        <w:spacing w:before="120"/>
        <w:ind w:left="709"/>
        <w:jc w:val="both"/>
      </w:pPr>
      <w:r w:rsidRPr="00E362FA">
        <w:t xml:space="preserve">По истечении периода исполнения постоянного Поручения Депоненту будет предоставлен отчет </w:t>
      </w:r>
      <w:r w:rsidR="00772F35" w:rsidRPr="00E362FA">
        <w:t xml:space="preserve">о неисполнении Поручения </w:t>
      </w:r>
      <w:r w:rsidRPr="00E362FA">
        <w:t xml:space="preserve">по форме </w:t>
      </w:r>
      <w:r w:rsidRPr="00E362FA">
        <w:rPr>
          <w:lang w:val="en-US"/>
        </w:rPr>
        <w:t>GS</w:t>
      </w:r>
      <w:r w:rsidR="00F52E1B" w:rsidRPr="00E362FA">
        <w:t>00</w:t>
      </w:r>
      <w:r w:rsidR="00631F2B" w:rsidRPr="00E362FA">
        <w:t xml:space="preserve">1, если в течение периода исполнения </w:t>
      </w:r>
      <w:r w:rsidR="00772F35" w:rsidRPr="00E362FA">
        <w:t xml:space="preserve">постоянного Поручения </w:t>
      </w:r>
      <w:r w:rsidR="00631F2B" w:rsidRPr="00E362FA">
        <w:t>не было осу</w:t>
      </w:r>
      <w:r w:rsidR="00772F35" w:rsidRPr="00E362FA">
        <w:t xml:space="preserve">ществлено ни одного перевода ценных бумаг, или отчет по форме </w:t>
      </w:r>
      <w:r w:rsidR="00772F35" w:rsidRPr="00E362FA">
        <w:rPr>
          <w:lang w:val="en-US"/>
        </w:rPr>
        <w:t>GS</w:t>
      </w:r>
      <w:r w:rsidR="00772F35" w:rsidRPr="00E362FA">
        <w:t>036, если в течение периода исполнения постоянного Поручения осуществлялись переводы ценных бумаг.</w:t>
      </w:r>
    </w:p>
    <w:p w14:paraId="3D76E1C5" w14:textId="77777777" w:rsidR="00E42820" w:rsidRPr="00E362FA" w:rsidRDefault="00E42820" w:rsidP="0075415D">
      <w:pPr>
        <w:numPr>
          <w:ilvl w:val="3"/>
          <w:numId w:val="10"/>
        </w:numPr>
        <w:tabs>
          <w:tab w:val="left" w:pos="709"/>
        </w:tabs>
        <w:spacing w:before="120"/>
        <w:ind w:left="709" w:hanging="851"/>
        <w:jc w:val="both"/>
        <w:rPr>
          <w:szCs w:val="24"/>
        </w:rPr>
      </w:pPr>
      <w:r w:rsidRPr="00E362FA">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E362FA">
        <w:rPr>
          <w:szCs w:val="24"/>
        </w:rPr>
        <w:t>Э</w:t>
      </w:r>
      <w:r w:rsidR="009A705D" w:rsidRPr="00E362FA">
        <w:rPr>
          <w:szCs w:val="24"/>
        </w:rPr>
        <w:t xml:space="preserve">миссионного счета </w:t>
      </w:r>
      <w:r w:rsidRPr="00E362FA">
        <w:rPr>
          <w:szCs w:val="24"/>
        </w:rPr>
        <w:t>на раздел «Блокировано</w:t>
      </w:r>
      <w:r w:rsidR="00D97EFE" w:rsidRPr="00E362FA">
        <w:rPr>
          <w:szCs w:val="24"/>
        </w:rPr>
        <w:t xml:space="preserve"> для клиринга в НКЦ</w:t>
      </w:r>
      <w:r w:rsidRPr="00E362FA">
        <w:rPr>
          <w:szCs w:val="24"/>
        </w:rPr>
        <w:t>»</w:t>
      </w:r>
      <w:r w:rsidR="00435BD8" w:rsidRPr="00E362FA">
        <w:rPr>
          <w:szCs w:val="24"/>
        </w:rPr>
        <w:t xml:space="preserve"> </w:t>
      </w:r>
      <w:r w:rsidR="00AD0462" w:rsidRPr="00E362FA">
        <w:rPr>
          <w:szCs w:val="24"/>
        </w:rPr>
        <w:t>Э</w:t>
      </w:r>
      <w:r w:rsidR="009A705D" w:rsidRPr="00E362FA">
        <w:rPr>
          <w:szCs w:val="24"/>
        </w:rPr>
        <w:t xml:space="preserve">миссионного счета </w:t>
      </w:r>
      <w:r w:rsidR="00435BD8" w:rsidRPr="00E362FA">
        <w:rPr>
          <w:szCs w:val="24"/>
        </w:rPr>
        <w:t>при размещении ценных бумаг через организатора торговли на рынке ценных бумаг, а также переводы с раздела «</w:t>
      </w:r>
      <w:r w:rsidR="00D97EFE" w:rsidRPr="00E362FA">
        <w:rPr>
          <w:szCs w:val="24"/>
        </w:rPr>
        <w:t>Блокировано для клиринга в НКЦ</w:t>
      </w:r>
      <w:r w:rsidR="00435BD8" w:rsidRPr="00E362FA">
        <w:rPr>
          <w:szCs w:val="24"/>
        </w:rPr>
        <w:t>» Казначейского счета депо эмитента (лица, обязанного по ценным бумагам) на раздел</w:t>
      </w:r>
      <w:r w:rsidRPr="00E362FA">
        <w:rPr>
          <w:szCs w:val="24"/>
        </w:rPr>
        <w:t xml:space="preserve"> </w:t>
      </w:r>
      <w:r w:rsidR="00435BD8" w:rsidRPr="00E362FA">
        <w:rPr>
          <w:szCs w:val="24"/>
        </w:rPr>
        <w:t>«</w:t>
      </w:r>
      <w:r w:rsidR="00427A21" w:rsidRPr="00E362FA">
        <w:rPr>
          <w:szCs w:val="24"/>
        </w:rPr>
        <w:t>Вне обращения</w:t>
      </w:r>
      <w:r w:rsidR="00435BD8" w:rsidRPr="00E362FA">
        <w:rPr>
          <w:szCs w:val="24"/>
        </w:rPr>
        <w:t xml:space="preserve">» </w:t>
      </w:r>
      <w:r w:rsidR="00AD0462" w:rsidRPr="00E362FA">
        <w:rPr>
          <w:szCs w:val="24"/>
        </w:rPr>
        <w:t>Э</w:t>
      </w:r>
      <w:r w:rsidR="00435BD8" w:rsidRPr="00E362FA">
        <w:rPr>
          <w:szCs w:val="24"/>
        </w:rPr>
        <w:t xml:space="preserve">миссионного счета </w:t>
      </w:r>
      <w:r w:rsidR="009A705D" w:rsidRPr="00E362FA">
        <w:rPr>
          <w:szCs w:val="24"/>
        </w:rPr>
        <w:t xml:space="preserve">этого же эмитента (лица, обязанного по ценным бумагам) </w:t>
      </w:r>
      <w:r w:rsidR="00435BD8" w:rsidRPr="00E362FA">
        <w:rPr>
          <w:szCs w:val="24"/>
        </w:rPr>
        <w:t>при погашении</w:t>
      </w:r>
      <w:r w:rsidR="00D97EFE" w:rsidRPr="00E362FA">
        <w:rPr>
          <w:szCs w:val="24"/>
        </w:rPr>
        <w:t xml:space="preserve"> ценных бумаг</w:t>
      </w:r>
      <w:r w:rsidR="00F9452F" w:rsidRPr="00E362FA">
        <w:rPr>
          <w:szCs w:val="24"/>
        </w:rPr>
        <w:t>.</w:t>
      </w:r>
    </w:p>
    <w:p w14:paraId="14C025B3" w14:textId="77777777" w:rsidR="00CB16DB" w:rsidRPr="00E362FA" w:rsidRDefault="00CB16DB" w:rsidP="0075415D">
      <w:pPr>
        <w:numPr>
          <w:ilvl w:val="3"/>
          <w:numId w:val="10"/>
        </w:numPr>
        <w:tabs>
          <w:tab w:val="left" w:pos="709"/>
        </w:tabs>
        <w:spacing w:before="120"/>
        <w:ind w:left="709" w:hanging="851"/>
        <w:jc w:val="both"/>
      </w:pPr>
      <w:r w:rsidRPr="00E362FA">
        <w:t>При размещении ценных бумаг на торгах организаторов торговли на</w:t>
      </w:r>
      <w:r w:rsidR="004D54E2" w:rsidRPr="00E362FA">
        <w:t xml:space="preserve"> рынке ценных бумаг, когда расчеты по результатам сделок осуществляет другой </w:t>
      </w:r>
      <w:r w:rsidR="00CA5376" w:rsidRPr="00E362FA">
        <w:t xml:space="preserve">расчетный </w:t>
      </w:r>
      <w:r w:rsidR="004D54E2" w:rsidRPr="00E362FA">
        <w:t xml:space="preserve">депозитарий, допускаются </w:t>
      </w:r>
      <w:r w:rsidR="00B26813" w:rsidRPr="00E362FA">
        <w:t xml:space="preserve">на основании постоянно действующего Поручения эмитента </w:t>
      </w:r>
      <w:r w:rsidR="000B66E8" w:rsidRPr="00E362FA">
        <w:t xml:space="preserve">переводы ценных бумаг </w:t>
      </w:r>
      <w:r w:rsidR="00B26813" w:rsidRPr="00E362FA">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E362FA" w:rsidRDefault="00C15BD1" w:rsidP="0075415D">
      <w:pPr>
        <w:numPr>
          <w:ilvl w:val="3"/>
          <w:numId w:val="10"/>
        </w:numPr>
        <w:tabs>
          <w:tab w:val="left" w:pos="709"/>
        </w:tabs>
        <w:spacing w:before="120"/>
        <w:ind w:left="709" w:hanging="851"/>
        <w:jc w:val="both"/>
      </w:pPr>
      <w:r w:rsidRPr="00E362FA">
        <w:t>Допускается изменение условий перевод</w:t>
      </w:r>
      <w:r w:rsidR="00B501FE" w:rsidRPr="00E362FA">
        <w:t>ов</w:t>
      </w:r>
      <w:r w:rsidRPr="00E362FA">
        <w:t xml:space="preserve"> ценных бумаг, зафиксированных на основании ранее предоставленного Депонентом постоянного Поручения по форме </w:t>
      </w:r>
      <w:r w:rsidRPr="00E362FA">
        <w:rPr>
          <w:lang w:val="en-US"/>
        </w:rPr>
        <w:t>MF</w:t>
      </w:r>
      <w:r w:rsidRPr="00E362FA">
        <w:t>18</w:t>
      </w:r>
      <w:r w:rsidRPr="00E362FA">
        <w:rPr>
          <w:lang w:val="en-US"/>
        </w:rPr>
        <w:t>S</w:t>
      </w:r>
      <w:r w:rsidRPr="00E362FA">
        <w:t xml:space="preserve"> путем подачи нового Поручения по форме </w:t>
      </w:r>
      <w:r w:rsidRPr="00E362FA">
        <w:rPr>
          <w:lang w:val="en-US"/>
        </w:rPr>
        <w:t>MF</w:t>
      </w:r>
      <w:r w:rsidRPr="00E362FA">
        <w:t>18</w:t>
      </w:r>
      <w:r w:rsidRPr="00E362FA">
        <w:rPr>
          <w:lang w:val="en-US"/>
        </w:rPr>
        <w:t>S</w:t>
      </w:r>
      <w:r w:rsidR="00B501FE" w:rsidRPr="00E362FA">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E362FA">
        <w:rPr>
          <w:lang w:val="en-US"/>
        </w:rPr>
        <w:t>MS</w:t>
      </w:r>
      <w:r w:rsidR="00B501FE" w:rsidRPr="00E362FA">
        <w:t>18</w:t>
      </w:r>
      <w:r w:rsidR="00B501FE" w:rsidRPr="00E362FA">
        <w:rPr>
          <w:lang w:val="en-US"/>
        </w:rPr>
        <w:t>S</w:t>
      </w:r>
      <w:r w:rsidR="00B501FE" w:rsidRPr="00E362FA">
        <w:t>.</w:t>
      </w:r>
    </w:p>
    <w:p w14:paraId="1956ECFA" w14:textId="077F07BC" w:rsidR="002F3760" w:rsidRPr="00E362FA" w:rsidRDefault="00B501FE" w:rsidP="0075415D">
      <w:pPr>
        <w:numPr>
          <w:ilvl w:val="3"/>
          <w:numId w:val="10"/>
        </w:numPr>
        <w:tabs>
          <w:tab w:val="left" w:pos="709"/>
        </w:tabs>
        <w:spacing w:before="120"/>
        <w:ind w:left="709" w:hanging="851"/>
        <w:jc w:val="both"/>
      </w:pPr>
      <w:r w:rsidRPr="00E362FA">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E362FA">
        <w:t xml:space="preserve">Поручения по форме </w:t>
      </w:r>
      <w:r w:rsidR="002A1265" w:rsidRPr="00E362FA">
        <w:rPr>
          <w:lang w:val="en-US"/>
        </w:rPr>
        <w:t>GF</w:t>
      </w:r>
      <w:r w:rsidR="002A1265" w:rsidRPr="00E362FA">
        <w:t>070 (код операции – 70). По результатам исполнения операции Депоненту</w:t>
      </w:r>
      <w:r w:rsidR="006B5150" w:rsidRPr="00E362FA">
        <w:t xml:space="preserve"> будут предоставлены отчет</w:t>
      </w:r>
      <w:r w:rsidR="00772F35" w:rsidRPr="00E362FA">
        <w:t xml:space="preserve"> об отмене Поручения</w:t>
      </w:r>
      <w:r w:rsidR="006B5150" w:rsidRPr="00E362FA">
        <w:t xml:space="preserve"> по форме </w:t>
      </w:r>
      <w:r w:rsidR="006B5150" w:rsidRPr="00E362FA">
        <w:rPr>
          <w:lang w:val="en-US"/>
        </w:rPr>
        <w:t>GS</w:t>
      </w:r>
      <w:r w:rsidR="006B5150" w:rsidRPr="00E362FA">
        <w:t xml:space="preserve">070, </w:t>
      </w:r>
      <w:r w:rsidR="00772F35" w:rsidRPr="00E362FA">
        <w:t>а также</w:t>
      </w:r>
      <w:r w:rsidR="004F1917" w:rsidRPr="00E362FA">
        <w:t xml:space="preserve"> отчет о неисполнении Поручения по форме </w:t>
      </w:r>
      <w:r w:rsidR="004F1917" w:rsidRPr="00E362FA">
        <w:rPr>
          <w:lang w:val="en-US"/>
        </w:rPr>
        <w:t>GS</w:t>
      </w:r>
      <w:r w:rsidR="004F1917" w:rsidRPr="00E362FA">
        <w:t xml:space="preserve">001, если в течение периода исполнения </w:t>
      </w:r>
      <w:r w:rsidR="006931F4" w:rsidRPr="00E362FA">
        <w:t xml:space="preserve">до отмены </w:t>
      </w:r>
      <w:r w:rsidR="004F1917" w:rsidRPr="00E362FA">
        <w:t xml:space="preserve">постоянного Поручения не было осуществлено ни одного перевода ценных бумаг, или отчет по форме </w:t>
      </w:r>
      <w:r w:rsidR="004F1917" w:rsidRPr="00E362FA">
        <w:rPr>
          <w:lang w:val="en-US"/>
        </w:rPr>
        <w:t>GS</w:t>
      </w:r>
      <w:r w:rsidR="004F1917" w:rsidRPr="00E362FA">
        <w:t xml:space="preserve">036, если в течение периода исполнения </w:t>
      </w:r>
      <w:r w:rsidR="006931F4" w:rsidRPr="00E362FA">
        <w:t xml:space="preserve">до отмены </w:t>
      </w:r>
      <w:r w:rsidR="004F1917" w:rsidRPr="00E362FA">
        <w:t>постоянного Поручения осуществлялись переводы ценных бумаг.</w:t>
      </w:r>
    </w:p>
    <w:p w14:paraId="2F587CDE" w14:textId="7AD76709" w:rsidR="0026695F" w:rsidRPr="00E362FA" w:rsidRDefault="0026695F" w:rsidP="0075415D">
      <w:pPr>
        <w:pStyle w:val="30"/>
        <w:keepNext w:val="0"/>
        <w:numPr>
          <w:ilvl w:val="2"/>
          <w:numId w:val="10"/>
        </w:numPr>
        <w:spacing w:before="120"/>
        <w:ind w:left="579"/>
        <w:rPr>
          <w:b/>
          <w:i/>
        </w:rPr>
      </w:pPr>
      <w:bookmarkStart w:id="45" w:name="_Toc185621529"/>
      <w:r w:rsidRPr="00E362FA">
        <w:rPr>
          <w:b/>
          <w:i/>
        </w:rPr>
        <w:t>Особенности принудительных переводов</w:t>
      </w:r>
      <w:r w:rsidR="00681CF6" w:rsidRPr="00E362FA">
        <w:rPr>
          <w:b/>
          <w:i/>
        </w:rPr>
        <w:t xml:space="preserve"> </w:t>
      </w:r>
      <w:r w:rsidR="007F04B5" w:rsidRPr="00E362FA">
        <w:rPr>
          <w:b/>
          <w:i/>
        </w:rPr>
        <w:t xml:space="preserve">учета </w:t>
      </w:r>
      <w:r w:rsidR="00681CF6" w:rsidRPr="00E362FA">
        <w:rPr>
          <w:b/>
          <w:i/>
        </w:rPr>
        <w:t>прав на</w:t>
      </w:r>
      <w:r w:rsidRPr="00E362FA">
        <w:rPr>
          <w:b/>
          <w:i/>
        </w:rPr>
        <w:t xml:space="preserve"> ценны</w:t>
      </w:r>
      <w:r w:rsidR="00681CF6" w:rsidRPr="00E362FA">
        <w:rPr>
          <w:b/>
          <w:i/>
        </w:rPr>
        <w:t>е</w:t>
      </w:r>
      <w:r w:rsidRPr="00E362FA">
        <w:rPr>
          <w:b/>
          <w:i/>
        </w:rPr>
        <w:t xml:space="preserve"> бумаг</w:t>
      </w:r>
      <w:r w:rsidR="00681CF6" w:rsidRPr="00E362FA">
        <w:rPr>
          <w:b/>
          <w:i/>
        </w:rPr>
        <w:t>и</w:t>
      </w:r>
      <w:r w:rsidRPr="00E362FA">
        <w:rPr>
          <w:b/>
          <w:i/>
        </w:rPr>
        <w:t xml:space="preserve"> в соответствии со статьей 5 Федерального закона от 14.07.2022 № 319-ФЗ</w:t>
      </w:r>
      <w:r w:rsidR="0026195E" w:rsidRPr="00E362FA">
        <w:rPr>
          <w:b/>
          <w:i/>
        </w:rPr>
        <w:t xml:space="preserve"> «</w:t>
      </w:r>
      <w:r w:rsidR="00406936" w:rsidRPr="00E362FA">
        <w:rPr>
          <w:b/>
          <w:i/>
        </w:rPr>
        <w:t>О внесении изменений в отдельные законодательные акты Российской Федерации»</w:t>
      </w:r>
      <w:bookmarkEnd w:id="45"/>
    </w:p>
    <w:p w14:paraId="1C7CBE46" w14:textId="7DF48FC1" w:rsidR="00BA3DFF" w:rsidRPr="00E362FA" w:rsidRDefault="00BA3DFF" w:rsidP="0075415D">
      <w:pPr>
        <w:pStyle w:val="aff5"/>
        <w:numPr>
          <w:ilvl w:val="3"/>
          <w:numId w:val="10"/>
        </w:numPr>
        <w:tabs>
          <w:tab w:val="left" w:pos="851"/>
          <w:tab w:val="left" w:pos="1418"/>
        </w:tabs>
        <w:spacing w:before="120"/>
        <w:ind w:left="709" w:hanging="709"/>
        <w:jc w:val="both"/>
      </w:pPr>
      <w:r w:rsidRPr="00E362FA">
        <w:t>Если права на ценные бумаги российского эмитента учитываются на Счете депо иностранного номинального держателя</w:t>
      </w:r>
      <w:r w:rsidR="00D41A65" w:rsidRPr="00E362FA">
        <w:t>, открытом в Депозитарии,</w:t>
      </w:r>
      <w:r w:rsidRPr="00E362FA">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E362FA">
        <w:t xml:space="preserve"> (далее – Заявитель)</w:t>
      </w:r>
      <w:r w:rsidRPr="00E362FA">
        <w:t xml:space="preserve">, вправе </w:t>
      </w:r>
      <w:r w:rsidR="00A6295E" w:rsidRPr="00E362FA">
        <w:t>в соответствии со статьей 5 Федерального закона от 14.07.2022 № 319-ФЗ «О внесении изменений в отдельные законодательные акты Российской Федерации»</w:t>
      </w:r>
      <w:r w:rsidRPr="00E362FA">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E362FA">
        <w:t>ржателя на Счет депо владельца</w:t>
      </w:r>
      <w:r w:rsidR="00A949C0" w:rsidRPr="00E362FA">
        <w:t>, открытый</w:t>
      </w:r>
      <w:r w:rsidR="0076035E" w:rsidRPr="00E362FA">
        <w:t xml:space="preserve"> З</w:t>
      </w:r>
      <w:r w:rsidRPr="00E362FA">
        <w:t>аявител</w:t>
      </w:r>
      <w:r w:rsidR="00A949C0" w:rsidRPr="00E362FA">
        <w:t>ю</w:t>
      </w:r>
      <w:r w:rsidRPr="00E362FA">
        <w:t xml:space="preserve"> в Депозитарии.</w:t>
      </w:r>
      <w:r w:rsidR="00A6295E" w:rsidRPr="00E362FA">
        <w:t xml:space="preserve"> Форма заявления, порядок его предоставления, а также </w:t>
      </w:r>
      <w:r w:rsidR="0076035E" w:rsidRPr="00E362FA">
        <w:t xml:space="preserve">иных </w:t>
      </w:r>
      <w:r w:rsidR="00A6295E" w:rsidRPr="00E362FA">
        <w:t>документ</w:t>
      </w:r>
      <w:r w:rsidR="00424395" w:rsidRPr="00E362FA">
        <w:t>ов</w:t>
      </w:r>
      <w:r w:rsidR="00A6295E" w:rsidRPr="00E362FA">
        <w:t xml:space="preserve"> </w:t>
      </w:r>
      <w:r w:rsidR="00424395" w:rsidRPr="00E362FA">
        <w:t>приведены в</w:t>
      </w:r>
      <w:r w:rsidR="00AD19EE" w:rsidRPr="00E362FA">
        <w:t xml:space="preserve"> Порядк</w:t>
      </w:r>
      <w:r w:rsidR="00424395" w:rsidRPr="00E362FA">
        <w:t>е</w:t>
      </w:r>
      <w:r w:rsidR="00AD19EE" w:rsidRPr="00E362FA">
        <w:t xml:space="preserve"> взаимодействия </w:t>
      </w:r>
      <w:r w:rsidR="00710032" w:rsidRPr="00E362FA">
        <w:t>с НКО АО НРД при принудительном переводе учета прав на ценные бумаги в соответствии с Федеральным законом от 14.07.2022 № 319-ФЗ</w:t>
      </w:r>
      <w:r w:rsidR="002D6976" w:rsidRPr="00E362FA">
        <w:t xml:space="preserve"> «О внесении изменений в отдельные законодательные акты Российской Федерации»</w:t>
      </w:r>
      <w:r w:rsidR="0076035E" w:rsidRPr="00E362FA">
        <w:t>, размещенн</w:t>
      </w:r>
      <w:r w:rsidR="00A949C0" w:rsidRPr="00E362FA">
        <w:t>о</w:t>
      </w:r>
      <w:r w:rsidR="0076035E" w:rsidRPr="00E362FA">
        <w:t>м на Сайте</w:t>
      </w:r>
      <w:r w:rsidR="00710032" w:rsidRPr="00E362FA">
        <w:t>.</w:t>
      </w:r>
      <w:r w:rsidR="00AD19EE" w:rsidRPr="00E362FA">
        <w:t xml:space="preserve"> </w:t>
      </w:r>
    </w:p>
    <w:p w14:paraId="40827F58" w14:textId="255AED03" w:rsidR="00E40FF2" w:rsidRPr="00E362FA" w:rsidRDefault="00BA3DFF" w:rsidP="0075415D">
      <w:pPr>
        <w:pStyle w:val="aff5"/>
        <w:numPr>
          <w:ilvl w:val="3"/>
          <w:numId w:val="10"/>
        </w:numPr>
        <w:tabs>
          <w:tab w:val="left" w:pos="851"/>
          <w:tab w:val="left" w:pos="1418"/>
        </w:tabs>
        <w:spacing w:before="120"/>
        <w:ind w:left="709" w:hanging="709"/>
        <w:jc w:val="both"/>
      </w:pPr>
      <w:r w:rsidRPr="00E362FA">
        <w:t xml:space="preserve">При </w:t>
      </w:r>
      <w:r w:rsidR="0076035E" w:rsidRPr="00E362FA">
        <w:t>отсутствии</w:t>
      </w:r>
      <w:r w:rsidRPr="00E362FA">
        <w:t xml:space="preserve"> обоснованных сомнений в полноте и (или) достоверности </w:t>
      </w:r>
      <w:r w:rsidR="00424395" w:rsidRPr="00E362FA">
        <w:t xml:space="preserve">и при </w:t>
      </w:r>
      <w:r w:rsidRPr="00E362FA">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E362FA">
        <w:t xml:space="preserve">прилагаемых к нему документах, </w:t>
      </w:r>
      <w:r w:rsidR="00424395" w:rsidRPr="00E362FA">
        <w:t>а также</w:t>
      </w:r>
      <w:r w:rsidR="00A225AF" w:rsidRPr="00E362FA">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E362FA">
        <w:t>Д</w:t>
      </w:r>
      <w:r w:rsidRPr="00E362FA">
        <w:t>епозитарий</w:t>
      </w:r>
      <w:r w:rsidR="0076035E" w:rsidRPr="00E362FA">
        <w:t xml:space="preserve"> в течение </w:t>
      </w:r>
      <w:r w:rsidR="00A949C0" w:rsidRPr="00E362FA">
        <w:t>периода</w:t>
      </w:r>
      <w:r w:rsidR="0076035E" w:rsidRPr="00E362FA">
        <w:t>, предусмотренного законодательством Российской Федерации</w:t>
      </w:r>
      <w:r w:rsidRPr="00E362FA">
        <w:t xml:space="preserve">, </w:t>
      </w:r>
      <w:r w:rsidR="00636219" w:rsidRPr="00E362FA">
        <w:t xml:space="preserve">по </w:t>
      </w:r>
      <w:r w:rsidR="0076332C" w:rsidRPr="00E362FA">
        <w:t>С</w:t>
      </w:r>
      <w:r w:rsidR="0076035E" w:rsidRPr="00E362FA">
        <w:t>лужебн</w:t>
      </w:r>
      <w:r w:rsidR="00636219" w:rsidRPr="00E362FA">
        <w:t>ому</w:t>
      </w:r>
      <w:r w:rsidR="0076035E" w:rsidRPr="00E362FA">
        <w:t xml:space="preserve"> поручени</w:t>
      </w:r>
      <w:r w:rsidR="00636219" w:rsidRPr="00E362FA">
        <w:t>ю</w:t>
      </w:r>
      <w:r w:rsidR="0076035E" w:rsidRPr="00E362FA">
        <w:t xml:space="preserve"> от</w:t>
      </w:r>
      <w:r w:rsidR="00A225AF" w:rsidRPr="00E362FA">
        <w:t>крывает З</w:t>
      </w:r>
      <w:r w:rsidR="0076035E" w:rsidRPr="00E362FA">
        <w:t>аявител</w:t>
      </w:r>
      <w:r w:rsidR="00E40FF2" w:rsidRPr="00E362FA">
        <w:t>ю</w:t>
      </w:r>
      <w:r w:rsidR="0076035E" w:rsidRPr="00E362FA">
        <w:t xml:space="preserve"> в Депозитарии </w:t>
      </w:r>
      <w:r w:rsidR="00E922D4" w:rsidRPr="00E362FA">
        <w:t xml:space="preserve">отдельный </w:t>
      </w:r>
      <w:r w:rsidR="0076035E" w:rsidRPr="00E362FA">
        <w:t>Счет депо владельца</w:t>
      </w:r>
      <w:r w:rsidR="00096341" w:rsidRPr="00E362FA">
        <w:t>:</w:t>
      </w:r>
      <w:r w:rsidR="0076035E" w:rsidRPr="00E362FA">
        <w:t xml:space="preserve"> </w:t>
      </w:r>
      <w:r w:rsidR="00FF498A" w:rsidRPr="00E362FA">
        <w:t xml:space="preserve">Заявителю – юридическому лицу </w:t>
      </w:r>
      <w:r w:rsidR="00096341" w:rsidRPr="00E362FA">
        <w:t xml:space="preserve">- </w:t>
      </w:r>
      <w:r w:rsidR="00FF498A" w:rsidRPr="00E362FA">
        <w:t xml:space="preserve">Счет депо владельца </w:t>
      </w:r>
      <w:r w:rsidR="00A27C15" w:rsidRPr="00E362FA">
        <w:t>(</w:t>
      </w:r>
      <w:r w:rsidR="00193AE5" w:rsidRPr="00E362FA">
        <w:t xml:space="preserve">код </w:t>
      </w:r>
      <w:r w:rsidR="00FF498A" w:rsidRPr="00E362FA">
        <w:t xml:space="preserve">типа </w:t>
      </w:r>
      <w:r w:rsidR="00193AE5" w:rsidRPr="00E362FA">
        <w:t xml:space="preserve">Счета депо – </w:t>
      </w:r>
      <w:r w:rsidR="00FF498A" w:rsidRPr="00E362FA">
        <w:t>S</w:t>
      </w:r>
      <w:r w:rsidR="00193AE5" w:rsidRPr="00E362FA">
        <w:t>)</w:t>
      </w:r>
      <w:r w:rsidR="00FF498A" w:rsidRPr="00E362FA">
        <w:t xml:space="preserve"> или </w:t>
      </w:r>
      <w:r w:rsidR="00096341" w:rsidRPr="00E362FA">
        <w:t>Счет</w:t>
      </w:r>
      <w:r w:rsidR="00193AE5" w:rsidRPr="00E362FA">
        <w:t xml:space="preserve"> депо владельца типа «С» (код типа Счета депо – </w:t>
      </w:r>
      <w:r w:rsidR="00FF498A" w:rsidRPr="00E362FA">
        <w:t>US</w:t>
      </w:r>
      <w:r w:rsidR="00193AE5" w:rsidRPr="00E362FA">
        <w:t xml:space="preserve">), а Заявителю – физическому лицу </w:t>
      </w:r>
      <w:r w:rsidR="00FB559E" w:rsidRPr="00E362FA">
        <w:t>-</w:t>
      </w:r>
      <w:r w:rsidR="00193AE5" w:rsidRPr="00E362FA">
        <w:t xml:space="preserve"> Счет депо владельца (код типа Счета депо – </w:t>
      </w:r>
      <w:r w:rsidR="00FF498A" w:rsidRPr="00E362FA">
        <w:t>FS</w:t>
      </w:r>
      <w:r w:rsidR="00193AE5" w:rsidRPr="00E362FA">
        <w:t xml:space="preserve">) или Счет депо владельца типа «С» (код типа Счета депо – </w:t>
      </w:r>
      <w:r w:rsidR="00FF498A" w:rsidRPr="00E362FA">
        <w:t>FC</w:t>
      </w:r>
      <w:r w:rsidR="00193AE5" w:rsidRPr="00E362FA">
        <w:t xml:space="preserve">). </w:t>
      </w:r>
      <w:r w:rsidR="006C7D5B" w:rsidRPr="00E362FA">
        <w:t xml:space="preserve">При открытии </w:t>
      </w:r>
      <w:r w:rsidR="00FB559E" w:rsidRPr="00E362FA">
        <w:t>Счет</w:t>
      </w:r>
      <w:r w:rsidR="006C7D5B" w:rsidRPr="00E362FA">
        <w:t>ов</w:t>
      </w:r>
      <w:r w:rsidR="00FB559E" w:rsidRPr="00E362FA">
        <w:t xml:space="preserve"> депо </w:t>
      </w:r>
      <w:r w:rsidR="00E40FF2" w:rsidRPr="00E362FA">
        <w:t xml:space="preserve">владельца </w:t>
      </w:r>
      <w:r w:rsidR="00FB559E" w:rsidRPr="00E362FA">
        <w:t xml:space="preserve">указанных типов </w:t>
      </w:r>
      <w:r w:rsidR="006C7D5B" w:rsidRPr="00E362FA">
        <w:t xml:space="preserve">автоматически </w:t>
      </w:r>
      <w:r w:rsidR="00FB559E" w:rsidRPr="00E362FA">
        <w:t xml:space="preserve">открывается раздел «Основной». </w:t>
      </w:r>
      <w:r w:rsidR="00494729" w:rsidRPr="00E362FA">
        <w:t>П</w:t>
      </w:r>
      <w:r w:rsidR="00E40FF2" w:rsidRPr="00E362FA">
        <w:t xml:space="preserve">ри необходимости </w:t>
      </w:r>
      <w:r w:rsidR="00494729" w:rsidRPr="00E362FA">
        <w:t>обеспечивается</w:t>
      </w:r>
      <w:r w:rsidR="008427A8" w:rsidRPr="00E362FA">
        <w:t xml:space="preserve"> </w:t>
      </w:r>
      <w:r w:rsidR="00E40FF2" w:rsidRPr="00E362FA">
        <w:t>открытие на указанных Счетах депо владельца разделов других типов</w:t>
      </w:r>
      <w:r w:rsidR="006C7D5B" w:rsidRPr="00E362FA">
        <w:t>, в том числе</w:t>
      </w:r>
      <w:r w:rsidR="00681CF6" w:rsidRPr="00E362FA">
        <w:t xml:space="preserve"> для </w:t>
      </w:r>
      <w:r w:rsidR="00494729" w:rsidRPr="00E362FA">
        <w:t>фиксации ареста ценных бумаг, обременения ценных бума</w:t>
      </w:r>
      <w:r w:rsidR="008427A8" w:rsidRPr="00E362FA">
        <w:t>г</w:t>
      </w:r>
      <w:r w:rsidR="00494729" w:rsidRPr="00E362FA">
        <w:t>, ограничения распоряжения ценными бумагами</w:t>
      </w:r>
      <w:r w:rsidR="00E40FF2" w:rsidRPr="00E362FA">
        <w:t xml:space="preserve">. </w:t>
      </w:r>
    </w:p>
    <w:p w14:paraId="04DF5BD2" w14:textId="53996435" w:rsidR="00B64814" w:rsidRPr="00E362FA" w:rsidRDefault="0087707C" w:rsidP="0075415D">
      <w:pPr>
        <w:pStyle w:val="aff5"/>
        <w:numPr>
          <w:ilvl w:val="3"/>
          <w:numId w:val="10"/>
        </w:numPr>
        <w:tabs>
          <w:tab w:val="left" w:pos="851"/>
          <w:tab w:val="left" w:pos="1418"/>
        </w:tabs>
        <w:spacing w:before="120"/>
        <w:ind w:left="709" w:hanging="709"/>
        <w:jc w:val="both"/>
      </w:pPr>
      <w:r w:rsidRPr="00E362FA">
        <w:t>Для совершения принудительного перевода уч</w:t>
      </w:r>
      <w:r w:rsidR="002844A6" w:rsidRPr="00E362FA">
        <w:t>ета прав на ценные бумаги в соо</w:t>
      </w:r>
      <w:r w:rsidRPr="00E362FA">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E362FA">
        <w:t>договор счета депо владельца с Заявителем Депозитари</w:t>
      </w:r>
      <w:r w:rsidR="00A05CE9" w:rsidRPr="00E362FA">
        <w:t>ем</w:t>
      </w:r>
      <w:r w:rsidR="00B64814" w:rsidRPr="00E362FA">
        <w:t xml:space="preserve"> не заключается. Правоотношения Депозитария и Заявителя </w:t>
      </w:r>
      <w:r w:rsidR="00A05CE9" w:rsidRPr="00E362FA">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E362FA" w:rsidRDefault="00E40FF2" w:rsidP="0075415D">
      <w:pPr>
        <w:pStyle w:val="aff5"/>
        <w:numPr>
          <w:ilvl w:val="3"/>
          <w:numId w:val="10"/>
        </w:numPr>
        <w:tabs>
          <w:tab w:val="left" w:pos="851"/>
          <w:tab w:val="left" w:pos="1418"/>
        </w:tabs>
        <w:spacing w:before="120"/>
        <w:ind w:left="709" w:hanging="709"/>
        <w:jc w:val="both"/>
      </w:pPr>
      <w:r w:rsidRPr="00E362FA">
        <w:t>П</w:t>
      </w:r>
      <w:r w:rsidR="00193AE5" w:rsidRPr="00E362FA">
        <w:t xml:space="preserve">о Служебному поручению Депозитарий </w:t>
      </w:r>
      <w:r w:rsidR="00A225AF" w:rsidRPr="00E362FA">
        <w:t>осуществляет перевод ценных бумаг со Счета депо иностранного номинального держателя</w:t>
      </w:r>
      <w:r w:rsidR="00D41A65" w:rsidRPr="00E362FA">
        <w:t>, открытого в Депозитарии,</w:t>
      </w:r>
      <w:r w:rsidR="00A225AF" w:rsidRPr="00E362FA">
        <w:t xml:space="preserve"> на </w:t>
      </w:r>
      <w:r w:rsidR="006C7D5B" w:rsidRPr="00E362FA">
        <w:t>раздел</w:t>
      </w:r>
      <w:r w:rsidR="00BB341E" w:rsidRPr="00E362FA">
        <w:t xml:space="preserve"> «</w:t>
      </w:r>
      <w:r w:rsidR="0059351D" w:rsidRPr="00E362FA">
        <w:t>Обособленный учет ценных бумаг</w:t>
      </w:r>
      <w:r w:rsidR="00C62171" w:rsidRPr="00E362FA">
        <w:t xml:space="preserve"> по Указу № 138</w:t>
      </w:r>
      <w:r w:rsidR="00BB341E" w:rsidRPr="00E362FA">
        <w:t xml:space="preserve">» </w:t>
      </w:r>
      <w:r w:rsidR="00325506" w:rsidRPr="00E362FA">
        <w:t>(</w:t>
      </w:r>
      <w:r w:rsidR="00BB341E" w:rsidRPr="00E362FA">
        <w:t xml:space="preserve">код типа раздела </w:t>
      </w:r>
      <w:r w:rsidR="00E55F99" w:rsidRPr="00E362FA">
        <w:t>–</w:t>
      </w:r>
      <w:r w:rsidR="00BB341E" w:rsidRPr="00E362FA">
        <w:t xml:space="preserve"> PC</w:t>
      </w:r>
      <w:r w:rsidR="00E55F99" w:rsidRPr="00E362FA">
        <w:t>)</w:t>
      </w:r>
      <w:r w:rsidR="00164463" w:rsidRPr="00E362FA">
        <w:t>, предназначенный для обособленного учета прав на полученные в результате принудительного перевода ценные бумаги,</w:t>
      </w:r>
      <w:r w:rsidR="00E55F99" w:rsidRPr="00E362FA">
        <w:t xml:space="preserve"> </w:t>
      </w:r>
      <w:r w:rsidR="00A225AF" w:rsidRPr="00E362FA">
        <w:t>Счет</w:t>
      </w:r>
      <w:r w:rsidR="00424395" w:rsidRPr="00E362FA">
        <w:t>а</w:t>
      </w:r>
      <w:r w:rsidR="00A225AF" w:rsidRPr="00E362FA">
        <w:t xml:space="preserve"> депо владельца Заявител</w:t>
      </w:r>
      <w:r w:rsidR="00BB341E" w:rsidRPr="00E362FA">
        <w:t>я</w:t>
      </w:r>
      <w:r w:rsidR="00A27C15" w:rsidRPr="00E362FA">
        <w:t xml:space="preserve"> (код операции «Принудительный перевод </w:t>
      </w:r>
      <w:r w:rsidR="00BB341E" w:rsidRPr="00E362FA">
        <w:t xml:space="preserve">учета </w:t>
      </w:r>
      <w:r w:rsidR="00681CF6" w:rsidRPr="00E362FA">
        <w:t xml:space="preserve">прав на </w:t>
      </w:r>
      <w:r w:rsidR="00A27C15" w:rsidRPr="00E362FA">
        <w:t>ценны</w:t>
      </w:r>
      <w:r w:rsidR="00681CF6" w:rsidRPr="00E362FA">
        <w:t>е</w:t>
      </w:r>
      <w:r w:rsidR="00A27C15" w:rsidRPr="00E362FA">
        <w:t xml:space="preserve"> бумаг</w:t>
      </w:r>
      <w:r w:rsidR="00681CF6" w:rsidRPr="00E362FA">
        <w:t>и</w:t>
      </w:r>
      <w:r w:rsidR="00A27C15" w:rsidRPr="00E362FA">
        <w:t xml:space="preserve"> в соответствии с 319-ФЗ» - 10/PP)</w:t>
      </w:r>
      <w:r w:rsidR="00A225AF" w:rsidRPr="00E362FA">
        <w:t>.</w:t>
      </w:r>
    </w:p>
    <w:p w14:paraId="006F002F" w14:textId="40BDD75D" w:rsidR="00E55F99" w:rsidRPr="00E362FA" w:rsidRDefault="00A70985" w:rsidP="0075415D">
      <w:pPr>
        <w:pStyle w:val="aff5"/>
        <w:numPr>
          <w:ilvl w:val="3"/>
          <w:numId w:val="10"/>
        </w:numPr>
        <w:tabs>
          <w:tab w:val="left" w:pos="851"/>
          <w:tab w:val="left" w:pos="1418"/>
        </w:tabs>
        <w:spacing w:before="120"/>
        <w:ind w:left="709" w:hanging="709"/>
        <w:jc w:val="both"/>
      </w:pPr>
      <w:r w:rsidRPr="00E362FA">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E362FA">
        <w:t>, п</w:t>
      </w:r>
      <w:r w:rsidR="007173E2" w:rsidRPr="00E362FA">
        <w:t>осле</w:t>
      </w:r>
      <w:r w:rsidRPr="00E362FA">
        <w:t xml:space="preserve"> исполнения операции принудительного перевод</w:t>
      </w:r>
      <w:r w:rsidR="00E55F99" w:rsidRPr="00E362FA">
        <w:t>а учета прав на</w:t>
      </w:r>
      <w:r w:rsidRPr="00E362FA">
        <w:t xml:space="preserve"> указанные ценны</w:t>
      </w:r>
      <w:r w:rsidR="00E55F99" w:rsidRPr="00E362FA">
        <w:t>е</w:t>
      </w:r>
      <w:r w:rsidRPr="00E362FA">
        <w:t xml:space="preserve"> бумаг</w:t>
      </w:r>
      <w:r w:rsidR="00E55F99" w:rsidRPr="00E362FA">
        <w:t xml:space="preserve">и </w:t>
      </w:r>
      <w:r w:rsidR="007173E2" w:rsidRPr="00E362FA">
        <w:t>на основании Служебного поручения</w:t>
      </w:r>
      <w:r w:rsidR="00E55F99" w:rsidRPr="00E362FA">
        <w:t xml:space="preserve"> осуществляется фиксация обременения или ограничения распоряжения указанными ценными бумагами путем перевода</w:t>
      </w:r>
      <w:r w:rsidR="009F0396" w:rsidRPr="00E362FA">
        <w:t xml:space="preserve"> ценных бумаг</w:t>
      </w:r>
      <w:r w:rsidR="00E55F99" w:rsidRPr="00E362FA">
        <w:t xml:space="preserve"> </w:t>
      </w:r>
      <w:r w:rsidR="0055617B" w:rsidRPr="00E362FA">
        <w:t xml:space="preserve">на </w:t>
      </w:r>
      <w:r w:rsidR="00E55F99" w:rsidRPr="00E362FA">
        <w:t>соответств</w:t>
      </w:r>
      <w:r w:rsidR="0055617B" w:rsidRPr="00E362FA">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E362FA">
        <w:t>:</w:t>
      </w:r>
    </w:p>
    <w:p w14:paraId="59B349A8" w14:textId="64D2D3E2" w:rsidR="00E55F99" w:rsidRPr="00E362FA" w:rsidRDefault="009F0396" w:rsidP="0075415D">
      <w:pPr>
        <w:pStyle w:val="aff5"/>
        <w:numPr>
          <w:ilvl w:val="4"/>
          <w:numId w:val="10"/>
        </w:numPr>
        <w:tabs>
          <w:tab w:val="left" w:pos="851"/>
          <w:tab w:val="left" w:pos="993"/>
        </w:tabs>
        <w:spacing w:before="120"/>
        <w:ind w:left="709" w:hanging="709"/>
        <w:jc w:val="both"/>
      </w:pPr>
      <w:r w:rsidRPr="00E362FA">
        <w:t xml:space="preserve">или </w:t>
      </w:r>
      <w:r w:rsidR="00E55F99" w:rsidRPr="00E362FA">
        <w:t>на раздел «</w:t>
      </w:r>
      <w:r w:rsidR="00470897" w:rsidRPr="00E362FA">
        <w:t>Обособленный учет ц</w:t>
      </w:r>
      <w:r w:rsidR="00E55F99" w:rsidRPr="00E362FA">
        <w:t>енны</w:t>
      </w:r>
      <w:r w:rsidR="00470897" w:rsidRPr="00E362FA">
        <w:t>х</w:t>
      </w:r>
      <w:r w:rsidR="00E55F99" w:rsidRPr="00E362FA">
        <w:t xml:space="preserve"> бумаг, в отношении которых установлено обременение» (код типа раздела – </w:t>
      </w:r>
      <w:r w:rsidR="00E55F99" w:rsidRPr="00E362FA">
        <w:rPr>
          <w:lang w:val="en-US"/>
        </w:rPr>
        <w:t>OB</w:t>
      </w:r>
      <w:r w:rsidR="00E55F99" w:rsidRPr="00E362FA">
        <w:t>);</w:t>
      </w:r>
    </w:p>
    <w:p w14:paraId="5F266FB2" w14:textId="23FC63A2" w:rsidR="00BB341E" w:rsidRPr="00E362FA" w:rsidRDefault="009F0396" w:rsidP="0075415D">
      <w:pPr>
        <w:pStyle w:val="aff5"/>
        <w:numPr>
          <w:ilvl w:val="4"/>
          <w:numId w:val="10"/>
        </w:numPr>
        <w:tabs>
          <w:tab w:val="left" w:pos="851"/>
          <w:tab w:val="left" w:pos="993"/>
        </w:tabs>
        <w:spacing w:before="120"/>
        <w:ind w:left="709" w:hanging="709"/>
        <w:jc w:val="both"/>
      </w:pPr>
      <w:r w:rsidRPr="00E362FA">
        <w:t xml:space="preserve">или </w:t>
      </w:r>
      <w:r w:rsidR="00E55F99" w:rsidRPr="00E362FA">
        <w:t>на раздел «</w:t>
      </w:r>
      <w:r w:rsidR="00056896" w:rsidRPr="00E362FA">
        <w:t xml:space="preserve">Ценные бумаги, в отношении которых установлено ограничение </w:t>
      </w:r>
      <w:r w:rsidR="0021499B" w:rsidRPr="00E362FA">
        <w:t>распоряжения» (код типа раздела – IB)</w:t>
      </w:r>
      <w:r w:rsidR="00A70985" w:rsidRPr="00E362FA">
        <w:t>.</w:t>
      </w:r>
    </w:p>
    <w:p w14:paraId="298D3403" w14:textId="2D1A94DC" w:rsidR="00E40FF2" w:rsidRPr="00E362FA" w:rsidRDefault="00A225AF" w:rsidP="0075415D">
      <w:pPr>
        <w:pStyle w:val="aff5"/>
        <w:numPr>
          <w:ilvl w:val="3"/>
          <w:numId w:val="10"/>
        </w:numPr>
        <w:tabs>
          <w:tab w:val="left" w:pos="851"/>
          <w:tab w:val="left" w:pos="1418"/>
        </w:tabs>
        <w:spacing w:before="120"/>
        <w:ind w:left="709" w:hanging="709"/>
        <w:jc w:val="both"/>
      </w:pPr>
      <w:r w:rsidRPr="00E362FA">
        <w:t xml:space="preserve">По результатам </w:t>
      </w:r>
      <w:r w:rsidR="00E40FF2" w:rsidRPr="00E362FA">
        <w:t>исполнения операций открытия Счет</w:t>
      </w:r>
      <w:r w:rsidR="001978DA" w:rsidRPr="00E362FA">
        <w:t>ов</w:t>
      </w:r>
      <w:r w:rsidR="00E40FF2" w:rsidRPr="00E362FA">
        <w:t xml:space="preserve"> депо владельца и принудительного </w:t>
      </w:r>
      <w:r w:rsidRPr="00E362FA">
        <w:t xml:space="preserve">перевода </w:t>
      </w:r>
      <w:r w:rsidR="00BB341E" w:rsidRPr="00E362FA">
        <w:t xml:space="preserve">учета прав на </w:t>
      </w:r>
      <w:r w:rsidRPr="00E362FA">
        <w:t>ценны</w:t>
      </w:r>
      <w:r w:rsidR="00BB341E" w:rsidRPr="00E362FA">
        <w:t>е</w:t>
      </w:r>
      <w:r w:rsidRPr="00E362FA">
        <w:t xml:space="preserve"> бумаг</w:t>
      </w:r>
      <w:r w:rsidR="00BB341E" w:rsidRPr="00E362FA">
        <w:t>и</w:t>
      </w:r>
      <w:r w:rsidR="009F0396" w:rsidRPr="00E362FA">
        <w:t>, а также фиксации обременения или ограни</w:t>
      </w:r>
      <w:r w:rsidR="00A216F3" w:rsidRPr="00E362FA">
        <w:t>ч</w:t>
      </w:r>
      <w:r w:rsidR="009F0396" w:rsidRPr="00E362FA">
        <w:t>ения распоряжения ценными бумагами</w:t>
      </w:r>
      <w:r w:rsidRPr="00E362FA">
        <w:t xml:space="preserve"> </w:t>
      </w:r>
      <w:r w:rsidR="0087707C" w:rsidRPr="00E362FA">
        <w:t xml:space="preserve">и иным операциям </w:t>
      </w:r>
      <w:r w:rsidRPr="00E362FA">
        <w:t>Заявител</w:t>
      </w:r>
      <w:r w:rsidR="00424395" w:rsidRPr="00E362FA">
        <w:t>ям</w:t>
      </w:r>
      <w:r w:rsidR="00A27C15" w:rsidRPr="00E362FA">
        <w:t xml:space="preserve"> </w:t>
      </w:r>
      <w:r w:rsidR="00E40FF2" w:rsidRPr="00E362FA">
        <w:t>формируются отчеты</w:t>
      </w:r>
      <w:r w:rsidRPr="00E362FA">
        <w:t>.</w:t>
      </w:r>
      <w:r w:rsidR="00193AE5" w:rsidRPr="00E362FA">
        <w:t xml:space="preserve"> </w:t>
      </w:r>
      <w:r w:rsidR="00E40FF2" w:rsidRPr="00E362FA">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E362FA">
        <w:t xml:space="preserve"> и Договор ЭДО, отчеты будут предоставлены в электронном виде, в порядке, предусмотре</w:t>
      </w:r>
      <w:r w:rsidR="002D6976" w:rsidRPr="00E362FA">
        <w:t>н</w:t>
      </w:r>
      <w:r w:rsidR="00E922D4" w:rsidRPr="00E362FA">
        <w:t xml:space="preserve">ном указанными договорами. </w:t>
      </w:r>
      <w:r w:rsidR="0087707C" w:rsidRPr="00E362FA">
        <w:t>Депозитарий вправе направлять отчеты Заявителю на бумажном носителе с использованием услуг операторов связи</w:t>
      </w:r>
      <w:r w:rsidR="00F16559" w:rsidRPr="00E362FA">
        <w:t xml:space="preserve"> по почтовому адресу, указанному в анкете юридического лица или в анкете физического лица</w:t>
      </w:r>
      <w:r w:rsidR="0087707C" w:rsidRPr="00E362FA">
        <w:t>.</w:t>
      </w:r>
    </w:p>
    <w:p w14:paraId="5AF8AAAC" w14:textId="2C9C7BD2" w:rsidR="0026695F" w:rsidRPr="00E362FA" w:rsidRDefault="00BA3DFF" w:rsidP="0075415D">
      <w:pPr>
        <w:pStyle w:val="aff5"/>
        <w:numPr>
          <w:ilvl w:val="3"/>
          <w:numId w:val="10"/>
        </w:numPr>
        <w:tabs>
          <w:tab w:val="left" w:pos="851"/>
          <w:tab w:val="left" w:pos="1418"/>
        </w:tabs>
        <w:spacing w:before="120"/>
        <w:ind w:left="709" w:hanging="709"/>
        <w:jc w:val="both"/>
      </w:pPr>
      <w:r w:rsidRPr="00E362FA">
        <w:t xml:space="preserve">Не позднее </w:t>
      </w:r>
      <w:r w:rsidR="007173E2" w:rsidRPr="00E362FA">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E362FA" w:rsidDel="007173E2">
        <w:rPr>
          <w:rStyle w:val="af9"/>
        </w:rPr>
        <w:t xml:space="preserve"> </w:t>
      </w:r>
      <w:r w:rsidR="00A225AF" w:rsidRPr="00E362FA">
        <w:t>Д</w:t>
      </w:r>
      <w:r w:rsidRPr="00E362FA">
        <w:t>епозитарий</w:t>
      </w:r>
      <w:r w:rsidR="00A225AF" w:rsidRPr="00E362FA">
        <w:t xml:space="preserve"> </w:t>
      </w:r>
      <w:r w:rsidR="00424395" w:rsidRPr="00E362FA">
        <w:t xml:space="preserve">уведомляет </w:t>
      </w:r>
      <w:r w:rsidR="00636219" w:rsidRPr="00E362FA">
        <w:t>И</w:t>
      </w:r>
      <w:r w:rsidRPr="00E362FA">
        <w:t>ностранного номинального держат</w:t>
      </w:r>
      <w:r w:rsidR="00636219" w:rsidRPr="00E362FA">
        <w:t>еля о списании с открытого ему С</w:t>
      </w:r>
      <w:r w:rsidRPr="00E362FA">
        <w:t xml:space="preserve">чета депо </w:t>
      </w:r>
      <w:r w:rsidR="00636219" w:rsidRPr="00E362FA">
        <w:t xml:space="preserve">иностранного номинального держателя </w:t>
      </w:r>
      <w:r w:rsidRPr="00E362FA">
        <w:t>соответствующего количества ценных бумаг российского эмитента</w:t>
      </w:r>
      <w:r w:rsidR="00A27C15" w:rsidRPr="00E362FA">
        <w:t xml:space="preserve">, предоставив ему отчет по форме </w:t>
      </w:r>
      <w:r w:rsidR="00A27C15" w:rsidRPr="00E362FA">
        <w:rPr>
          <w:lang w:val="en-US"/>
        </w:rPr>
        <w:t>GS</w:t>
      </w:r>
      <w:r w:rsidR="00A27C15" w:rsidRPr="00E362FA">
        <w:t>036 (</w:t>
      </w:r>
      <w:r w:rsidR="00A27C15" w:rsidRPr="00E362FA">
        <w:rPr>
          <w:lang w:val="en-US"/>
        </w:rPr>
        <w:t>MT</w:t>
      </w:r>
      <w:r w:rsidR="00A27C15" w:rsidRPr="00E362FA">
        <w:t>599)</w:t>
      </w:r>
      <w:r w:rsidRPr="00E362FA">
        <w:t>.</w:t>
      </w:r>
    </w:p>
    <w:p w14:paraId="65E71EB8" w14:textId="0227271B" w:rsidR="00A27C15" w:rsidRPr="00E362FA" w:rsidRDefault="00636219" w:rsidP="0075415D">
      <w:pPr>
        <w:pStyle w:val="aff5"/>
        <w:numPr>
          <w:ilvl w:val="3"/>
          <w:numId w:val="10"/>
        </w:numPr>
        <w:tabs>
          <w:tab w:val="left" w:pos="851"/>
          <w:tab w:val="left" w:pos="1418"/>
        </w:tabs>
        <w:spacing w:before="120"/>
        <w:ind w:left="709" w:hanging="709"/>
        <w:jc w:val="both"/>
      </w:pPr>
      <w:r w:rsidRPr="00E362FA">
        <w:t>По Счету депо владельца, открыто</w:t>
      </w:r>
      <w:r w:rsidR="0076332C" w:rsidRPr="00E362FA">
        <w:t>му</w:t>
      </w:r>
      <w:r w:rsidR="00E922D4" w:rsidRPr="00E362FA">
        <w:t xml:space="preserve"> в соответствии со статьей 5 </w:t>
      </w:r>
      <w:r w:rsidRPr="00E362FA">
        <w:t>Федеральн</w:t>
      </w:r>
      <w:r w:rsidR="00796576" w:rsidRPr="00E362FA">
        <w:t>ого</w:t>
      </w:r>
      <w:r w:rsidRPr="00E362FA">
        <w:t xml:space="preserve"> закон</w:t>
      </w:r>
      <w:r w:rsidR="00E922D4" w:rsidRPr="00E362FA">
        <w:t>а</w:t>
      </w:r>
      <w:r w:rsidRPr="00E362FA">
        <w:t xml:space="preserve"> от 14.07.2022 № 319-ФЗ</w:t>
      </w:r>
      <w:r w:rsidR="002D6976" w:rsidRPr="00E362FA">
        <w:t xml:space="preserve"> «О внесении изменений в отдельные законодательные акты Российской Федерации»</w:t>
      </w:r>
      <w:r w:rsidRPr="00E362FA">
        <w:t>, допу</w:t>
      </w:r>
      <w:r w:rsidR="00A27C15" w:rsidRPr="00E362FA">
        <w:t xml:space="preserve">скается </w:t>
      </w:r>
      <w:r w:rsidR="005E1ABE" w:rsidRPr="00E362FA">
        <w:t>только</w:t>
      </w:r>
      <w:r w:rsidR="00DE2F3C" w:rsidRPr="00E362FA">
        <w:t xml:space="preserve"> </w:t>
      </w:r>
      <w:r w:rsidR="00A27C15" w:rsidRPr="00E362FA">
        <w:t>проведение операций, предусмотренных</w:t>
      </w:r>
      <w:r w:rsidR="00A9204B" w:rsidRPr="00E362FA">
        <w:t xml:space="preserve"> </w:t>
      </w:r>
      <w:r w:rsidR="005E1ABE" w:rsidRPr="00E362FA">
        <w:rPr>
          <w:bCs/>
        </w:rPr>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005E1ABE" w:rsidRPr="00E362FA">
        <w:t xml:space="preserve"> Банка России</w:t>
      </w:r>
      <w:r w:rsidR="00A27C15" w:rsidRPr="00E362FA">
        <w:t>.</w:t>
      </w:r>
      <w:r w:rsidR="00E922D4" w:rsidRPr="00E362FA">
        <w:t xml:space="preserve"> </w:t>
      </w:r>
    </w:p>
    <w:p w14:paraId="411268F9" w14:textId="5AE9162D" w:rsidR="000953D7" w:rsidRPr="00E362FA" w:rsidRDefault="002F1ADC" w:rsidP="00760CE8">
      <w:pPr>
        <w:pStyle w:val="aff5"/>
        <w:numPr>
          <w:ilvl w:val="3"/>
          <w:numId w:val="10"/>
        </w:numPr>
        <w:tabs>
          <w:tab w:val="left" w:pos="851"/>
          <w:tab w:val="left" w:pos="1134"/>
          <w:tab w:val="left" w:pos="1418"/>
        </w:tabs>
        <w:spacing w:before="120"/>
        <w:ind w:left="709" w:hanging="709"/>
        <w:jc w:val="both"/>
      </w:pPr>
      <w:r w:rsidRPr="00E362FA">
        <w:t>В том случае если Заявитель</w:t>
      </w:r>
      <w:r w:rsidR="001B05AF" w:rsidRPr="00E362FA">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E362FA">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E362FA">
        <w:t xml:space="preserve">для прекращения обособленного учета указанных ценных бумаг </w:t>
      </w:r>
      <w:r w:rsidR="000953D7" w:rsidRPr="00E362FA">
        <w:t xml:space="preserve">Заявитель должен предоставить </w:t>
      </w:r>
      <w:r w:rsidR="0007562A" w:rsidRPr="00E362FA">
        <w:t>в Депозита</w:t>
      </w:r>
      <w:r w:rsidR="007B4CCF" w:rsidRPr="00E362FA">
        <w:t>р</w:t>
      </w:r>
      <w:r w:rsidR="0007562A" w:rsidRPr="00E362FA">
        <w:t>ий:</w:t>
      </w:r>
    </w:p>
    <w:p w14:paraId="5A391AEC" w14:textId="090A57C0" w:rsidR="000953D7" w:rsidRPr="00E362FA" w:rsidRDefault="0007562A" w:rsidP="003E7423">
      <w:pPr>
        <w:pStyle w:val="aff5"/>
        <w:numPr>
          <w:ilvl w:val="0"/>
          <w:numId w:val="73"/>
        </w:numPr>
        <w:tabs>
          <w:tab w:val="left" w:pos="709"/>
        </w:tabs>
        <w:spacing w:before="120"/>
        <w:ind w:left="709" w:hanging="425"/>
        <w:jc w:val="both"/>
      </w:pPr>
      <w:r w:rsidRPr="00E362FA">
        <w:t>Поручение на перевод ценных бумаг на раздел «Основной» в рамках одного и того же Счета депо владельца (код операции – 20)</w:t>
      </w:r>
      <w:r w:rsidR="000953D7" w:rsidRPr="00E362FA">
        <w:t>;</w:t>
      </w:r>
    </w:p>
    <w:p w14:paraId="5AFCB18B" w14:textId="3B7273BF" w:rsidR="0007562A" w:rsidRPr="00E362FA" w:rsidRDefault="001B05AF" w:rsidP="003E7423">
      <w:pPr>
        <w:pStyle w:val="aff5"/>
        <w:numPr>
          <w:ilvl w:val="0"/>
          <w:numId w:val="73"/>
        </w:numPr>
        <w:tabs>
          <w:tab w:val="left" w:pos="709"/>
        </w:tabs>
        <w:spacing w:before="120"/>
        <w:ind w:left="709" w:hanging="425"/>
        <w:jc w:val="both"/>
      </w:pPr>
      <w:r w:rsidRPr="00E362FA">
        <w:t>документы, подтверждающие факт приобретения ценных бумаг до 01.03.2022, если указанные</w:t>
      </w:r>
      <w:r w:rsidR="000953D7" w:rsidRPr="00E362FA">
        <w:t xml:space="preserve"> документы не были предоставлен</w:t>
      </w:r>
      <w:r w:rsidRPr="00E362FA">
        <w:t>ы в Депозитарий ранее.</w:t>
      </w:r>
    </w:p>
    <w:p w14:paraId="1F1FE964" w14:textId="663F612A" w:rsidR="000F4FCD" w:rsidRPr="00E362FA" w:rsidRDefault="0027361C" w:rsidP="00760CE8">
      <w:pPr>
        <w:pStyle w:val="aff5"/>
        <w:numPr>
          <w:ilvl w:val="3"/>
          <w:numId w:val="10"/>
        </w:numPr>
        <w:tabs>
          <w:tab w:val="left" w:pos="851"/>
          <w:tab w:val="left" w:pos="1418"/>
        </w:tabs>
        <w:spacing w:before="120"/>
        <w:ind w:left="709" w:hanging="709"/>
        <w:jc w:val="both"/>
      </w:pPr>
      <w:r w:rsidRPr="00E362FA">
        <w:t>Заявител</w:t>
      </w:r>
      <w:r w:rsidR="00760CE8" w:rsidRPr="00E362FA">
        <w:t>ь</w:t>
      </w:r>
      <w:r w:rsidR="00164463" w:rsidRPr="00E362FA">
        <w:t>,</w:t>
      </w:r>
      <w:r w:rsidRPr="00E362FA">
        <w:t xml:space="preserve"> не заключивши</w:t>
      </w:r>
      <w:r w:rsidR="00760CE8" w:rsidRPr="00E362FA">
        <w:t>й</w:t>
      </w:r>
      <w:r w:rsidRPr="00E362FA">
        <w:t xml:space="preserve"> с Депозитарием </w:t>
      </w:r>
      <w:r w:rsidR="001978DA" w:rsidRPr="00E362FA">
        <w:t>Д</w:t>
      </w:r>
      <w:r w:rsidRPr="00E362FA">
        <w:t>оговор счета депо владельца</w:t>
      </w:r>
      <w:r w:rsidR="001041AA" w:rsidRPr="00E362FA">
        <w:t>,</w:t>
      </w:r>
      <w:r w:rsidRPr="00E362FA">
        <w:t xml:space="preserve"> </w:t>
      </w:r>
      <w:r w:rsidR="001041AA" w:rsidRPr="00E362FA">
        <w:t>долж</w:t>
      </w:r>
      <w:r w:rsidR="00760CE8" w:rsidRPr="00E362FA">
        <w:t>е</w:t>
      </w:r>
      <w:r w:rsidR="000F4FCD" w:rsidRPr="00E362FA">
        <w:t>н</w:t>
      </w:r>
      <w:r w:rsidR="001041AA" w:rsidRPr="00E362FA">
        <w:t xml:space="preserve"> предостав</w:t>
      </w:r>
      <w:r w:rsidR="00760CE8" w:rsidRPr="00E362FA">
        <w:t>ить</w:t>
      </w:r>
      <w:r w:rsidR="001041AA" w:rsidRPr="00E362FA">
        <w:t xml:space="preserve"> в Депозитарий</w:t>
      </w:r>
      <w:r w:rsidR="00874864" w:rsidRPr="00E362FA">
        <w:t xml:space="preserve"> заявление о переводе ценных бумаг в другой депозитарий</w:t>
      </w:r>
      <w:r w:rsidRPr="00E362FA">
        <w:t xml:space="preserve"> </w:t>
      </w:r>
      <w:r w:rsidR="00874864" w:rsidRPr="00E362FA">
        <w:t>по форме S016, приведенной на Сайте</w:t>
      </w:r>
      <w:r w:rsidRPr="00E362FA">
        <w:t xml:space="preserve">. </w:t>
      </w:r>
      <w:r w:rsidR="00294F39" w:rsidRPr="00E362FA">
        <w:t>Перевод ценных бумаг в этом случае будет осуществлен без прекращения обособленного учета ценных бумаг</w:t>
      </w:r>
      <w:r w:rsidR="00760CE8" w:rsidRPr="00E362FA">
        <w:t>.</w:t>
      </w:r>
    </w:p>
    <w:p w14:paraId="11008449" w14:textId="6C43B1A9" w:rsidR="000F4FCD" w:rsidRPr="00E362FA" w:rsidRDefault="0059351D" w:rsidP="0075415D">
      <w:pPr>
        <w:pStyle w:val="aff5"/>
        <w:numPr>
          <w:ilvl w:val="3"/>
          <w:numId w:val="10"/>
        </w:numPr>
        <w:tabs>
          <w:tab w:val="left" w:pos="851"/>
          <w:tab w:val="left" w:pos="1418"/>
        </w:tabs>
        <w:spacing w:before="120"/>
        <w:ind w:left="709" w:hanging="709"/>
        <w:jc w:val="both"/>
      </w:pPr>
      <w:r w:rsidRPr="00E362FA">
        <w:t>Ц</w:t>
      </w:r>
      <w:r w:rsidR="002F1ADC" w:rsidRPr="00E362FA">
        <w:t>енные бумаги будут переведены</w:t>
      </w:r>
      <w:r w:rsidR="000F4FCD" w:rsidRPr="00E362FA">
        <w:t>:</w:t>
      </w:r>
      <w:r w:rsidR="002F1ADC" w:rsidRPr="00E362FA">
        <w:t xml:space="preserve"> </w:t>
      </w:r>
    </w:p>
    <w:p w14:paraId="0E70F8FD" w14:textId="0F933834" w:rsidR="00AD52E3" w:rsidRPr="00E362FA" w:rsidRDefault="001978DA" w:rsidP="0075415D">
      <w:pPr>
        <w:pStyle w:val="aff5"/>
        <w:numPr>
          <w:ilvl w:val="4"/>
          <w:numId w:val="10"/>
        </w:numPr>
        <w:tabs>
          <w:tab w:val="left" w:pos="709"/>
          <w:tab w:val="left" w:pos="1134"/>
        </w:tabs>
        <w:spacing w:before="120"/>
        <w:ind w:left="709" w:hanging="709"/>
        <w:jc w:val="both"/>
      </w:pPr>
      <w:r w:rsidRPr="00E362FA">
        <w:t xml:space="preserve">или </w:t>
      </w:r>
      <w:r w:rsidR="00AD52E3" w:rsidRPr="00E362FA">
        <w:t xml:space="preserve">по Поручению Заявителя </w:t>
      </w:r>
      <w:r w:rsidR="002F1ADC" w:rsidRPr="00E362FA">
        <w:t>на раздел «Основной» Счета депо владельца</w:t>
      </w:r>
      <w:r w:rsidR="00E5136E" w:rsidRPr="00E362FA">
        <w:t xml:space="preserve"> Заявителя</w:t>
      </w:r>
      <w:r w:rsidR="00874864" w:rsidRPr="00E362FA">
        <w:t>, заключившего с Депозитарием Договор</w:t>
      </w:r>
      <w:r w:rsidR="0027361C" w:rsidRPr="00E362FA">
        <w:t xml:space="preserve"> </w:t>
      </w:r>
      <w:r w:rsidR="007B4CCF" w:rsidRPr="00E362FA">
        <w:t xml:space="preserve">счета депо владельца </w:t>
      </w:r>
      <w:r w:rsidR="0027361C" w:rsidRPr="00E362FA">
        <w:t>(за исключением Депонентов-ф</w:t>
      </w:r>
      <w:r w:rsidR="005B1D03" w:rsidRPr="00E362FA">
        <w:t>и</w:t>
      </w:r>
      <w:r w:rsidR="0027361C" w:rsidRPr="00E362FA">
        <w:t>зических лиц</w:t>
      </w:r>
      <w:r w:rsidR="00164463" w:rsidRPr="00E362FA">
        <w:t>, заключивших договор с оператором Финансовой платформы</w:t>
      </w:r>
      <w:r w:rsidR="0027361C" w:rsidRPr="00E362FA">
        <w:t>)</w:t>
      </w:r>
      <w:r w:rsidR="00E5136E" w:rsidRPr="00E362FA">
        <w:t xml:space="preserve"> </w:t>
      </w:r>
      <w:r w:rsidR="00FA5E56" w:rsidRPr="00E362FA">
        <w:t xml:space="preserve">(код операции – </w:t>
      </w:r>
      <w:r w:rsidR="00AD52E3" w:rsidRPr="00E362FA">
        <w:t>2</w:t>
      </w:r>
      <w:r w:rsidR="00FA5E56" w:rsidRPr="00E362FA">
        <w:t>0)</w:t>
      </w:r>
      <w:r w:rsidR="00760CE8" w:rsidRPr="00E362FA">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E362FA">
        <w:t>;</w:t>
      </w:r>
    </w:p>
    <w:p w14:paraId="03D73A19" w14:textId="4AC585D0" w:rsidR="00537C50" w:rsidRPr="00E362FA" w:rsidRDefault="001978DA" w:rsidP="00760CE8">
      <w:pPr>
        <w:pStyle w:val="aff5"/>
        <w:numPr>
          <w:ilvl w:val="4"/>
          <w:numId w:val="10"/>
        </w:numPr>
        <w:tabs>
          <w:tab w:val="left" w:pos="709"/>
          <w:tab w:val="left" w:pos="1134"/>
        </w:tabs>
        <w:spacing w:before="120"/>
        <w:ind w:left="709" w:hanging="709"/>
        <w:jc w:val="both"/>
      </w:pPr>
      <w:r w:rsidRPr="00E362FA">
        <w:t>или</w:t>
      </w:r>
      <w:r w:rsidR="00FA5E56" w:rsidRPr="00E362FA">
        <w:t xml:space="preserve"> </w:t>
      </w:r>
      <w:r w:rsidR="00AD52E3" w:rsidRPr="00E362FA">
        <w:t xml:space="preserve">по Служебному поручению </w:t>
      </w:r>
      <w:r w:rsidR="00E5136E" w:rsidRPr="00E362FA">
        <w:t xml:space="preserve">на </w:t>
      </w:r>
      <w:r w:rsidR="001D0404" w:rsidRPr="00E362FA">
        <w:t xml:space="preserve">указанный в заявлении по форме S016 </w:t>
      </w:r>
      <w:r w:rsidR="006E3800" w:rsidRPr="00E362FA">
        <w:t xml:space="preserve">раздел </w:t>
      </w:r>
      <w:r w:rsidR="00E5136E" w:rsidRPr="00E362FA">
        <w:t>Счет</w:t>
      </w:r>
      <w:r w:rsidR="006E3800" w:rsidRPr="00E362FA">
        <w:t>а</w:t>
      </w:r>
      <w:r w:rsidR="00E5136E" w:rsidRPr="00E362FA">
        <w:t xml:space="preserve"> депо номинального держателя, в депозитари</w:t>
      </w:r>
      <w:r w:rsidR="00B3543A" w:rsidRPr="00E362FA">
        <w:t>и</w:t>
      </w:r>
      <w:r w:rsidR="00E5136E" w:rsidRPr="00E362FA">
        <w:t xml:space="preserve"> которого открыт счет депо владельца Заявителя, не </w:t>
      </w:r>
      <w:r w:rsidR="00B64814" w:rsidRPr="00E362FA">
        <w:t xml:space="preserve">заключившего с Депозитарием </w:t>
      </w:r>
      <w:r w:rsidRPr="00E362FA">
        <w:t>Д</w:t>
      </w:r>
      <w:r w:rsidR="00B64814" w:rsidRPr="00E362FA">
        <w:t>оговор счета депо владельца</w:t>
      </w:r>
      <w:r w:rsidR="00FA5E56" w:rsidRPr="00E362FA">
        <w:t xml:space="preserve">, </w:t>
      </w:r>
      <w:r w:rsidR="00537C50" w:rsidRPr="00E362FA">
        <w:t>(код операции – 16) и встречному Поручению Депонента, на Счет депо номинального держателя которого должны быть зачислены ценные бумаги</w:t>
      </w:r>
      <w:r w:rsidR="007B4CCF" w:rsidRPr="00E362FA">
        <w:t>,</w:t>
      </w:r>
      <w:r w:rsidR="00537C50" w:rsidRPr="00E362FA">
        <w:t xml:space="preserve"> (код операции – 16/1).</w:t>
      </w:r>
    </w:p>
    <w:p w14:paraId="68E5EB5D" w14:textId="61FD4756" w:rsidR="00E5726F" w:rsidRPr="00E362FA" w:rsidRDefault="00E5726F" w:rsidP="00E5726F">
      <w:pPr>
        <w:pStyle w:val="aff5"/>
        <w:numPr>
          <w:ilvl w:val="3"/>
          <w:numId w:val="10"/>
        </w:numPr>
        <w:tabs>
          <w:tab w:val="left" w:pos="851"/>
          <w:tab w:val="left" w:pos="1418"/>
        </w:tabs>
        <w:spacing w:before="120"/>
        <w:ind w:left="709" w:hanging="709"/>
        <w:jc w:val="both"/>
      </w:pPr>
      <w:r w:rsidRPr="00E362FA">
        <w:t>В случае</w:t>
      </w:r>
      <w:r w:rsidR="00DE54FB" w:rsidRPr="00E362FA">
        <w:t>,</w:t>
      </w:r>
      <w:r w:rsidRPr="00E362FA">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в том числе</w:t>
      </w:r>
      <w:r w:rsidR="00DE54FB" w:rsidRPr="00E362FA">
        <w:t>,</w:t>
      </w:r>
      <w:r w:rsidRPr="00E362FA">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E362FA" w:rsidRDefault="00E5726F" w:rsidP="0099526B">
      <w:pPr>
        <w:pStyle w:val="aff5"/>
        <w:numPr>
          <w:ilvl w:val="4"/>
          <w:numId w:val="10"/>
        </w:numPr>
        <w:tabs>
          <w:tab w:val="left" w:pos="709"/>
          <w:tab w:val="left" w:pos="851"/>
        </w:tabs>
        <w:spacing w:before="120"/>
        <w:ind w:left="709"/>
        <w:jc w:val="both"/>
      </w:pPr>
      <w:r w:rsidRPr="00E362FA">
        <w:t xml:space="preserve">встречных Поручений </w:t>
      </w:r>
      <w:r w:rsidR="00AC527D" w:rsidRPr="00E362FA">
        <w:t>Заявителя</w:t>
      </w:r>
      <w:r w:rsidR="00DE54FB" w:rsidRPr="00E362FA">
        <w:t xml:space="preserve">, </w:t>
      </w:r>
      <w:r w:rsidRPr="00E362FA">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E362FA" w:rsidRDefault="00E5726F" w:rsidP="0099526B">
      <w:pPr>
        <w:pStyle w:val="aff5"/>
        <w:numPr>
          <w:ilvl w:val="4"/>
          <w:numId w:val="10"/>
        </w:numPr>
        <w:tabs>
          <w:tab w:val="left" w:pos="851"/>
          <w:tab w:val="left" w:pos="1418"/>
        </w:tabs>
        <w:spacing w:before="120"/>
        <w:ind w:left="709"/>
        <w:jc w:val="both"/>
      </w:pPr>
      <w:r w:rsidRPr="00E362FA">
        <w:t xml:space="preserve">заявления по форме S016 </w:t>
      </w:r>
      <w:r w:rsidR="00AC527D" w:rsidRPr="00E362FA">
        <w:t>Заявителя</w:t>
      </w:r>
      <w:r w:rsidRPr="00E362FA">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E362FA">
        <w:t>т счет депо, на который должны быть зачислены ценные бумаги.</w:t>
      </w:r>
      <w:r w:rsidR="00DE54FB" w:rsidRPr="00E362FA">
        <w:t xml:space="preserve"> </w:t>
      </w:r>
      <w:r w:rsidR="00AC527D" w:rsidRPr="00E362FA">
        <w:t>Н</w:t>
      </w:r>
      <w:r w:rsidR="00DE54FB" w:rsidRPr="00E362FA">
        <w:t xml:space="preserve">а </w:t>
      </w:r>
      <w:r w:rsidRPr="00E362FA">
        <w:t xml:space="preserve">основании </w:t>
      </w:r>
      <w:r w:rsidR="00AC527D" w:rsidRPr="00E362FA">
        <w:t xml:space="preserve">заявления по форме </w:t>
      </w:r>
      <w:r w:rsidR="00AC527D" w:rsidRPr="00E362FA">
        <w:rPr>
          <w:lang w:val="en-US"/>
        </w:rPr>
        <w:t>S</w:t>
      </w:r>
      <w:r w:rsidR="00AC527D" w:rsidRPr="00E362FA">
        <w:t>016</w:t>
      </w:r>
      <w:r w:rsidRPr="00E362FA">
        <w:t xml:space="preserve"> будет сформировано Служебное поручение (код операции -</w:t>
      </w:r>
      <w:r w:rsidR="00C438DF" w:rsidRPr="00E362FA">
        <w:t xml:space="preserve"> </w:t>
      </w:r>
      <w:r w:rsidRPr="00E362FA">
        <w:t>16)</w:t>
      </w:r>
      <w:r w:rsidR="00AC527D" w:rsidRPr="00E362FA">
        <w:t>.</w:t>
      </w:r>
      <w:r w:rsidRPr="00E362FA">
        <w:t xml:space="preserve"> </w:t>
      </w:r>
      <w:r w:rsidR="00AC527D" w:rsidRPr="00E362FA">
        <w:t>Депонент-получатель ценных бумаг</w:t>
      </w:r>
      <w:r w:rsidR="00DF675C" w:rsidRPr="00E362FA">
        <w:t>, в депозитарии которого открыт счет депо владельца (счет депо владельцев),</w:t>
      </w:r>
      <w:r w:rsidR="00AC527D" w:rsidRPr="00E362FA">
        <w:t xml:space="preserve"> </w:t>
      </w:r>
      <w:r w:rsidR="00DF675C" w:rsidRPr="00E362FA">
        <w:t>должен подать вс</w:t>
      </w:r>
      <w:r w:rsidRPr="00E362FA">
        <w:t>тречно</w:t>
      </w:r>
      <w:r w:rsidR="00DF675C" w:rsidRPr="00E362FA">
        <w:t>е</w:t>
      </w:r>
      <w:r w:rsidRPr="00E362FA">
        <w:t xml:space="preserve"> Поручени</w:t>
      </w:r>
      <w:r w:rsidR="00DF675C" w:rsidRPr="00E362FA">
        <w:t>е</w:t>
      </w:r>
      <w:r w:rsidRPr="00E362FA">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68D2AA76" w:rsidR="004D6C39" w:rsidRPr="00E362FA" w:rsidRDefault="004D6C39" w:rsidP="00355E55">
      <w:pPr>
        <w:pStyle w:val="aff5"/>
        <w:numPr>
          <w:ilvl w:val="3"/>
          <w:numId w:val="10"/>
        </w:numPr>
        <w:tabs>
          <w:tab w:val="left" w:pos="851"/>
          <w:tab w:val="left" w:pos="1418"/>
        </w:tabs>
        <w:spacing w:before="120"/>
        <w:ind w:left="709" w:hanging="993"/>
        <w:jc w:val="both"/>
      </w:pPr>
      <w:r w:rsidRPr="00E362FA">
        <w:t xml:space="preserve">В случае получения от другого депозитария </w:t>
      </w:r>
      <w:r w:rsidR="009572E1" w:rsidRPr="00E362FA">
        <w:t xml:space="preserve">Поручения </w:t>
      </w:r>
      <w:r w:rsidR="00B266D4" w:rsidRPr="00E362FA">
        <w:t xml:space="preserve">(код операции </w:t>
      </w:r>
      <w:r w:rsidR="005E1ABE" w:rsidRPr="00E362FA">
        <w:t xml:space="preserve">- </w:t>
      </w:r>
      <w:r w:rsidR="00B34C99" w:rsidRPr="00E362FA">
        <w:t xml:space="preserve">16) </w:t>
      </w:r>
      <w:r w:rsidR="009572E1" w:rsidRPr="00E362FA">
        <w:t>с указанием в качестве раздела зачисления кода раздела «Обособленный учет ценных бумаг</w:t>
      </w:r>
      <w:r w:rsidR="00C62171" w:rsidRPr="00E362FA">
        <w:t xml:space="preserve"> по Указу № 138</w:t>
      </w:r>
      <w:r w:rsidR="009572E1" w:rsidRPr="00E362FA">
        <w:t>»</w:t>
      </w:r>
      <w:r w:rsidR="00AC0D57" w:rsidRPr="00E362FA">
        <w:t xml:space="preserve"> </w:t>
      </w:r>
      <w:r w:rsidR="009572E1" w:rsidRPr="00E362FA">
        <w:t>Депозитарий</w:t>
      </w:r>
      <w:r w:rsidRPr="00E362FA">
        <w:t xml:space="preserve"> обеспеч</w:t>
      </w:r>
      <w:r w:rsidR="009572E1" w:rsidRPr="00E362FA">
        <w:t>ивает</w:t>
      </w:r>
      <w:r w:rsidRPr="00E362FA">
        <w:t xml:space="preserve"> обособленный учет</w:t>
      </w:r>
      <w:r w:rsidR="002A4C94" w:rsidRPr="00E362FA">
        <w:t xml:space="preserve"> </w:t>
      </w:r>
      <w:r w:rsidR="00066017" w:rsidRPr="00E362FA">
        <w:t>прав на ценные бумаги</w:t>
      </w:r>
      <w:r w:rsidRPr="00E362FA">
        <w:t xml:space="preserve">, </w:t>
      </w:r>
      <w:r w:rsidR="009572E1" w:rsidRPr="00E362FA">
        <w:t xml:space="preserve">а также </w:t>
      </w:r>
      <w:r w:rsidRPr="00E362FA">
        <w:t xml:space="preserve">соблюдение ограничений и требований, предусмотренных </w:t>
      </w:r>
      <w:r w:rsidR="00AC0D57" w:rsidRPr="00E362FA">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w:t>
      </w:r>
      <w:r w:rsidRPr="00E362FA">
        <w:t xml:space="preserve"> Банка России.</w:t>
      </w:r>
    </w:p>
    <w:p w14:paraId="17279E82" w14:textId="44DD95C4" w:rsidR="00A532DB" w:rsidRPr="00E362FA" w:rsidRDefault="00150D84" w:rsidP="00355E55">
      <w:pPr>
        <w:pStyle w:val="aff5"/>
        <w:numPr>
          <w:ilvl w:val="3"/>
          <w:numId w:val="10"/>
        </w:numPr>
        <w:tabs>
          <w:tab w:val="left" w:pos="851"/>
          <w:tab w:val="left" w:pos="1418"/>
        </w:tabs>
        <w:spacing w:before="120"/>
        <w:ind w:left="709" w:hanging="993"/>
        <w:jc w:val="both"/>
      </w:pPr>
      <w:r w:rsidRPr="00E362FA">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E362FA" w:rsidRDefault="00A05CE9" w:rsidP="00355E55">
      <w:pPr>
        <w:pStyle w:val="aff5"/>
        <w:numPr>
          <w:ilvl w:val="3"/>
          <w:numId w:val="10"/>
        </w:numPr>
        <w:tabs>
          <w:tab w:val="left" w:pos="851"/>
          <w:tab w:val="left" w:pos="1418"/>
        </w:tabs>
        <w:spacing w:before="120"/>
        <w:ind w:left="709" w:hanging="993"/>
        <w:jc w:val="both"/>
      </w:pPr>
      <w:r w:rsidRPr="00E362FA">
        <w:t>В том случае</w:t>
      </w:r>
      <w:r w:rsidR="00EB7C6D" w:rsidRPr="00E362FA">
        <w:t>,</w:t>
      </w:r>
      <w:r w:rsidRPr="00E362FA">
        <w:t xml:space="preserve"> если в период учета </w:t>
      </w:r>
      <w:r w:rsidR="00164463" w:rsidRPr="00E362FA">
        <w:t xml:space="preserve">прав на </w:t>
      </w:r>
      <w:r w:rsidRPr="00E362FA">
        <w:t>ценны</w:t>
      </w:r>
      <w:r w:rsidR="00164463" w:rsidRPr="00E362FA">
        <w:t>е</w:t>
      </w:r>
      <w:r w:rsidRPr="00E362FA">
        <w:t xml:space="preserve"> бумаг</w:t>
      </w:r>
      <w:r w:rsidR="00164463" w:rsidRPr="00E362FA">
        <w:t>и</w:t>
      </w:r>
      <w:r w:rsidRPr="00E362FA">
        <w:t xml:space="preserve"> на открытом Заявителю, не заключившему с Депозитарием </w:t>
      </w:r>
      <w:r w:rsidR="00BC712E" w:rsidRPr="00E362FA">
        <w:t>Д</w:t>
      </w:r>
      <w:r w:rsidRPr="00E362FA">
        <w:t xml:space="preserve">оговор счета депо владельца, </w:t>
      </w:r>
      <w:r w:rsidR="00BC712E" w:rsidRPr="00E362FA">
        <w:t>С</w:t>
      </w:r>
      <w:r w:rsidR="00CE4319" w:rsidRPr="00E362FA">
        <w:t xml:space="preserve">чете депо владельца </w:t>
      </w:r>
      <w:r w:rsidRPr="00E362FA">
        <w:t>изменились анкетные данные Заявителя</w:t>
      </w:r>
      <w:r w:rsidR="00CE4319" w:rsidRPr="00E362FA">
        <w:t xml:space="preserve">, Заявитель должен предоставить в Депозитарий измененную анкету юридического лица по форме АА001 </w:t>
      </w:r>
      <w:r w:rsidR="00BC712E" w:rsidRPr="00E362FA">
        <w:t>и/</w:t>
      </w:r>
      <w:r w:rsidR="00CE4319" w:rsidRPr="00E362FA">
        <w:t>или дополнительную анкету АА101</w:t>
      </w:r>
      <w:r w:rsidR="00931C68" w:rsidRPr="00E362FA">
        <w:t>,</w:t>
      </w:r>
      <w:r w:rsidR="00CE4319" w:rsidRPr="00E362FA">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E362FA">
        <w:t xml:space="preserve"> Эти измененные </w:t>
      </w:r>
      <w:r w:rsidR="00BD2E78" w:rsidRPr="00E362FA">
        <w:t xml:space="preserve">анкетные </w:t>
      </w:r>
      <w:r w:rsidR="00EA7111" w:rsidRPr="00E362FA">
        <w:t>данные будут использоваться при взаимодействии с Заявителем.</w:t>
      </w:r>
    </w:p>
    <w:p w14:paraId="6CCAC65E" w14:textId="5879D4CE" w:rsidR="00150D84" w:rsidRPr="00E362FA" w:rsidRDefault="00150D84" w:rsidP="00355E55">
      <w:pPr>
        <w:pStyle w:val="aff5"/>
        <w:numPr>
          <w:ilvl w:val="3"/>
          <w:numId w:val="10"/>
        </w:numPr>
        <w:tabs>
          <w:tab w:val="left" w:pos="851"/>
          <w:tab w:val="left" w:pos="1418"/>
        </w:tabs>
        <w:spacing w:before="120"/>
        <w:ind w:left="709" w:hanging="993"/>
        <w:jc w:val="both"/>
      </w:pPr>
      <w:r w:rsidRPr="00E362FA">
        <w:t>В том случае</w:t>
      </w:r>
      <w:r w:rsidR="00EB7C6D" w:rsidRPr="00E362FA">
        <w:t>,</w:t>
      </w:r>
      <w:r w:rsidRPr="00E362FA">
        <w:t xml:space="preserve"> если Заявителю, не заключившему с Депозитарием </w:t>
      </w:r>
      <w:r w:rsidR="00BC712E" w:rsidRPr="00E362FA">
        <w:t>Д</w:t>
      </w:r>
      <w:r w:rsidRPr="00E362FA">
        <w:t xml:space="preserve">оговор </w:t>
      </w:r>
      <w:r w:rsidR="00BC712E" w:rsidRPr="00E362FA">
        <w:t>с</w:t>
      </w:r>
      <w:r w:rsidRPr="00E362FA">
        <w:t>чета депо владельца</w:t>
      </w:r>
      <w:r w:rsidR="00E071A7" w:rsidRPr="00E362FA">
        <w:t>,</w:t>
      </w:r>
      <w:r w:rsidRPr="00E362FA">
        <w:t xml:space="preserve"> необходимо получить </w:t>
      </w:r>
      <w:r w:rsidR="00E071A7" w:rsidRPr="00E362FA">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E362FA">
        <w:t xml:space="preserve"> период, Заявитель должен предоставить в Депозитарий запрос по форме S018, приведенной на Сайте. </w:t>
      </w:r>
      <w:r w:rsidR="003810E1" w:rsidRPr="00E362FA">
        <w:t>По результатам исполнения операции по Служебному поручению Заявителю будет предоставлен отчет по форме IS401 или IS411</w:t>
      </w:r>
      <w:r w:rsidR="00BC712E" w:rsidRPr="00E362FA">
        <w:t xml:space="preserve"> на бумажном носителе</w:t>
      </w:r>
      <w:r w:rsidR="003810E1" w:rsidRPr="00E362FA">
        <w:t>.</w:t>
      </w:r>
    </w:p>
    <w:p w14:paraId="045E507D" w14:textId="14C17518" w:rsidR="003810E1" w:rsidRPr="00E362FA" w:rsidRDefault="003810E1" w:rsidP="00355E55">
      <w:pPr>
        <w:pStyle w:val="aff5"/>
        <w:numPr>
          <w:ilvl w:val="3"/>
          <w:numId w:val="10"/>
        </w:numPr>
        <w:tabs>
          <w:tab w:val="left" w:pos="851"/>
          <w:tab w:val="left" w:pos="1418"/>
        </w:tabs>
        <w:spacing w:before="120"/>
        <w:ind w:left="709" w:hanging="993"/>
        <w:jc w:val="both"/>
      </w:pPr>
      <w:r w:rsidRPr="00E362FA">
        <w:t>Заявитель, заключивший с Депозитарием Договор счета депо владельца, может получить отчет об остатках ценных бумаг и/или об операция</w:t>
      </w:r>
      <w:r w:rsidR="00C51570" w:rsidRPr="00E362FA">
        <w:t>х</w:t>
      </w:r>
      <w:r w:rsidRPr="00E362FA">
        <w:t xml:space="preserve"> в порядке, предусмотренном статьей 30 Условий.</w:t>
      </w:r>
    </w:p>
    <w:p w14:paraId="78AA1051" w14:textId="177F260F" w:rsidR="00940CA7" w:rsidRPr="00E362FA" w:rsidRDefault="00940CA7" w:rsidP="00541DEB">
      <w:pPr>
        <w:pStyle w:val="30"/>
        <w:keepNext w:val="0"/>
        <w:numPr>
          <w:ilvl w:val="2"/>
          <w:numId w:val="10"/>
        </w:numPr>
        <w:spacing w:before="120"/>
        <w:ind w:left="579"/>
        <w:rPr>
          <w:b/>
          <w:i/>
        </w:rPr>
      </w:pPr>
      <w:bookmarkStart w:id="46" w:name="_Toc185621530"/>
      <w:r w:rsidRPr="00E362FA">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6"/>
    </w:p>
    <w:p w14:paraId="10B239F3" w14:textId="60250371" w:rsidR="00461301" w:rsidRPr="00E362FA"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E362FA">
        <w:rPr>
          <w:rFonts w:ascii="Times New Roman" w:hAnsi="Times New Roman" w:cs="Times New Roman"/>
          <w:sz w:val="24"/>
          <w:szCs w:val="24"/>
        </w:rPr>
        <w:t xml:space="preserve"> </w:t>
      </w:r>
      <w:r w:rsidRPr="00E362FA">
        <w:rPr>
          <w:rFonts w:ascii="Times New Roman" w:hAnsi="Times New Roman" w:cs="Times New Roman"/>
          <w:sz w:val="24"/>
          <w:szCs w:val="24"/>
        </w:rPr>
        <w:t>установленного законодательством Российской Федерации</w:t>
      </w:r>
      <w:r w:rsidR="00EF0C13" w:rsidRPr="00E362FA">
        <w:rPr>
          <w:rFonts w:ascii="Times New Roman" w:hAnsi="Times New Roman" w:cs="Times New Roman"/>
          <w:sz w:val="24"/>
          <w:szCs w:val="24"/>
        </w:rPr>
        <w:t>,</w:t>
      </w:r>
      <w:r w:rsidR="001D59C4" w:rsidRPr="00E362FA">
        <w:rPr>
          <w:rFonts w:ascii="Times New Roman" w:hAnsi="Times New Roman" w:cs="Times New Roman"/>
          <w:sz w:val="24"/>
          <w:szCs w:val="24"/>
        </w:rPr>
        <w:t xml:space="preserve"> в порядке, установленном Р</w:t>
      </w:r>
      <w:r w:rsidRPr="00E362FA">
        <w:rPr>
          <w:rFonts w:ascii="Times New Roman" w:hAnsi="Times New Roman" w:cs="Times New Roman"/>
          <w:sz w:val="24"/>
          <w:szCs w:val="24"/>
        </w:rPr>
        <w:t xml:space="preserve">ешением Совета директоров Банка России, обязан подать </w:t>
      </w:r>
      <w:r w:rsidR="00EF0C13" w:rsidRPr="00E362FA">
        <w:rPr>
          <w:rFonts w:ascii="Times New Roman" w:hAnsi="Times New Roman" w:cs="Times New Roman"/>
          <w:sz w:val="24"/>
          <w:szCs w:val="24"/>
        </w:rPr>
        <w:t xml:space="preserve">в Депозитарий </w:t>
      </w:r>
      <w:r w:rsidR="00217490" w:rsidRPr="00E362FA">
        <w:rPr>
          <w:rFonts w:ascii="Times New Roman" w:hAnsi="Times New Roman" w:cs="Times New Roman"/>
          <w:sz w:val="24"/>
          <w:szCs w:val="24"/>
        </w:rPr>
        <w:t xml:space="preserve">как нетипизированный документ в соответствии с Договором ЭДО </w:t>
      </w:r>
      <w:r w:rsidRPr="00E362FA">
        <w:rPr>
          <w:rFonts w:ascii="Times New Roman" w:hAnsi="Times New Roman" w:cs="Times New Roman"/>
          <w:sz w:val="24"/>
          <w:szCs w:val="24"/>
        </w:rPr>
        <w:t xml:space="preserve">Поручение </w:t>
      </w:r>
      <w:r w:rsidR="007514B6" w:rsidRPr="00E362FA">
        <w:rPr>
          <w:rFonts w:ascii="Times New Roman" w:hAnsi="Times New Roman" w:cs="Times New Roman"/>
          <w:sz w:val="24"/>
          <w:szCs w:val="24"/>
        </w:rPr>
        <w:t xml:space="preserve">по форме </w:t>
      </w:r>
      <w:r w:rsidR="007514B6" w:rsidRPr="00E362FA">
        <w:rPr>
          <w:rFonts w:ascii="Times New Roman" w:hAnsi="Times New Roman" w:cs="Times New Roman"/>
          <w:sz w:val="24"/>
          <w:szCs w:val="24"/>
          <w:lang w:val="en-US"/>
        </w:rPr>
        <w:t>S</w:t>
      </w:r>
      <w:r w:rsidR="007514B6" w:rsidRPr="00E362FA">
        <w:rPr>
          <w:rFonts w:ascii="Times New Roman" w:hAnsi="Times New Roman" w:cs="Times New Roman"/>
          <w:sz w:val="24"/>
          <w:szCs w:val="24"/>
        </w:rPr>
        <w:t xml:space="preserve">019 </w:t>
      </w:r>
      <w:r w:rsidRPr="00E362FA">
        <w:rPr>
          <w:rFonts w:ascii="Times New Roman" w:hAnsi="Times New Roman" w:cs="Times New Roman"/>
          <w:sz w:val="24"/>
          <w:szCs w:val="24"/>
        </w:rPr>
        <w:t>о принудительном переводе учета прав на переводимые ценные бумаги</w:t>
      </w:r>
      <w:r w:rsidR="006E3E65" w:rsidRPr="00E362FA">
        <w:rPr>
          <w:rFonts w:ascii="Times New Roman" w:hAnsi="Times New Roman" w:cs="Times New Roman"/>
          <w:sz w:val="24"/>
          <w:szCs w:val="24"/>
        </w:rPr>
        <w:t xml:space="preserve"> (далее – Поручение</w:t>
      </w:r>
      <w:r w:rsidR="00EB7C6D" w:rsidRPr="00E362FA">
        <w:rPr>
          <w:rFonts w:ascii="Times New Roman" w:hAnsi="Times New Roman" w:cs="Times New Roman"/>
          <w:sz w:val="24"/>
          <w:szCs w:val="24"/>
        </w:rPr>
        <w:t xml:space="preserve"> по форме </w:t>
      </w:r>
      <w:r w:rsidR="00EB7C6D" w:rsidRPr="00E362FA">
        <w:rPr>
          <w:rFonts w:ascii="Times New Roman" w:hAnsi="Times New Roman" w:cs="Times New Roman"/>
          <w:sz w:val="24"/>
          <w:szCs w:val="24"/>
          <w:lang w:val="en-US"/>
        </w:rPr>
        <w:t>S</w:t>
      </w:r>
      <w:r w:rsidR="00EB7C6D" w:rsidRPr="00E362FA">
        <w:rPr>
          <w:rFonts w:ascii="Times New Roman" w:hAnsi="Times New Roman" w:cs="Times New Roman"/>
          <w:sz w:val="24"/>
          <w:szCs w:val="24"/>
        </w:rPr>
        <w:t>019</w:t>
      </w:r>
      <w:r w:rsidR="006E3E65" w:rsidRPr="00E362FA">
        <w:rPr>
          <w:rFonts w:ascii="Times New Roman" w:hAnsi="Times New Roman" w:cs="Times New Roman"/>
          <w:sz w:val="24"/>
          <w:szCs w:val="24"/>
        </w:rPr>
        <w:t xml:space="preserve">) </w:t>
      </w:r>
      <w:r w:rsidRPr="00E362FA">
        <w:rPr>
          <w:rFonts w:ascii="Times New Roman" w:hAnsi="Times New Roman" w:cs="Times New Roman"/>
          <w:sz w:val="24"/>
          <w:szCs w:val="24"/>
        </w:rPr>
        <w:t xml:space="preserve">со Счета депо иностранного номинального держателя </w:t>
      </w:r>
      <w:r w:rsidR="007514B6" w:rsidRPr="00E362FA">
        <w:rPr>
          <w:rFonts w:ascii="Times New Roman" w:hAnsi="Times New Roman" w:cs="Times New Roman"/>
          <w:sz w:val="24"/>
          <w:szCs w:val="24"/>
        </w:rPr>
        <w:t>на Счет депо номинального держателя, открытый в Депозит</w:t>
      </w:r>
      <w:r w:rsidR="00EF0C13" w:rsidRPr="00E362FA">
        <w:rPr>
          <w:rFonts w:ascii="Times New Roman" w:hAnsi="Times New Roman" w:cs="Times New Roman"/>
          <w:sz w:val="24"/>
          <w:szCs w:val="24"/>
        </w:rPr>
        <w:t>а</w:t>
      </w:r>
      <w:r w:rsidR="007514B6" w:rsidRPr="00E362FA">
        <w:rPr>
          <w:rFonts w:ascii="Times New Roman" w:hAnsi="Times New Roman" w:cs="Times New Roman"/>
          <w:sz w:val="24"/>
          <w:szCs w:val="24"/>
        </w:rPr>
        <w:t xml:space="preserve">рии </w:t>
      </w:r>
      <w:r w:rsidRPr="00E362FA">
        <w:rPr>
          <w:rFonts w:ascii="Times New Roman" w:hAnsi="Times New Roman" w:cs="Times New Roman"/>
          <w:sz w:val="24"/>
          <w:szCs w:val="24"/>
        </w:rPr>
        <w:t>клиентско</w:t>
      </w:r>
      <w:r w:rsidR="007514B6" w:rsidRPr="00E362FA">
        <w:rPr>
          <w:rFonts w:ascii="Times New Roman" w:hAnsi="Times New Roman" w:cs="Times New Roman"/>
          <w:sz w:val="24"/>
          <w:szCs w:val="24"/>
        </w:rPr>
        <w:t>му</w:t>
      </w:r>
      <w:r w:rsidRPr="00E362FA">
        <w:rPr>
          <w:rFonts w:ascii="Times New Roman" w:hAnsi="Times New Roman" w:cs="Times New Roman"/>
          <w:sz w:val="24"/>
          <w:szCs w:val="24"/>
        </w:rPr>
        <w:t xml:space="preserve"> депозитари</w:t>
      </w:r>
      <w:r w:rsidR="007514B6" w:rsidRPr="00E362FA">
        <w:rPr>
          <w:rFonts w:ascii="Times New Roman" w:hAnsi="Times New Roman" w:cs="Times New Roman"/>
          <w:sz w:val="24"/>
          <w:szCs w:val="24"/>
        </w:rPr>
        <w:t>ю</w:t>
      </w:r>
      <w:r w:rsidRPr="00E362FA">
        <w:rPr>
          <w:rFonts w:ascii="Times New Roman" w:hAnsi="Times New Roman" w:cs="Times New Roman"/>
          <w:sz w:val="24"/>
          <w:szCs w:val="24"/>
        </w:rPr>
        <w:t xml:space="preserve">. </w:t>
      </w:r>
      <w:r w:rsidR="007514B6" w:rsidRPr="00E362FA">
        <w:rPr>
          <w:rFonts w:ascii="Times New Roman" w:hAnsi="Times New Roman" w:cs="Times New Roman"/>
          <w:sz w:val="24"/>
          <w:szCs w:val="24"/>
        </w:rPr>
        <w:t xml:space="preserve">Форма Поручения </w:t>
      </w:r>
      <w:r w:rsidR="007514B6" w:rsidRPr="00E362FA">
        <w:rPr>
          <w:rFonts w:ascii="Times New Roman" w:hAnsi="Times New Roman" w:cs="Times New Roman"/>
          <w:sz w:val="24"/>
          <w:szCs w:val="24"/>
          <w:lang w:val="en-US"/>
        </w:rPr>
        <w:t>S</w:t>
      </w:r>
      <w:r w:rsidR="007514B6" w:rsidRPr="00E362FA">
        <w:rPr>
          <w:rFonts w:ascii="Times New Roman" w:hAnsi="Times New Roman" w:cs="Times New Roman"/>
          <w:sz w:val="24"/>
          <w:szCs w:val="24"/>
        </w:rPr>
        <w:t>019 приведена на Сайте</w:t>
      </w:r>
      <w:r w:rsidR="00217490" w:rsidRPr="00E362FA">
        <w:rPr>
          <w:rFonts w:ascii="Times New Roman" w:hAnsi="Times New Roman" w:cs="Times New Roman"/>
          <w:sz w:val="24"/>
          <w:szCs w:val="24"/>
        </w:rPr>
        <w:t>.</w:t>
      </w:r>
      <w:r w:rsidR="009802B7" w:rsidRPr="00E362FA">
        <w:rPr>
          <w:rFonts w:ascii="Times New Roman" w:hAnsi="Times New Roman" w:cs="Times New Roman"/>
          <w:sz w:val="24"/>
          <w:szCs w:val="24"/>
        </w:rPr>
        <w:t xml:space="preserve"> </w:t>
      </w:r>
      <w:r w:rsidR="00461301" w:rsidRPr="00E362FA">
        <w:rPr>
          <w:rFonts w:ascii="Times New Roman" w:hAnsi="Times New Roman" w:cs="Times New Roman"/>
          <w:sz w:val="24"/>
          <w:szCs w:val="24"/>
        </w:rPr>
        <w:t xml:space="preserve">Указание в Поручении </w:t>
      </w:r>
      <w:r w:rsidR="00942429" w:rsidRPr="00E362FA">
        <w:rPr>
          <w:rFonts w:ascii="Times New Roman" w:hAnsi="Times New Roman" w:cs="Times New Roman"/>
          <w:sz w:val="24"/>
          <w:szCs w:val="24"/>
        </w:rPr>
        <w:t xml:space="preserve">по форме </w:t>
      </w:r>
      <w:r w:rsidR="00942429" w:rsidRPr="00E362FA">
        <w:rPr>
          <w:rFonts w:ascii="Times New Roman" w:hAnsi="Times New Roman" w:cs="Times New Roman"/>
          <w:sz w:val="24"/>
          <w:szCs w:val="24"/>
          <w:lang w:val="en-US"/>
        </w:rPr>
        <w:t>S</w:t>
      </w:r>
      <w:r w:rsidR="00942429" w:rsidRPr="00E362FA">
        <w:rPr>
          <w:rFonts w:ascii="Times New Roman" w:hAnsi="Times New Roman" w:cs="Times New Roman"/>
          <w:sz w:val="24"/>
          <w:szCs w:val="24"/>
        </w:rPr>
        <w:t xml:space="preserve">019 </w:t>
      </w:r>
      <w:r w:rsidR="00461301" w:rsidRPr="00E362FA">
        <w:rPr>
          <w:rFonts w:ascii="Times New Roman" w:hAnsi="Times New Roman" w:cs="Times New Roman"/>
          <w:sz w:val="24"/>
          <w:szCs w:val="24"/>
        </w:rPr>
        <w:t>реквизитов торгового Счета депо номинальног</w:t>
      </w:r>
      <w:r w:rsidR="000F15E9" w:rsidRPr="00E362FA">
        <w:rPr>
          <w:rFonts w:ascii="Times New Roman" w:hAnsi="Times New Roman" w:cs="Times New Roman"/>
          <w:sz w:val="24"/>
          <w:szCs w:val="24"/>
        </w:rPr>
        <w:t>о держателя (раздела торгового С</w:t>
      </w:r>
      <w:r w:rsidR="00461301" w:rsidRPr="00E362FA">
        <w:rPr>
          <w:rFonts w:ascii="Times New Roman" w:hAnsi="Times New Roman" w:cs="Times New Roman"/>
          <w:sz w:val="24"/>
          <w:szCs w:val="24"/>
        </w:rPr>
        <w:t>чета депо номинального держателя) не допускается.</w:t>
      </w:r>
    </w:p>
    <w:p w14:paraId="68C4A6E6" w14:textId="3121514D" w:rsidR="009802B7" w:rsidRPr="00E362F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 xml:space="preserve">Депозитарий отказывает </w:t>
      </w:r>
      <w:r w:rsidR="000F15E9" w:rsidRPr="00E362FA">
        <w:rPr>
          <w:rFonts w:ascii="Times New Roman" w:hAnsi="Times New Roman" w:cs="Times New Roman"/>
          <w:sz w:val="24"/>
          <w:szCs w:val="24"/>
        </w:rPr>
        <w:t xml:space="preserve">клиентскому депозитарию </w:t>
      </w:r>
      <w:r w:rsidRPr="00E362FA">
        <w:rPr>
          <w:rFonts w:ascii="Times New Roman" w:hAnsi="Times New Roman" w:cs="Times New Roman"/>
          <w:sz w:val="24"/>
          <w:szCs w:val="24"/>
        </w:rPr>
        <w:t xml:space="preserve">в </w:t>
      </w:r>
      <w:r w:rsidR="000F15E9" w:rsidRPr="00E362FA">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E362FA">
        <w:rPr>
          <w:rFonts w:ascii="Times New Roman" w:hAnsi="Times New Roman" w:cs="Times New Roman"/>
          <w:sz w:val="24"/>
          <w:szCs w:val="24"/>
        </w:rPr>
        <w:t xml:space="preserve">по форме </w:t>
      </w:r>
      <w:r w:rsidR="00942429" w:rsidRPr="00E362FA">
        <w:rPr>
          <w:rFonts w:ascii="Times New Roman" w:hAnsi="Times New Roman" w:cs="Times New Roman"/>
          <w:sz w:val="24"/>
          <w:szCs w:val="24"/>
          <w:lang w:val="en-US"/>
        </w:rPr>
        <w:t>S</w:t>
      </w:r>
      <w:r w:rsidR="00942429" w:rsidRPr="00E362FA">
        <w:rPr>
          <w:rFonts w:ascii="Times New Roman" w:hAnsi="Times New Roman" w:cs="Times New Roman"/>
          <w:sz w:val="24"/>
          <w:szCs w:val="24"/>
        </w:rPr>
        <w:t xml:space="preserve">019 </w:t>
      </w:r>
      <w:r w:rsidR="000F15E9" w:rsidRPr="00E362FA">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E362F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 xml:space="preserve">Не позднее </w:t>
      </w:r>
      <w:r w:rsidR="000F15E9" w:rsidRPr="00E362FA">
        <w:rPr>
          <w:rFonts w:ascii="Times New Roman" w:hAnsi="Times New Roman" w:cs="Times New Roman"/>
          <w:sz w:val="24"/>
          <w:szCs w:val="24"/>
        </w:rPr>
        <w:t xml:space="preserve">дня истечения срока подачи Поручений </w:t>
      </w:r>
      <w:r w:rsidR="006B72C2" w:rsidRPr="00E362FA">
        <w:rPr>
          <w:rFonts w:ascii="Times New Roman" w:hAnsi="Times New Roman" w:cs="Times New Roman"/>
          <w:sz w:val="24"/>
          <w:szCs w:val="24"/>
        </w:rPr>
        <w:t xml:space="preserve">по форме S019 </w:t>
      </w:r>
      <w:r w:rsidR="000F15E9" w:rsidRPr="00E362FA">
        <w:rPr>
          <w:rFonts w:ascii="Times New Roman" w:hAnsi="Times New Roman" w:cs="Times New Roman"/>
          <w:sz w:val="24"/>
          <w:szCs w:val="24"/>
        </w:rPr>
        <w:t xml:space="preserve">клиентский депозитарий должен подать в Депозитарий </w:t>
      </w:r>
      <w:r w:rsidR="006B72C2" w:rsidRPr="00E362FA">
        <w:rPr>
          <w:rFonts w:ascii="Times New Roman" w:hAnsi="Times New Roman" w:cs="Times New Roman"/>
          <w:sz w:val="24"/>
          <w:szCs w:val="24"/>
        </w:rPr>
        <w:t xml:space="preserve">в электронном виде встречное </w:t>
      </w:r>
      <w:r w:rsidR="000F15E9" w:rsidRPr="00E362FA">
        <w:rPr>
          <w:rFonts w:ascii="Times New Roman" w:hAnsi="Times New Roman" w:cs="Times New Roman"/>
          <w:sz w:val="24"/>
          <w:szCs w:val="24"/>
        </w:rPr>
        <w:t xml:space="preserve">Поручение </w:t>
      </w:r>
      <w:r w:rsidR="006B72C2" w:rsidRPr="00E362FA">
        <w:rPr>
          <w:rFonts w:ascii="Times New Roman" w:hAnsi="Times New Roman" w:cs="Times New Roman"/>
          <w:sz w:val="24"/>
          <w:szCs w:val="24"/>
        </w:rPr>
        <w:t xml:space="preserve">по форме MF010 (код операции – 16/1) </w:t>
      </w:r>
      <w:r w:rsidR="000F15E9" w:rsidRPr="00E362FA">
        <w:rPr>
          <w:rFonts w:ascii="Times New Roman" w:hAnsi="Times New Roman" w:cs="Times New Roman"/>
          <w:sz w:val="24"/>
          <w:szCs w:val="24"/>
        </w:rPr>
        <w:t xml:space="preserve">на зачисление переводимых ценных бумаг в количестве и на </w:t>
      </w:r>
      <w:r w:rsidR="006B72C2" w:rsidRPr="00E362FA">
        <w:rPr>
          <w:rFonts w:ascii="Times New Roman" w:hAnsi="Times New Roman" w:cs="Times New Roman"/>
          <w:sz w:val="24"/>
          <w:szCs w:val="24"/>
        </w:rPr>
        <w:t>С</w:t>
      </w:r>
      <w:r w:rsidR="000F15E9" w:rsidRPr="00E362FA">
        <w:rPr>
          <w:rFonts w:ascii="Times New Roman" w:hAnsi="Times New Roman" w:cs="Times New Roman"/>
          <w:sz w:val="24"/>
          <w:szCs w:val="24"/>
        </w:rPr>
        <w:t>чет</w:t>
      </w:r>
      <w:r w:rsidR="006B72C2" w:rsidRPr="00E362FA">
        <w:rPr>
          <w:rFonts w:ascii="Times New Roman" w:hAnsi="Times New Roman" w:cs="Times New Roman"/>
          <w:sz w:val="24"/>
          <w:szCs w:val="24"/>
        </w:rPr>
        <w:t xml:space="preserve"> депо номинального держателя клиентского депозитария</w:t>
      </w:r>
      <w:r w:rsidR="000F15E9" w:rsidRPr="00E362FA">
        <w:rPr>
          <w:rFonts w:ascii="Times New Roman" w:hAnsi="Times New Roman" w:cs="Times New Roman"/>
          <w:sz w:val="24"/>
          <w:szCs w:val="24"/>
        </w:rPr>
        <w:t xml:space="preserve">, указанные в Поручении </w:t>
      </w:r>
      <w:r w:rsidR="006B72C2" w:rsidRPr="00E362FA">
        <w:rPr>
          <w:rFonts w:ascii="Times New Roman" w:hAnsi="Times New Roman" w:cs="Times New Roman"/>
          <w:sz w:val="24"/>
          <w:szCs w:val="24"/>
        </w:rPr>
        <w:t>по форме S019.</w:t>
      </w:r>
    </w:p>
    <w:p w14:paraId="0AF085AA" w14:textId="0EB0BCFA" w:rsidR="00D62C7E" w:rsidRPr="00E362F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E362FA">
        <w:rPr>
          <w:rFonts w:ascii="Times New Roman" w:hAnsi="Times New Roman" w:cs="Times New Roman"/>
          <w:sz w:val="24"/>
          <w:szCs w:val="24"/>
        </w:rPr>
        <w:t xml:space="preserve">по форме S019 </w:t>
      </w:r>
      <w:r w:rsidRPr="00E362FA">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E362FA">
        <w:rPr>
          <w:rFonts w:ascii="Times New Roman" w:hAnsi="Times New Roman" w:cs="Times New Roman"/>
          <w:sz w:val="24"/>
          <w:szCs w:val="24"/>
        </w:rPr>
        <w:t xml:space="preserve">Депозитарий </w:t>
      </w:r>
      <w:bookmarkStart w:id="47" w:name="P143"/>
      <w:bookmarkEnd w:id="47"/>
      <w:r w:rsidR="005C249E" w:rsidRPr="00E362FA">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E362FA">
        <w:rPr>
          <w:rFonts w:ascii="Times New Roman" w:hAnsi="Times New Roman" w:cs="Times New Roman"/>
          <w:sz w:val="24"/>
          <w:szCs w:val="24"/>
        </w:rPr>
        <w:t xml:space="preserve">на основании полученного </w:t>
      </w:r>
      <w:r w:rsidR="007514B6" w:rsidRPr="00E362FA">
        <w:rPr>
          <w:rFonts w:ascii="Times New Roman" w:hAnsi="Times New Roman" w:cs="Times New Roman"/>
          <w:sz w:val="24"/>
          <w:szCs w:val="24"/>
        </w:rPr>
        <w:t>П</w:t>
      </w:r>
      <w:r w:rsidR="00D62C7E" w:rsidRPr="00E362FA">
        <w:rPr>
          <w:rFonts w:ascii="Times New Roman" w:hAnsi="Times New Roman" w:cs="Times New Roman"/>
          <w:sz w:val="24"/>
          <w:szCs w:val="24"/>
        </w:rPr>
        <w:t xml:space="preserve">оручения </w:t>
      </w:r>
      <w:r w:rsidR="005D6692" w:rsidRPr="00E362FA">
        <w:rPr>
          <w:rFonts w:ascii="Times New Roman" w:hAnsi="Times New Roman" w:cs="Times New Roman"/>
          <w:sz w:val="24"/>
          <w:szCs w:val="24"/>
        </w:rPr>
        <w:t>по форме S019</w:t>
      </w:r>
      <w:r w:rsidR="00942429" w:rsidRPr="00E362FA">
        <w:rPr>
          <w:rFonts w:ascii="Times New Roman" w:hAnsi="Times New Roman" w:cs="Times New Roman"/>
          <w:sz w:val="24"/>
          <w:szCs w:val="24"/>
        </w:rPr>
        <w:t xml:space="preserve"> </w:t>
      </w:r>
      <w:r w:rsidR="00217490" w:rsidRPr="00E362FA">
        <w:rPr>
          <w:rFonts w:ascii="Times New Roman" w:hAnsi="Times New Roman" w:cs="Times New Roman"/>
          <w:sz w:val="24"/>
          <w:szCs w:val="24"/>
        </w:rPr>
        <w:t>формирует Служебное поручени</w:t>
      </w:r>
      <w:r w:rsidR="008B7675" w:rsidRPr="00E362FA">
        <w:rPr>
          <w:rFonts w:ascii="Times New Roman" w:hAnsi="Times New Roman" w:cs="Times New Roman"/>
          <w:sz w:val="24"/>
          <w:szCs w:val="24"/>
        </w:rPr>
        <w:t>е</w:t>
      </w:r>
      <w:r w:rsidR="00217490" w:rsidRPr="00E362FA">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E362FA">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E362FA">
        <w:rPr>
          <w:rFonts w:ascii="Times New Roman" w:hAnsi="Times New Roman" w:cs="Times New Roman"/>
          <w:sz w:val="24"/>
          <w:szCs w:val="24"/>
        </w:rPr>
        <w:t>операции, направленные на перевод учета прав на переводимые ценные бумаги</w:t>
      </w:r>
      <w:r w:rsidRPr="00E362FA">
        <w:rPr>
          <w:rFonts w:ascii="Times New Roman" w:hAnsi="Times New Roman" w:cs="Times New Roman"/>
          <w:sz w:val="24"/>
          <w:szCs w:val="24"/>
        </w:rPr>
        <w:t xml:space="preserve"> в клиентский депозитарий</w:t>
      </w:r>
      <w:r w:rsidR="00D62C7E" w:rsidRPr="00E362FA">
        <w:rPr>
          <w:rFonts w:ascii="Times New Roman" w:hAnsi="Times New Roman" w:cs="Times New Roman"/>
          <w:sz w:val="24"/>
          <w:szCs w:val="24"/>
        </w:rPr>
        <w:t>, в порядк</w:t>
      </w:r>
      <w:r w:rsidR="006821D1" w:rsidRPr="00E362FA">
        <w:rPr>
          <w:rFonts w:ascii="Times New Roman" w:hAnsi="Times New Roman" w:cs="Times New Roman"/>
          <w:sz w:val="24"/>
          <w:szCs w:val="24"/>
        </w:rPr>
        <w:t>е и сроки, которые установлены Р</w:t>
      </w:r>
      <w:r w:rsidR="00D62C7E" w:rsidRPr="00E362FA">
        <w:rPr>
          <w:rFonts w:ascii="Times New Roman" w:hAnsi="Times New Roman" w:cs="Times New Roman"/>
          <w:sz w:val="24"/>
          <w:szCs w:val="24"/>
        </w:rPr>
        <w:t>ешением Совета директоров Банка России.</w:t>
      </w:r>
      <w:r w:rsidR="005C249E" w:rsidRPr="00E362FA">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E362FA"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E362FA">
        <w:rPr>
          <w:rFonts w:ascii="Times New Roman" w:hAnsi="Times New Roman" w:cs="Times New Roman"/>
          <w:sz w:val="24"/>
          <w:szCs w:val="24"/>
        </w:rPr>
        <w:t xml:space="preserve">по форме S019 </w:t>
      </w:r>
      <w:r w:rsidRPr="00E362FA">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E362FA"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E362FA">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E362FA">
        <w:rPr>
          <w:rFonts w:ascii="Times New Roman" w:hAnsi="Times New Roman" w:cs="Times New Roman"/>
          <w:sz w:val="24"/>
          <w:szCs w:val="24"/>
        </w:rPr>
        <w:t>GS036 (</w:t>
      </w:r>
      <w:r w:rsidR="001D59C4" w:rsidRPr="00E362FA">
        <w:rPr>
          <w:rFonts w:ascii="Times New Roman" w:hAnsi="Times New Roman" w:cs="Times New Roman"/>
          <w:sz w:val="24"/>
          <w:szCs w:val="24"/>
        </w:rPr>
        <w:t>МТ599</w:t>
      </w:r>
      <w:r w:rsidR="005E1ABE" w:rsidRPr="00E362FA">
        <w:rPr>
          <w:rFonts w:ascii="Times New Roman" w:hAnsi="Times New Roman" w:cs="Times New Roman"/>
          <w:sz w:val="24"/>
          <w:szCs w:val="24"/>
        </w:rPr>
        <w:t>)</w:t>
      </w:r>
      <w:r w:rsidR="001D59C4" w:rsidRPr="00E362FA">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E362FA"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В том случае</w:t>
      </w:r>
      <w:r w:rsidR="00EB7C6D" w:rsidRPr="00E362FA">
        <w:rPr>
          <w:rFonts w:ascii="Times New Roman" w:hAnsi="Times New Roman" w:cs="Times New Roman"/>
          <w:sz w:val="24"/>
          <w:szCs w:val="24"/>
        </w:rPr>
        <w:t>,</w:t>
      </w:r>
      <w:r w:rsidRPr="00E362FA">
        <w:rPr>
          <w:rFonts w:ascii="Times New Roman" w:hAnsi="Times New Roman" w:cs="Times New Roman"/>
          <w:sz w:val="24"/>
          <w:szCs w:val="24"/>
        </w:rPr>
        <w:t xml:space="preserve"> если </w:t>
      </w:r>
      <w:r w:rsidR="00EF0C13" w:rsidRPr="00E362FA">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E362FA">
        <w:rPr>
          <w:rFonts w:ascii="Times New Roman" w:hAnsi="Times New Roman" w:cs="Times New Roman"/>
          <w:sz w:val="24"/>
          <w:szCs w:val="24"/>
        </w:rPr>
        <w:t>е</w:t>
      </w:r>
      <w:r w:rsidR="00EF0C13" w:rsidRPr="00E362FA">
        <w:rPr>
          <w:rFonts w:ascii="Times New Roman" w:hAnsi="Times New Roman" w:cs="Times New Roman"/>
          <w:sz w:val="24"/>
          <w:szCs w:val="24"/>
        </w:rPr>
        <w:t xml:space="preserve"> учитываются в российском регистраторе</w:t>
      </w:r>
      <w:r w:rsidR="006E3E65" w:rsidRPr="00E362FA">
        <w:rPr>
          <w:rFonts w:ascii="Times New Roman" w:hAnsi="Times New Roman" w:cs="Times New Roman"/>
          <w:sz w:val="24"/>
          <w:szCs w:val="24"/>
        </w:rPr>
        <w:t xml:space="preserve"> международной компании</w:t>
      </w:r>
      <w:r w:rsidR="00EF0C13" w:rsidRPr="00E362FA">
        <w:rPr>
          <w:rFonts w:ascii="Times New Roman" w:hAnsi="Times New Roman" w:cs="Times New Roman"/>
          <w:sz w:val="24"/>
          <w:szCs w:val="24"/>
        </w:rPr>
        <w:t xml:space="preserve">, </w:t>
      </w:r>
      <w:r w:rsidR="00EA0797" w:rsidRPr="00E362FA">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E362FA">
        <w:rPr>
          <w:rFonts w:ascii="Times New Roman" w:hAnsi="Times New Roman" w:cs="Times New Roman"/>
          <w:sz w:val="24"/>
          <w:szCs w:val="24"/>
        </w:rPr>
        <w:t xml:space="preserve">клиентского депозитария </w:t>
      </w:r>
      <w:r w:rsidR="00EA0797" w:rsidRPr="00E362FA">
        <w:rPr>
          <w:rFonts w:ascii="Times New Roman" w:hAnsi="Times New Roman" w:cs="Times New Roman"/>
          <w:sz w:val="24"/>
          <w:szCs w:val="24"/>
        </w:rPr>
        <w:t xml:space="preserve">в Депозитарии </w:t>
      </w:r>
      <w:r w:rsidR="00EF0C13" w:rsidRPr="00E362FA">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E362FA">
        <w:rPr>
          <w:rFonts w:ascii="Times New Roman" w:hAnsi="Times New Roman" w:cs="Times New Roman"/>
          <w:sz w:val="24"/>
          <w:szCs w:val="24"/>
        </w:rPr>
        <w:t>акций международной компании</w:t>
      </w:r>
      <w:r w:rsidR="00EF0C13" w:rsidRPr="00E362FA">
        <w:rPr>
          <w:rFonts w:ascii="Times New Roman" w:hAnsi="Times New Roman" w:cs="Times New Roman"/>
          <w:sz w:val="24"/>
          <w:szCs w:val="24"/>
        </w:rPr>
        <w:t xml:space="preserve"> на хранение и/или учет по форме MF035</w:t>
      </w:r>
      <w:r w:rsidR="006E2A83" w:rsidRPr="00E362FA">
        <w:rPr>
          <w:rFonts w:ascii="Times New Roman" w:hAnsi="Times New Roman" w:cs="Times New Roman"/>
          <w:sz w:val="24"/>
          <w:szCs w:val="24"/>
        </w:rPr>
        <w:t xml:space="preserve"> (код операции – 35). Указанная операция будет исполнена</w:t>
      </w:r>
      <w:r w:rsidR="00EF0C13" w:rsidRPr="00E362FA">
        <w:rPr>
          <w:rFonts w:ascii="Times New Roman" w:hAnsi="Times New Roman" w:cs="Times New Roman"/>
          <w:sz w:val="24"/>
          <w:szCs w:val="24"/>
        </w:rPr>
        <w:t xml:space="preserve"> </w:t>
      </w:r>
      <w:r w:rsidR="00EA0797" w:rsidRPr="00E362FA">
        <w:rPr>
          <w:rFonts w:ascii="Times New Roman" w:hAnsi="Times New Roman" w:cs="Times New Roman"/>
          <w:sz w:val="24"/>
          <w:szCs w:val="24"/>
        </w:rPr>
        <w:t>при зачислении</w:t>
      </w:r>
      <w:r w:rsidR="00D72979" w:rsidRPr="00E362FA">
        <w:rPr>
          <w:rFonts w:ascii="Times New Roman" w:hAnsi="Times New Roman" w:cs="Times New Roman"/>
          <w:sz w:val="24"/>
          <w:szCs w:val="24"/>
        </w:rPr>
        <w:t xml:space="preserve"> ценных бумаг на Счет Депозитария </w:t>
      </w:r>
      <w:r w:rsidR="00EA0797" w:rsidRPr="00E362FA">
        <w:rPr>
          <w:rFonts w:ascii="Times New Roman" w:hAnsi="Times New Roman" w:cs="Times New Roman"/>
          <w:sz w:val="24"/>
          <w:szCs w:val="24"/>
        </w:rPr>
        <w:t xml:space="preserve">с лицевого счета </w:t>
      </w:r>
      <w:r w:rsidR="00D72979" w:rsidRPr="00E362FA">
        <w:rPr>
          <w:rFonts w:ascii="Times New Roman" w:hAnsi="Times New Roman" w:cs="Times New Roman"/>
          <w:sz w:val="24"/>
          <w:szCs w:val="24"/>
        </w:rPr>
        <w:t xml:space="preserve">иностранного номинального держателя или </w:t>
      </w:r>
      <w:r w:rsidR="008064BD" w:rsidRPr="00E362FA">
        <w:rPr>
          <w:rFonts w:ascii="Times New Roman" w:hAnsi="Times New Roman" w:cs="Times New Roman"/>
          <w:sz w:val="24"/>
          <w:szCs w:val="24"/>
        </w:rPr>
        <w:t xml:space="preserve">лицевого счета </w:t>
      </w:r>
      <w:r w:rsidR="00D72979" w:rsidRPr="00E362FA">
        <w:rPr>
          <w:rFonts w:ascii="Times New Roman" w:hAnsi="Times New Roman" w:cs="Times New Roman"/>
          <w:sz w:val="24"/>
          <w:szCs w:val="24"/>
        </w:rPr>
        <w:t xml:space="preserve">иностранного регистратора </w:t>
      </w:r>
      <w:r w:rsidR="00EA0797" w:rsidRPr="00E362FA">
        <w:rPr>
          <w:rFonts w:ascii="Times New Roman" w:hAnsi="Times New Roman" w:cs="Times New Roman"/>
          <w:sz w:val="24"/>
          <w:szCs w:val="24"/>
        </w:rPr>
        <w:t xml:space="preserve">в реестре владельцев </w:t>
      </w:r>
      <w:r w:rsidR="00D72979" w:rsidRPr="00E362FA">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E362FA"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E362FA">
        <w:rPr>
          <w:rFonts w:ascii="Times New Roman" w:hAnsi="Times New Roman" w:cs="Times New Roman"/>
          <w:sz w:val="24"/>
          <w:szCs w:val="24"/>
        </w:rPr>
        <w:t xml:space="preserve"> международных компаний</w:t>
      </w:r>
      <w:r w:rsidRPr="00E362FA">
        <w:rPr>
          <w:rFonts w:ascii="Times New Roman" w:hAnsi="Times New Roman" w:cs="Times New Roman"/>
          <w:sz w:val="24"/>
          <w:szCs w:val="24"/>
        </w:rPr>
        <w:t xml:space="preserve"> осуществл</w:t>
      </w:r>
      <w:r w:rsidR="003D4404" w:rsidRPr="00E362FA">
        <w:rPr>
          <w:rFonts w:ascii="Times New Roman" w:hAnsi="Times New Roman" w:cs="Times New Roman"/>
          <w:sz w:val="24"/>
          <w:szCs w:val="24"/>
        </w:rPr>
        <w:t>яется</w:t>
      </w:r>
      <w:r w:rsidRPr="00E362FA">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E362FA">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E362FA">
        <w:rPr>
          <w:rFonts w:ascii="Times New Roman" w:hAnsi="Times New Roman" w:cs="Times New Roman"/>
          <w:sz w:val="24"/>
          <w:szCs w:val="24"/>
        </w:rPr>
        <w:t>-</w:t>
      </w:r>
      <w:r w:rsidR="00C32604" w:rsidRPr="00E362FA">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E362FA">
        <w:rPr>
          <w:rFonts w:ascii="Times New Roman" w:hAnsi="Times New Roman" w:cs="Times New Roman"/>
          <w:sz w:val="24"/>
          <w:szCs w:val="24"/>
        </w:rPr>
        <w:t>,</w:t>
      </w:r>
      <w:r w:rsidR="00C32604" w:rsidRPr="00E362FA">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E362FA">
        <w:rPr>
          <w:rFonts w:ascii="Times New Roman" w:hAnsi="Times New Roman" w:cs="Times New Roman"/>
          <w:sz w:val="24"/>
          <w:szCs w:val="24"/>
        </w:rPr>
        <w:t xml:space="preserve">чет Депозитария </w:t>
      </w:r>
      <w:r w:rsidR="00C32604" w:rsidRPr="00E362FA">
        <w:rPr>
          <w:rFonts w:ascii="Times New Roman" w:hAnsi="Times New Roman" w:cs="Times New Roman"/>
          <w:sz w:val="24"/>
          <w:szCs w:val="24"/>
        </w:rPr>
        <w:t>в российском регистраторе.</w:t>
      </w:r>
      <w:r w:rsidR="00756680" w:rsidRPr="00E362FA">
        <w:rPr>
          <w:rFonts w:ascii="Times New Roman" w:hAnsi="Times New Roman" w:cs="Times New Roman"/>
          <w:sz w:val="24"/>
          <w:szCs w:val="24"/>
        </w:rPr>
        <w:t xml:space="preserve"> Не позднее</w:t>
      </w:r>
      <w:r w:rsidR="00C32604" w:rsidRPr="00E362FA">
        <w:rPr>
          <w:rFonts w:ascii="Times New Roman" w:hAnsi="Times New Roman" w:cs="Times New Roman"/>
          <w:sz w:val="24"/>
          <w:szCs w:val="24"/>
        </w:rPr>
        <w:t xml:space="preserve"> д</w:t>
      </w:r>
      <w:r w:rsidR="00756680" w:rsidRPr="00E362FA">
        <w:rPr>
          <w:rFonts w:ascii="Times New Roman" w:hAnsi="Times New Roman" w:cs="Times New Roman"/>
          <w:sz w:val="24"/>
          <w:szCs w:val="24"/>
        </w:rPr>
        <w:t>ня, следующего за днем</w:t>
      </w:r>
      <w:r w:rsidR="00C32604" w:rsidRPr="00E362FA">
        <w:rPr>
          <w:rFonts w:ascii="Times New Roman" w:hAnsi="Times New Roman" w:cs="Times New Roman"/>
          <w:sz w:val="24"/>
          <w:szCs w:val="24"/>
        </w:rPr>
        <w:t xml:space="preserve"> получения </w:t>
      </w:r>
      <w:r w:rsidR="00E03990" w:rsidRPr="00E362FA">
        <w:rPr>
          <w:rFonts w:ascii="Times New Roman" w:hAnsi="Times New Roman" w:cs="Times New Roman"/>
          <w:sz w:val="24"/>
          <w:szCs w:val="24"/>
        </w:rPr>
        <w:t xml:space="preserve">от российского регистратора </w:t>
      </w:r>
      <w:r w:rsidR="00F25CFA" w:rsidRPr="00E362FA">
        <w:rPr>
          <w:rFonts w:ascii="Times New Roman" w:hAnsi="Times New Roman" w:cs="Times New Roman"/>
          <w:sz w:val="24"/>
          <w:szCs w:val="24"/>
        </w:rPr>
        <w:t>соответствующего документа</w:t>
      </w:r>
      <w:r w:rsidR="00C32604" w:rsidRPr="00E362FA">
        <w:rPr>
          <w:rFonts w:ascii="Times New Roman" w:hAnsi="Times New Roman" w:cs="Times New Roman"/>
          <w:sz w:val="24"/>
          <w:szCs w:val="24"/>
        </w:rPr>
        <w:t xml:space="preserve"> о зачислении акций международной компании</w:t>
      </w:r>
      <w:r w:rsidR="00756680" w:rsidRPr="00E362FA">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E362FA">
        <w:rPr>
          <w:rFonts w:ascii="Times New Roman" w:hAnsi="Times New Roman" w:cs="Times New Roman"/>
          <w:sz w:val="24"/>
          <w:szCs w:val="24"/>
        </w:rPr>
        <w:t xml:space="preserve">со Счетов депо Депонентов </w:t>
      </w:r>
      <w:r w:rsidR="006A76D7" w:rsidRPr="00E362FA">
        <w:rPr>
          <w:rFonts w:ascii="Times New Roman" w:hAnsi="Times New Roman" w:cs="Times New Roman"/>
          <w:sz w:val="24"/>
          <w:szCs w:val="24"/>
        </w:rPr>
        <w:t>акций международной компании</w:t>
      </w:r>
      <w:r w:rsidR="00AA1FDA" w:rsidRPr="00E362FA">
        <w:rPr>
          <w:rFonts w:ascii="Times New Roman" w:eastAsia="Times New Roman" w:hAnsi="Times New Roman" w:cs="Times New Roman"/>
          <w:sz w:val="24"/>
          <w:szCs w:val="24"/>
        </w:rPr>
        <w:t xml:space="preserve"> </w:t>
      </w:r>
      <w:r w:rsidR="00AA1FDA" w:rsidRPr="00E362FA">
        <w:rPr>
          <w:rFonts w:ascii="Times New Roman" w:hAnsi="Times New Roman" w:cs="Times New Roman"/>
          <w:sz w:val="24"/>
          <w:szCs w:val="24"/>
        </w:rPr>
        <w:t>с Местом хранения в иностранной учетной системе</w:t>
      </w:r>
      <w:r w:rsidR="006A76D7" w:rsidRPr="00E362FA">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E362FA">
        <w:rPr>
          <w:rFonts w:ascii="Times New Roman" w:hAnsi="Times New Roman" w:cs="Times New Roman"/>
          <w:sz w:val="24"/>
          <w:szCs w:val="24"/>
        </w:rPr>
        <w:t>о</w:t>
      </w:r>
      <w:r w:rsidR="006A76D7" w:rsidRPr="00E362FA">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E362FA">
        <w:rPr>
          <w:rFonts w:ascii="Times New Roman" w:hAnsi="Times New Roman" w:cs="Times New Roman"/>
          <w:sz w:val="24"/>
          <w:szCs w:val="24"/>
        </w:rPr>
        <w:t>в</w:t>
      </w:r>
      <w:r w:rsidR="006A76D7" w:rsidRPr="00E362FA">
        <w:rPr>
          <w:rFonts w:ascii="Times New Roman" w:hAnsi="Times New Roman" w:cs="Times New Roman"/>
          <w:sz w:val="24"/>
          <w:szCs w:val="24"/>
        </w:rPr>
        <w:t xml:space="preserve"> российск</w:t>
      </w:r>
      <w:r w:rsidR="00F25CFA" w:rsidRPr="00E362FA">
        <w:rPr>
          <w:rFonts w:ascii="Times New Roman" w:hAnsi="Times New Roman" w:cs="Times New Roman"/>
          <w:sz w:val="24"/>
          <w:szCs w:val="24"/>
        </w:rPr>
        <w:t>ом</w:t>
      </w:r>
      <w:r w:rsidR="006A76D7" w:rsidRPr="00E362FA">
        <w:rPr>
          <w:rFonts w:ascii="Times New Roman" w:hAnsi="Times New Roman" w:cs="Times New Roman"/>
          <w:sz w:val="24"/>
          <w:szCs w:val="24"/>
        </w:rPr>
        <w:t xml:space="preserve"> регистратор</w:t>
      </w:r>
      <w:r w:rsidR="00F25CFA" w:rsidRPr="00E362FA">
        <w:rPr>
          <w:rFonts w:ascii="Times New Roman" w:hAnsi="Times New Roman" w:cs="Times New Roman"/>
          <w:sz w:val="24"/>
          <w:szCs w:val="24"/>
        </w:rPr>
        <w:t>е</w:t>
      </w:r>
      <w:r w:rsidR="006A76D7" w:rsidRPr="00E362FA">
        <w:rPr>
          <w:rFonts w:ascii="Times New Roman" w:hAnsi="Times New Roman" w:cs="Times New Roman"/>
          <w:sz w:val="24"/>
          <w:szCs w:val="24"/>
        </w:rPr>
        <w:t xml:space="preserve"> на Счет</w:t>
      </w:r>
      <w:r w:rsidR="00F25CFA" w:rsidRPr="00E362FA">
        <w:rPr>
          <w:rFonts w:ascii="Times New Roman" w:hAnsi="Times New Roman" w:cs="Times New Roman"/>
          <w:sz w:val="24"/>
          <w:szCs w:val="24"/>
        </w:rPr>
        <w:t>а</w:t>
      </w:r>
      <w:r w:rsidR="006A76D7" w:rsidRPr="00E362FA">
        <w:rPr>
          <w:rFonts w:ascii="Times New Roman" w:hAnsi="Times New Roman" w:cs="Times New Roman"/>
          <w:sz w:val="24"/>
          <w:szCs w:val="24"/>
        </w:rPr>
        <w:t xml:space="preserve"> депо</w:t>
      </w:r>
      <w:r w:rsidR="00F25CFA" w:rsidRPr="00E362FA">
        <w:rPr>
          <w:rFonts w:ascii="Times New Roman" w:hAnsi="Times New Roman" w:cs="Times New Roman"/>
          <w:sz w:val="24"/>
          <w:szCs w:val="24"/>
        </w:rPr>
        <w:t xml:space="preserve"> Депонентов</w:t>
      </w:r>
      <w:r w:rsidR="006A76D7" w:rsidRPr="00E362FA">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E362FA">
        <w:rPr>
          <w:rFonts w:ascii="Times New Roman" w:hAnsi="Times New Roman" w:cs="Times New Roman"/>
          <w:sz w:val="24"/>
          <w:szCs w:val="24"/>
        </w:rPr>
        <w:t xml:space="preserve">депозитарного </w:t>
      </w:r>
      <w:r w:rsidR="006A76D7" w:rsidRPr="00E362FA">
        <w:rPr>
          <w:rFonts w:ascii="Times New Roman" w:hAnsi="Times New Roman" w:cs="Times New Roman"/>
          <w:sz w:val="24"/>
          <w:szCs w:val="24"/>
        </w:rPr>
        <w:t>кода ценных бумаг» (код операции – 10/</w:t>
      </w:r>
      <w:r w:rsidR="006A76D7" w:rsidRPr="00E362FA">
        <w:rPr>
          <w:rFonts w:ascii="Times New Roman" w:hAnsi="Times New Roman" w:cs="Times New Roman"/>
          <w:sz w:val="24"/>
          <w:szCs w:val="24"/>
          <w:lang w:val="en-US"/>
        </w:rPr>
        <w:t>DC</w:t>
      </w:r>
      <w:r w:rsidR="006A76D7" w:rsidRPr="00E362FA">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E362FA">
        <w:rPr>
          <w:rFonts w:ascii="Times New Roman" w:hAnsi="Times New Roman" w:cs="Times New Roman"/>
          <w:sz w:val="24"/>
          <w:szCs w:val="24"/>
        </w:rPr>
        <w:t>Депонентам</w:t>
      </w:r>
      <w:r w:rsidR="003D4404" w:rsidRPr="00E362FA">
        <w:rPr>
          <w:rFonts w:ascii="Times New Roman" w:hAnsi="Times New Roman" w:cs="Times New Roman"/>
          <w:sz w:val="24"/>
          <w:szCs w:val="24"/>
        </w:rPr>
        <w:t xml:space="preserve"> предоставл</w:t>
      </w:r>
      <w:r w:rsidR="00E03990" w:rsidRPr="00E362FA">
        <w:rPr>
          <w:rFonts w:ascii="Times New Roman" w:hAnsi="Times New Roman" w:cs="Times New Roman"/>
          <w:sz w:val="24"/>
          <w:szCs w:val="24"/>
        </w:rPr>
        <w:t>яю</w:t>
      </w:r>
      <w:r w:rsidR="00A45BDB" w:rsidRPr="00E362FA">
        <w:rPr>
          <w:rFonts w:ascii="Times New Roman" w:hAnsi="Times New Roman" w:cs="Times New Roman"/>
          <w:sz w:val="24"/>
          <w:szCs w:val="24"/>
        </w:rPr>
        <w:t>тся</w:t>
      </w:r>
      <w:r w:rsidR="003D4404" w:rsidRPr="00E362FA">
        <w:rPr>
          <w:rFonts w:ascii="Times New Roman" w:hAnsi="Times New Roman" w:cs="Times New Roman"/>
          <w:sz w:val="24"/>
          <w:szCs w:val="24"/>
        </w:rPr>
        <w:t xml:space="preserve"> отчет</w:t>
      </w:r>
      <w:r w:rsidR="00E03990" w:rsidRPr="00E362FA">
        <w:rPr>
          <w:rFonts w:ascii="Times New Roman" w:hAnsi="Times New Roman" w:cs="Times New Roman"/>
          <w:sz w:val="24"/>
          <w:szCs w:val="24"/>
        </w:rPr>
        <w:t>ы</w:t>
      </w:r>
      <w:r w:rsidR="003D4404" w:rsidRPr="00E362FA">
        <w:rPr>
          <w:rFonts w:ascii="Times New Roman" w:hAnsi="Times New Roman" w:cs="Times New Roman"/>
          <w:sz w:val="24"/>
          <w:szCs w:val="24"/>
        </w:rPr>
        <w:t xml:space="preserve"> по форме </w:t>
      </w:r>
      <w:r w:rsidR="003D4404" w:rsidRPr="00E362FA">
        <w:rPr>
          <w:rFonts w:ascii="Times New Roman" w:hAnsi="Times New Roman" w:cs="Times New Roman"/>
          <w:sz w:val="24"/>
          <w:szCs w:val="24"/>
          <w:lang w:val="en-US"/>
        </w:rPr>
        <w:t>MS</w:t>
      </w:r>
      <w:r w:rsidR="003D4404" w:rsidRPr="00E362FA">
        <w:rPr>
          <w:rFonts w:ascii="Times New Roman" w:hAnsi="Times New Roman" w:cs="Times New Roman"/>
          <w:sz w:val="24"/>
          <w:szCs w:val="24"/>
        </w:rPr>
        <w:t>101.</w:t>
      </w:r>
    </w:p>
    <w:p w14:paraId="3B13A36B" w14:textId="7D8ADDF6" w:rsidR="003D4404" w:rsidRPr="00E362FA"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362FA">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E362FA">
        <w:rPr>
          <w:rFonts w:ascii="Times New Roman" w:hAnsi="Times New Roman" w:cs="Times New Roman"/>
          <w:sz w:val="24"/>
          <w:szCs w:val="24"/>
        </w:rPr>
        <w:t>,</w:t>
      </w:r>
      <w:r w:rsidRPr="00E362FA">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E362FA">
        <w:rPr>
          <w:rFonts w:ascii="Times New Roman" w:hAnsi="Times New Roman" w:cs="Times New Roman"/>
          <w:sz w:val="24"/>
          <w:szCs w:val="24"/>
        </w:rPr>
        <w:t>ценных бумаг</w:t>
      </w:r>
      <w:r w:rsidRPr="00E362FA">
        <w:rPr>
          <w:rFonts w:ascii="Times New Roman" w:hAnsi="Times New Roman" w:cs="Times New Roman"/>
          <w:sz w:val="24"/>
          <w:szCs w:val="24"/>
        </w:rPr>
        <w:t xml:space="preserve"> </w:t>
      </w:r>
      <w:r w:rsidR="0025422E" w:rsidRPr="00E362FA">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E362FA" w:rsidRDefault="00C572DC" w:rsidP="006E1EDB">
      <w:pPr>
        <w:pStyle w:val="30"/>
        <w:keepNext w:val="0"/>
        <w:numPr>
          <w:ilvl w:val="2"/>
          <w:numId w:val="10"/>
        </w:numPr>
        <w:spacing w:before="120"/>
        <w:ind w:left="579"/>
        <w:rPr>
          <w:b/>
          <w:i/>
        </w:rPr>
      </w:pPr>
      <w:bookmarkStart w:id="48" w:name="_Toc185621531"/>
      <w:r w:rsidRPr="00E362FA">
        <w:rPr>
          <w:b/>
          <w:i/>
        </w:rPr>
        <w:t xml:space="preserve">Особенности принудительных переводов учета прав на ценные бумаги в соответствии </w:t>
      </w:r>
      <w:r w:rsidR="00927243" w:rsidRPr="00E362FA">
        <w:rPr>
          <w:b/>
          <w:i/>
        </w:rPr>
        <w:t>со статьей 5</w:t>
      </w:r>
      <w:r w:rsidR="008B7675" w:rsidRPr="00E362FA">
        <w:rPr>
          <w:b/>
          <w:i/>
        </w:rPr>
        <w:t>.</w:t>
      </w:r>
      <w:r w:rsidR="00927243" w:rsidRPr="00E362FA">
        <w:rPr>
          <w:b/>
          <w:i/>
        </w:rPr>
        <w:t xml:space="preserve">3 Федерального закона от 14.07.2022 № 319-ФЗ </w:t>
      </w:r>
      <w:r w:rsidRPr="00E362FA">
        <w:rPr>
          <w:b/>
          <w:i/>
        </w:rPr>
        <w:t>«О внесении изменений в отдельные законодательные акты Российской Федерации»</w:t>
      </w:r>
      <w:bookmarkEnd w:id="48"/>
    </w:p>
    <w:p w14:paraId="26BE7AD6" w14:textId="317D2435" w:rsidR="00C572DC" w:rsidRPr="00E362FA" w:rsidRDefault="00C572DC" w:rsidP="00434FF4">
      <w:pPr>
        <w:pStyle w:val="aff5"/>
        <w:numPr>
          <w:ilvl w:val="3"/>
          <w:numId w:val="10"/>
        </w:numPr>
        <w:spacing w:before="120"/>
        <w:ind w:left="709" w:hanging="851"/>
        <w:jc w:val="both"/>
      </w:pPr>
      <w:r w:rsidRPr="00E362FA">
        <w:t xml:space="preserve">Если права на </w:t>
      </w:r>
      <w:r w:rsidR="00C250FA" w:rsidRPr="00E362FA">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E362FA">
        <w:t>переводимые ценные бумаги</w:t>
      </w:r>
      <w:r w:rsidR="00C250FA" w:rsidRPr="00E362FA">
        <w:t>)</w:t>
      </w:r>
      <w:r w:rsidRPr="00E362FA">
        <w:t xml:space="preserve"> учитываются на </w:t>
      </w:r>
      <w:r w:rsidR="00C250FA" w:rsidRPr="00E362FA">
        <w:t>С</w:t>
      </w:r>
      <w:r w:rsidRPr="00E362FA">
        <w:t xml:space="preserve">чете депо владельца, открытом </w:t>
      </w:r>
      <w:r w:rsidR="006513C3" w:rsidRPr="00E362FA">
        <w:t>Депоненту-</w:t>
      </w:r>
      <w:r w:rsidRPr="00E362FA">
        <w:t xml:space="preserve">иностранной организации в </w:t>
      </w:r>
      <w:r w:rsidR="00C250FA" w:rsidRPr="00E362FA">
        <w:t>Д</w:t>
      </w:r>
      <w:r w:rsidRPr="00E362FA">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E362FA">
        <w:t>м пункте Порядка</w:t>
      </w:r>
      <w:r w:rsidRPr="00E362FA">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E362FA">
        <w:t>установленного законодательством Российской Федерации</w:t>
      </w:r>
      <w:r w:rsidR="00CA7A17" w:rsidRPr="00E362FA">
        <w:t xml:space="preserve"> периода</w:t>
      </w:r>
      <w:r w:rsidRPr="00E362FA">
        <w:t xml:space="preserve"> пред</w:t>
      </w:r>
      <w:r w:rsidR="00CA7A17" w:rsidRPr="00E362FA">
        <w:t>о</w:t>
      </w:r>
      <w:r w:rsidRPr="00E362FA">
        <w:t xml:space="preserve">ставить </w:t>
      </w:r>
      <w:r w:rsidR="00CA7A17" w:rsidRPr="00E362FA">
        <w:t>в Д</w:t>
      </w:r>
      <w:r w:rsidRPr="00E362FA">
        <w:t>епозитари</w:t>
      </w:r>
      <w:r w:rsidR="00CA7A17" w:rsidRPr="00E362FA">
        <w:t>й</w:t>
      </w:r>
      <w:r w:rsidRPr="00E362FA">
        <w:t xml:space="preserve"> заявление о принудительном переводе учета прав на переводимые ценные бумаги на счет депо (лицев</w:t>
      </w:r>
      <w:r w:rsidR="00CA7A17" w:rsidRPr="00E362FA">
        <w:t xml:space="preserve">ой счет) фактического владельца </w:t>
      </w:r>
      <w:r w:rsidR="00685890" w:rsidRPr="00E362FA">
        <w:t>и документы в порядке</w:t>
      </w:r>
      <w:r w:rsidR="00CA7A17" w:rsidRPr="00E362FA">
        <w:t>, предусмотренно</w:t>
      </w:r>
      <w:r w:rsidR="00685890" w:rsidRPr="00E362FA">
        <w:t>м</w:t>
      </w:r>
      <w:r w:rsidR="00CA7A17" w:rsidRPr="00E362FA">
        <w:t xml:space="preserve"> </w:t>
      </w:r>
      <w:r w:rsidR="00ED5A36" w:rsidRPr="00E362FA">
        <w:t xml:space="preserve">размещенным на Сайте </w:t>
      </w:r>
      <w:r w:rsidR="00CA7A17" w:rsidRPr="00E362FA">
        <w:t xml:space="preserve">Порядком </w:t>
      </w:r>
      <w:r w:rsidR="00247A04" w:rsidRPr="00E362FA">
        <w:t>взаимодействия с НКО АО НРД при принудительном переводе учета прав на ценные бумаги</w:t>
      </w:r>
      <w:r w:rsidR="00847AD4" w:rsidRPr="00E362FA">
        <w:t xml:space="preserve"> </w:t>
      </w:r>
      <w:r w:rsidR="00247A04" w:rsidRPr="00E362FA">
        <w:t>в соответствии со статьей 5</w:t>
      </w:r>
      <w:r w:rsidR="00942429" w:rsidRPr="00E362FA">
        <w:t>.</w:t>
      </w:r>
      <w:r w:rsidR="00247A04" w:rsidRPr="00E362FA">
        <w:t>3 Федеральн</w:t>
      </w:r>
      <w:r w:rsidR="00ED5A36" w:rsidRPr="00E362FA">
        <w:t>ого</w:t>
      </w:r>
      <w:r w:rsidR="00247A04" w:rsidRPr="00E362FA">
        <w:t xml:space="preserve"> закон</w:t>
      </w:r>
      <w:r w:rsidR="00ED5A36" w:rsidRPr="00E362FA">
        <w:t>а</w:t>
      </w:r>
      <w:r w:rsidR="00247A04" w:rsidRPr="00E362FA">
        <w:t xml:space="preserve"> от 14.07.2022 № 319-ФЗ</w:t>
      </w:r>
      <w:r w:rsidR="00A94F42" w:rsidRPr="00E362FA">
        <w:t xml:space="preserve"> «О внесении изменений в отдельные законодательные акты Российской Федерации».</w:t>
      </w:r>
    </w:p>
    <w:p w14:paraId="53EC4A9D" w14:textId="3BB28B07" w:rsidR="00C572DC" w:rsidRPr="00E362FA" w:rsidRDefault="00D315FD" w:rsidP="00434FF4">
      <w:pPr>
        <w:pStyle w:val="aff5"/>
        <w:numPr>
          <w:ilvl w:val="3"/>
          <w:numId w:val="10"/>
        </w:numPr>
        <w:spacing w:before="120"/>
        <w:ind w:left="709" w:hanging="993"/>
        <w:jc w:val="both"/>
      </w:pPr>
      <w:r w:rsidRPr="00E362FA">
        <w:t>Д</w:t>
      </w:r>
      <w:r w:rsidR="00C572DC" w:rsidRPr="00E362FA">
        <w:t xml:space="preserve">епозитарий, получив заявление о принудительном переводе учета прав на переводимые ценные бумаги, не позднее </w:t>
      </w:r>
      <w:r w:rsidR="000953D7" w:rsidRPr="00E362FA">
        <w:t>3 (</w:t>
      </w:r>
      <w:r w:rsidR="00C572DC" w:rsidRPr="00E362FA">
        <w:t>трех</w:t>
      </w:r>
      <w:r w:rsidR="000953D7" w:rsidRPr="00E362FA">
        <w:t>)</w:t>
      </w:r>
      <w:r w:rsidR="00C572DC" w:rsidRPr="00E362FA">
        <w:t xml:space="preserve"> рабочих дней со дня его получения:</w:t>
      </w:r>
    </w:p>
    <w:p w14:paraId="2AF75289" w14:textId="3B26D188" w:rsidR="00C572DC" w:rsidRPr="00E362FA" w:rsidRDefault="00D315FD" w:rsidP="00996EC0">
      <w:pPr>
        <w:pStyle w:val="aff5"/>
        <w:numPr>
          <w:ilvl w:val="4"/>
          <w:numId w:val="10"/>
        </w:numPr>
        <w:spacing w:before="120"/>
        <w:ind w:left="708" w:hanging="1077"/>
        <w:jc w:val="both"/>
      </w:pPr>
      <w:r w:rsidRPr="00E362FA">
        <w:t>вносит по С</w:t>
      </w:r>
      <w:r w:rsidR="00C572DC" w:rsidRPr="00E362FA">
        <w:t>чету депо владельца, открытому указанно</w:t>
      </w:r>
      <w:r w:rsidR="007B4CCF" w:rsidRPr="00E362FA">
        <w:t>му</w:t>
      </w:r>
      <w:r w:rsidR="00C572DC" w:rsidRPr="00E362FA">
        <w:t xml:space="preserve"> в этом заявлении </w:t>
      </w:r>
      <w:r w:rsidR="0057331A" w:rsidRPr="00E362FA">
        <w:t>Депоненту-</w:t>
      </w:r>
      <w:r w:rsidR="00C572DC" w:rsidRPr="00E362FA">
        <w:t>иностранной организации, запись об установлении ограничения на осуществление операций с переводимыми ценными бумагами, у</w:t>
      </w:r>
      <w:r w:rsidRPr="00E362FA">
        <w:t>казанными в этом заявлении, по П</w:t>
      </w:r>
      <w:r w:rsidR="00C572DC" w:rsidRPr="00E362FA">
        <w:t>оручен</w:t>
      </w:r>
      <w:r w:rsidRPr="00E362FA">
        <w:t xml:space="preserve">ию </w:t>
      </w:r>
      <w:r w:rsidR="00685890" w:rsidRPr="00E362FA">
        <w:t>Депонента-иностранной организации</w:t>
      </w:r>
      <w:r w:rsidRPr="00E362FA">
        <w:t>, которому открыт такой С</w:t>
      </w:r>
      <w:r w:rsidR="00C572DC" w:rsidRPr="00E362FA">
        <w:t>чет</w:t>
      </w:r>
      <w:r w:rsidRPr="00E362FA">
        <w:t xml:space="preserve"> депо владельца</w:t>
      </w:r>
      <w:r w:rsidR="00F40F0A" w:rsidRPr="00E362FA">
        <w:t>. Фиксация ограниче</w:t>
      </w:r>
      <w:r w:rsidR="00685890" w:rsidRPr="00E362FA">
        <w:t>н</w:t>
      </w:r>
      <w:r w:rsidR="00F40F0A" w:rsidRPr="00E362FA">
        <w:t>ия осуществляется по Служебному поручению путем перевода указанного в заявлении количес</w:t>
      </w:r>
      <w:r w:rsidR="00685890" w:rsidRPr="00E362FA">
        <w:t>т</w:t>
      </w:r>
      <w:r w:rsidR="00F40F0A" w:rsidRPr="00E362FA">
        <w:t xml:space="preserve">ва ценных бумаг на раздел </w:t>
      </w:r>
      <w:r w:rsidR="008D0BD5" w:rsidRPr="00E362FA">
        <w:t>«Ценные бумаги, в отношении которых установлено ограничение распоряжения»</w:t>
      </w:r>
      <w:r w:rsidR="00247A04" w:rsidRPr="00E362FA">
        <w:t xml:space="preserve"> (</w:t>
      </w:r>
      <w:r w:rsidR="007B4CCF" w:rsidRPr="00E362FA">
        <w:t xml:space="preserve">код </w:t>
      </w:r>
      <w:r w:rsidR="00247A04" w:rsidRPr="00E362FA">
        <w:t xml:space="preserve">раздела – </w:t>
      </w:r>
      <w:r w:rsidR="00247A04" w:rsidRPr="00E362FA">
        <w:rPr>
          <w:lang w:val="en-US"/>
        </w:rPr>
        <w:t>IB</w:t>
      </w:r>
      <w:r w:rsidR="00F14265" w:rsidRPr="00E362FA">
        <w:t>000000000000053</w:t>
      </w:r>
      <w:r w:rsidR="00247A04" w:rsidRPr="00E362FA">
        <w:t>)</w:t>
      </w:r>
      <w:r w:rsidR="00C572DC" w:rsidRPr="00E362FA">
        <w:t>;</w:t>
      </w:r>
    </w:p>
    <w:p w14:paraId="5F7493CD" w14:textId="53FF4BCB" w:rsidR="006D02CF" w:rsidRPr="00E362FA" w:rsidRDefault="00C572DC" w:rsidP="00996EC0">
      <w:pPr>
        <w:pStyle w:val="aff5"/>
        <w:numPr>
          <w:ilvl w:val="4"/>
          <w:numId w:val="10"/>
        </w:numPr>
        <w:spacing w:before="120"/>
        <w:ind w:left="708" w:hanging="1077"/>
        <w:jc w:val="both"/>
      </w:pPr>
      <w:r w:rsidRPr="00E362FA">
        <w:t>уведомляет указанн</w:t>
      </w:r>
      <w:r w:rsidR="007B4CCF" w:rsidRPr="00E362FA">
        <w:t>ого</w:t>
      </w:r>
      <w:r w:rsidRPr="00E362FA">
        <w:t xml:space="preserve"> в заявлении о принудительном переводе учета прав на переводимые ценные бумаги </w:t>
      </w:r>
      <w:r w:rsidR="006D02CF" w:rsidRPr="00E362FA">
        <w:t>Депонента-</w:t>
      </w:r>
      <w:r w:rsidRPr="00E362FA">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E362FA">
        <w:t>С</w:t>
      </w:r>
      <w:r w:rsidRPr="00E362FA">
        <w:t xml:space="preserve">чете депо </w:t>
      </w:r>
      <w:r w:rsidR="00685890" w:rsidRPr="00E362FA">
        <w:t>владельца Депонента-</w:t>
      </w:r>
      <w:r w:rsidRPr="00E362FA">
        <w:t>иностранной организации, по которому внесена запись об установлении такого ограничения</w:t>
      </w:r>
      <w:r w:rsidR="00CF66E5" w:rsidRPr="00E362FA">
        <w:t xml:space="preserve"> путем предоставления отчета по форме </w:t>
      </w:r>
      <w:r w:rsidR="00CF66E5" w:rsidRPr="00E362FA">
        <w:rPr>
          <w:lang w:val="en-US"/>
        </w:rPr>
        <w:t>MS</w:t>
      </w:r>
      <w:r w:rsidR="00CF66E5" w:rsidRPr="00E362FA">
        <w:t>101</w:t>
      </w:r>
      <w:r w:rsidR="006D02CF" w:rsidRPr="00E362FA">
        <w:t xml:space="preserve"> (код операции – 10/82А</w:t>
      </w:r>
      <w:r w:rsidR="00532796" w:rsidRPr="00E362FA">
        <w:t>)</w:t>
      </w:r>
      <w:r w:rsidR="006D02CF" w:rsidRPr="00E362FA">
        <w:t xml:space="preserve">, в котором </w:t>
      </w:r>
      <w:r w:rsidR="00532796" w:rsidRPr="00E362FA">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E362FA">
        <w:t>в поле «Основание</w:t>
      </w:r>
      <w:r w:rsidR="0057331A" w:rsidRPr="00E362FA">
        <w:t>»</w:t>
      </w:r>
      <w:r w:rsidR="006D02CF" w:rsidRPr="00E362FA">
        <w:t xml:space="preserve"> указывается заявление фактического владельца</w:t>
      </w:r>
      <w:r w:rsidR="007B4CCF" w:rsidRPr="00E362FA">
        <w:t>.</w:t>
      </w:r>
      <w:r w:rsidR="00685890" w:rsidRPr="00E362FA">
        <w:t xml:space="preserve"> </w:t>
      </w:r>
      <w:r w:rsidR="006D02CF" w:rsidRPr="00E362FA">
        <w:t xml:space="preserve">Дополнительно </w:t>
      </w:r>
      <w:r w:rsidR="006513C3" w:rsidRPr="00E362FA">
        <w:t xml:space="preserve">к отчету </w:t>
      </w:r>
      <w:r w:rsidR="006D02CF" w:rsidRPr="00E362FA">
        <w:t xml:space="preserve">Депозитарий направляет Депоненту-иностранной организации </w:t>
      </w:r>
      <w:r w:rsidR="00EC7781" w:rsidRPr="00E362FA">
        <w:t xml:space="preserve">в электронной форме </w:t>
      </w:r>
      <w:r w:rsidR="006D02CF" w:rsidRPr="00E362FA">
        <w:t>уведомление</w:t>
      </w:r>
      <w:r w:rsidR="005E22DB" w:rsidRPr="00E362FA">
        <w:t xml:space="preserve"> о поступлении заявления о принудительном переводе учета прав на переводимые ценные бумаги по форме </w:t>
      </w:r>
      <w:r w:rsidR="005E22DB" w:rsidRPr="00E362FA">
        <w:rPr>
          <w:lang w:val="en-US"/>
        </w:rPr>
        <w:t>GS</w:t>
      </w:r>
      <w:r w:rsidR="005E22DB" w:rsidRPr="00E362FA">
        <w:t>036</w:t>
      </w:r>
      <w:r w:rsidR="008064BD" w:rsidRPr="00E362FA">
        <w:t xml:space="preserve"> (МТ599)</w:t>
      </w:r>
      <w:r w:rsidR="006513C3" w:rsidRPr="00E362FA">
        <w:t>.</w:t>
      </w:r>
      <w:r w:rsidR="006D02CF" w:rsidRPr="00E362FA">
        <w:t xml:space="preserve"> </w:t>
      </w:r>
      <w:r w:rsidRPr="00E362FA">
        <w:t xml:space="preserve">В уведомлении </w:t>
      </w:r>
      <w:r w:rsidR="00F46B0F" w:rsidRPr="00E362FA">
        <w:t>Д</w:t>
      </w:r>
      <w:r w:rsidRPr="00E362FA">
        <w:t>епозитария о поступлении заявления о принудительном переводе учета прав на переводимые ценные бумаги указ</w:t>
      </w:r>
      <w:r w:rsidR="006D02CF" w:rsidRPr="00E362FA">
        <w:t>ывается</w:t>
      </w:r>
      <w:r w:rsidR="00CB0320" w:rsidRPr="00E362FA">
        <w:t>:</w:t>
      </w:r>
    </w:p>
    <w:p w14:paraId="292E0481" w14:textId="6EC7A230" w:rsidR="00C572DC" w:rsidRPr="00E362FA" w:rsidRDefault="00C572DC" w:rsidP="00996EC0">
      <w:pPr>
        <w:pStyle w:val="aff5"/>
        <w:numPr>
          <w:ilvl w:val="4"/>
          <w:numId w:val="10"/>
        </w:numPr>
        <w:spacing w:before="120"/>
        <w:ind w:left="709"/>
        <w:jc w:val="both"/>
      </w:pPr>
      <w:r w:rsidRPr="00E362FA">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E362FA" w:rsidRDefault="00C572DC" w:rsidP="00996EC0">
      <w:pPr>
        <w:pStyle w:val="aff5"/>
        <w:numPr>
          <w:ilvl w:val="4"/>
          <w:numId w:val="10"/>
        </w:numPr>
        <w:spacing w:before="120"/>
        <w:ind w:left="709"/>
        <w:jc w:val="both"/>
      </w:pPr>
      <w:r w:rsidRPr="00E362FA">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E362FA">
        <w:t>Д</w:t>
      </w:r>
      <w:r w:rsidRPr="00E362FA">
        <w:t xml:space="preserve">епозитарием обоснованных возражений со стороны </w:t>
      </w:r>
      <w:r w:rsidR="000A6353" w:rsidRPr="00E362FA">
        <w:t>Депонента-</w:t>
      </w:r>
      <w:r w:rsidRPr="00E362FA">
        <w:t>иностранной организации</w:t>
      </w:r>
      <w:r w:rsidR="000A6353" w:rsidRPr="00E362FA">
        <w:t xml:space="preserve">, которая определяется в соответствии </w:t>
      </w:r>
      <w:r w:rsidR="00A94F42" w:rsidRPr="00E362FA">
        <w:t>со статьей 5</w:t>
      </w:r>
      <w:r w:rsidR="00A94F42" w:rsidRPr="00E362FA">
        <w:rPr>
          <w:vertAlign w:val="superscript"/>
        </w:rPr>
        <w:t>3</w:t>
      </w:r>
      <w:r w:rsidR="00A94F42" w:rsidRPr="00E362FA">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E362FA" w:rsidRDefault="00C572DC" w:rsidP="00434FF4">
      <w:pPr>
        <w:pStyle w:val="aff5"/>
        <w:numPr>
          <w:ilvl w:val="3"/>
          <w:numId w:val="10"/>
        </w:numPr>
        <w:spacing w:before="120"/>
        <w:ind w:left="709" w:hanging="851"/>
        <w:jc w:val="both"/>
      </w:pPr>
      <w:r w:rsidRPr="00E362FA">
        <w:t xml:space="preserve">Уведомление </w:t>
      </w:r>
      <w:r w:rsidR="00F46B0F" w:rsidRPr="00E362FA">
        <w:t>Д</w:t>
      </w:r>
      <w:r w:rsidRPr="00E362FA">
        <w:t xml:space="preserve">епозитария о поступлении заявления о принудительном переводе учета прав на переводимые ценные бумаги </w:t>
      </w:r>
      <w:r w:rsidR="000A6353" w:rsidRPr="00E362FA">
        <w:t>направляется Депоненту-иностранной организации</w:t>
      </w:r>
      <w:r w:rsidR="00CB0320" w:rsidRPr="00E362FA">
        <w:t xml:space="preserve">, а </w:t>
      </w:r>
      <w:r w:rsidR="000A6353" w:rsidRPr="00E362FA">
        <w:t xml:space="preserve">обоснованные </w:t>
      </w:r>
      <w:r w:rsidRPr="00E362FA">
        <w:t xml:space="preserve">возражения </w:t>
      </w:r>
      <w:r w:rsidR="000A6353" w:rsidRPr="00E362FA">
        <w:t>Депонента-</w:t>
      </w:r>
      <w:r w:rsidRPr="00E362FA">
        <w:t xml:space="preserve">иностранной организации, </w:t>
      </w:r>
      <w:r w:rsidR="000A6353" w:rsidRPr="00E362FA">
        <w:t>касающи</w:t>
      </w:r>
      <w:r w:rsidR="00CB0320" w:rsidRPr="00E362FA">
        <w:t>е</w:t>
      </w:r>
      <w:r w:rsidR="000A6353" w:rsidRPr="00E362FA">
        <w:t>ся наличия договора между фактическим владельцем и Д</w:t>
      </w:r>
      <w:r w:rsidR="00CB0320" w:rsidRPr="00E362FA">
        <w:t>е</w:t>
      </w:r>
      <w:r w:rsidR="000A6353" w:rsidRPr="00E362FA">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E362FA">
        <w:t>предусмотренн</w:t>
      </w:r>
      <w:r w:rsidR="000A6353" w:rsidRPr="00E362FA">
        <w:t>ом Договором ЭДО, как нетипизированны</w:t>
      </w:r>
      <w:r w:rsidR="00532796" w:rsidRPr="00E362FA">
        <w:t>е</w:t>
      </w:r>
      <w:r w:rsidR="000A6353" w:rsidRPr="00E362FA">
        <w:t xml:space="preserve"> документ</w:t>
      </w:r>
      <w:r w:rsidR="00532796" w:rsidRPr="00E362FA">
        <w:t>ы</w:t>
      </w:r>
      <w:r w:rsidR="000A6353" w:rsidRPr="00E362FA">
        <w:t>.</w:t>
      </w:r>
    </w:p>
    <w:p w14:paraId="61404778" w14:textId="6DFE8360" w:rsidR="00C443B2" w:rsidRPr="00E362FA" w:rsidRDefault="00C572DC" w:rsidP="00434FF4">
      <w:pPr>
        <w:pStyle w:val="aff5"/>
        <w:numPr>
          <w:ilvl w:val="3"/>
          <w:numId w:val="10"/>
        </w:numPr>
        <w:spacing w:before="120"/>
        <w:ind w:left="709" w:hanging="851"/>
        <w:jc w:val="both"/>
      </w:pPr>
      <w:r w:rsidRPr="00E362FA">
        <w:t xml:space="preserve">При отсутствии </w:t>
      </w:r>
      <w:r w:rsidR="009179F9" w:rsidRPr="00E362FA">
        <w:t xml:space="preserve">поступивших </w:t>
      </w:r>
      <w:r w:rsidRPr="00E362FA">
        <w:t xml:space="preserve">обоснованных возражений </w:t>
      </w:r>
      <w:r w:rsidR="009179F9" w:rsidRPr="00E362FA">
        <w:t>Депонента-</w:t>
      </w:r>
      <w:r w:rsidRPr="00E362FA">
        <w:t xml:space="preserve">иностранной организации, касающихся наличия договора между фактическим владельцем и </w:t>
      </w:r>
      <w:r w:rsidR="009179F9" w:rsidRPr="00E362FA">
        <w:t>Депонентом-</w:t>
      </w:r>
      <w:r w:rsidRPr="00E362FA">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E362FA">
        <w:t>Д</w:t>
      </w:r>
      <w:r w:rsidRPr="00E362FA">
        <w:t xml:space="preserve">епозитарий </w:t>
      </w:r>
      <w:r w:rsidR="009179F9" w:rsidRPr="00E362FA">
        <w:t>совершает</w:t>
      </w:r>
      <w:r w:rsidRPr="00E362FA">
        <w:t xml:space="preserve"> операции по принудительному переводу учета прав на соответствующее количество переводимых ценных бумаг</w:t>
      </w:r>
      <w:r w:rsidR="009179F9" w:rsidRPr="00E362FA">
        <w:t xml:space="preserve"> путем </w:t>
      </w:r>
      <w:r w:rsidR="006513C3" w:rsidRPr="00E362FA">
        <w:t>зачисления</w:t>
      </w:r>
      <w:r w:rsidR="009179F9" w:rsidRPr="00E362FA">
        <w:t xml:space="preserve"> ценных бумаг на счет депо владельца</w:t>
      </w:r>
      <w:r w:rsidR="00685890" w:rsidRPr="00E362FA">
        <w:t xml:space="preserve"> или лицевой счет владельца</w:t>
      </w:r>
      <w:r w:rsidR="009179F9" w:rsidRPr="00E362FA">
        <w:t xml:space="preserve">, </w:t>
      </w:r>
      <w:r w:rsidR="00685890" w:rsidRPr="00E362FA">
        <w:t>указанный</w:t>
      </w:r>
      <w:r w:rsidR="009179F9" w:rsidRPr="00E362FA">
        <w:t xml:space="preserve"> фактическ</w:t>
      </w:r>
      <w:r w:rsidR="00685890" w:rsidRPr="00E362FA">
        <w:t>им</w:t>
      </w:r>
      <w:r w:rsidR="009179F9" w:rsidRPr="00E362FA">
        <w:t xml:space="preserve"> владельц</w:t>
      </w:r>
      <w:r w:rsidR="00685890" w:rsidRPr="00E362FA">
        <w:t>ем</w:t>
      </w:r>
      <w:r w:rsidR="009179F9" w:rsidRPr="00E362FA">
        <w:t xml:space="preserve"> в заявлени</w:t>
      </w:r>
      <w:r w:rsidR="00914DE4" w:rsidRPr="00E362FA">
        <w:t>и</w:t>
      </w:r>
      <w:r w:rsidR="009179F9" w:rsidRPr="00E362FA">
        <w:t xml:space="preserve"> о принудительном переводе учета прав на переводимые ценные бумаги</w:t>
      </w:r>
      <w:r w:rsidR="006513C3" w:rsidRPr="00E362FA">
        <w:t xml:space="preserve">, </w:t>
      </w:r>
      <w:r w:rsidR="00C443B2" w:rsidRPr="00E362FA">
        <w:t>без Поручения Депонента-иностранной организации</w:t>
      </w:r>
      <w:r w:rsidR="009179F9" w:rsidRPr="00E362FA">
        <w:t>:</w:t>
      </w:r>
    </w:p>
    <w:p w14:paraId="5AEA0399" w14:textId="74D7C5A8" w:rsidR="009179F9" w:rsidRPr="00E362FA" w:rsidRDefault="00C443B2" w:rsidP="00996EC0">
      <w:pPr>
        <w:pStyle w:val="aff5"/>
        <w:numPr>
          <w:ilvl w:val="4"/>
          <w:numId w:val="10"/>
        </w:numPr>
        <w:spacing w:before="120"/>
        <w:ind w:left="709" w:hanging="993"/>
        <w:jc w:val="both"/>
      </w:pPr>
      <w:r w:rsidRPr="00E362FA">
        <w:t>по Служебному поручению</w:t>
      </w:r>
      <w:r w:rsidR="00DA7EC8" w:rsidRPr="00E362FA">
        <w:t xml:space="preserve"> (код операции - 10/1)</w:t>
      </w:r>
      <w:r w:rsidR="000608EF" w:rsidRPr="00E362FA">
        <w:t>, если</w:t>
      </w:r>
      <w:r w:rsidRPr="00E362FA">
        <w:t xml:space="preserve"> Счет депо владельца открыт фактическому владельцу в Депозитарии</w:t>
      </w:r>
      <w:r w:rsidR="00C572DC" w:rsidRPr="00E362FA">
        <w:t xml:space="preserve">. </w:t>
      </w:r>
      <w:r w:rsidR="009179F9" w:rsidRPr="00E362FA">
        <w:t xml:space="preserve">По результатам исполнения операции </w:t>
      </w:r>
      <w:r w:rsidRPr="00E362FA">
        <w:t>Депоненту-</w:t>
      </w:r>
      <w:r w:rsidR="009179F9" w:rsidRPr="00E362FA">
        <w:t xml:space="preserve">фактическому </w:t>
      </w:r>
      <w:r w:rsidRPr="00E362FA">
        <w:t xml:space="preserve">владельцу и Депоненту-иностранной организации </w:t>
      </w:r>
      <w:r w:rsidR="00CD11EF" w:rsidRPr="00E362FA">
        <w:t xml:space="preserve">будет </w:t>
      </w:r>
      <w:r w:rsidRPr="00E362FA">
        <w:t>предоставл</w:t>
      </w:r>
      <w:r w:rsidR="00CD11EF" w:rsidRPr="00E362FA">
        <w:t>ен</w:t>
      </w:r>
      <w:r w:rsidRPr="00E362FA">
        <w:t xml:space="preserve"> отчет по форме </w:t>
      </w:r>
      <w:r w:rsidRPr="00E362FA">
        <w:rPr>
          <w:lang w:val="en-US"/>
        </w:rPr>
        <w:t>MS</w:t>
      </w:r>
      <w:r w:rsidRPr="00E362FA">
        <w:t>101</w:t>
      </w:r>
      <w:r w:rsidR="00385459" w:rsidRPr="00E362FA">
        <w:t>;</w:t>
      </w:r>
    </w:p>
    <w:p w14:paraId="5A7FA7EF" w14:textId="72DF77FD" w:rsidR="006513C3" w:rsidRPr="00E362FA" w:rsidRDefault="00C443B2" w:rsidP="00996EC0">
      <w:pPr>
        <w:pStyle w:val="aff5"/>
        <w:numPr>
          <w:ilvl w:val="4"/>
          <w:numId w:val="10"/>
        </w:numPr>
        <w:spacing w:before="120"/>
        <w:ind w:left="709" w:hanging="993"/>
        <w:jc w:val="both"/>
      </w:pPr>
      <w:r w:rsidRPr="00E362FA">
        <w:t xml:space="preserve">по Служебному поручению (код операции – 16) и встречному </w:t>
      </w:r>
      <w:r w:rsidR="00CD11EF" w:rsidRPr="00E362FA">
        <w:t xml:space="preserve">Поручению </w:t>
      </w:r>
      <w:r w:rsidR="00DA7EC8" w:rsidRPr="00E362FA">
        <w:t xml:space="preserve">(код операции - 16/1) </w:t>
      </w:r>
      <w:r w:rsidRPr="00E362FA">
        <w:t>Депонента-</w:t>
      </w:r>
      <w:r w:rsidR="00744E2D" w:rsidRPr="00E362FA">
        <w:t>н</w:t>
      </w:r>
      <w:r w:rsidRPr="00E362FA">
        <w:t>оминаль</w:t>
      </w:r>
      <w:r w:rsidR="00CD11EF" w:rsidRPr="00E362FA">
        <w:t>но</w:t>
      </w:r>
      <w:r w:rsidRPr="00E362FA">
        <w:t>го держателя, в депозитарии которого открыт</w:t>
      </w:r>
      <w:r w:rsidR="00CD11EF" w:rsidRPr="00E362FA">
        <w:t xml:space="preserve"> указанный в заявлении с</w:t>
      </w:r>
      <w:r w:rsidRPr="00E362FA">
        <w:t>чет депо владельца фактическому владельцу. По результатам исполнения операции Депоненту-</w:t>
      </w:r>
      <w:r w:rsidR="00744E2D" w:rsidRPr="00E362FA">
        <w:t>н</w:t>
      </w:r>
      <w:r w:rsidR="00CD11EF" w:rsidRPr="00E362FA">
        <w:t>оминальному</w:t>
      </w:r>
      <w:r w:rsidR="00744E2D" w:rsidRPr="00E362FA">
        <w:t xml:space="preserve"> </w:t>
      </w:r>
      <w:r w:rsidR="00CD11EF" w:rsidRPr="00E362FA">
        <w:t xml:space="preserve">держателю и </w:t>
      </w:r>
      <w:r w:rsidRPr="00E362FA">
        <w:t xml:space="preserve">Депоненту-иностранной организации </w:t>
      </w:r>
      <w:r w:rsidR="00CD11EF" w:rsidRPr="00E362FA">
        <w:t>буд</w:t>
      </w:r>
      <w:r w:rsidR="007B4CCF" w:rsidRPr="00E362FA">
        <w:t>ут</w:t>
      </w:r>
      <w:r w:rsidR="00CD11EF" w:rsidRPr="00E362FA">
        <w:t xml:space="preserve"> </w:t>
      </w:r>
      <w:r w:rsidRPr="00E362FA">
        <w:t>предоставл</w:t>
      </w:r>
      <w:r w:rsidR="00CD11EF" w:rsidRPr="00E362FA">
        <w:t>ен</w:t>
      </w:r>
      <w:r w:rsidR="007B4CCF" w:rsidRPr="00E362FA">
        <w:t>ы</w:t>
      </w:r>
      <w:r w:rsidRPr="00E362FA">
        <w:t xml:space="preserve"> отчет</w:t>
      </w:r>
      <w:r w:rsidR="007B4CCF" w:rsidRPr="00E362FA">
        <w:t>ы</w:t>
      </w:r>
      <w:r w:rsidRPr="00E362FA">
        <w:t xml:space="preserve"> по форме </w:t>
      </w:r>
      <w:r w:rsidRPr="00E362FA">
        <w:rPr>
          <w:lang w:val="en-US"/>
        </w:rPr>
        <w:t>MS</w:t>
      </w:r>
      <w:r w:rsidR="00CD11EF" w:rsidRPr="00E362FA">
        <w:t>0</w:t>
      </w:r>
      <w:r w:rsidRPr="00E362FA">
        <w:t>10</w:t>
      </w:r>
      <w:r w:rsidR="00F14265" w:rsidRPr="00E362FA">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E362FA">
        <w:t>отсутствует</w:t>
      </w:r>
      <w:r w:rsidR="00F14265" w:rsidRPr="00E362FA">
        <w:t xml:space="preserve"> информаци</w:t>
      </w:r>
      <w:r w:rsidR="00321497" w:rsidRPr="00E362FA">
        <w:t>я</w:t>
      </w:r>
      <w:r w:rsidR="00F14265" w:rsidRPr="00E362FA">
        <w:t xml:space="preserve"> о номере Счета депо, с которого должны быть списаны ценные бумаги</w:t>
      </w:r>
      <w:r w:rsidR="00321497" w:rsidRPr="00E362FA">
        <w:t>. В этом случае поле с номером Счета депо, с которого должны быть списаны ценные бумаги,</w:t>
      </w:r>
      <w:r w:rsidR="00F14265" w:rsidRPr="00E362FA">
        <w:t xml:space="preserve"> заполня</w:t>
      </w:r>
      <w:r w:rsidR="00321497" w:rsidRPr="00E362FA">
        <w:t>е</w:t>
      </w:r>
      <w:r w:rsidR="00F14265" w:rsidRPr="00E362FA">
        <w:t>тся Депозитарием</w:t>
      </w:r>
      <w:r w:rsidR="00DC570A" w:rsidRPr="00E362FA">
        <w:t xml:space="preserve"> на основании информации, содержащейся в заявлении фактического владельца</w:t>
      </w:r>
      <w:r w:rsidR="006513C3" w:rsidRPr="00E362FA">
        <w:t>;</w:t>
      </w:r>
    </w:p>
    <w:p w14:paraId="564F73DD" w14:textId="2F023FC1" w:rsidR="00C443B2" w:rsidRPr="00E362FA" w:rsidRDefault="006513C3" w:rsidP="00996EC0">
      <w:pPr>
        <w:pStyle w:val="aff5"/>
        <w:numPr>
          <w:ilvl w:val="4"/>
          <w:numId w:val="10"/>
        </w:numPr>
        <w:spacing w:before="120"/>
        <w:ind w:left="709" w:hanging="993"/>
        <w:jc w:val="both"/>
      </w:pPr>
      <w:r w:rsidRPr="00E362FA">
        <w:t>по Служебному поручению (код операции -</w:t>
      </w:r>
      <w:r w:rsidR="00684574" w:rsidRPr="00E362FA">
        <w:t xml:space="preserve"> </w:t>
      </w:r>
      <w:r w:rsidRPr="00E362FA">
        <w:t>10/36), если цен</w:t>
      </w:r>
      <w:r w:rsidR="00744E2D" w:rsidRPr="00E362FA">
        <w:t>н</w:t>
      </w:r>
      <w:r w:rsidRPr="00E362FA">
        <w:t xml:space="preserve">ые бумаги должны быть зачислены на </w:t>
      </w:r>
      <w:r w:rsidR="00684574" w:rsidRPr="00E362FA">
        <w:t>лицевой счет владельца фактического владельца в реестре владельцев ценных бумаг</w:t>
      </w:r>
      <w:r w:rsidR="00CD11EF" w:rsidRPr="00E362FA">
        <w:t>.</w:t>
      </w:r>
      <w:r w:rsidR="00684574" w:rsidRPr="00E362FA">
        <w:t xml:space="preserve"> По результатам исполнения операции Депоненту-иностранной организации будет предоставлен отчет по форме </w:t>
      </w:r>
      <w:r w:rsidR="00684574" w:rsidRPr="00E362FA">
        <w:rPr>
          <w:lang w:val="en-US"/>
        </w:rPr>
        <w:t>MS</w:t>
      </w:r>
      <w:r w:rsidR="00684574" w:rsidRPr="00E362FA">
        <w:t>101.</w:t>
      </w:r>
    </w:p>
    <w:p w14:paraId="5635F5A6" w14:textId="73093782" w:rsidR="00C572DC" w:rsidRPr="00E362FA" w:rsidRDefault="00C572DC" w:rsidP="00DA7EC8">
      <w:pPr>
        <w:pStyle w:val="aff5"/>
        <w:numPr>
          <w:ilvl w:val="3"/>
          <w:numId w:val="10"/>
        </w:numPr>
        <w:spacing w:before="120"/>
        <w:ind w:left="709" w:hanging="851"/>
        <w:jc w:val="both"/>
      </w:pPr>
      <w:r w:rsidRPr="00E362FA">
        <w:t xml:space="preserve">В случае поступления обоснованных возражений </w:t>
      </w:r>
      <w:r w:rsidR="0057331A" w:rsidRPr="00E362FA">
        <w:t>Депонента-</w:t>
      </w:r>
      <w:r w:rsidRPr="00E362FA">
        <w:t>иностранной организации в части количества принадлежащих фактическому владельцу перев</w:t>
      </w:r>
      <w:r w:rsidR="00CD11EF" w:rsidRPr="00E362FA">
        <w:t>одимых ценных бумаг Д</w:t>
      </w:r>
      <w:r w:rsidRPr="00E362FA">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E362FA">
        <w:t>Депонента-иностранной организации</w:t>
      </w:r>
      <w:r w:rsidRPr="00E362FA">
        <w:t>.</w:t>
      </w:r>
    </w:p>
    <w:p w14:paraId="6F1DCC3A" w14:textId="4E1239AF" w:rsidR="00C572DC" w:rsidRPr="00E362FA" w:rsidRDefault="00C572DC" w:rsidP="00DA7EC8">
      <w:pPr>
        <w:pStyle w:val="aff5"/>
        <w:numPr>
          <w:ilvl w:val="3"/>
          <w:numId w:val="10"/>
        </w:numPr>
        <w:spacing w:before="120"/>
        <w:ind w:left="709" w:hanging="851"/>
        <w:jc w:val="both"/>
      </w:pPr>
      <w:r w:rsidRPr="00E362FA">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E362FA">
        <w:t>ости таких сведений Д</w:t>
      </w:r>
      <w:r w:rsidRPr="00E362FA">
        <w:t xml:space="preserve">епозитарий вправе отказать </w:t>
      </w:r>
      <w:r w:rsidR="007B4CCF" w:rsidRPr="00E362FA">
        <w:t>фактическом</w:t>
      </w:r>
      <w:r w:rsidR="002D6976" w:rsidRPr="00E362FA">
        <w:t>у</w:t>
      </w:r>
      <w:r w:rsidR="007B4CCF" w:rsidRPr="00E362FA">
        <w:t xml:space="preserve"> владельцу</w:t>
      </w:r>
      <w:r w:rsidRPr="00E362FA">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E362FA">
        <w:t>фактический владелец</w:t>
      </w:r>
      <w:r w:rsidRPr="00E362FA">
        <w:t>.</w:t>
      </w:r>
    </w:p>
    <w:p w14:paraId="6530AEA0" w14:textId="334269D7" w:rsidR="00C572DC" w:rsidRPr="00E362FA" w:rsidRDefault="00C572DC" w:rsidP="00DA7EC8">
      <w:pPr>
        <w:pStyle w:val="aff5"/>
        <w:numPr>
          <w:ilvl w:val="3"/>
          <w:numId w:val="10"/>
        </w:numPr>
        <w:spacing w:before="120"/>
        <w:ind w:left="709" w:hanging="851"/>
        <w:jc w:val="both"/>
      </w:pPr>
      <w:r w:rsidRPr="00E362FA">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E362FA">
        <w:t>ываемых на С</w:t>
      </w:r>
      <w:r w:rsidR="00CF66E5" w:rsidRPr="00E362FA">
        <w:t>чете депо владельца</w:t>
      </w:r>
      <w:r w:rsidRPr="00E362FA">
        <w:t xml:space="preserve">, открытом </w:t>
      </w:r>
      <w:r w:rsidR="00CD11EF" w:rsidRPr="00E362FA">
        <w:t>Депоненту-</w:t>
      </w:r>
      <w:r w:rsidRPr="00E362FA">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E362FA" w:rsidRDefault="00685890" w:rsidP="00DA7EC8">
      <w:pPr>
        <w:pStyle w:val="aff5"/>
        <w:numPr>
          <w:ilvl w:val="3"/>
          <w:numId w:val="10"/>
        </w:numPr>
        <w:tabs>
          <w:tab w:val="left" w:pos="709"/>
          <w:tab w:val="left" w:pos="993"/>
        </w:tabs>
        <w:spacing w:before="120"/>
        <w:ind w:left="709" w:hanging="851"/>
        <w:jc w:val="both"/>
      </w:pPr>
      <w:r w:rsidRPr="00E362FA">
        <w:t>С</w:t>
      </w:r>
      <w:r w:rsidR="00C572DC" w:rsidRPr="00E362FA">
        <w:t>няти</w:t>
      </w:r>
      <w:r w:rsidRPr="00E362FA">
        <w:t>е</w:t>
      </w:r>
      <w:r w:rsidR="00C572DC" w:rsidRPr="00E362FA">
        <w:t xml:space="preserve"> ограничения, предусмотренного </w:t>
      </w:r>
      <w:r w:rsidRPr="00E362FA">
        <w:t>под</w:t>
      </w:r>
      <w:r w:rsidR="00C572DC" w:rsidRPr="00E362FA">
        <w:t xml:space="preserve">пунктом </w:t>
      </w:r>
      <w:r w:rsidR="00FC5442" w:rsidRPr="00E362FA">
        <w:t>3.8.</w:t>
      </w:r>
      <w:r w:rsidR="006326AD" w:rsidRPr="00E362FA">
        <w:t>8</w:t>
      </w:r>
      <w:r w:rsidR="00FC5442" w:rsidRPr="00E362FA">
        <w:t>.</w:t>
      </w:r>
      <w:r w:rsidRPr="00E362FA">
        <w:t>2</w:t>
      </w:r>
      <w:r w:rsidR="00FC5442" w:rsidRPr="00E362FA">
        <w:t>.1. Порядка</w:t>
      </w:r>
      <w:r w:rsidR="005572E8" w:rsidRPr="00E362FA">
        <w:t>,</w:t>
      </w:r>
      <w:r w:rsidR="00C572DC" w:rsidRPr="00E362FA">
        <w:t xml:space="preserve"> </w:t>
      </w:r>
      <w:r w:rsidRPr="00E362FA">
        <w:t>осуществляется</w:t>
      </w:r>
      <w:r w:rsidR="00C572DC" w:rsidRPr="00E362FA">
        <w:t xml:space="preserve"> </w:t>
      </w:r>
      <w:r w:rsidR="00FC5442" w:rsidRPr="00E362FA">
        <w:t>Д</w:t>
      </w:r>
      <w:r w:rsidR="00C572DC" w:rsidRPr="00E362FA">
        <w:t>епозитарием:</w:t>
      </w:r>
    </w:p>
    <w:p w14:paraId="00D29ED2" w14:textId="249CF6A7" w:rsidR="00C572DC" w:rsidRPr="00E362FA" w:rsidRDefault="005572E8" w:rsidP="00996EC0">
      <w:pPr>
        <w:pStyle w:val="aff5"/>
        <w:numPr>
          <w:ilvl w:val="4"/>
          <w:numId w:val="10"/>
        </w:numPr>
        <w:ind w:left="709"/>
        <w:jc w:val="both"/>
      </w:pPr>
      <w:r w:rsidRPr="00E362FA">
        <w:t>при</w:t>
      </w:r>
      <w:r w:rsidR="00C572DC" w:rsidRPr="00E362FA">
        <w:t xml:space="preserve"> внесени</w:t>
      </w:r>
      <w:r w:rsidRPr="00E362FA">
        <w:t>и</w:t>
      </w:r>
      <w:r w:rsidR="00C572DC" w:rsidRPr="00E362FA">
        <w:t xml:space="preserve"> записи о </w:t>
      </w:r>
      <w:r w:rsidRPr="00E362FA">
        <w:t>принудительном переводе</w:t>
      </w:r>
      <w:r w:rsidR="0057331A" w:rsidRPr="00E362FA">
        <w:t xml:space="preserve"> </w:t>
      </w:r>
      <w:r w:rsidRPr="00E362FA">
        <w:t xml:space="preserve">учета прав на </w:t>
      </w:r>
      <w:r w:rsidR="0057331A" w:rsidRPr="00E362FA">
        <w:t>переводимы</w:t>
      </w:r>
      <w:r w:rsidRPr="00E362FA">
        <w:t>е</w:t>
      </w:r>
      <w:r w:rsidR="00FC5442" w:rsidRPr="00E362FA">
        <w:t xml:space="preserve"> ценны</w:t>
      </w:r>
      <w:r w:rsidRPr="00E362FA">
        <w:t>е</w:t>
      </w:r>
      <w:r w:rsidR="00FC5442" w:rsidRPr="00E362FA">
        <w:t xml:space="preserve"> бумаг</w:t>
      </w:r>
      <w:r w:rsidRPr="00E362FA">
        <w:t>и</w:t>
      </w:r>
      <w:r w:rsidR="00FC5442" w:rsidRPr="00E362FA">
        <w:t xml:space="preserve"> с раздела «Ценные бумаги, в отношении которых установлено ограничение распоряжения» (</w:t>
      </w:r>
      <w:r w:rsidR="007B4CCF" w:rsidRPr="00E362FA">
        <w:t xml:space="preserve">код </w:t>
      </w:r>
      <w:r w:rsidR="00FC5442" w:rsidRPr="00E362FA">
        <w:t>тип</w:t>
      </w:r>
      <w:r w:rsidR="007B4CCF" w:rsidRPr="00E362FA">
        <w:t>а</w:t>
      </w:r>
      <w:r w:rsidR="00FC5442" w:rsidRPr="00E362FA">
        <w:t xml:space="preserve"> раздела – </w:t>
      </w:r>
      <w:r w:rsidR="00FC5442" w:rsidRPr="00E362FA">
        <w:rPr>
          <w:lang w:val="en-US"/>
        </w:rPr>
        <w:t>IB</w:t>
      </w:r>
      <w:r w:rsidR="00FC5442" w:rsidRPr="00E362FA">
        <w:t>)</w:t>
      </w:r>
      <w:r w:rsidR="0057331A" w:rsidRPr="00E362FA">
        <w:t xml:space="preserve"> С</w:t>
      </w:r>
      <w:r w:rsidR="00C572DC" w:rsidRPr="00E362FA">
        <w:t xml:space="preserve">чета депо </w:t>
      </w:r>
      <w:r w:rsidR="0057331A" w:rsidRPr="00E362FA">
        <w:t>владельца Депонента-</w:t>
      </w:r>
      <w:r w:rsidR="00C572DC" w:rsidRPr="00E362FA">
        <w:t xml:space="preserve">иностранной организации </w:t>
      </w:r>
      <w:r w:rsidRPr="00E362FA">
        <w:t xml:space="preserve">на </w:t>
      </w:r>
      <w:r w:rsidR="000608EF" w:rsidRPr="00E362FA">
        <w:t>С</w:t>
      </w:r>
      <w:r w:rsidRPr="00E362FA">
        <w:t>чет депо владельца</w:t>
      </w:r>
      <w:r w:rsidR="00685890" w:rsidRPr="00E362FA">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E362FA">
        <w:t>на основании Служебного поручения</w:t>
      </w:r>
      <w:r w:rsidR="00C572DC" w:rsidRPr="00E362FA">
        <w:t>;</w:t>
      </w:r>
    </w:p>
    <w:p w14:paraId="2B239956" w14:textId="399DFC29" w:rsidR="00C572DC" w:rsidRPr="00E362FA" w:rsidRDefault="00C572DC" w:rsidP="00996EC0">
      <w:pPr>
        <w:pStyle w:val="aff5"/>
        <w:numPr>
          <w:ilvl w:val="4"/>
          <w:numId w:val="10"/>
        </w:numPr>
        <w:ind w:left="709"/>
        <w:jc w:val="both"/>
      </w:pPr>
      <w:r w:rsidRPr="00E362FA">
        <w:t>в день принятия решения об отказе в проведении операций по принудительному переводу учета прав на переводимые ценные бу</w:t>
      </w:r>
      <w:r w:rsidR="00FC5442" w:rsidRPr="00E362FA">
        <w:t xml:space="preserve">маги </w:t>
      </w:r>
      <w:r w:rsidR="001E5E5D" w:rsidRPr="00E362FA">
        <w:t xml:space="preserve">путем перевода ценных бумаг </w:t>
      </w:r>
      <w:r w:rsidR="00FC5442" w:rsidRPr="00E362FA">
        <w:t xml:space="preserve">по Служебному поручению </w:t>
      </w:r>
      <w:r w:rsidR="00D84089" w:rsidRPr="00E362FA">
        <w:t>с</w:t>
      </w:r>
      <w:r w:rsidR="00FC5442" w:rsidRPr="00E362FA">
        <w:t xml:space="preserve"> раздела «Ценные бумаги, в отношении которых установлено ограничение распоряжения» на тот раздел</w:t>
      </w:r>
      <w:r w:rsidR="001E5E5D" w:rsidRPr="00E362FA">
        <w:t xml:space="preserve"> Счета депо владельца Д</w:t>
      </w:r>
      <w:r w:rsidR="00B33FA7" w:rsidRPr="00E362FA">
        <w:t>епонента-</w:t>
      </w:r>
      <w:r w:rsidR="001E5E5D" w:rsidRPr="00E362FA">
        <w:t>иностранной организации</w:t>
      </w:r>
      <w:r w:rsidR="00FC5442" w:rsidRPr="00E362FA">
        <w:t xml:space="preserve">, с которого </w:t>
      </w:r>
      <w:r w:rsidR="00685890" w:rsidRPr="00E362FA">
        <w:t xml:space="preserve">переводимые </w:t>
      </w:r>
      <w:r w:rsidR="00FC5442" w:rsidRPr="00E362FA">
        <w:t>ценные бумаги были списаны при фиксации ограничени</w:t>
      </w:r>
      <w:r w:rsidR="00C67C93" w:rsidRPr="00E362FA">
        <w:t>я</w:t>
      </w:r>
      <w:r w:rsidR="00FC5442" w:rsidRPr="00E362FA">
        <w:t xml:space="preserve"> распоряжения </w:t>
      </w:r>
      <w:r w:rsidR="00705FE5" w:rsidRPr="00E362FA">
        <w:t>переводимым</w:t>
      </w:r>
      <w:r w:rsidR="00744E2D" w:rsidRPr="00E362FA">
        <w:t>и</w:t>
      </w:r>
      <w:r w:rsidR="00685890" w:rsidRPr="00E362FA">
        <w:t xml:space="preserve"> </w:t>
      </w:r>
      <w:r w:rsidR="00FC5442" w:rsidRPr="00E362FA">
        <w:t>ценными бумагами</w:t>
      </w:r>
      <w:r w:rsidR="00B33FA7" w:rsidRPr="00E362FA">
        <w:t xml:space="preserve"> в соответ</w:t>
      </w:r>
      <w:r w:rsidR="001E5E5D" w:rsidRPr="00E362FA">
        <w:t>ствии с подпункт</w:t>
      </w:r>
      <w:r w:rsidR="00685890" w:rsidRPr="00E362FA">
        <w:t>ом 3.8.</w:t>
      </w:r>
      <w:r w:rsidR="009A3F67" w:rsidRPr="00E362FA">
        <w:t>8</w:t>
      </w:r>
      <w:r w:rsidR="00685890" w:rsidRPr="00E362FA">
        <w:t>.2</w:t>
      </w:r>
      <w:r w:rsidR="001E5E5D" w:rsidRPr="00E362FA">
        <w:t>.1.</w:t>
      </w:r>
      <w:r w:rsidR="00685890" w:rsidRPr="00E362FA">
        <w:t xml:space="preserve"> Порядка</w:t>
      </w:r>
      <w:r w:rsidR="001E5E5D" w:rsidRPr="00E362FA">
        <w:t xml:space="preserve"> (код операции – 10/82А).</w:t>
      </w:r>
    </w:p>
    <w:p w14:paraId="6BC27282" w14:textId="7DD4B7F5" w:rsidR="008064BD" w:rsidRPr="00E362FA" w:rsidRDefault="008064BD" w:rsidP="006E1EDB">
      <w:pPr>
        <w:pStyle w:val="30"/>
        <w:keepNext w:val="0"/>
        <w:numPr>
          <w:ilvl w:val="2"/>
          <w:numId w:val="10"/>
        </w:numPr>
        <w:spacing w:before="120"/>
        <w:ind w:left="579"/>
        <w:rPr>
          <w:b/>
          <w:i/>
        </w:rPr>
      </w:pPr>
      <w:bookmarkStart w:id="49" w:name="_Toc185621532"/>
      <w:r w:rsidRPr="00E362FA">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49"/>
    </w:p>
    <w:p w14:paraId="0D68F4F8" w14:textId="7D928E22" w:rsidR="008064BD" w:rsidRPr="00E362FA" w:rsidRDefault="006326AD" w:rsidP="00F066A2">
      <w:pPr>
        <w:pStyle w:val="aff5"/>
        <w:numPr>
          <w:ilvl w:val="3"/>
          <w:numId w:val="10"/>
        </w:numPr>
        <w:spacing w:before="120"/>
        <w:ind w:left="709" w:hanging="851"/>
        <w:jc w:val="both"/>
      </w:pPr>
      <w:r w:rsidRPr="00E362FA">
        <w:t xml:space="preserve">Если владельцем </w:t>
      </w:r>
      <w:r w:rsidR="006557BC" w:rsidRPr="00E362FA">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E362FA">
        <w:t xml:space="preserve">учета прав на </w:t>
      </w:r>
      <w:r w:rsidR="006557BC" w:rsidRPr="00E362FA">
        <w:t>ценны</w:t>
      </w:r>
      <w:r w:rsidR="005D266F" w:rsidRPr="00E362FA">
        <w:t>е</w:t>
      </w:r>
      <w:r w:rsidR="006557BC" w:rsidRPr="00E362FA">
        <w:t xml:space="preserve"> бумаг</w:t>
      </w:r>
      <w:r w:rsidR="005D266F" w:rsidRPr="00E362FA">
        <w:t>и</w:t>
      </w:r>
      <w:r w:rsidR="006557BC" w:rsidRPr="00E362FA">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E362FA">
        <w:t>.</w:t>
      </w:r>
      <w:r w:rsidR="006557BC" w:rsidRPr="00E362FA">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E362FA" w:rsidRDefault="00AF2CA6" w:rsidP="00F066A2">
      <w:pPr>
        <w:pStyle w:val="aff5"/>
        <w:numPr>
          <w:ilvl w:val="3"/>
          <w:numId w:val="10"/>
        </w:numPr>
        <w:spacing w:before="120"/>
        <w:ind w:left="709" w:hanging="851"/>
        <w:jc w:val="both"/>
      </w:pPr>
      <w:r w:rsidRPr="00E362FA">
        <w:t>Депозитарий рассматривает пред</w:t>
      </w:r>
      <w:r w:rsidR="000525CE" w:rsidRPr="00E362FA">
        <w:t>о</w:t>
      </w:r>
      <w:r w:rsidRPr="00E362FA">
        <w:t xml:space="preserve">ставленные ему заявления о принудительном переводе учета прав на переводимые ценные бумаги в Депозитарий и не позднее </w:t>
      </w:r>
      <w:r w:rsidR="00F23E51" w:rsidRPr="00E362FA">
        <w:t>10 (</w:t>
      </w:r>
      <w:r w:rsidRPr="00E362FA">
        <w:t>десяти</w:t>
      </w:r>
      <w:r w:rsidR="00F23E51" w:rsidRPr="00E362FA">
        <w:t>)</w:t>
      </w:r>
      <w:r w:rsidRPr="00E362FA">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E362FA" w:rsidRDefault="00AF2CA6" w:rsidP="00996EC0">
      <w:pPr>
        <w:pStyle w:val="aff5"/>
        <w:numPr>
          <w:ilvl w:val="4"/>
          <w:numId w:val="10"/>
        </w:numPr>
        <w:spacing w:before="120"/>
        <w:ind w:left="709"/>
        <w:jc w:val="both"/>
        <w:rPr>
          <w:szCs w:val="24"/>
        </w:rPr>
      </w:pPr>
      <w:r w:rsidRPr="00E362FA">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E362FA">
        <w:rPr>
          <w:szCs w:val="24"/>
        </w:rPr>
        <w:t>иных</w:t>
      </w:r>
      <w:r w:rsidRPr="00E362FA">
        <w:rPr>
          <w:szCs w:val="24"/>
        </w:rPr>
        <w:t xml:space="preserve"> лиц, если доля участия этих лиц совместно с контролирующим лицом </w:t>
      </w:r>
      <w:r w:rsidR="005D78FF" w:rsidRPr="00E362FA">
        <w:rPr>
          <w:szCs w:val="24"/>
        </w:rPr>
        <w:t xml:space="preserve">в контролируемой иностранной компании </w:t>
      </w:r>
      <w:r w:rsidRPr="00E362FA">
        <w:rPr>
          <w:szCs w:val="24"/>
        </w:rPr>
        <w:t>составляет сто процентов</w:t>
      </w:r>
      <w:r w:rsidR="007C1746" w:rsidRPr="00E362FA">
        <w:rPr>
          <w:szCs w:val="24"/>
        </w:rPr>
        <w:t>, далее по тексту именуются «</w:t>
      </w:r>
      <w:r w:rsidR="00EC7976" w:rsidRPr="00E362FA">
        <w:rPr>
          <w:szCs w:val="24"/>
        </w:rPr>
        <w:t>совладельцы</w:t>
      </w:r>
      <w:r w:rsidR="005D266F" w:rsidRPr="00E362FA">
        <w:rPr>
          <w:szCs w:val="24"/>
        </w:rPr>
        <w:t>»</w:t>
      </w:r>
      <w:r w:rsidRPr="00E362FA">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E362FA">
        <w:rPr>
          <w:szCs w:val="24"/>
        </w:rPr>
        <w:t xml:space="preserve">льная информация» в анкете юридического </w:t>
      </w:r>
      <w:r w:rsidRPr="00E362FA">
        <w:rPr>
          <w:szCs w:val="24"/>
        </w:rPr>
        <w:t>лиц</w:t>
      </w:r>
      <w:r w:rsidR="00B51B04" w:rsidRPr="00E362FA">
        <w:rPr>
          <w:szCs w:val="24"/>
        </w:rPr>
        <w:t>а</w:t>
      </w:r>
      <w:r w:rsidRPr="00E362FA">
        <w:rPr>
          <w:szCs w:val="24"/>
        </w:rPr>
        <w:t xml:space="preserve"> должно быть указано сокращенное наименование контролируемой </w:t>
      </w:r>
      <w:r w:rsidR="005D266F" w:rsidRPr="00E362FA">
        <w:rPr>
          <w:szCs w:val="24"/>
        </w:rPr>
        <w:t xml:space="preserve">иностранной </w:t>
      </w:r>
      <w:r w:rsidR="005D78FF" w:rsidRPr="00E362FA">
        <w:rPr>
          <w:szCs w:val="24"/>
        </w:rPr>
        <w:t>компании</w:t>
      </w:r>
      <w:r w:rsidRPr="00E362FA">
        <w:rPr>
          <w:szCs w:val="24"/>
        </w:rPr>
        <w:t xml:space="preserve"> и доля участия </w:t>
      </w:r>
      <w:r w:rsidR="00462627" w:rsidRPr="00E362FA">
        <w:rPr>
          <w:szCs w:val="24"/>
        </w:rPr>
        <w:t xml:space="preserve">контролирующего </w:t>
      </w:r>
      <w:r w:rsidRPr="00E362FA">
        <w:rPr>
          <w:szCs w:val="24"/>
        </w:rPr>
        <w:t xml:space="preserve">лица </w:t>
      </w:r>
      <w:r w:rsidR="00EC7976" w:rsidRPr="00E362FA">
        <w:rPr>
          <w:szCs w:val="24"/>
        </w:rPr>
        <w:t xml:space="preserve">и доля каждого совладельца </w:t>
      </w:r>
      <w:r w:rsidRPr="00E362FA">
        <w:rPr>
          <w:szCs w:val="24"/>
        </w:rPr>
        <w:t xml:space="preserve">в процентах в контролируемой иностранной </w:t>
      </w:r>
      <w:r w:rsidR="005D78FF" w:rsidRPr="00E362FA">
        <w:rPr>
          <w:szCs w:val="24"/>
        </w:rPr>
        <w:t>компании</w:t>
      </w:r>
      <w:r w:rsidRPr="00E362FA">
        <w:rPr>
          <w:szCs w:val="24"/>
        </w:rPr>
        <w:t>;</w:t>
      </w:r>
    </w:p>
    <w:p w14:paraId="3DCC77EE" w14:textId="77777777" w:rsidR="00AF2CA6" w:rsidRPr="00E362FA" w:rsidRDefault="00AF2CA6" w:rsidP="00996EC0">
      <w:pPr>
        <w:pStyle w:val="aff5"/>
        <w:numPr>
          <w:ilvl w:val="4"/>
          <w:numId w:val="10"/>
        </w:numPr>
        <w:spacing w:before="120"/>
        <w:ind w:left="709"/>
        <w:jc w:val="both"/>
        <w:rPr>
          <w:szCs w:val="24"/>
        </w:rPr>
      </w:pPr>
      <w:r w:rsidRPr="00E362FA">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E362FA" w:rsidRDefault="00AF2CA6" w:rsidP="00996EC0">
      <w:pPr>
        <w:pStyle w:val="aff5"/>
        <w:numPr>
          <w:ilvl w:val="4"/>
          <w:numId w:val="10"/>
        </w:numPr>
        <w:spacing w:before="120"/>
        <w:ind w:left="709"/>
        <w:jc w:val="both"/>
        <w:rPr>
          <w:szCs w:val="24"/>
        </w:rPr>
      </w:pPr>
      <w:r w:rsidRPr="00E362FA">
        <w:rPr>
          <w:szCs w:val="24"/>
        </w:rPr>
        <w:t>если доля участия контролирующего лица совместно с</w:t>
      </w:r>
      <w:r w:rsidR="00EC7976" w:rsidRPr="00E362FA">
        <w:rPr>
          <w:szCs w:val="24"/>
        </w:rPr>
        <w:t xml:space="preserve"> с</w:t>
      </w:r>
      <w:r w:rsidRPr="00E362FA">
        <w:rPr>
          <w:szCs w:val="24"/>
        </w:rPr>
        <w:t>о</w:t>
      </w:r>
      <w:r w:rsidR="00EC7976" w:rsidRPr="00E362FA">
        <w:rPr>
          <w:szCs w:val="24"/>
        </w:rPr>
        <w:t>владель</w:t>
      </w:r>
      <w:r w:rsidR="004354D7" w:rsidRPr="00E362FA">
        <w:rPr>
          <w:szCs w:val="24"/>
        </w:rPr>
        <w:t>ц</w:t>
      </w:r>
      <w:r w:rsidR="00EC7976" w:rsidRPr="00E362FA">
        <w:rPr>
          <w:szCs w:val="24"/>
        </w:rPr>
        <w:t>ами</w:t>
      </w:r>
      <w:r w:rsidRPr="00E362FA">
        <w:rPr>
          <w:szCs w:val="24"/>
        </w:rPr>
        <w:t xml:space="preserve"> в контролируемой иностранной </w:t>
      </w:r>
      <w:r w:rsidR="003E468C" w:rsidRPr="00E362FA">
        <w:rPr>
          <w:szCs w:val="24"/>
        </w:rPr>
        <w:t>компании</w:t>
      </w:r>
      <w:r w:rsidRPr="00E362FA">
        <w:rPr>
          <w:szCs w:val="24"/>
        </w:rPr>
        <w:t xml:space="preserve"> составляет сто процентов, Депозитарий по Служебному поручению открывает счет депо владельцев (код типа </w:t>
      </w:r>
      <w:r w:rsidR="000525CE" w:rsidRPr="00E362FA">
        <w:rPr>
          <w:szCs w:val="24"/>
        </w:rPr>
        <w:t>с</w:t>
      </w:r>
      <w:r w:rsidRPr="00E362FA">
        <w:rPr>
          <w:szCs w:val="24"/>
        </w:rPr>
        <w:t>чета депо владельцев - DS)</w:t>
      </w:r>
      <w:r w:rsidR="003E468C" w:rsidRPr="00E362FA">
        <w:rPr>
          <w:szCs w:val="24"/>
        </w:rPr>
        <w:t xml:space="preserve"> или счет депо владельцев типа «С» (код типа </w:t>
      </w:r>
      <w:r w:rsidR="009F6151" w:rsidRPr="00E362FA">
        <w:rPr>
          <w:szCs w:val="24"/>
        </w:rPr>
        <w:t>с</w:t>
      </w:r>
      <w:r w:rsidR="003E468C" w:rsidRPr="00E362FA">
        <w:rPr>
          <w:szCs w:val="24"/>
        </w:rPr>
        <w:t xml:space="preserve">чета депо владельцев - </w:t>
      </w:r>
      <w:r w:rsidR="003E468C" w:rsidRPr="00E362FA">
        <w:rPr>
          <w:szCs w:val="24"/>
          <w:lang w:val="en-US"/>
        </w:rPr>
        <w:t>DC</w:t>
      </w:r>
      <w:r w:rsidR="003E468C" w:rsidRPr="00E362FA">
        <w:rPr>
          <w:szCs w:val="24"/>
        </w:rPr>
        <w:t>)</w:t>
      </w:r>
      <w:r w:rsidRPr="00E362FA">
        <w:rPr>
          <w:szCs w:val="24"/>
        </w:rPr>
        <w:t>. Счет депо владельцев</w:t>
      </w:r>
      <w:r w:rsidR="003E468C" w:rsidRPr="00E362FA">
        <w:rPr>
          <w:szCs w:val="24"/>
        </w:rPr>
        <w:t xml:space="preserve"> или счет депо владельцев типа «С»</w:t>
      </w:r>
      <w:r w:rsidRPr="00E362FA">
        <w:rPr>
          <w:szCs w:val="24"/>
        </w:rPr>
        <w:t xml:space="preserve"> открывается с указанием кода анкеты контролирующего лица</w:t>
      </w:r>
      <w:r w:rsidR="00823603" w:rsidRPr="00E362FA">
        <w:rPr>
          <w:szCs w:val="24"/>
        </w:rPr>
        <w:t>. З</w:t>
      </w:r>
      <w:r w:rsidR="00462627" w:rsidRPr="00E362FA">
        <w:rPr>
          <w:szCs w:val="24"/>
        </w:rPr>
        <w:t xml:space="preserve">атем Депозитарий на основании Служебного поручения вносит в анкету счета депо владельцев сведения о </w:t>
      </w:r>
      <w:r w:rsidR="00EC7976" w:rsidRPr="00E362FA">
        <w:rPr>
          <w:szCs w:val="24"/>
        </w:rPr>
        <w:t xml:space="preserve">совладельцах </w:t>
      </w:r>
      <w:r w:rsidR="00462627" w:rsidRPr="00E362FA">
        <w:rPr>
          <w:szCs w:val="24"/>
        </w:rPr>
        <w:t>и их доле участия в контролируемой иностранной компании</w:t>
      </w:r>
      <w:r w:rsidR="00450215" w:rsidRPr="00E362FA">
        <w:rPr>
          <w:szCs w:val="24"/>
        </w:rPr>
        <w:t xml:space="preserve"> (код операции – 93)</w:t>
      </w:r>
      <w:r w:rsidRPr="00E362FA">
        <w:rPr>
          <w:szCs w:val="24"/>
        </w:rPr>
        <w:t>.</w:t>
      </w:r>
    </w:p>
    <w:p w14:paraId="4580DD1E" w14:textId="606614C5" w:rsidR="00AF2CA6" w:rsidRPr="00E362FA" w:rsidRDefault="002F2674" w:rsidP="00F066A2">
      <w:pPr>
        <w:pStyle w:val="aff5"/>
        <w:numPr>
          <w:ilvl w:val="3"/>
          <w:numId w:val="10"/>
        </w:numPr>
        <w:spacing w:before="120"/>
        <w:ind w:left="709" w:hanging="851"/>
        <w:jc w:val="both"/>
      </w:pPr>
      <w:r w:rsidRPr="00E362FA">
        <w:t>П</w:t>
      </w:r>
      <w:r w:rsidR="00AF2CA6" w:rsidRPr="00E362FA">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E362FA">
        <w:t>.</w:t>
      </w:r>
    </w:p>
    <w:p w14:paraId="168EDC4C" w14:textId="2C5265A5" w:rsidR="002F2674" w:rsidRPr="00E362FA" w:rsidRDefault="002F2674" w:rsidP="00F066A2">
      <w:pPr>
        <w:pStyle w:val="aff5"/>
        <w:numPr>
          <w:ilvl w:val="3"/>
          <w:numId w:val="10"/>
        </w:numPr>
        <w:spacing w:before="120"/>
        <w:ind w:left="709" w:hanging="851"/>
        <w:jc w:val="both"/>
      </w:pPr>
      <w:r w:rsidRPr="00E362FA">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E362FA">
        <w:rPr>
          <w:lang w:val="en-US"/>
        </w:rPr>
        <w:t>PP</w:t>
      </w:r>
      <w:r w:rsidRPr="00E362FA">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E362FA">
        <w:t xml:space="preserve"> по Указу № 138</w:t>
      </w:r>
      <w:r w:rsidRPr="00E362FA">
        <w:t>» (код типа раздела – РС).</w:t>
      </w:r>
    </w:p>
    <w:p w14:paraId="01A5FFF1" w14:textId="73B4E9B3" w:rsidR="002F2674" w:rsidRPr="00E362FA" w:rsidRDefault="002F2674" w:rsidP="00F066A2">
      <w:pPr>
        <w:pStyle w:val="aff5"/>
        <w:numPr>
          <w:ilvl w:val="3"/>
          <w:numId w:val="10"/>
        </w:numPr>
        <w:spacing w:before="120"/>
        <w:ind w:left="709" w:hanging="851"/>
        <w:jc w:val="both"/>
      </w:pPr>
      <w:r w:rsidRPr="00E362FA">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E362FA">
        <w:t>,</w:t>
      </w:r>
      <w:r w:rsidRPr="00E362FA">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E362FA" w:rsidRDefault="002F2674" w:rsidP="00F066A2">
      <w:pPr>
        <w:pStyle w:val="aff5"/>
        <w:numPr>
          <w:ilvl w:val="4"/>
          <w:numId w:val="10"/>
        </w:numPr>
        <w:tabs>
          <w:tab w:val="left" w:pos="709"/>
        </w:tabs>
        <w:spacing w:before="120"/>
        <w:ind w:left="709" w:hanging="993"/>
        <w:jc w:val="both"/>
        <w:rPr>
          <w:szCs w:val="24"/>
        </w:rPr>
      </w:pPr>
      <w:r w:rsidRPr="00E362FA">
        <w:rPr>
          <w:szCs w:val="24"/>
        </w:rPr>
        <w:t>или на раздел «</w:t>
      </w:r>
      <w:r w:rsidR="00342346" w:rsidRPr="00E362FA">
        <w:rPr>
          <w:szCs w:val="24"/>
        </w:rPr>
        <w:t>Обособленный учет ц</w:t>
      </w:r>
      <w:r w:rsidRPr="00E362FA">
        <w:rPr>
          <w:szCs w:val="24"/>
        </w:rPr>
        <w:t>енны</w:t>
      </w:r>
      <w:r w:rsidR="00342346" w:rsidRPr="00E362FA">
        <w:rPr>
          <w:szCs w:val="24"/>
        </w:rPr>
        <w:t>х</w:t>
      </w:r>
      <w:r w:rsidRPr="00E362FA">
        <w:rPr>
          <w:szCs w:val="24"/>
        </w:rPr>
        <w:t xml:space="preserve"> бумаг, в отношении которых установлено обременение» (код типа раздела – </w:t>
      </w:r>
      <w:r w:rsidRPr="00E362FA">
        <w:rPr>
          <w:szCs w:val="24"/>
          <w:lang w:val="en-US"/>
        </w:rPr>
        <w:t>OB</w:t>
      </w:r>
      <w:r w:rsidRPr="00E362FA">
        <w:rPr>
          <w:szCs w:val="24"/>
        </w:rPr>
        <w:t>);</w:t>
      </w:r>
    </w:p>
    <w:p w14:paraId="4A448651" w14:textId="77777777" w:rsidR="002F2674" w:rsidRPr="00E362FA" w:rsidRDefault="002F2674" w:rsidP="00F066A2">
      <w:pPr>
        <w:pStyle w:val="aff5"/>
        <w:numPr>
          <w:ilvl w:val="4"/>
          <w:numId w:val="10"/>
        </w:numPr>
        <w:tabs>
          <w:tab w:val="left" w:pos="709"/>
        </w:tabs>
        <w:spacing w:before="120"/>
        <w:ind w:left="709" w:hanging="993"/>
        <w:jc w:val="both"/>
        <w:rPr>
          <w:szCs w:val="24"/>
        </w:rPr>
      </w:pPr>
      <w:r w:rsidRPr="00E362FA">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E362FA" w:rsidRDefault="002F2674" w:rsidP="00F066A2">
      <w:pPr>
        <w:pStyle w:val="aff5"/>
        <w:numPr>
          <w:ilvl w:val="3"/>
          <w:numId w:val="10"/>
        </w:numPr>
        <w:spacing w:before="120"/>
        <w:ind w:left="709" w:hanging="851"/>
        <w:jc w:val="both"/>
      </w:pPr>
      <w:r w:rsidRPr="00E362FA">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E362FA">
        <w:t>совладельцам</w:t>
      </w:r>
      <w:r w:rsidRPr="00E362FA">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E362FA">
        <w:t xml:space="preserve">Если отчеты должны быть предоставлены контролирующему лицу и </w:t>
      </w:r>
      <w:r w:rsidR="005848E4" w:rsidRPr="00E362FA">
        <w:t>совладельцам</w:t>
      </w:r>
      <w:r w:rsidR="00823603" w:rsidRPr="00E362FA">
        <w:t xml:space="preserve">, запрос должен быть подписан всеми указанными лицами. </w:t>
      </w:r>
      <w:r w:rsidRPr="00E362FA">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E362FA" w:rsidRDefault="008A6BE6" w:rsidP="00F066A2">
      <w:pPr>
        <w:pStyle w:val="aff5"/>
        <w:numPr>
          <w:ilvl w:val="3"/>
          <w:numId w:val="10"/>
        </w:numPr>
        <w:spacing w:before="120"/>
        <w:ind w:left="709" w:hanging="851"/>
        <w:jc w:val="both"/>
      </w:pPr>
      <w:r w:rsidRPr="00E362FA">
        <w:t>Для совершения принудительного перевода учета прав на ценные бумаги в соответствии со статьей 5</w:t>
      </w:r>
      <w:r w:rsidR="005B5072" w:rsidRPr="00E362FA">
        <w:t>.</w:t>
      </w:r>
      <w:r w:rsidRPr="00E362FA">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E362FA">
        <w:t xml:space="preserve">лицом </w:t>
      </w:r>
      <w:r w:rsidRPr="00E362FA">
        <w:t xml:space="preserve">и </w:t>
      </w:r>
      <w:r w:rsidR="004354D7" w:rsidRPr="00E362FA">
        <w:t>совладельцами</w:t>
      </w:r>
      <w:r w:rsidRPr="00E362FA">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E362FA" w:rsidRDefault="008A6BE6" w:rsidP="00F066A2">
      <w:pPr>
        <w:pStyle w:val="aff5"/>
        <w:numPr>
          <w:ilvl w:val="3"/>
          <w:numId w:val="10"/>
        </w:numPr>
        <w:spacing w:before="120"/>
        <w:ind w:left="709" w:hanging="851"/>
        <w:jc w:val="both"/>
      </w:pPr>
      <w:r w:rsidRPr="00E362FA">
        <w:t>Не позднее срока, установленного статьей 5</w:t>
      </w:r>
      <w:r w:rsidR="005B5072" w:rsidRPr="00E362FA">
        <w:t>.</w:t>
      </w:r>
      <w:r w:rsidRPr="00E362FA">
        <w:t>5 Федерального закона от 14.07.2022 № 319-ФЗ «О внесении изменений в отдельные законодательные акты Российской Федерации»,</w:t>
      </w:r>
      <w:r w:rsidRPr="00E362FA" w:rsidDel="007173E2">
        <w:t xml:space="preserve"> </w:t>
      </w:r>
      <w:r w:rsidRPr="00E362FA">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21B57154" w:rsidR="008A6BE6" w:rsidRPr="00E362FA" w:rsidRDefault="008A6BE6" w:rsidP="002A2832">
      <w:pPr>
        <w:pStyle w:val="aff5"/>
        <w:numPr>
          <w:ilvl w:val="3"/>
          <w:numId w:val="10"/>
        </w:numPr>
        <w:spacing w:before="120"/>
        <w:ind w:left="709" w:hanging="851"/>
        <w:jc w:val="both"/>
      </w:pPr>
      <w:r w:rsidRPr="00E362FA">
        <w:t>По Счету депо владельца</w:t>
      </w:r>
      <w:r w:rsidR="005B1C4C" w:rsidRPr="00E362FA">
        <w:t xml:space="preserve"> (счету депо владельцев)</w:t>
      </w:r>
      <w:r w:rsidRPr="00E362FA">
        <w:t>, открытому в соответствии со статьей 5</w:t>
      </w:r>
      <w:r w:rsidR="005B5072" w:rsidRPr="00E362FA">
        <w:t>.</w:t>
      </w:r>
      <w:r w:rsidRPr="00E362FA">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E362FA">
        <w:t>совладельцев</w:t>
      </w:r>
      <w:r w:rsidRPr="00E362FA">
        <w:t xml:space="preserve">, допускается проведение операций в порядке, предусмотренном </w:t>
      </w:r>
      <w:r w:rsidR="00236FF8" w:rsidRPr="00E362FA">
        <w:t>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r w:rsidRPr="00E362FA">
        <w:t xml:space="preserve">. </w:t>
      </w:r>
      <w:r w:rsidR="00213378" w:rsidRPr="00E362FA">
        <w:t>Поручения</w:t>
      </w:r>
      <w:r w:rsidR="00A72F6E" w:rsidRPr="00E362FA">
        <w:t>,</w:t>
      </w:r>
      <w:r w:rsidR="00213378" w:rsidRPr="00E362FA">
        <w:t xml:space="preserve"> заявления</w:t>
      </w:r>
      <w:r w:rsidR="00236FF8" w:rsidRPr="00E362FA">
        <w:t xml:space="preserve"> и иные документы</w:t>
      </w:r>
      <w:r w:rsidR="00213378" w:rsidRPr="00E362FA">
        <w:t>, предостав</w:t>
      </w:r>
      <w:r w:rsidR="00236FF8" w:rsidRPr="00E362FA">
        <w:t>ляемые в Депозитарий</w:t>
      </w:r>
      <w:r w:rsidR="00A72F6E" w:rsidRPr="00E362FA">
        <w:t>,</w:t>
      </w:r>
      <w:r w:rsidR="00236FF8" w:rsidRPr="00E362FA">
        <w:t xml:space="preserve"> должны быть подписаны контролирующим лицом, а также всеми </w:t>
      </w:r>
      <w:r w:rsidR="004354D7" w:rsidRPr="00E362FA">
        <w:t>совладельцами</w:t>
      </w:r>
      <w:r w:rsidR="00F3092F" w:rsidRPr="00E362FA">
        <w:t xml:space="preserve"> или контролирующим лицом на основании доверенностей, предоставленных в Депозитарий всеми с</w:t>
      </w:r>
      <w:r w:rsidR="00F8729F" w:rsidRPr="00E362FA">
        <w:t>овладельцами</w:t>
      </w:r>
      <w:r w:rsidR="00F3092F" w:rsidRPr="00E362FA">
        <w:t xml:space="preserve"> (если применимо).</w:t>
      </w:r>
    </w:p>
    <w:p w14:paraId="0037A06C" w14:textId="638E2AE5" w:rsidR="008A6BE6" w:rsidRPr="00E362FA" w:rsidRDefault="008A6BE6" w:rsidP="00D71CA8">
      <w:pPr>
        <w:pStyle w:val="aff5"/>
        <w:numPr>
          <w:ilvl w:val="3"/>
          <w:numId w:val="10"/>
        </w:numPr>
        <w:spacing w:before="120"/>
        <w:ind w:left="709" w:hanging="851"/>
        <w:jc w:val="both"/>
      </w:pPr>
      <w:r w:rsidRPr="00E362FA">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E362FA">
        <w:t xml:space="preserve"> </w:t>
      </w:r>
      <w:r w:rsidRPr="00E362FA">
        <w:t xml:space="preserve">в Депозитарии, </w:t>
      </w:r>
      <w:r w:rsidR="00F3092F" w:rsidRPr="00E362FA">
        <w:t xml:space="preserve">были приобретены </w:t>
      </w:r>
      <w:r w:rsidRPr="00E362FA">
        <w:t xml:space="preserve">до 01.03.2022, для прекращения обособленного учета указанных ценных бумаг </w:t>
      </w:r>
      <w:r w:rsidR="00651BEC" w:rsidRPr="00E362FA">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E362FA">
        <w:t xml:space="preserve"> </w:t>
      </w:r>
      <w:r w:rsidR="00651BEC" w:rsidRPr="00E362FA">
        <w:t xml:space="preserve">Для перевода ценных бумаг в другой депозитарий </w:t>
      </w:r>
      <w:r w:rsidR="00F3092F" w:rsidRPr="00E362FA">
        <w:t>контролирующим лицом</w:t>
      </w:r>
      <w:r w:rsidRPr="00E362FA">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E362FA">
        <w:t xml:space="preserve">. </w:t>
      </w:r>
      <w:r w:rsidR="00651BEC" w:rsidRPr="00E362FA">
        <w:t>Если перевод ценных бумаг осуществляется со счета депо владельцев з</w:t>
      </w:r>
      <w:r w:rsidR="00226A55" w:rsidRPr="00E362FA">
        <w:t>аявление по форме S016 должно быть подписано</w:t>
      </w:r>
      <w:r w:rsidR="00B74715" w:rsidRPr="00E362FA">
        <w:t xml:space="preserve"> контролирующим лицом и с</w:t>
      </w:r>
      <w:r w:rsidR="00F8729F" w:rsidRPr="00E362FA">
        <w:t>овладельцами</w:t>
      </w:r>
      <w:r w:rsidR="00D71CA8" w:rsidRPr="00E362FA">
        <w:t>.</w:t>
      </w:r>
    </w:p>
    <w:p w14:paraId="0CC2D973" w14:textId="77777777" w:rsidR="007C1746" w:rsidRPr="00E362FA" w:rsidRDefault="007C1746" w:rsidP="00D71CA8">
      <w:pPr>
        <w:pStyle w:val="aff5"/>
        <w:numPr>
          <w:ilvl w:val="3"/>
          <w:numId w:val="10"/>
        </w:numPr>
        <w:spacing w:before="120"/>
        <w:ind w:left="709" w:hanging="851"/>
        <w:jc w:val="both"/>
      </w:pPr>
      <w:r w:rsidRPr="00E362FA">
        <w:t xml:space="preserve">Ценные бумаги будут переведены: </w:t>
      </w:r>
    </w:p>
    <w:p w14:paraId="2A1CD710" w14:textId="79097EA0" w:rsidR="007C1746" w:rsidRPr="00E362FA" w:rsidRDefault="007C1746" w:rsidP="002A2832">
      <w:pPr>
        <w:pStyle w:val="aff5"/>
        <w:numPr>
          <w:ilvl w:val="4"/>
          <w:numId w:val="10"/>
        </w:numPr>
        <w:tabs>
          <w:tab w:val="left" w:pos="709"/>
          <w:tab w:val="left" w:pos="851"/>
        </w:tabs>
        <w:spacing w:before="120"/>
        <w:ind w:left="709" w:hanging="993"/>
        <w:jc w:val="both"/>
      </w:pPr>
      <w:r w:rsidRPr="00E362FA">
        <w:t xml:space="preserve">или по Поручению </w:t>
      </w:r>
      <w:r w:rsidR="00F3092F" w:rsidRPr="00E362FA">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E362FA">
        <w:t xml:space="preserve">, </w:t>
      </w:r>
      <w:r w:rsidRPr="00E362FA">
        <w:t xml:space="preserve">на раздел </w:t>
      </w:r>
      <w:r w:rsidR="00B74715" w:rsidRPr="00E362FA">
        <w:t>«Основной» Счета депо владельца</w:t>
      </w:r>
      <w:r w:rsidRPr="00E362FA">
        <w:t xml:space="preserve"> (код операции – 20)</w:t>
      </w:r>
      <w:r w:rsidR="00306E43" w:rsidRPr="00E362FA">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E362FA">
        <w:t>;</w:t>
      </w:r>
    </w:p>
    <w:p w14:paraId="2F7342D3" w14:textId="239914E7" w:rsidR="007C1746" w:rsidRPr="00E362FA" w:rsidRDefault="007C1746" w:rsidP="002A2832">
      <w:pPr>
        <w:pStyle w:val="aff5"/>
        <w:numPr>
          <w:ilvl w:val="4"/>
          <w:numId w:val="10"/>
        </w:numPr>
        <w:tabs>
          <w:tab w:val="left" w:pos="709"/>
          <w:tab w:val="left" w:pos="851"/>
        </w:tabs>
        <w:spacing w:before="120"/>
        <w:ind w:left="709" w:hanging="993"/>
        <w:jc w:val="both"/>
      </w:pPr>
      <w:r w:rsidRPr="00E362FA">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E362FA">
        <w:t xml:space="preserve">контролирующего </w:t>
      </w:r>
      <w:r w:rsidR="00F3092F" w:rsidRPr="00E362FA">
        <w:t>лица</w:t>
      </w:r>
      <w:r w:rsidR="00B74715" w:rsidRPr="00E362FA">
        <w:t>, не заключившего с Депозитарием Договор счета депо владельца, или счет депо владельцев</w:t>
      </w:r>
      <w:r w:rsidRPr="00E362FA">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E362FA">
        <w:t>Перевод ценных бумаг в этом случае будет осуществлен без прекращения обособленного учета ценных бумаг</w:t>
      </w:r>
      <w:r w:rsidRPr="00E362FA">
        <w:t>.</w:t>
      </w:r>
    </w:p>
    <w:p w14:paraId="1DDCE1AB" w14:textId="14D38CAE" w:rsidR="002B1EA8" w:rsidRPr="00E362FA" w:rsidRDefault="00DB0C11" w:rsidP="00996EC0">
      <w:pPr>
        <w:pStyle w:val="aff5"/>
        <w:numPr>
          <w:ilvl w:val="3"/>
          <w:numId w:val="10"/>
        </w:numPr>
        <w:tabs>
          <w:tab w:val="left" w:pos="709"/>
          <w:tab w:val="left" w:pos="851"/>
          <w:tab w:val="left" w:pos="993"/>
          <w:tab w:val="left" w:pos="1418"/>
        </w:tabs>
        <w:spacing w:before="120"/>
        <w:ind w:left="709" w:hanging="993"/>
        <w:jc w:val="both"/>
      </w:pPr>
      <w:r w:rsidRPr="00E362FA">
        <w:t>В случае</w:t>
      </w:r>
      <w:r w:rsidR="002C0868" w:rsidRPr="00E362FA">
        <w:t>,</w:t>
      </w:r>
      <w:r w:rsidRPr="00E362FA">
        <w:t xml:space="preserve"> если в соответствии с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допускается списание ценных бумаг со Счета депо владельца (счета депо владельцев), в том числе</w:t>
      </w:r>
      <w:r w:rsidR="002C0868" w:rsidRPr="00E362FA">
        <w:t>,</w:t>
      </w:r>
      <w:r w:rsidRPr="00E362FA">
        <w:t xml:space="preserve"> с обеспечением обособленного учета прав на ценные бумаги</w:t>
      </w:r>
      <w:r w:rsidR="002B1EA8" w:rsidRPr="00E362FA">
        <w:t xml:space="preserve"> в другом депозитарии</w:t>
      </w:r>
      <w:r w:rsidRPr="00E362FA">
        <w:t xml:space="preserve">, </w:t>
      </w:r>
      <w:r w:rsidR="002B1EA8" w:rsidRPr="00E362FA">
        <w:t>перевод</w:t>
      </w:r>
      <w:r w:rsidR="0079572F" w:rsidRPr="00E362FA">
        <w:t>ы</w:t>
      </w:r>
      <w:r w:rsidR="002B1EA8" w:rsidRPr="00E362FA">
        <w:t xml:space="preserve"> ценных бумаг со Счета депо владел</w:t>
      </w:r>
      <w:r w:rsidR="0079572F" w:rsidRPr="00E362FA">
        <w:t>ьца (счета депо в</w:t>
      </w:r>
      <w:r w:rsidR="001A4C66" w:rsidRPr="00E362FA">
        <w:t>ладельцев)</w:t>
      </w:r>
      <w:r w:rsidRPr="00E362FA">
        <w:t xml:space="preserve"> </w:t>
      </w:r>
      <w:r w:rsidR="0079572F" w:rsidRPr="00E362FA">
        <w:t>совершаются</w:t>
      </w:r>
      <w:r w:rsidR="001A4C66" w:rsidRPr="00E362FA">
        <w:t xml:space="preserve"> </w:t>
      </w:r>
      <w:r w:rsidR="0079572F" w:rsidRPr="00E362FA">
        <w:t>на основании</w:t>
      </w:r>
      <w:r w:rsidR="002B1EA8" w:rsidRPr="00E362FA">
        <w:t>:</w:t>
      </w:r>
    </w:p>
    <w:p w14:paraId="51389968" w14:textId="7E4B2394" w:rsidR="002B1EA8" w:rsidRPr="00E362FA" w:rsidRDefault="0079572F" w:rsidP="00996EC0">
      <w:pPr>
        <w:pStyle w:val="aff5"/>
        <w:numPr>
          <w:ilvl w:val="4"/>
          <w:numId w:val="10"/>
        </w:numPr>
        <w:tabs>
          <w:tab w:val="left" w:pos="709"/>
          <w:tab w:val="left" w:pos="851"/>
        </w:tabs>
        <w:spacing w:before="120"/>
        <w:ind w:left="709"/>
        <w:jc w:val="both"/>
      </w:pPr>
      <w:r w:rsidRPr="00E362FA">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E362FA" w:rsidRDefault="001A4C66" w:rsidP="00996EC0">
      <w:pPr>
        <w:pStyle w:val="aff5"/>
        <w:numPr>
          <w:ilvl w:val="4"/>
          <w:numId w:val="10"/>
        </w:numPr>
        <w:tabs>
          <w:tab w:val="left" w:pos="709"/>
          <w:tab w:val="left" w:pos="851"/>
        </w:tabs>
        <w:spacing w:before="120"/>
        <w:ind w:left="709"/>
        <w:jc w:val="both"/>
      </w:pPr>
      <w:r w:rsidRPr="00E362FA">
        <w:t xml:space="preserve">заявления по форме S016 </w:t>
      </w:r>
      <w:r w:rsidR="00DB0C11" w:rsidRPr="00E362FA">
        <w:t>контролирующе</w:t>
      </w:r>
      <w:r w:rsidRPr="00E362FA">
        <w:t>го</w:t>
      </w:r>
      <w:r w:rsidR="00DB0C11" w:rsidRPr="00E362FA">
        <w:t xml:space="preserve"> лиц</w:t>
      </w:r>
      <w:r w:rsidRPr="00E362FA">
        <w:t>а</w:t>
      </w:r>
      <w:r w:rsidR="00DB0C11" w:rsidRPr="00E362FA">
        <w:t>, не заключивше</w:t>
      </w:r>
      <w:r w:rsidRPr="00E362FA">
        <w:t>го</w:t>
      </w:r>
      <w:r w:rsidR="00DB0C11" w:rsidRPr="00E362FA">
        <w:t xml:space="preserve"> с Депозитарием Договор счета депо владельца, </w:t>
      </w:r>
      <w:r w:rsidR="00183876" w:rsidRPr="00E362FA">
        <w:t xml:space="preserve">или Депонента-физического лица, заключившего договор с оператором Финансовой платформы, </w:t>
      </w:r>
      <w:r w:rsidRPr="00E362FA">
        <w:t xml:space="preserve">на перевод ценных </w:t>
      </w:r>
      <w:r w:rsidR="00DB0C11" w:rsidRPr="00E362FA">
        <w:t>бумаг на Счет депо номинального дер</w:t>
      </w:r>
      <w:r w:rsidRPr="00E362FA">
        <w:t xml:space="preserve">жателя, в депозитарии которого </w:t>
      </w:r>
      <w:r w:rsidR="00576213" w:rsidRPr="00E362FA">
        <w:t xml:space="preserve">открыт счет депо владельца </w:t>
      </w:r>
      <w:r w:rsidRPr="00E362FA">
        <w:t>контролирующему лицу</w:t>
      </w:r>
      <w:r w:rsidR="00576213" w:rsidRPr="00E362FA">
        <w:t xml:space="preserve"> или открыт счет депо владельцев контролирующему лицу и</w:t>
      </w:r>
      <w:r w:rsidRPr="00E362FA">
        <w:t xml:space="preserve"> </w:t>
      </w:r>
      <w:r w:rsidR="0038080C" w:rsidRPr="00E362FA">
        <w:t>с</w:t>
      </w:r>
      <w:r w:rsidR="00F8729F" w:rsidRPr="00E362FA">
        <w:t>овладельцам</w:t>
      </w:r>
      <w:r w:rsidR="0038080C" w:rsidRPr="00E362FA">
        <w:t xml:space="preserve">, </w:t>
      </w:r>
      <w:r w:rsidR="00F8729F" w:rsidRPr="00E362FA">
        <w:t>(</w:t>
      </w:r>
      <w:r w:rsidR="002D6976" w:rsidRPr="00E362FA">
        <w:t>ес</w:t>
      </w:r>
      <w:r w:rsidR="0038080C" w:rsidRPr="00E362FA">
        <w:t>ли применимо),</w:t>
      </w:r>
      <w:r w:rsidR="00DB0C11" w:rsidRPr="00E362FA">
        <w:t xml:space="preserve"> </w:t>
      </w:r>
      <w:r w:rsidR="0038080C" w:rsidRPr="00E362FA">
        <w:t>н</w:t>
      </w:r>
      <w:r w:rsidR="00183876" w:rsidRPr="00E362FA">
        <w:t xml:space="preserve">а основании </w:t>
      </w:r>
      <w:r w:rsidR="0038080C" w:rsidRPr="00E362FA">
        <w:t xml:space="preserve">которого </w:t>
      </w:r>
      <w:r w:rsidR="00DB0C11" w:rsidRPr="00E362FA">
        <w:t>буд</w:t>
      </w:r>
      <w:r w:rsidR="00183876" w:rsidRPr="00E362FA">
        <w:t>е</w:t>
      </w:r>
      <w:r w:rsidR="00DB0C11" w:rsidRPr="00E362FA">
        <w:t xml:space="preserve">т сформировано </w:t>
      </w:r>
      <w:r w:rsidR="0038080C" w:rsidRPr="00E362FA">
        <w:t xml:space="preserve">Служебное поручение </w:t>
      </w:r>
      <w:r w:rsidR="00DB0C11" w:rsidRPr="00E362FA">
        <w:t>(код операции -16)</w:t>
      </w:r>
      <w:r w:rsidR="00183876" w:rsidRPr="00E362FA">
        <w:t>, а также</w:t>
      </w:r>
      <w:r w:rsidR="00DB0C11" w:rsidRPr="00E362FA">
        <w:t xml:space="preserve"> встречного Поручения Депонента-</w:t>
      </w:r>
      <w:r w:rsidR="0038080C" w:rsidRPr="00E362FA">
        <w:t>Н</w:t>
      </w:r>
      <w:r w:rsidR="00DB0C11" w:rsidRPr="00E362FA">
        <w:t xml:space="preserve">оминального держателя, в депозитарии которого открыт счет депо владельца </w:t>
      </w:r>
      <w:r w:rsidR="00183876" w:rsidRPr="00E362FA">
        <w:t>(счет депо владельцев)</w:t>
      </w:r>
      <w:r w:rsidR="00DB0C11" w:rsidRPr="00E362FA">
        <w:t xml:space="preserve"> (код операции – 16/1).</w:t>
      </w:r>
      <w:r w:rsidR="00183876" w:rsidRPr="00E362FA">
        <w:t xml:space="preserve"> </w:t>
      </w:r>
      <w:r w:rsidR="008B7519" w:rsidRPr="00E362FA">
        <w:t>В</w:t>
      </w:r>
      <w:r w:rsidR="007C1746" w:rsidRPr="00E362FA">
        <w:t xml:space="preserve"> Поручении </w:t>
      </w:r>
      <w:r w:rsidR="008B7519" w:rsidRPr="00E362FA">
        <w:t>Депонента-</w:t>
      </w:r>
      <w:r w:rsidR="0038080C" w:rsidRPr="00E362FA">
        <w:t>Номинального держателя</w:t>
      </w:r>
      <w:r w:rsidR="008B7519" w:rsidRPr="00E362FA">
        <w:t xml:space="preserve"> </w:t>
      </w:r>
      <w:r w:rsidR="007C1746" w:rsidRPr="00E362FA">
        <w:t>в поле «Дополнительная информация» долж</w:t>
      </w:r>
      <w:r w:rsidR="008B7519" w:rsidRPr="00E362FA">
        <w:t>но быть</w:t>
      </w:r>
      <w:r w:rsidR="007C1746" w:rsidRPr="00E362FA">
        <w:t xml:space="preserve"> указа</w:t>
      </w:r>
      <w:r w:rsidR="008B7519" w:rsidRPr="00E362FA">
        <w:t>но</w:t>
      </w:r>
      <w:r w:rsidR="007C1746" w:rsidRPr="00E362FA">
        <w:t>: «С обеспечением обособленного учета»</w:t>
      </w:r>
      <w:r w:rsidR="00183876" w:rsidRPr="00E362FA">
        <w:t xml:space="preserve"> (если применимо)</w:t>
      </w:r>
      <w:r w:rsidR="008B7519" w:rsidRPr="00E362FA">
        <w:t>.</w:t>
      </w:r>
      <w:r w:rsidR="00576213" w:rsidRPr="00E362FA">
        <w:t xml:space="preserve"> Заявление по форме S016 должно быть подписано контролирующим лицом и </w:t>
      </w:r>
      <w:r w:rsidR="00F8729F" w:rsidRPr="00E362FA">
        <w:t>всеми совладельцами</w:t>
      </w:r>
      <w:r w:rsidR="00576213" w:rsidRPr="00E362FA">
        <w:t xml:space="preserve"> (если применимо).</w:t>
      </w:r>
    </w:p>
    <w:p w14:paraId="540731A3" w14:textId="70124347" w:rsidR="007C1746" w:rsidRPr="00E362FA" w:rsidRDefault="007C1746" w:rsidP="00996EC0">
      <w:pPr>
        <w:pStyle w:val="aff5"/>
        <w:numPr>
          <w:ilvl w:val="3"/>
          <w:numId w:val="10"/>
        </w:numPr>
        <w:tabs>
          <w:tab w:val="left" w:pos="851"/>
        </w:tabs>
        <w:spacing w:before="120"/>
        <w:ind w:left="709" w:hanging="993"/>
        <w:jc w:val="both"/>
      </w:pPr>
      <w:r w:rsidRPr="00E362FA">
        <w:t xml:space="preserve">В случае получения от </w:t>
      </w:r>
      <w:r w:rsidR="0038080C" w:rsidRPr="00E362FA">
        <w:t>Депонента-</w:t>
      </w:r>
      <w:r w:rsidR="008B7519" w:rsidRPr="00E362FA">
        <w:t>Номинального держателя</w:t>
      </w:r>
      <w:r w:rsidRPr="00E362FA">
        <w:t xml:space="preserve"> Поручения (код операции - 16) с указанием в качестве раздела зачисления кода раздела «Обособленный учет ценных бумаг</w:t>
      </w:r>
      <w:r w:rsidR="00FD7F54" w:rsidRPr="00E362FA">
        <w:t xml:space="preserve"> по Указу № 138</w:t>
      </w:r>
      <w:r w:rsidRPr="00E362FA">
        <w:t>»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w:t>
      </w:r>
    </w:p>
    <w:p w14:paraId="5C237EA6" w14:textId="2A410887" w:rsidR="007C1746" w:rsidRPr="00E362FA" w:rsidRDefault="007C1746" w:rsidP="00996EC0">
      <w:pPr>
        <w:pStyle w:val="aff5"/>
        <w:numPr>
          <w:ilvl w:val="3"/>
          <w:numId w:val="10"/>
        </w:numPr>
        <w:tabs>
          <w:tab w:val="left" w:pos="851"/>
          <w:tab w:val="left" w:pos="1418"/>
        </w:tabs>
        <w:spacing w:before="120"/>
        <w:ind w:left="709" w:hanging="993"/>
        <w:jc w:val="both"/>
      </w:pPr>
      <w:r w:rsidRPr="00E362FA">
        <w:t>После перевода ценных бумаг в другой депозитарий Депозитарий по Служебному поручению закрывает Счет депо владельца</w:t>
      </w:r>
      <w:r w:rsidR="00F8729F" w:rsidRPr="00E362FA">
        <w:t xml:space="preserve"> (счет депо владельцев)</w:t>
      </w:r>
      <w:r w:rsidRPr="00E362FA">
        <w:t>, открытый в Депозитарии для осуществления принудительного перевода учета прав на ценные бумаги в соответствии со статьей 5</w:t>
      </w:r>
      <w:r w:rsidR="00576213" w:rsidRPr="00E362FA">
        <w:t>.5</w:t>
      </w:r>
      <w:r w:rsidRPr="00E362FA">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E362FA" w:rsidRDefault="007C1746" w:rsidP="00996EC0">
      <w:pPr>
        <w:pStyle w:val="aff5"/>
        <w:numPr>
          <w:ilvl w:val="3"/>
          <w:numId w:val="10"/>
        </w:numPr>
        <w:tabs>
          <w:tab w:val="left" w:pos="851"/>
          <w:tab w:val="left" w:pos="1418"/>
        </w:tabs>
        <w:spacing w:before="120"/>
        <w:ind w:left="709" w:hanging="993"/>
        <w:jc w:val="both"/>
      </w:pPr>
      <w:r w:rsidRPr="00E362FA">
        <w:t>В том случае</w:t>
      </w:r>
      <w:r w:rsidR="0038080C" w:rsidRPr="00E362FA">
        <w:t>,</w:t>
      </w:r>
      <w:r w:rsidRPr="00E362FA">
        <w:t xml:space="preserve"> если в период учета прав на ценные бумаги на </w:t>
      </w:r>
      <w:r w:rsidR="00810EDC" w:rsidRPr="00E362FA">
        <w:t>Счете депо владельца</w:t>
      </w:r>
      <w:r w:rsidR="00F63E03" w:rsidRPr="00E362FA">
        <w:t xml:space="preserve"> </w:t>
      </w:r>
      <w:r w:rsidR="00576213" w:rsidRPr="00E362FA">
        <w:t>контролирующего лица, не заключившего Договор счета депо владельца (или заключившего дого</w:t>
      </w:r>
      <w:r w:rsidR="00304DFB" w:rsidRPr="00E362FA">
        <w:t>в</w:t>
      </w:r>
      <w:r w:rsidR="00576213" w:rsidRPr="00E362FA">
        <w:t>ор с Финансовой платформой</w:t>
      </w:r>
      <w:r w:rsidR="00DF675C" w:rsidRPr="00E362FA">
        <w:t>)</w:t>
      </w:r>
      <w:r w:rsidR="00304DFB" w:rsidRPr="00E362FA">
        <w:t xml:space="preserve"> </w:t>
      </w:r>
      <w:r w:rsidR="00576213" w:rsidRPr="00E362FA">
        <w:t xml:space="preserve">или </w:t>
      </w:r>
      <w:r w:rsidR="002A2832" w:rsidRPr="00E362FA">
        <w:t xml:space="preserve">на </w:t>
      </w:r>
      <w:r w:rsidR="00F63E03" w:rsidRPr="00E362FA">
        <w:t>счете депо владельцев</w:t>
      </w:r>
      <w:r w:rsidR="00576213" w:rsidRPr="00E362FA">
        <w:t xml:space="preserve"> в Депозитарии</w:t>
      </w:r>
      <w:r w:rsidRPr="00E362FA">
        <w:t xml:space="preserve"> изменились анкетные данные </w:t>
      </w:r>
      <w:r w:rsidR="00304DFB" w:rsidRPr="00E362FA">
        <w:t xml:space="preserve">контролирующего лица или </w:t>
      </w:r>
      <w:r w:rsidR="00F63E03" w:rsidRPr="00E362FA">
        <w:t>с</w:t>
      </w:r>
      <w:r w:rsidR="00F8729F" w:rsidRPr="00E362FA">
        <w:t>овладельца</w:t>
      </w:r>
      <w:r w:rsidRPr="00E362FA">
        <w:t xml:space="preserve">, </w:t>
      </w:r>
      <w:r w:rsidR="00F63E03" w:rsidRPr="00E362FA">
        <w:t>контролирующее лицо или с</w:t>
      </w:r>
      <w:r w:rsidR="00F8729F" w:rsidRPr="00E362FA">
        <w:t>овладелец</w:t>
      </w:r>
      <w:r w:rsidRPr="00E362FA">
        <w:t xml:space="preserve"> долж</w:t>
      </w:r>
      <w:r w:rsidR="00F8729F" w:rsidRPr="00E362FA">
        <w:t>е</w:t>
      </w:r>
      <w:r w:rsidR="00F63E03" w:rsidRPr="00E362FA">
        <w:t>н</w:t>
      </w:r>
      <w:r w:rsidRPr="00E362FA">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E362FA">
        <w:t>контролирующим лицом и с</w:t>
      </w:r>
      <w:r w:rsidR="00F8729F" w:rsidRPr="00E362FA">
        <w:t>овладельцами</w:t>
      </w:r>
      <w:r w:rsidRPr="00E362FA">
        <w:t>.</w:t>
      </w:r>
    </w:p>
    <w:p w14:paraId="1F6F1B4E" w14:textId="7F871D25" w:rsidR="007C1746" w:rsidRPr="00E362FA" w:rsidRDefault="007C1746" w:rsidP="00996EC0">
      <w:pPr>
        <w:pStyle w:val="aff5"/>
        <w:numPr>
          <w:ilvl w:val="3"/>
          <w:numId w:val="10"/>
        </w:numPr>
        <w:tabs>
          <w:tab w:val="left" w:pos="851"/>
          <w:tab w:val="left" w:pos="993"/>
        </w:tabs>
        <w:spacing w:before="120"/>
        <w:ind w:left="709" w:hanging="993"/>
        <w:jc w:val="both"/>
      </w:pPr>
      <w:r w:rsidRPr="00E362FA">
        <w:t xml:space="preserve">В том случае если </w:t>
      </w:r>
      <w:r w:rsidR="00F63E03" w:rsidRPr="00E362FA">
        <w:t>контролирующему лицу</w:t>
      </w:r>
      <w:r w:rsidRPr="00E362FA">
        <w:t xml:space="preserve">, не заключившему с Депозитарием Договор счета депо владельца, </w:t>
      </w:r>
      <w:r w:rsidR="00E871C5" w:rsidRPr="00E362FA">
        <w:t>или с</w:t>
      </w:r>
      <w:r w:rsidR="00F8729F" w:rsidRPr="00E362FA">
        <w:t>овладельцам</w:t>
      </w:r>
      <w:r w:rsidR="00E871C5" w:rsidRPr="00E362FA">
        <w:t xml:space="preserve">, </w:t>
      </w:r>
      <w:r w:rsidRPr="00E362FA">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E362FA">
        <w:t>контролирующее лицо долж</w:t>
      </w:r>
      <w:r w:rsidRPr="00E362FA">
        <w:t>н</w:t>
      </w:r>
      <w:r w:rsidR="00F63E03" w:rsidRPr="00E362FA">
        <w:t>о</w:t>
      </w:r>
      <w:r w:rsidRPr="00E362FA">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E362FA">
        <w:t>контролирующему лицу</w:t>
      </w:r>
      <w:r w:rsidRPr="00E362FA">
        <w:t xml:space="preserve"> </w:t>
      </w:r>
      <w:r w:rsidR="00304DFB" w:rsidRPr="00E362FA">
        <w:t>и с</w:t>
      </w:r>
      <w:r w:rsidR="004354D7" w:rsidRPr="00E362FA">
        <w:t>овладельцам</w:t>
      </w:r>
      <w:r w:rsidR="00304DFB" w:rsidRPr="00E362FA">
        <w:t xml:space="preserve"> (если применимо) </w:t>
      </w:r>
      <w:r w:rsidRPr="00E362FA">
        <w:t>будет предоставлен отчет по форме IS401 или IS411 на бумажном носителе.</w:t>
      </w:r>
    </w:p>
    <w:p w14:paraId="569C38A5" w14:textId="7A793EB8" w:rsidR="00AF2CA6" w:rsidRPr="00E362FA" w:rsidRDefault="00F63E03" w:rsidP="00996EC0">
      <w:pPr>
        <w:pStyle w:val="aff5"/>
        <w:numPr>
          <w:ilvl w:val="3"/>
          <w:numId w:val="10"/>
        </w:numPr>
        <w:tabs>
          <w:tab w:val="left" w:pos="851"/>
          <w:tab w:val="left" w:pos="993"/>
        </w:tabs>
        <w:spacing w:before="120"/>
        <w:ind w:left="709" w:hanging="993"/>
        <w:jc w:val="both"/>
      </w:pPr>
      <w:r w:rsidRPr="00E362FA">
        <w:t>Контролирующее лицо</w:t>
      </w:r>
      <w:r w:rsidR="007C1746" w:rsidRPr="00E362FA">
        <w:t>, заключивш</w:t>
      </w:r>
      <w:r w:rsidRPr="00E362FA">
        <w:t>ее</w:t>
      </w:r>
      <w:r w:rsidR="007C1746" w:rsidRPr="00E362FA">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52C42939" w:rsidR="00B833A1" w:rsidRPr="00E362FA" w:rsidRDefault="00B833A1" w:rsidP="002A2832">
      <w:pPr>
        <w:pStyle w:val="aff5"/>
        <w:numPr>
          <w:ilvl w:val="3"/>
          <w:numId w:val="10"/>
        </w:numPr>
        <w:tabs>
          <w:tab w:val="left" w:pos="851"/>
          <w:tab w:val="left" w:pos="993"/>
        </w:tabs>
        <w:spacing w:before="120"/>
        <w:ind w:left="709" w:hanging="993"/>
        <w:jc w:val="both"/>
      </w:pPr>
      <w:r w:rsidRPr="00E362FA">
        <w:t>Выплата доходов или иных выплат по ценным бумагам, учитываемым на Счет</w:t>
      </w:r>
      <w:r w:rsidR="0038080C" w:rsidRPr="00E362FA">
        <w:t>е</w:t>
      </w:r>
      <w:r w:rsidRPr="00E362FA">
        <w:t xml:space="preserve"> депо владельца осуществляется на банковский счет контролирующего лица, реквизиты которого указаны в анкете контролирующего лица.</w:t>
      </w:r>
    </w:p>
    <w:p w14:paraId="186804F8" w14:textId="04F2D8DD" w:rsidR="00B833A1" w:rsidRPr="00E362FA" w:rsidRDefault="00B833A1" w:rsidP="002A2832">
      <w:pPr>
        <w:pStyle w:val="aff5"/>
        <w:numPr>
          <w:ilvl w:val="3"/>
          <w:numId w:val="10"/>
        </w:numPr>
        <w:tabs>
          <w:tab w:val="left" w:pos="851"/>
          <w:tab w:val="left" w:pos="993"/>
        </w:tabs>
        <w:spacing w:before="120"/>
        <w:ind w:left="709" w:hanging="993"/>
        <w:jc w:val="both"/>
      </w:pPr>
      <w:r w:rsidRPr="00E362FA">
        <w:t>Выплата доходов или иных выплат по ценным бумагам, учитываемым на счете депо владельцев осуществляется на банковски</w:t>
      </w:r>
      <w:r w:rsidR="00304DFB" w:rsidRPr="00E362FA">
        <w:t>й</w:t>
      </w:r>
      <w:r w:rsidRPr="00E362FA">
        <w:t xml:space="preserve"> счет</w:t>
      </w:r>
      <w:r w:rsidR="00304DFB" w:rsidRPr="00E362FA">
        <w:t xml:space="preserve"> контролирующего лица и</w:t>
      </w:r>
      <w:r w:rsidR="000F249F" w:rsidRPr="00E362FA">
        <w:t>ли</w:t>
      </w:r>
      <w:r w:rsidR="00304DFB" w:rsidRPr="00E362FA">
        <w:t xml:space="preserve"> </w:t>
      </w:r>
      <w:r w:rsidRPr="00E362FA">
        <w:t>на банковские счета с</w:t>
      </w:r>
      <w:r w:rsidR="00F8729F" w:rsidRPr="00E362FA">
        <w:t>овладельцев</w:t>
      </w:r>
      <w:r w:rsidR="00304DFB" w:rsidRPr="00E362FA">
        <w:t xml:space="preserve"> (если применимо)</w:t>
      </w:r>
      <w:r w:rsidRPr="00E362FA">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E362FA">
        <w:t>Д</w:t>
      </w:r>
      <w:r w:rsidRPr="00E362FA">
        <w:t>ату фиксации.</w:t>
      </w:r>
      <w:r w:rsidR="000F249F" w:rsidRPr="00E362FA">
        <w:t xml:space="preserve"> В Депозитарий должно быть предоставлено согласие на осуществление выплат </w:t>
      </w:r>
      <w:r w:rsidR="00501E10" w:rsidRPr="00E362FA">
        <w:t xml:space="preserve">на </w:t>
      </w:r>
      <w:r w:rsidR="000F249F" w:rsidRPr="00E362FA">
        <w:t>банковские счета контролиру</w:t>
      </w:r>
      <w:r w:rsidR="00501E10" w:rsidRPr="00E362FA">
        <w:t xml:space="preserve">ющего лица или банковские счета </w:t>
      </w:r>
      <w:r w:rsidR="005848E4" w:rsidRPr="00E362FA">
        <w:t>совладельцев</w:t>
      </w:r>
      <w:r w:rsidR="00501E10" w:rsidRPr="00E362FA">
        <w:t xml:space="preserve">, подписанное контролирующим лицом и </w:t>
      </w:r>
      <w:r w:rsidR="00673305" w:rsidRPr="00E362FA">
        <w:t>всеми</w:t>
      </w:r>
      <w:r w:rsidR="005848E4" w:rsidRPr="00E362FA">
        <w:t xml:space="preserve"> совладель</w:t>
      </w:r>
      <w:r w:rsidR="004354D7" w:rsidRPr="00E362FA">
        <w:t>ца</w:t>
      </w:r>
      <w:r w:rsidR="005848E4" w:rsidRPr="00E362FA">
        <w:t>ми</w:t>
      </w:r>
      <w:r w:rsidR="00501E10" w:rsidRPr="00E362FA">
        <w:t>.</w:t>
      </w:r>
    </w:p>
    <w:p w14:paraId="59A96234" w14:textId="143F6785" w:rsidR="00C14B0B" w:rsidRPr="00E362FA" w:rsidRDefault="00C14B0B" w:rsidP="00D947E3">
      <w:pPr>
        <w:pStyle w:val="30"/>
        <w:keepNext w:val="0"/>
        <w:numPr>
          <w:ilvl w:val="2"/>
          <w:numId w:val="10"/>
        </w:numPr>
        <w:spacing w:before="120"/>
        <w:ind w:left="579"/>
        <w:rPr>
          <w:b/>
          <w:i/>
        </w:rPr>
      </w:pPr>
      <w:bookmarkStart w:id="50" w:name="_Toc151716130"/>
      <w:bookmarkStart w:id="51" w:name="_Toc185621533"/>
      <w:r w:rsidRPr="00E362FA">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0"/>
      <w:bookmarkEnd w:id="51"/>
    </w:p>
    <w:p w14:paraId="522950B6" w14:textId="47026F26" w:rsidR="00C14B0B" w:rsidRPr="00E362FA" w:rsidRDefault="00C14B0B" w:rsidP="003E7423">
      <w:pPr>
        <w:pStyle w:val="aff5"/>
        <w:numPr>
          <w:ilvl w:val="3"/>
          <w:numId w:val="82"/>
        </w:numPr>
        <w:tabs>
          <w:tab w:val="left" w:pos="851"/>
          <w:tab w:val="left" w:pos="993"/>
        </w:tabs>
        <w:spacing w:before="120"/>
        <w:ind w:left="709" w:hanging="851"/>
        <w:jc w:val="both"/>
      </w:pPr>
      <w:r w:rsidRPr="00E362FA">
        <w:t>Для совершения операций с Иностранными ценными бумагами, которые принадлежат резидентам Российской Федерации (далее – владельцы), влекущих за собой переход прав на такие Иностранные ценные бумаги к нерезидентам за счет их денежных средств</w:t>
      </w:r>
      <w:r w:rsidR="0070796C" w:rsidRPr="00E362FA">
        <w:t>, которые могут быть использованы для приобретения Иностранных ценных бумаг,</w:t>
      </w:r>
      <w:r w:rsidRPr="00E362FA">
        <w:t xml:space="preserve"> путем проведения торгов (далее - Сделки) в соответствии с Указом Президента Российской Федерации от 08 ноября 2023 г. № 844 «О дополнительных временных мерах экономического характера, связанных с обращением иностранных ценных бумаг» (далее – Указ № 844) и </w:t>
      </w:r>
      <w:r w:rsidR="0070796C" w:rsidRPr="00E362FA">
        <w:t>принятыми в соответствии с Указо</w:t>
      </w:r>
      <w:r w:rsidRPr="00E362FA">
        <w:t xml:space="preserve">м № 844 Решениями Совета директоров Банка России от 08.12.2023 и Решениями Совета директоров Банка России от 26.12.2023, Депонент, </w:t>
      </w:r>
      <w:r w:rsidR="00183F43" w:rsidRPr="00E362FA">
        <w:t>на Счете депо номинального держателя</w:t>
      </w:r>
      <w:r w:rsidR="0083054B" w:rsidRPr="00E362FA">
        <w:t>, Торговом счете депо номинального держателя</w:t>
      </w:r>
      <w:r w:rsidR="00183F43" w:rsidRPr="00E362FA">
        <w:t xml:space="preserve"> или на Счете депо доверительного управляющего</w:t>
      </w:r>
      <w:r w:rsidR="0083054B" w:rsidRPr="00E362FA">
        <w:t>, Торговом счете доверительного управляющего</w:t>
      </w:r>
      <w:r w:rsidR="006D3BBC" w:rsidRPr="00E362FA">
        <w:t xml:space="preserve"> (далее в этом </w:t>
      </w:r>
      <w:r w:rsidR="006F21CD" w:rsidRPr="00E362FA">
        <w:t>пункте</w:t>
      </w:r>
      <w:r w:rsidR="0083054B" w:rsidRPr="00E362FA">
        <w:t xml:space="preserve"> соответственно</w:t>
      </w:r>
      <w:r w:rsidR="006D3BBC" w:rsidRPr="00E362FA">
        <w:t xml:space="preserve"> – Счет депо </w:t>
      </w:r>
      <w:r w:rsidR="0083054B" w:rsidRPr="00E362FA">
        <w:t>номинального держателя или Счет депо доверительного</w:t>
      </w:r>
      <w:r w:rsidR="003002FC" w:rsidRPr="00E362FA">
        <w:t xml:space="preserve"> управляющего, вместе могут именоваться «Счет депо»</w:t>
      </w:r>
      <w:r w:rsidR="006D3BBC" w:rsidRPr="00E362FA">
        <w:t>)</w:t>
      </w:r>
      <w:r w:rsidRPr="00E362FA">
        <w:t xml:space="preserve"> котор</w:t>
      </w:r>
      <w:r w:rsidR="0070796C" w:rsidRPr="00E362FA">
        <w:t>ого</w:t>
      </w:r>
      <w:r w:rsidRPr="00E362FA">
        <w:t xml:space="preserve"> учитываются Иностранные ценные бумаги, предъявляемые к совершению Сделок в соответствии с Указом № 844, долж</w:t>
      </w:r>
      <w:r w:rsidR="0070796C" w:rsidRPr="00E362FA">
        <w:t>е</w:t>
      </w:r>
      <w:r w:rsidRPr="00E362FA">
        <w:t>н направить в Депозитарий:</w:t>
      </w:r>
    </w:p>
    <w:p w14:paraId="160A3E92" w14:textId="0DFFF29A" w:rsidR="00C14B0B" w:rsidRPr="00E362FA" w:rsidRDefault="00C14B0B" w:rsidP="003E7423">
      <w:pPr>
        <w:pStyle w:val="aff5"/>
        <w:numPr>
          <w:ilvl w:val="4"/>
          <w:numId w:val="82"/>
        </w:numPr>
        <w:tabs>
          <w:tab w:val="left" w:pos="709"/>
          <w:tab w:val="left" w:pos="851"/>
        </w:tabs>
        <w:spacing w:before="120"/>
        <w:ind w:left="709"/>
        <w:jc w:val="both"/>
      </w:pPr>
      <w:r w:rsidRPr="00E362FA">
        <w:t xml:space="preserve">Условное Поручение по форме MF114, приведенной в приложении № 1 к Порядку, на перевод предъявленных к совершению Сделок Иностранных ценных бумаг </w:t>
      </w:r>
      <w:r w:rsidRPr="00E362FA">
        <w:rPr>
          <w:lang w:val="en-US"/>
        </w:rPr>
        <w:t>c</w:t>
      </w:r>
      <w:r w:rsidRPr="00E362FA">
        <w:t xml:space="preserve"> раздела «ИЦБ, предъявленные к сделкам в соответствии с Указом № 844» или «ИЦБ, предъявленные к сделкам в соответствии с Указом № 844. Инд. счет» Счет</w:t>
      </w:r>
      <w:r w:rsidR="00EE4F2B" w:rsidRPr="00E362FA">
        <w:t>а</w:t>
      </w:r>
      <w:r w:rsidRPr="00E362FA">
        <w:t xml:space="preserve"> депо  на раздел «</w:t>
      </w:r>
      <w:r w:rsidR="00831868" w:rsidRPr="00E362FA">
        <w:t>Зачисленные на счет депо владельца организатора торгов ИЦБ</w:t>
      </w:r>
      <w:r w:rsidRPr="00E362FA">
        <w:t>» или «</w:t>
      </w:r>
      <w:r w:rsidR="00831868" w:rsidRPr="00E362FA">
        <w:t>Зачисленные на счет депо владельца организатора торгов ИЦБ</w:t>
      </w:r>
      <w:r w:rsidRPr="00E362FA">
        <w:t xml:space="preserve">. Инд. счет» Счета депо владельца организатора торгов. Условное Поручение будет исполнено при исполнении встречного Поручения на указанный перевод Иностранных ценных бумаг организатора торгов. Условное Поручение должно быть предоставлено в Депозитарий Депонентом на бумажном носителе или в виде электронного нетипизированного документа </w:t>
      </w:r>
      <w:r w:rsidR="00347579" w:rsidRPr="00E362FA">
        <w:t xml:space="preserve">с указанием кода получателя </w:t>
      </w:r>
      <w:r w:rsidR="00347579" w:rsidRPr="00E362FA">
        <w:rPr>
          <w:lang w:val="en-US"/>
        </w:rPr>
        <w:t>NDC</w:t>
      </w:r>
      <w:r w:rsidR="00347579" w:rsidRPr="00E362FA">
        <w:t>000</w:t>
      </w:r>
      <w:r w:rsidR="00347579" w:rsidRPr="00E362FA">
        <w:rPr>
          <w:lang w:val="en-US"/>
        </w:rPr>
        <w:t>CLI</w:t>
      </w:r>
      <w:r w:rsidR="00347579" w:rsidRPr="00E362FA">
        <w:t xml:space="preserve">000 </w:t>
      </w:r>
      <w:r w:rsidRPr="00E362FA">
        <w:t>в соответствии с заключенным с Депонентом Договором ЭДО в отношении каждого раздела «ИЦБ, предъявленные к сделкам в соответствии с Указом № 844» или «ИЦБ, предъявленные к сделкам в соответствии с Указом № 844. Инд. счет», который планируется открыть на Счете депо Депонента для учета Иностранных ценных бумаг, предъявленных к совершению Сделок в соответствии с Указом № 844. Код открываемого раздела Счета депо должен быть сформирован в соответствии с требованиями Депозитария, установленными в таблице с описанием разделов Счетов депо соответствующего типа в разделе 4 Порядка</w:t>
      </w:r>
      <w:r w:rsidR="008B03E6" w:rsidRPr="00E362FA">
        <w:t>. Условное Поручение должно быть предоставлено в Депозитарий Депонентом до предоставления Поручения на открытие соответствующего раздела на Счете депо в соответствии с п. 3.8.10.1.2 Порядка</w:t>
      </w:r>
      <w:r w:rsidRPr="00E362FA">
        <w:t>;</w:t>
      </w:r>
    </w:p>
    <w:p w14:paraId="220F2276" w14:textId="2F0AAA9B" w:rsidR="00C14B0B" w:rsidRPr="00E362FA" w:rsidRDefault="00C14B0B" w:rsidP="003E7423">
      <w:pPr>
        <w:pStyle w:val="aff5"/>
        <w:numPr>
          <w:ilvl w:val="4"/>
          <w:numId w:val="82"/>
        </w:numPr>
        <w:tabs>
          <w:tab w:val="left" w:pos="709"/>
          <w:tab w:val="left" w:pos="851"/>
        </w:tabs>
        <w:spacing w:before="120"/>
        <w:ind w:left="709"/>
        <w:jc w:val="both"/>
      </w:pPr>
      <w:r w:rsidRPr="00E362FA">
        <w:t>Поручение по форме AF090 (код операции - 90) на открытие на Счете депо раздела, предназначенного для учета предъявляемых к совершению Сделок в соответствии с Указом № 844 Иностранных ценных бумаг:</w:t>
      </w:r>
    </w:p>
    <w:p w14:paraId="39A9BDEB" w14:textId="77777777" w:rsidR="00C14B0B" w:rsidRPr="00E362FA" w:rsidRDefault="00C14B0B" w:rsidP="00C14B0B">
      <w:pPr>
        <w:tabs>
          <w:tab w:val="left" w:pos="709"/>
          <w:tab w:val="left" w:pos="993"/>
        </w:tabs>
        <w:spacing w:before="120"/>
        <w:ind w:left="709" w:hanging="283"/>
        <w:jc w:val="both"/>
      </w:pPr>
      <w:r w:rsidRPr="00E362FA">
        <w:t>•</w:t>
      </w:r>
      <w:r w:rsidRPr="00E362FA">
        <w:tab/>
        <w:t>раздела «ИЦБ, предъявленные к сделкам в соответствии с Указом № 844» (код типа раздела - VC), если предъявляемые к совершению Сделок Иностранные ценные бумаги Депонентов учитываются в совокупности на Счете Депозитария в Иностранном депозитарии;</w:t>
      </w:r>
    </w:p>
    <w:p w14:paraId="3FE7AAED" w14:textId="68F5178E" w:rsidR="00C14B0B" w:rsidRPr="00E362FA" w:rsidRDefault="00C14B0B" w:rsidP="00C14B0B">
      <w:pPr>
        <w:tabs>
          <w:tab w:val="left" w:pos="851"/>
          <w:tab w:val="left" w:pos="993"/>
        </w:tabs>
        <w:spacing w:before="120"/>
        <w:ind w:left="709" w:hanging="283"/>
        <w:jc w:val="both"/>
      </w:pPr>
      <w:r w:rsidRPr="00E362FA">
        <w:t>•</w:t>
      </w:r>
      <w:r w:rsidRPr="00E362FA">
        <w:tab/>
        <w:t xml:space="preserve">раздела «ИЦБ, предъявленные к сделкам в соответствии с Указом № 844. Инд. счет» (код типа раздела – V1), если предъявляемые к совершению Сделок Иностранные ценные бумаги конкретного Депонента учитываются на индивидуальном Счете Депозитария в Иностранном депозитарии, а на Счете депо номинального держателя Депонента в Депозитарии </w:t>
      </w:r>
      <w:r w:rsidR="00D84915" w:rsidRPr="00E362FA">
        <w:t xml:space="preserve">– </w:t>
      </w:r>
      <w:r w:rsidRPr="00E362FA">
        <w:t>на разделе «Ценные бумаги на индивидуальном счете в EUROCLEAR BANK» (код типа раздела – XE).</w:t>
      </w:r>
    </w:p>
    <w:p w14:paraId="336D3D94" w14:textId="7E11F4BA" w:rsidR="00C14B0B" w:rsidRPr="00E362FA" w:rsidRDefault="00623558" w:rsidP="00C14B0B">
      <w:pPr>
        <w:tabs>
          <w:tab w:val="left" w:pos="851"/>
          <w:tab w:val="left" w:pos="993"/>
        </w:tabs>
        <w:spacing w:before="120"/>
        <w:ind w:left="709"/>
        <w:jc w:val="both"/>
      </w:pPr>
      <w:r w:rsidRPr="00E362FA">
        <w:t xml:space="preserve">Отдельные разделы на Счете депо должны быть открыты для учета Иностранных ценных бумаг владельцев, которых Депонент обслуживает как депозитарий и как брокер; для учета Иностранных ценных бумаг владельцев, права на которые учитываются в депозитарии Депонента, но Сделки с которыми совершает другой брокер; для учета Иностранных ценных бумаг, которые входят в состав активов паевых инвестиционных фондов, доверительное управление которыми осуществляют управляющие компании; </w:t>
      </w:r>
      <w:r w:rsidR="00BE4215" w:rsidRPr="00E362FA">
        <w:t xml:space="preserve">для учета </w:t>
      </w:r>
      <w:r w:rsidRPr="00E362FA">
        <w:t>Иностранных ценных бумаг, переданных в доверительное управление</w:t>
      </w:r>
      <w:r w:rsidR="00780A27" w:rsidRPr="00E362FA">
        <w:t xml:space="preserve"> </w:t>
      </w:r>
      <w:r w:rsidRPr="00E362FA">
        <w:t>профессиональным участникам рынка ценных бумаг, осуществляющим деятельность по управлению ценными бумагами (далее совместно именуются «управляющие»).</w:t>
      </w:r>
      <w:r w:rsidR="00C14B0B" w:rsidRPr="00E362FA">
        <w:t>Операция открытия раздела для учета предъявляемых к совершению Сделок Иностранных ценных бумаг на Счете депо будет исполнена только при наличии зарегистрированного в Депозитарии к открываемому разделу условного Поручения Депонента по форме MF114;</w:t>
      </w:r>
    </w:p>
    <w:p w14:paraId="00E0254B" w14:textId="4360F093" w:rsidR="00C14B0B" w:rsidRPr="00E362FA" w:rsidRDefault="00C14B0B" w:rsidP="003E7423">
      <w:pPr>
        <w:pStyle w:val="aff5"/>
        <w:numPr>
          <w:ilvl w:val="4"/>
          <w:numId w:val="82"/>
        </w:numPr>
        <w:tabs>
          <w:tab w:val="left" w:pos="709"/>
          <w:tab w:val="left" w:pos="851"/>
        </w:tabs>
        <w:spacing w:before="120"/>
        <w:ind w:left="709"/>
        <w:jc w:val="both"/>
      </w:pPr>
      <w:r w:rsidRPr="00E362FA">
        <w:t>Поручение по форме MF020 на перевод предъявляемых к совершению Сделок Иностранных ценных бумаг на раздел «ИЦБ, предъявленные к сделкам в соответствии с Указом № 844» (код типа раздела - VC) с других разделов Счета депо (код операции – 20)</w:t>
      </w:r>
      <w:r w:rsidR="00DD28A4" w:rsidRPr="00E362FA">
        <w:t>,</w:t>
      </w:r>
      <w:r w:rsidRPr="00E362FA">
        <w:t xml:space="preserve"> или Поручения по форме MF010 на перевод предъявляемых к совершению Сделок Иностранных ценных бумаг на раздел «ИЦБ, предъявленные к сделкам в соответствии с Указом № 844. Инд. счет» (код типа раздела – V1) </w:t>
      </w:r>
      <w:r w:rsidR="00507612" w:rsidRPr="00E362FA">
        <w:t>с</w:t>
      </w:r>
      <w:r w:rsidRPr="00E362FA">
        <w:t xml:space="preserve"> раздела «Ценные бумаги на индивидуальном счете в EUROCLEAR BANK» (код типа раздела – XE) Счета депо номинального держателя, если Иностранные ценные бумаги учитываются на разделе «Ценные бумаги на индивидуальном счете в EUROCLEAR BANK» Счета депо номинального держателя (коды операций - 16 и 16/1)</w:t>
      </w:r>
      <w:r w:rsidR="00DD28A4" w:rsidRPr="00E362FA">
        <w:t>, или Поручени</w:t>
      </w:r>
      <w:r w:rsidR="00B008E8" w:rsidRPr="00E362FA">
        <w:t>е</w:t>
      </w:r>
      <w:r w:rsidR="00DD28A4" w:rsidRPr="00E362FA">
        <w:t xml:space="preserve"> по форме MF010 на перевод предъявляемых к совершению Сделок Иностранных ценных бумаг на раздел «ИЦБ, предъявленные к сделкам в соответствии с Указом № 844» с друго</w:t>
      </w:r>
      <w:r w:rsidR="00B008E8" w:rsidRPr="00E362FA">
        <w:t>го</w:t>
      </w:r>
      <w:r w:rsidR="00DD28A4" w:rsidRPr="00E362FA">
        <w:t xml:space="preserve"> С</w:t>
      </w:r>
      <w:r w:rsidR="00B008E8" w:rsidRPr="00E362FA">
        <w:t>чета</w:t>
      </w:r>
      <w:r w:rsidR="00DD28A4" w:rsidRPr="00E362FA">
        <w:t xml:space="preserve"> депо </w:t>
      </w:r>
      <w:r w:rsidR="00B008E8" w:rsidRPr="00E362FA">
        <w:t>такого</w:t>
      </w:r>
      <w:r w:rsidR="00DD28A4" w:rsidRPr="00E362FA">
        <w:t xml:space="preserve"> же вида </w:t>
      </w:r>
      <w:r w:rsidR="00B008E8" w:rsidRPr="00E362FA">
        <w:t xml:space="preserve">конкретного </w:t>
      </w:r>
      <w:r w:rsidR="00DD28A4" w:rsidRPr="00E362FA">
        <w:t>Депонента в Депозитарии (код операции – 10)</w:t>
      </w:r>
      <w:r w:rsidRPr="00E362FA">
        <w:t xml:space="preserve">. </w:t>
      </w:r>
    </w:p>
    <w:p w14:paraId="32036F83" w14:textId="632A5B17" w:rsidR="00C14B0B" w:rsidRPr="00E362FA" w:rsidRDefault="00C14B0B" w:rsidP="003E7423">
      <w:pPr>
        <w:pStyle w:val="aff5"/>
        <w:numPr>
          <w:ilvl w:val="3"/>
          <w:numId w:val="81"/>
        </w:numPr>
        <w:tabs>
          <w:tab w:val="left" w:pos="851"/>
          <w:tab w:val="left" w:pos="993"/>
        </w:tabs>
        <w:spacing w:before="120"/>
        <w:ind w:left="709"/>
        <w:jc w:val="both"/>
      </w:pPr>
      <w:r w:rsidRPr="00E362FA">
        <w:t>Если Иностранные ценные бумаги, которые владелец предполагает предъявить к совершению Сделок, учитываются на Счете депо, предназначенном для учета Иностранных ценных бумаг, в отношении которых прекращен Договор (код типа Счета депо номинального держателя – QL</w:t>
      </w:r>
      <w:r w:rsidR="00EC72B7" w:rsidRPr="00E362FA">
        <w:t>,</w:t>
      </w:r>
      <w:r w:rsidR="00183F43" w:rsidRPr="00E362FA">
        <w:t xml:space="preserve"> </w:t>
      </w:r>
      <w:r w:rsidR="00EC72B7" w:rsidRPr="00E362FA">
        <w:t>код типа Счета депо доверительного управляющего -</w:t>
      </w:r>
      <w:r w:rsidR="00183F43" w:rsidRPr="00E362FA">
        <w:t xml:space="preserve"> </w:t>
      </w:r>
      <w:r w:rsidR="00183F43" w:rsidRPr="00E362FA">
        <w:rPr>
          <w:lang w:val="en-US"/>
        </w:rPr>
        <w:t>QD</w:t>
      </w:r>
      <w:r w:rsidRPr="00E362FA">
        <w:t xml:space="preserve">), то до подачи Поручения по форме MF020 или MF010 Депонент должен в отношении предъявляемых к совершению Сделок Иностранных ценных бумаг вновь заключить Договор счета депо, перевести предъявляемые к совершению Сделок Иностранные ценные бумаги на Счет депо номинального держателя (код типа Счета депо номинального держателя – </w:t>
      </w:r>
      <w:r w:rsidRPr="00E362FA">
        <w:rPr>
          <w:lang w:val="en-US"/>
        </w:rPr>
        <w:t>L</w:t>
      </w:r>
      <w:r w:rsidRPr="00E362FA">
        <w:t>)</w:t>
      </w:r>
      <w:r w:rsidR="00081003" w:rsidRPr="00E362FA">
        <w:t xml:space="preserve"> или Счет депо доверительного управляющего (код типа Счета депо доверительного управляющего – </w:t>
      </w:r>
      <w:r w:rsidR="00081003" w:rsidRPr="00E362FA">
        <w:rPr>
          <w:lang w:val="en-US"/>
        </w:rPr>
        <w:t>D</w:t>
      </w:r>
      <w:r w:rsidR="00081003" w:rsidRPr="00E362FA">
        <w:t>)</w:t>
      </w:r>
      <w:r w:rsidRPr="00E362FA">
        <w:t>, а затем осуществить действия, предусмотренные пунктом 3.8.10.1 Порядка, для перевода Иностранных ценных бумаг на соответствующий раздел Счета депо.</w:t>
      </w:r>
    </w:p>
    <w:p w14:paraId="48D9B015" w14:textId="6AF566E2" w:rsidR="00C14B0B" w:rsidRPr="00E362FA" w:rsidRDefault="00C14B0B" w:rsidP="003E7423">
      <w:pPr>
        <w:pStyle w:val="aff5"/>
        <w:numPr>
          <w:ilvl w:val="3"/>
          <w:numId w:val="81"/>
        </w:numPr>
        <w:tabs>
          <w:tab w:val="left" w:pos="851"/>
          <w:tab w:val="left" w:pos="993"/>
        </w:tabs>
        <w:spacing w:before="120"/>
        <w:ind w:left="709"/>
        <w:jc w:val="both"/>
      </w:pPr>
      <w:r w:rsidRPr="00E362FA">
        <w:t>Перечень Иностранных ценных бумаг, которые могут быть приобретены нерезидентами, а также общая информация о сроках, условиях и порядке проведения торгов приведены на сайте организатора торгов. Не допускается предъявление к совершению Сделок Иностранных ценных бумаг, по которым зафиксировано ограничение распоряжения.</w:t>
      </w:r>
    </w:p>
    <w:p w14:paraId="62450382" w14:textId="4872D7A4" w:rsidR="00C14B0B" w:rsidRPr="00E362FA" w:rsidRDefault="00C14B0B" w:rsidP="003E7423">
      <w:pPr>
        <w:pStyle w:val="aff5"/>
        <w:numPr>
          <w:ilvl w:val="3"/>
          <w:numId w:val="81"/>
        </w:numPr>
        <w:tabs>
          <w:tab w:val="left" w:pos="851"/>
          <w:tab w:val="left" w:pos="993"/>
        </w:tabs>
        <w:spacing w:before="120"/>
        <w:ind w:left="709"/>
        <w:jc w:val="both"/>
      </w:pPr>
      <w:r w:rsidRPr="00E362FA">
        <w:t xml:space="preserve">Направляя в Депозитарий </w:t>
      </w:r>
      <w:r w:rsidR="00944332" w:rsidRPr="00E362FA">
        <w:t>у</w:t>
      </w:r>
      <w:r w:rsidR="00FA1F9D" w:rsidRPr="00E362FA">
        <w:t xml:space="preserve">словные </w:t>
      </w:r>
      <w:r w:rsidRPr="00E362FA">
        <w:t xml:space="preserve">Поручения по форме </w:t>
      </w:r>
      <w:r w:rsidRPr="00E362FA">
        <w:rPr>
          <w:lang w:val="en-US"/>
        </w:rPr>
        <w:t>MF</w:t>
      </w:r>
      <w:r w:rsidRPr="00E362FA">
        <w:t xml:space="preserve">114 на перевод Иностранных ценных бумаг </w:t>
      </w:r>
      <w:r w:rsidR="000307B2" w:rsidRPr="00E362FA">
        <w:t>с</w:t>
      </w:r>
      <w:r w:rsidRPr="00E362FA">
        <w:t xml:space="preserve"> раздела «ИЦБ, предъявленные к сделкам в соответствии с Указом № 844» или раздела «ИЦБ, предъявленные к сделкам в соответствии с Указом № 844. Инд. счет» Счета депо, Депонент тем самым дает указание Депозитарию о передаче организатору торгов информации об остатках Иностранных ценных бумаг на разделах «ИЦБ, предъявленные к сделкам в соответствии с Указом № 844» и/или «ИЦБ, предъявленные к сделкам в соответствии с Указом № 844. Инд. счет» </w:t>
      </w:r>
      <w:r w:rsidR="00FA1F9D" w:rsidRPr="00E362FA">
        <w:t>своего</w:t>
      </w:r>
      <w:r w:rsidRPr="00E362FA">
        <w:t xml:space="preserve"> Счета депо, </w:t>
      </w:r>
      <w:r w:rsidR="00EE4F2B" w:rsidRPr="00E362FA">
        <w:t xml:space="preserve">об операциях по указанным разделам, </w:t>
      </w:r>
      <w:r w:rsidRPr="00E362FA">
        <w:t>сведений о владельцах и принадлежащих им Иностранных ценных бумагах</w:t>
      </w:r>
      <w:r w:rsidR="00081003" w:rsidRPr="00E362FA">
        <w:t xml:space="preserve"> (если применимо)</w:t>
      </w:r>
      <w:r w:rsidRPr="00E362FA">
        <w:t>, иной информации, необходимой для организации заключения и исполнения Сделок, без дополнительного согласия Депонента, а также подтверждает, что в договоры с владельцами Иностранных ценных бумаг включено согласие последних на раскрытие информации о них организатору торгов, в том числе, согласие физических лиц на передачу и обработку их персональных данных</w:t>
      </w:r>
      <w:r w:rsidR="00081003" w:rsidRPr="00E362FA">
        <w:t xml:space="preserve"> (если применимо)</w:t>
      </w:r>
      <w:r w:rsidRPr="00E362FA">
        <w:t>.</w:t>
      </w:r>
    </w:p>
    <w:p w14:paraId="0CA48DB6" w14:textId="5F267D13" w:rsidR="00C14B0B" w:rsidRPr="00E362FA" w:rsidRDefault="00C14B0B" w:rsidP="003E7423">
      <w:pPr>
        <w:pStyle w:val="aff5"/>
        <w:numPr>
          <w:ilvl w:val="3"/>
          <w:numId w:val="81"/>
        </w:numPr>
        <w:tabs>
          <w:tab w:val="left" w:pos="851"/>
          <w:tab w:val="left" w:pos="993"/>
        </w:tabs>
        <w:spacing w:before="120"/>
        <w:ind w:left="709"/>
        <w:jc w:val="both"/>
      </w:pPr>
      <w:r w:rsidRPr="00E362FA">
        <w:t xml:space="preserve">Не позднее даты окончания проведения торгов организатор торгов направляет в Депозитарий Поручения по форме </w:t>
      </w:r>
      <w:r w:rsidRPr="00E362FA">
        <w:rPr>
          <w:lang w:val="en-US"/>
        </w:rPr>
        <w:t>MF</w:t>
      </w:r>
      <w:r w:rsidRPr="00E362FA">
        <w:t>010 на перевод Иностранных ценных бумаг с разделов «ИЦБ, предъявленные к сделкам в соответствии с Указом № 844» или разделов «ИЦБ, предъявленные к сделкам в соответствии с Указом № 844. Инд. счет» Счетов депономинального держателя</w:t>
      </w:r>
      <w:r w:rsidR="00EC72B7" w:rsidRPr="00E362FA">
        <w:t xml:space="preserve"> или Счетов депо доверительного управляющего</w:t>
      </w:r>
      <w:r w:rsidRPr="00E362FA">
        <w:t xml:space="preserve"> на раздел «</w:t>
      </w:r>
      <w:r w:rsidR="00831868" w:rsidRPr="00E362FA">
        <w:rPr>
          <w:bCs/>
        </w:rPr>
        <w:t>Зачисленные на счет депо владельца организатора торгов ИЦБ</w:t>
      </w:r>
      <w:r w:rsidRPr="00E362FA">
        <w:t>» (код типа раздела - VU) или раздел «</w:t>
      </w:r>
      <w:r w:rsidR="00831868" w:rsidRPr="00E362FA">
        <w:rPr>
          <w:bCs/>
        </w:rPr>
        <w:t>Зачисленные на счет депо владельца организатора торгов ИЦБ</w:t>
      </w:r>
      <w:r w:rsidRPr="00E362FA">
        <w:t xml:space="preserve">. Инд. счет» (код типа раздела - U1) Счета депо владельца организатора торгов в Депозитарии (код операции - 10). Указанный перевод Иностранных ценных бумаг исполняется на основании Поручения организатора торгов и соответствующего условного Поручения по форме </w:t>
      </w:r>
      <w:r w:rsidRPr="00E362FA">
        <w:rPr>
          <w:lang w:val="en-US"/>
        </w:rPr>
        <w:t>MF</w:t>
      </w:r>
      <w:r w:rsidRPr="00E362FA">
        <w:t xml:space="preserve">114 Депонента, </w:t>
      </w:r>
      <w:r w:rsidR="004C589D" w:rsidRPr="00E362FA">
        <w:t>на Счете депо</w:t>
      </w:r>
      <w:r w:rsidRPr="00E362FA">
        <w:t xml:space="preserve"> которого учитываются Иностранные ценные бумаги, предъявляемые к совершению Сделок. </w:t>
      </w:r>
      <w:r w:rsidR="0043322A" w:rsidRPr="00E362FA">
        <w:t>По результатам исполнения операций Депонентам</w:t>
      </w:r>
      <w:r w:rsidR="00830980" w:rsidRPr="00E362FA">
        <w:t xml:space="preserve"> и организатору торгов</w:t>
      </w:r>
      <w:r w:rsidR="0043322A" w:rsidRPr="00E362FA">
        <w:t xml:space="preserve"> предоставляются отчеты по форме MS010. </w:t>
      </w:r>
      <w:r w:rsidRPr="00E362FA">
        <w:t>В случае отсутствия зарегистрированного в Депозитарии условного Поручения к соответствующему разделу Счета депо организатору торгов будет предоставлен отчет о неисполнении Поручения.</w:t>
      </w:r>
    </w:p>
    <w:p w14:paraId="1FDD3FC8" w14:textId="6532DDB4" w:rsidR="00C14B0B" w:rsidRPr="00E362FA" w:rsidRDefault="00C14B0B" w:rsidP="003E7423">
      <w:pPr>
        <w:pStyle w:val="aff5"/>
        <w:numPr>
          <w:ilvl w:val="3"/>
          <w:numId w:val="81"/>
        </w:numPr>
        <w:tabs>
          <w:tab w:val="left" w:pos="851"/>
          <w:tab w:val="left" w:pos="993"/>
        </w:tabs>
        <w:spacing w:before="120"/>
        <w:ind w:left="709"/>
        <w:jc w:val="both"/>
      </w:pPr>
      <w:r w:rsidRPr="00E362FA">
        <w:t>Организатор торгов по итогам состоявшихся торгов направляет в Депозитарий Поручения по форме MF010 на перевод Иностранных ценных бумаг с разделов «</w:t>
      </w:r>
      <w:r w:rsidR="00831868" w:rsidRPr="00E362FA">
        <w:rPr>
          <w:bCs/>
        </w:rPr>
        <w:t>Зачисленные на счет депо владельца организатора торгов ИЦБ</w:t>
      </w:r>
      <w:r w:rsidRPr="00E362FA">
        <w:t>» или «</w:t>
      </w:r>
      <w:r w:rsidR="00831868" w:rsidRPr="00E362FA">
        <w:rPr>
          <w:bCs/>
        </w:rPr>
        <w:t>Зачисленные на счет депо владельца организатора торгов ИЦБ.</w:t>
      </w:r>
      <w:r w:rsidRPr="00E362FA">
        <w:t xml:space="preserve"> Инд. счет» открытого на его имя в Депозитарии Счета депо владельца на разделы «Приобретенные нерезидентами ИЦБ» (код типа раздела - VX) или «Приобретенные нерезидентами ИЦБ. Инд. счет» (код типа раздела - X1) Счетов депо номинального держателя, </w:t>
      </w:r>
      <w:r w:rsidR="000256A9" w:rsidRPr="00E362FA">
        <w:t>предназначенных для учета Иностранных ценных бумаг, приобретенных нерезидентами</w:t>
      </w:r>
      <w:r w:rsidR="00DC4911" w:rsidRPr="00E362FA">
        <w:t>,</w:t>
      </w:r>
      <w:r w:rsidRPr="00E362FA">
        <w:t xml:space="preserve"> </w:t>
      </w:r>
      <w:r w:rsidR="00DC4911" w:rsidRPr="00E362FA">
        <w:t xml:space="preserve">или </w:t>
      </w:r>
      <w:r w:rsidRPr="00E362FA">
        <w:t>специальны</w:t>
      </w:r>
      <w:r w:rsidR="00DC4911" w:rsidRPr="00E362FA">
        <w:t>х</w:t>
      </w:r>
      <w:r w:rsidRPr="00E362FA">
        <w:t xml:space="preserve"> транзитны</w:t>
      </w:r>
      <w:r w:rsidR="00DC4911" w:rsidRPr="00E362FA">
        <w:t>х с</w:t>
      </w:r>
      <w:r w:rsidRPr="00E362FA">
        <w:t>чет</w:t>
      </w:r>
      <w:r w:rsidR="00DC4911" w:rsidRPr="00E362FA">
        <w:t>ов</w:t>
      </w:r>
      <w:r w:rsidRPr="00E362FA">
        <w:t xml:space="preserve"> депо владельца, открыты</w:t>
      </w:r>
      <w:r w:rsidR="00DC4911" w:rsidRPr="00E362FA">
        <w:t>х</w:t>
      </w:r>
      <w:r w:rsidRPr="00E362FA">
        <w:t xml:space="preserve"> в Депозитарии нерезидент</w:t>
      </w:r>
      <w:r w:rsidR="00DC4911" w:rsidRPr="00E362FA">
        <w:t>у</w:t>
      </w:r>
      <w:r w:rsidRPr="00E362FA">
        <w:t>-покупател</w:t>
      </w:r>
      <w:r w:rsidR="00DC4911" w:rsidRPr="00E362FA">
        <w:t>ю</w:t>
      </w:r>
      <w:r w:rsidRPr="00E362FA">
        <w:t xml:space="preserve">. Перевод исполняется без Поручения </w:t>
      </w:r>
      <w:r w:rsidR="00DC4911" w:rsidRPr="00E362FA">
        <w:t>лица</w:t>
      </w:r>
      <w:r w:rsidRPr="00E362FA">
        <w:t>, на имя которого в Депозитарии открыт Счет депо</w:t>
      </w:r>
      <w:r w:rsidR="00310D3F" w:rsidRPr="00E362FA">
        <w:t>,</w:t>
      </w:r>
      <w:r w:rsidR="00805AA3" w:rsidRPr="00E362FA">
        <w:t xml:space="preserve"> </w:t>
      </w:r>
      <w:r w:rsidR="00820E23" w:rsidRPr="00E362FA">
        <w:t xml:space="preserve">в соответствии с пунктом </w:t>
      </w:r>
      <w:r w:rsidR="00310D3F" w:rsidRPr="00E362FA">
        <w:t xml:space="preserve">2 </w:t>
      </w:r>
      <w:r w:rsidR="00820E23" w:rsidRPr="00E362FA">
        <w:t>Решения Совета директоров Банка России от 26.12.2023 «О</w:t>
      </w:r>
      <w:r w:rsidR="00310D3F" w:rsidRPr="00E362FA">
        <w:t>б</w:t>
      </w:r>
      <w:r w:rsidR="00820E23" w:rsidRPr="00E362FA">
        <w:t xml:space="preserve"> </w:t>
      </w:r>
      <w:r w:rsidR="00310D3F" w:rsidRPr="00E362FA">
        <w:t>установлении режима специального транзитного счета депо владельца, а также отдельных требований к деятельности профессиональных участников рынка ценных бумаг, осуществляющих депозитарную деятельность, в части открытия и ведения такого счета депо»</w:t>
      </w:r>
      <w:r w:rsidRPr="00E362FA">
        <w:t xml:space="preserve">. По результатам исполнения операций Депонентам </w:t>
      </w:r>
      <w:r w:rsidR="0092003C" w:rsidRPr="00E362FA">
        <w:t xml:space="preserve">и организатору торгов </w:t>
      </w:r>
      <w:r w:rsidRPr="00E362FA">
        <w:t>предоставляются отчеты по форме MS010.</w:t>
      </w:r>
    </w:p>
    <w:p w14:paraId="05E4AC22" w14:textId="50D071E7" w:rsidR="00C14B0B" w:rsidRPr="00E362FA" w:rsidRDefault="00C14B0B" w:rsidP="003E7423">
      <w:pPr>
        <w:pStyle w:val="aff5"/>
        <w:numPr>
          <w:ilvl w:val="3"/>
          <w:numId w:val="81"/>
        </w:numPr>
        <w:spacing w:before="120"/>
        <w:ind w:left="709" w:hanging="839"/>
        <w:jc w:val="both"/>
      </w:pPr>
      <w:r w:rsidRPr="00E362FA">
        <w:t>В случае если на Иностранные ценные бумаги, учитываемые на раздел</w:t>
      </w:r>
      <w:r w:rsidR="003B369B" w:rsidRPr="00E362FA">
        <w:t>е</w:t>
      </w:r>
      <w:r w:rsidRPr="00E362FA">
        <w:t xml:space="preserve"> «ИЦБ, предъявленные к сделкам в соответствии с Указом № 844» (код типа раздела - VC) или раздел</w:t>
      </w:r>
      <w:r w:rsidR="003B369B" w:rsidRPr="00E362FA">
        <w:t>е</w:t>
      </w:r>
      <w:r w:rsidRPr="00E362FA">
        <w:t xml:space="preserve"> «ИЦБ, предъявленные к сделкам в соответствии с Указом № 844. Инд. счет» (код типа раздела – V1), наложен арест в депозитарии Депонента, Депонент обязан незамедлительно</w:t>
      </w:r>
      <w:r w:rsidR="00DE1199" w:rsidRPr="00E362FA">
        <w:t>,</w:t>
      </w:r>
      <w:r w:rsidRPr="00E362FA">
        <w:t xml:space="preserve"> </w:t>
      </w:r>
      <w:r w:rsidR="00DE1199" w:rsidRPr="00E362FA">
        <w:t xml:space="preserve">в день наложения такого ареста, </w:t>
      </w:r>
      <w:r w:rsidRPr="00E362FA">
        <w:t xml:space="preserve">предоставить в Депозитарий Поручение на исполнение операции «Арест ценных бумаг в депозитарии Депонента (код операции – 80/3). В ходе исполнения операции арестованные Иностранные ценные бумаги будут переведены с указанных разделов на раздел «Блокировано по аресту в депозитарии Депонента» Счета депо номинального держателя. </w:t>
      </w:r>
      <w:r w:rsidR="00DE1199" w:rsidRPr="00E362FA">
        <w:t>Депонент обязуется передать организатору торгов с</w:t>
      </w:r>
      <w:r w:rsidRPr="00E362FA">
        <w:t>ведения о владельце и количестве арестованных Иностранных ценных бумаг.</w:t>
      </w:r>
    </w:p>
    <w:p w14:paraId="135A9A70" w14:textId="1B2A4BAD" w:rsidR="00C14B0B" w:rsidRPr="00E362FA" w:rsidRDefault="00C14B0B" w:rsidP="003E7423">
      <w:pPr>
        <w:pStyle w:val="aff5"/>
        <w:numPr>
          <w:ilvl w:val="3"/>
          <w:numId w:val="81"/>
        </w:numPr>
        <w:spacing w:before="120"/>
        <w:ind w:left="709" w:hanging="839"/>
        <w:jc w:val="both"/>
      </w:pPr>
      <w:r w:rsidRPr="00E362FA">
        <w:t>В случае если в отношении Иностранных ценных бумаг, учитываемых на раздел</w:t>
      </w:r>
      <w:r w:rsidR="00EB66EE" w:rsidRPr="00E362FA">
        <w:t>е</w:t>
      </w:r>
      <w:r w:rsidRPr="00E362FA">
        <w:t xml:space="preserve"> «ИЦБ, предъявленные к сделкам в соответствии с Указом № 844» (код типа раздела - VC) или раздел</w:t>
      </w:r>
      <w:r w:rsidR="00EB66EE" w:rsidRPr="00E362FA">
        <w:t>е</w:t>
      </w:r>
      <w:r w:rsidRPr="00E362FA">
        <w:t xml:space="preserve"> «ИЦБ, предъявленные к сделкам в соответствии с Указом № 844. Инд. счет» (код типа раздела – V1), провод</w:t>
      </w:r>
      <w:r w:rsidR="004C589D" w:rsidRPr="00E362FA">
        <w:t>ятся</w:t>
      </w:r>
      <w:r w:rsidRPr="00E362FA">
        <w:t xml:space="preserve"> обязательные Корпоративные действия, связанные с движением Иностранных ценных бумаг</w:t>
      </w:r>
      <w:r w:rsidR="00EB66EE" w:rsidRPr="00E362FA">
        <w:t>, но при их проведении Иностранные ценные бумаги были списаны со Счета (Счетов) Депозитария в Иностранных депозитариях не полностью</w:t>
      </w:r>
      <w:r w:rsidRPr="00E362FA">
        <w:t xml:space="preserve">, Депонент при получении отчета Депозитария о </w:t>
      </w:r>
      <w:r w:rsidR="00216846" w:rsidRPr="00E362FA">
        <w:t xml:space="preserve">частичном </w:t>
      </w:r>
      <w:r w:rsidRPr="00E362FA">
        <w:t xml:space="preserve">списании Иностранных ценных бумаг в результате Корпоративного действия </w:t>
      </w:r>
      <w:r w:rsidR="006C30EB" w:rsidRPr="00E362FA">
        <w:t>с</w:t>
      </w:r>
      <w:r w:rsidRPr="00E362FA">
        <w:t xml:space="preserve"> раздел</w:t>
      </w:r>
      <w:r w:rsidR="00EB66EE" w:rsidRPr="00E362FA">
        <w:t>а</w:t>
      </w:r>
      <w:r w:rsidRPr="00E362FA">
        <w:t xml:space="preserve"> «ИЦБ, предъявленные к сделкам в соответствии с Указом № 844» или раздел</w:t>
      </w:r>
      <w:r w:rsidR="00EB66EE" w:rsidRPr="00E362FA">
        <w:t>а</w:t>
      </w:r>
      <w:r w:rsidRPr="00E362FA">
        <w:t xml:space="preserve"> «ИЦБ, предъявленные к сделкам в соответствии с Указом № 844. Инд. счет» Счета депо должен предоставить организатору торгов сведения о владельцах и количестве списанных в результате Корпоративного действия с их счетов депо предъявленных к совершению Сделок в соответствии с указом № 844 Иностранных ценных бумаг</w:t>
      </w:r>
      <w:r w:rsidR="00310D3F" w:rsidRPr="00E362FA">
        <w:t>. Соответствующий отчет о списании Иностранных ценных бумаг также будет предоставлен организатору торгов</w:t>
      </w:r>
      <w:r w:rsidRPr="00E362FA">
        <w:t xml:space="preserve">. Если в ходе проведения Корпоративного действия должны быть зачислены новые </w:t>
      </w:r>
      <w:r w:rsidR="00D66112" w:rsidRPr="00E362FA">
        <w:t xml:space="preserve">(или дополнительные) </w:t>
      </w:r>
      <w:r w:rsidRPr="00E362FA">
        <w:t xml:space="preserve">Иностранные ценные бумаги Депозитарий Служебным поручением зачисляет полученные Иностранные ценные бумаги на раздел «Ценные бумаги для распределения Депонентам» (код типа раздела </w:t>
      </w:r>
      <w:r w:rsidR="006F6060" w:rsidRPr="00E362FA">
        <w:t>–</w:t>
      </w:r>
      <w:r w:rsidRPr="00E362FA">
        <w:t xml:space="preserve"> 88) Счета депо. Если указанные Иностранные ценные бумаги включены в перечень Иностранных ценных бумаг, которые могут быть предъявлены к совершению Сделок, </w:t>
      </w:r>
      <w:r w:rsidR="0078329D" w:rsidRPr="00E362FA">
        <w:t xml:space="preserve">Депозитарий вправе по Служебному поручению зачислить полученные Иностранные ценные бумаги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 Депонента. </w:t>
      </w:r>
      <w:r w:rsidRPr="00E362FA">
        <w:t xml:space="preserve">Депонент </w:t>
      </w:r>
      <w:r w:rsidR="0078329D" w:rsidRPr="00E362FA">
        <w:t xml:space="preserve">также </w:t>
      </w:r>
      <w:r w:rsidRPr="00E362FA">
        <w:t xml:space="preserve">может предоставить в Депозитарий Поручение на перевод Иностранных ценных бумаг </w:t>
      </w:r>
      <w:r w:rsidR="00D84089" w:rsidRPr="00E362FA">
        <w:t>с</w:t>
      </w:r>
      <w:r w:rsidRPr="00E362FA">
        <w:t xml:space="preserve"> раздела «Ценные бумаги для распределения Депонентам» на раздел «ИЦБ, предъявленные к сделкам в соответствии с Указом № 844» или на раздел «ИЦБ, предъявленные к сделкам в соответствии с Указом № 844. Инд. счет» Счета депо.</w:t>
      </w:r>
    </w:p>
    <w:p w14:paraId="0065404E" w14:textId="77777777" w:rsidR="005E07F9" w:rsidRPr="00E362FA" w:rsidRDefault="005E07F9" w:rsidP="00A064D5">
      <w:pPr>
        <w:pStyle w:val="30"/>
        <w:keepNext w:val="0"/>
        <w:numPr>
          <w:ilvl w:val="2"/>
          <w:numId w:val="10"/>
        </w:numPr>
        <w:spacing w:before="120"/>
        <w:ind w:left="579"/>
        <w:rPr>
          <w:b/>
          <w:i/>
        </w:rPr>
      </w:pPr>
      <w:bookmarkStart w:id="52" w:name="_Toc185621534"/>
      <w:r w:rsidRPr="00E362FA">
        <w:rPr>
          <w:b/>
          <w:i/>
        </w:rPr>
        <w:t>Особенности переводов ценных бумаг при совершении сделок займа ценных бумаг</w:t>
      </w:r>
      <w:bookmarkEnd w:id="52"/>
    </w:p>
    <w:p w14:paraId="47609D71" w14:textId="2C908AC9" w:rsidR="005E07F9" w:rsidRPr="00E362FA" w:rsidRDefault="005E07F9" w:rsidP="003E7423">
      <w:pPr>
        <w:numPr>
          <w:ilvl w:val="3"/>
          <w:numId w:val="86"/>
        </w:numPr>
        <w:tabs>
          <w:tab w:val="left" w:pos="709"/>
        </w:tabs>
        <w:spacing w:before="120" w:after="200" w:line="276" w:lineRule="auto"/>
        <w:ind w:left="709" w:hanging="981"/>
        <w:jc w:val="both"/>
      </w:pPr>
      <w:r w:rsidRPr="00E362FA">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E362FA">
        <w:t>,</w:t>
      </w:r>
      <w:r w:rsidRPr="00E362FA">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E362FA" w:rsidRDefault="005E07F9" w:rsidP="003E7423">
      <w:pPr>
        <w:numPr>
          <w:ilvl w:val="4"/>
          <w:numId w:val="86"/>
        </w:numPr>
        <w:tabs>
          <w:tab w:val="left" w:pos="851"/>
        </w:tabs>
        <w:spacing w:before="120" w:after="200" w:line="276" w:lineRule="auto"/>
        <w:ind w:left="709"/>
        <w:jc w:val="both"/>
      </w:pPr>
      <w:r w:rsidRPr="00E362FA">
        <w:t xml:space="preserve">Поручение на переводы ценных бумаг по </w:t>
      </w:r>
      <w:r w:rsidR="00C500AC" w:rsidRPr="00E362FA">
        <w:t>сделкам</w:t>
      </w:r>
      <w:r w:rsidRPr="00E362FA">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E362FA">
        <w:rPr>
          <w:lang w:val="en-US"/>
        </w:rPr>
        <w:t>NDC</w:t>
      </w:r>
      <w:r w:rsidR="001D6C9C" w:rsidRPr="00E362FA">
        <w:t>000</w:t>
      </w:r>
      <w:r w:rsidR="001D6C9C" w:rsidRPr="00E362FA">
        <w:rPr>
          <w:lang w:val="en-US"/>
        </w:rPr>
        <w:t>ORK</w:t>
      </w:r>
      <w:r w:rsidR="001D6C9C" w:rsidRPr="00E362FA">
        <w:t>000</w:t>
      </w:r>
      <w:r w:rsidRPr="00E362FA">
        <w:t xml:space="preserve"> в соответствии с заключенным с Депонентом Договором ЭДО;</w:t>
      </w:r>
    </w:p>
    <w:p w14:paraId="6474A0DD" w14:textId="75D9D7AA" w:rsidR="005E07F9" w:rsidRPr="00E362FA" w:rsidRDefault="005E07F9" w:rsidP="003E7423">
      <w:pPr>
        <w:numPr>
          <w:ilvl w:val="4"/>
          <w:numId w:val="86"/>
        </w:numPr>
        <w:tabs>
          <w:tab w:val="left" w:pos="851"/>
        </w:tabs>
        <w:spacing w:before="120" w:after="200" w:line="276" w:lineRule="auto"/>
        <w:ind w:left="709"/>
        <w:jc w:val="both"/>
      </w:pPr>
      <w:r w:rsidRPr="00E362FA">
        <w:t>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w:t>
      </w:r>
      <w:r w:rsidRPr="00E362FA">
        <w:rPr>
          <w:rFonts w:ascii="Calibri" w:eastAsia="Calibri" w:hAnsi="Calibri"/>
          <w:sz w:val="22"/>
          <w:szCs w:val="22"/>
          <w:lang w:eastAsia="en-US"/>
        </w:rPr>
        <w:t xml:space="preserve"> </w:t>
      </w:r>
      <w:r w:rsidRPr="00E362FA">
        <w:t xml:space="preserve">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E362FA">
        <w:t>Федереральным казначейством</w:t>
      </w:r>
      <w:r w:rsidRPr="00E362FA">
        <w:t xml:space="preserve"> генеральных соглашений. </w:t>
      </w:r>
      <w:r w:rsidR="00FD7F54" w:rsidRPr="00E362FA">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E362FA">
        <w:t>т</w:t>
      </w:r>
      <w:r w:rsidR="00295071" w:rsidRPr="00E362FA">
        <w:t xml:space="preserve">ы </w:t>
      </w:r>
      <w:r w:rsidR="00B26E37" w:rsidRPr="00E362FA">
        <w:t>С</w:t>
      </w:r>
      <w:r w:rsidR="00FD7F54" w:rsidRPr="00E362FA">
        <w:t xml:space="preserve">чета депо владельца, с которых могут быть списаны ценные бумаги </w:t>
      </w:r>
      <w:r w:rsidR="00B26E37" w:rsidRPr="00E362FA">
        <w:t>при неисполнении обязательств по сделкам займа, Депонент должен предоставить в Депозитарий Поручение по форме MF18L по каждому Договору счета депо владельца.</w:t>
      </w:r>
      <w:r w:rsidR="00FD7F54" w:rsidRPr="00E362FA">
        <w:t xml:space="preserve"> </w:t>
      </w:r>
      <w:r w:rsidRPr="00E362FA">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E362FA" w:rsidRDefault="005E07F9" w:rsidP="003E7423">
      <w:pPr>
        <w:numPr>
          <w:ilvl w:val="3"/>
          <w:numId w:val="86"/>
        </w:numPr>
        <w:tabs>
          <w:tab w:val="left" w:pos="709"/>
        </w:tabs>
        <w:spacing w:before="120" w:after="200" w:line="276" w:lineRule="auto"/>
        <w:ind w:left="709" w:hanging="981"/>
        <w:jc w:val="both"/>
      </w:pPr>
      <w:r w:rsidRPr="00E362FA">
        <w:t>Поручение по форме MF214 также должно предоставить Федеральное казначейство.</w:t>
      </w:r>
    </w:p>
    <w:p w14:paraId="2B8AA428" w14:textId="1BECB04B" w:rsidR="005E07F9" w:rsidRPr="00E362FA" w:rsidRDefault="005E07F9" w:rsidP="003E7423">
      <w:pPr>
        <w:numPr>
          <w:ilvl w:val="3"/>
          <w:numId w:val="86"/>
        </w:numPr>
        <w:tabs>
          <w:tab w:val="left" w:pos="709"/>
        </w:tabs>
        <w:spacing w:before="120" w:after="200" w:line="276" w:lineRule="auto"/>
        <w:ind w:left="709" w:hanging="981"/>
        <w:jc w:val="both"/>
      </w:pPr>
      <w:r w:rsidRPr="00E362FA">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E362FA">
        <w:t>ам РЕПО»Т</w:t>
      </w:r>
      <w:r w:rsidRPr="00E362FA">
        <w:t>оргового счета депо владельца, открытого в Депозитарии Федеральному казначейству.</w:t>
      </w:r>
    </w:p>
    <w:p w14:paraId="00C84C74" w14:textId="4D7E1106" w:rsidR="005E07F9" w:rsidRPr="00E362FA" w:rsidRDefault="005E07F9" w:rsidP="003E7423">
      <w:pPr>
        <w:numPr>
          <w:ilvl w:val="3"/>
          <w:numId w:val="86"/>
        </w:numPr>
        <w:tabs>
          <w:tab w:val="left" w:pos="709"/>
        </w:tabs>
        <w:spacing w:before="120" w:after="200" w:line="276" w:lineRule="auto"/>
        <w:ind w:left="709" w:hanging="981"/>
        <w:jc w:val="both"/>
      </w:pPr>
      <w:r w:rsidRPr="00E362FA">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E362FA">
        <w:t xml:space="preserve">депо </w:t>
      </w:r>
      <w:r w:rsidRPr="00E362FA">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E362FA">
        <w:t xml:space="preserve">в соответствии с Порядком </w:t>
      </w:r>
      <w:r w:rsidR="0004406B" w:rsidRPr="00E362FA">
        <w:rPr>
          <w:szCs w:val="24"/>
        </w:rPr>
        <w:t>взаимодействия клиентов и НКО АО НРД при оказании услуг по управлению обеспечением</w:t>
      </w:r>
      <w:r w:rsidR="0004406B" w:rsidRPr="00E362FA">
        <w:t xml:space="preserve"> </w:t>
      </w:r>
      <w:r w:rsidRPr="00E362FA">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E362FA" w:rsidRDefault="005E07F9" w:rsidP="003E7423">
      <w:pPr>
        <w:numPr>
          <w:ilvl w:val="3"/>
          <w:numId w:val="86"/>
        </w:numPr>
        <w:tabs>
          <w:tab w:val="left" w:pos="709"/>
        </w:tabs>
        <w:spacing w:before="120" w:after="200" w:line="276" w:lineRule="auto"/>
        <w:ind w:left="709" w:hanging="981"/>
        <w:jc w:val="both"/>
      </w:pPr>
      <w:r w:rsidRPr="00E362FA">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E362FA">
        <w:t xml:space="preserve">депо </w:t>
      </w:r>
      <w:r w:rsidRPr="00E362FA">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E362FA" w:rsidRDefault="003F1BD1" w:rsidP="003E7423">
      <w:pPr>
        <w:numPr>
          <w:ilvl w:val="3"/>
          <w:numId w:val="86"/>
        </w:numPr>
        <w:tabs>
          <w:tab w:val="left" w:pos="709"/>
        </w:tabs>
        <w:spacing w:before="120" w:after="200" w:line="276" w:lineRule="auto"/>
        <w:ind w:left="709" w:hanging="981"/>
        <w:jc w:val="both"/>
      </w:pPr>
      <w:r w:rsidRPr="00E362FA">
        <w:t xml:space="preserve">в случае неисполнения Депонентом-заемщиком обязательств по возврату ценных бумаг по </w:t>
      </w:r>
      <w:r w:rsidR="00C500AC" w:rsidRPr="00E362FA">
        <w:t>сделке</w:t>
      </w:r>
      <w:r w:rsidRPr="00E362FA">
        <w:t xml:space="preserve"> займа ценных бумаг, начиная с</w:t>
      </w:r>
      <w:r w:rsidR="005E07F9" w:rsidRPr="00E362FA">
        <w:t xml:space="preserve"> рабоч</w:t>
      </w:r>
      <w:r w:rsidRPr="00E362FA">
        <w:t>его</w:t>
      </w:r>
      <w:r w:rsidR="005E07F9" w:rsidRPr="00E362FA">
        <w:t xml:space="preserve"> д</w:t>
      </w:r>
      <w:r w:rsidRPr="00E362FA">
        <w:t>ня</w:t>
      </w:r>
      <w:r w:rsidR="005E07F9" w:rsidRPr="00E362FA">
        <w:t>, следующ</w:t>
      </w:r>
      <w:r w:rsidRPr="00E362FA">
        <w:t>его</w:t>
      </w:r>
      <w:r w:rsidR="005E07F9" w:rsidRPr="00E362FA">
        <w:t xml:space="preserve"> за плановой датой возврата займа ценных бумаг, </w:t>
      </w:r>
      <w:r w:rsidRPr="00E362FA">
        <w:t xml:space="preserve">Депозитарий </w:t>
      </w:r>
      <w:r w:rsidR="005E07F9" w:rsidRPr="00E362FA">
        <w:t>исполня</w:t>
      </w:r>
      <w:r w:rsidRPr="00E362FA">
        <w:t>ет</w:t>
      </w:r>
      <w:r w:rsidR="005E07F9" w:rsidRPr="00E362FA">
        <w:t xml:space="preserve"> переводы ценных бумаг, по которым Депонент-за</w:t>
      </w:r>
      <w:r w:rsidRPr="00E362FA">
        <w:t>емщик не исполнил обязательства:</w:t>
      </w:r>
      <w:r w:rsidR="005E07F9" w:rsidRPr="00E362FA">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E362FA">
        <w:t xml:space="preserve"> или равна текущему Операционному дню</w:t>
      </w:r>
      <w:r w:rsidR="005E07F9" w:rsidRPr="00E362FA">
        <w:t xml:space="preserve">, в иных случаях - на раздел </w:t>
      </w:r>
      <w:r w:rsidRPr="00E362FA">
        <w:t>С</w:t>
      </w:r>
      <w:r w:rsidR="005E07F9" w:rsidRPr="00E362FA">
        <w:t xml:space="preserve">чета депо владельца Федерального казначейства. </w:t>
      </w:r>
      <w:r w:rsidRPr="00E362FA">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E362FA">
        <w:t>д</w:t>
      </w:r>
      <w:r w:rsidRPr="00E362FA">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E362FA" w:rsidRDefault="005E07F9" w:rsidP="003E7423">
      <w:pPr>
        <w:numPr>
          <w:ilvl w:val="3"/>
          <w:numId w:val="86"/>
        </w:numPr>
        <w:tabs>
          <w:tab w:val="left" w:pos="709"/>
        </w:tabs>
        <w:spacing w:before="120" w:after="200" w:line="276" w:lineRule="auto"/>
        <w:ind w:left="709" w:hanging="981"/>
        <w:jc w:val="both"/>
      </w:pPr>
      <w:r w:rsidRPr="00E362FA">
        <w:t xml:space="preserve">Количество </w:t>
      </w:r>
      <w:r w:rsidR="003F1BD1" w:rsidRPr="00E362FA">
        <w:t>ценных бумаг и порядок их использования</w:t>
      </w:r>
      <w:r w:rsidRPr="00E362FA">
        <w:t xml:space="preserve"> определяется в соответствии с алгоритмом </w:t>
      </w:r>
      <w:r w:rsidR="003F1BD1" w:rsidRPr="00E362FA">
        <w:t>с</w:t>
      </w:r>
      <w:r w:rsidRPr="00E362FA">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E362FA" w:rsidRDefault="005E07F9" w:rsidP="003E7423">
      <w:pPr>
        <w:numPr>
          <w:ilvl w:val="3"/>
          <w:numId w:val="86"/>
        </w:numPr>
        <w:tabs>
          <w:tab w:val="left" w:pos="709"/>
        </w:tabs>
        <w:spacing w:before="120" w:after="200" w:line="276" w:lineRule="auto"/>
        <w:ind w:left="709" w:hanging="981"/>
        <w:jc w:val="both"/>
      </w:pPr>
      <w:r w:rsidRPr="00E362FA">
        <w:t xml:space="preserve">Не допускается списание предназначенных для возврата ценных бумаг, полученных по </w:t>
      </w:r>
      <w:r w:rsidR="00C500AC" w:rsidRPr="00E362FA">
        <w:t>сделке</w:t>
      </w:r>
      <w:r w:rsidRPr="00E362FA">
        <w:t xml:space="preserve"> займа, в случае неисполнения обязательств по </w:t>
      </w:r>
      <w:r w:rsidR="003F1BD1" w:rsidRPr="00E362FA">
        <w:t>сделке</w:t>
      </w:r>
      <w:r w:rsidRPr="00E362FA">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E362FA" w:rsidRDefault="005E07F9" w:rsidP="003E7423">
      <w:pPr>
        <w:numPr>
          <w:ilvl w:val="3"/>
          <w:numId w:val="86"/>
        </w:numPr>
        <w:tabs>
          <w:tab w:val="left" w:pos="709"/>
        </w:tabs>
        <w:spacing w:before="120" w:after="200" w:line="276" w:lineRule="auto"/>
        <w:ind w:left="709" w:hanging="981"/>
        <w:jc w:val="both"/>
      </w:pPr>
      <w:r w:rsidRPr="00E362FA">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E362FA">
        <w:t>и Федеральному казначейству также предоставляю</w:t>
      </w:r>
      <w:r w:rsidRPr="00E362FA">
        <w:t>тся отчет</w:t>
      </w:r>
      <w:r w:rsidR="0004406B" w:rsidRPr="00E362FA">
        <w:t>ы</w:t>
      </w:r>
      <w:r w:rsidRPr="00E362FA">
        <w:t xml:space="preserve"> по форме </w:t>
      </w:r>
      <w:r w:rsidRPr="00E362FA">
        <w:rPr>
          <w:lang w:val="en-US"/>
        </w:rPr>
        <w:t>MS</w:t>
      </w:r>
      <w:r w:rsidRPr="00E362FA">
        <w:t>18</w:t>
      </w:r>
      <w:r w:rsidRPr="00E362FA">
        <w:rPr>
          <w:lang w:val="en-US"/>
        </w:rPr>
        <w:t>L</w:t>
      </w:r>
      <w:r w:rsidR="0004406B" w:rsidRPr="00E362FA">
        <w:t>, содержащие</w:t>
      </w:r>
      <w:r w:rsidRPr="00E362FA">
        <w:t xml:space="preserve"> сведения о наличии или отсутствии задолженности.</w:t>
      </w:r>
    </w:p>
    <w:p w14:paraId="0501DA37" w14:textId="1141C2DD" w:rsidR="005E07F9" w:rsidRPr="00E362FA" w:rsidRDefault="005E07F9" w:rsidP="003E7423">
      <w:pPr>
        <w:numPr>
          <w:ilvl w:val="3"/>
          <w:numId w:val="86"/>
        </w:numPr>
        <w:tabs>
          <w:tab w:val="left" w:pos="709"/>
        </w:tabs>
        <w:spacing w:before="120" w:after="200" w:line="276" w:lineRule="auto"/>
        <w:ind w:left="709" w:hanging="981"/>
        <w:jc w:val="both"/>
      </w:pPr>
      <w:r w:rsidRPr="00E362FA">
        <w:t>Периодические переводы ценных бумаг будут исполняться до подачи Депонентом</w:t>
      </w:r>
      <w:r w:rsidR="00054FFE" w:rsidRPr="00E362FA">
        <w:t>-заемщиком</w:t>
      </w:r>
      <w:r w:rsidRPr="00E362FA">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E362FA">
        <w:t>сделки</w:t>
      </w:r>
      <w:r w:rsidRPr="00E362FA">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E362FA">
        <w:t>Для отмены Поручения по форме MF18L</w:t>
      </w:r>
      <w:r w:rsidRPr="00E362FA">
        <w:t xml:space="preserve"> Депонент-заемщик </w:t>
      </w:r>
      <w:r w:rsidR="003F1BD1" w:rsidRPr="00E362FA">
        <w:t xml:space="preserve">должен подать новое Поручение, в котором </w:t>
      </w:r>
      <w:r w:rsidRPr="00E362FA">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E362FA" w:rsidRDefault="005E07F9" w:rsidP="003E7423">
      <w:pPr>
        <w:numPr>
          <w:ilvl w:val="3"/>
          <w:numId w:val="86"/>
        </w:numPr>
        <w:tabs>
          <w:tab w:val="left" w:pos="709"/>
        </w:tabs>
        <w:spacing w:before="120" w:after="200" w:line="276" w:lineRule="auto"/>
        <w:ind w:left="709" w:hanging="981"/>
        <w:jc w:val="both"/>
      </w:pPr>
      <w:r w:rsidRPr="00E362FA">
        <w:t>По истечении периода исполнения Поручения по форме MF18L Депоненту</w:t>
      </w:r>
      <w:r w:rsidR="00054FFE" w:rsidRPr="00E362FA">
        <w:t>-заемщику</w:t>
      </w:r>
      <w:r w:rsidRPr="00E362FA">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E362FA" w:rsidRDefault="00B26E37" w:rsidP="00B26E37">
      <w:pPr>
        <w:pStyle w:val="30"/>
        <w:keepNext w:val="0"/>
        <w:numPr>
          <w:ilvl w:val="2"/>
          <w:numId w:val="10"/>
        </w:numPr>
        <w:spacing w:before="120"/>
        <w:ind w:left="426"/>
        <w:rPr>
          <w:b/>
          <w:i/>
        </w:rPr>
      </w:pPr>
      <w:bookmarkStart w:id="53" w:name="_Toc185621535"/>
      <w:r w:rsidRPr="00E362FA">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3"/>
    </w:p>
    <w:p w14:paraId="66FD1F9A" w14:textId="7D00403E" w:rsidR="00B26E37" w:rsidRPr="00E362FA" w:rsidRDefault="00B26E37" w:rsidP="006F5CB6">
      <w:pPr>
        <w:pStyle w:val="aff5"/>
        <w:numPr>
          <w:ilvl w:val="3"/>
          <w:numId w:val="10"/>
        </w:numPr>
        <w:tabs>
          <w:tab w:val="left" w:pos="993"/>
        </w:tabs>
        <w:spacing w:before="120"/>
        <w:ind w:left="708" w:hanging="992"/>
        <w:jc w:val="both"/>
      </w:pPr>
      <w:r w:rsidRPr="00E362FA">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E362FA">
        <w:t xml:space="preserve"> Российской Федерации</w:t>
      </w:r>
      <w:r w:rsidRPr="00E362FA">
        <w:t xml:space="preserve">), </w:t>
      </w:r>
      <w:r w:rsidR="00FA7B95" w:rsidRPr="00E362FA">
        <w:t>в соответствии с Указом Президента Российской Федерации</w:t>
      </w:r>
      <w:r w:rsidR="00E562D1" w:rsidRPr="00E362FA">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E362FA">
        <w:t>28.08.2024 «</w:t>
      </w:r>
      <w:r w:rsidR="009733D4" w:rsidRPr="00E362FA">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E362FA">
        <w:t>У</w:t>
      </w:r>
      <w:r w:rsidR="009733D4" w:rsidRPr="00E362FA">
        <w:t xml:space="preserve">каза Президента Российской федерации от 02.08.2024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E362FA">
        <w:t>осуществляется на основании волеизъявлений держателей замещаемых евроо</w:t>
      </w:r>
      <w:r w:rsidRPr="00E362FA">
        <w:t>блигаций, полученных Депозитарием от Депонента Депозитария или от держателя замещаемых еврооблигаций</w:t>
      </w:r>
      <w:r w:rsidR="0006111E" w:rsidRPr="00E362FA">
        <w:t>, права на которые учитываются И</w:t>
      </w:r>
      <w:r w:rsidRPr="00E362FA">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E362FA">
        <w:t>ава на замещаемые еврооблигации (</w:t>
      </w:r>
      <w:r w:rsidR="009733D4" w:rsidRPr="00E362FA">
        <w:t>дал</w:t>
      </w:r>
      <w:r w:rsidR="0006111E" w:rsidRPr="00E362FA">
        <w:t xml:space="preserve">ее – волеизъявление). </w:t>
      </w:r>
    </w:p>
    <w:p w14:paraId="53039238" w14:textId="065FB321" w:rsidR="00B26E37" w:rsidRPr="00E362FA" w:rsidRDefault="009733D4" w:rsidP="00636F4D">
      <w:pPr>
        <w:pStyle w:val="aff5"/>
        <w:numPr>
          <w:ilvl w:val="3"/>
          <w:numId w:val="10"/>
        </w:numPr>
        <w:tabs>
          <w:tab w:val="left" w:pos="993"/>
        </w:tabs>
        <w:spacing w:before="120"/>
        <w:ind w:left="708" w:hanging="992"/>
        <w:jc w:val="both"/>
      </w:pPr>
      <w:r w:rsidRPr="00E362FA">
        <w:t>Е</w:t>
      </w:r>
      <w:r w:rsidR="00B26E37" w:rsidRPr="00E362FA">
        <w:t>сли полученное</w:t>
      </w:r>
      <w:r w:rsidRPr="00E362FA">
        <w:t xml:space="preserve"> Депозитарием</w:t>
      </w:r>
      <w:r w:rsidR="00B26E37" w:rsidRPr="00E362FA">
        <w:t xml:space="preserve"> волеизъявление соответствует условиям замещения</w:t>
      </w:r>
      <w:r w:rsidR="00636F4D" w:rsidRPr="00E362FA">
        <w:t>,</w:t>
      </w:r>
      <w:r w:rsidR="00111987" w:rsidRPr="00E362FA">
        <w:t xml:space="preserve"> </w:t>
      </w:r>
      <w:r w:rsidR="00636F4D" w:rsidRPr="00E362FA">
        <w:t>а представленные держателем подтверждающие документы соответствуют перечню документов, установденному Министерств</w:t>
      </w:r>
      <w:r w:rsidR="00131754" w:rsidRPr="00E362FA">
        <w:t>о</w:t>
      </w:r>
      <w:r w:rsidR="00636F4D" w:rsidRPr="00E362FA">
        <w:t xml:space="preserve">м финансов Российской Федерации и у </w:t>
      </w:r>
      <w:r w:rsidR="003E63E4" w:rsidRPr="00E362FA">
        <w:t>Д</w:t>
      </w:r>
      <w:r w:rsidR="00636F4D" w:rsidRPr="00E362FA">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E362FA">
        <w:t xml:space="preserve">и </w:t>
      </w:r>
      <w:r w:rsidR="00131754" w:rsidRPr="00E362FA">
        <w:t xml:space="preserve">(если применимо), и </w:t>
      </w:r>
      <w:r w:rsidR="00111987" w:rsidRPr="00E362FA">
        <w:t xml:space="preserve">в соответствии с Решением Совета директоров 28.08.2024 </w:t>
      </w:r>
      <w:r w:rsidR="00B26E37" w:rsidRPr="00E362FA">
        <w:t xml:space="preserve">по Счету депо </w:t>
      </w:r>
      <w:r w:rsidR="00111987" w:rsidRPr="00E362FA">
        <w:t xml:space="preserve">Депонента должна быть внесена </w:t>
      </w:r>
      <w:r w:rsidR="00B26E37" w:rsidRPr="00E362FA">
        <w:t>запись об ограничении распоряжения замещаемыми еврооблигациями Российской Федерации, в отношении которых подано волеизъявление</w:t>
      </w:r>
      <w:r w:rsidR="00111987" w:rsidRPr="00E362FA">
        <w:t xml:space="preserve">, Депозитаий </w:t>
      </w:r>
      <w:r w:rsidR="004F5B8F" w:rsidRPr="00E362FA">
        <w:t>осуществляет</w:t>
      </w:r>
      <w:r w:rsidR="00B26E37" w:rsidRPr="00E362FA">
        <w:t xml:space="preserve"> перевод</w:t>
      </w:r>
      <w:r w:rsidR="004F5B8F" w:rsidRPr="00E362FA">
        <w:t xml:space="preserve"> замещаемых еврооблигпций Российской Федерации</w:t>
      </w:r>
      <w:r w:rsidR="00B26E37" w:rsidRPr="00E362FA">
        <w:t xml:space="preserve"> в раздел «Блокировано для Корпоративных действий» Счета депо Депонента.</w:t>
      </w:r>
      <w:r w:rsidR="00DB2382" w:rsidRPr="00E362FA">
        <w:t xml:space="preserve"> </w:t>
      </w:r>
      <w:r w:rsidR="00636F4D" w:rsidRPr="00E362FA">
        <w:t>По результатам исполнения операции Депоненту предоставляется отчет</w:t>
      </w:r>
      <w:r w:rsidR="004F5B8F" w:rsidRPr="00E362FA">
        <w:t xml:space="preserve"> по форме </w:t>
      </w:r>
      <w:r w:rsidR="004F5B8F" w:rsidRPr="00E362FA">
        <w:rPr>
          <w:lang w:val="en-US"/>
        </w:rPr>
        <w:t>MS</w:t>
      </w:r>
      <w:r w:rsidR="004F5B8F" w:rsidRPr="00E362FA">
        <w:t>020</w:t>
      </w:r>
      <w:r w:rsidR="00636F4D" w:rsidRPr="00E362FA">
        <w:t xml:space="preserve">. </w:t>
      </w:r>
      <w:r w:rsidR="00131754" w:rsidRPr="00E362FA">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E362FA">
        <w:t>имеются предусмотренные Указом №</w:t>
      </w:r>
      <w:r w:rsidR="00131754" w:rsidRPr="00E362FA">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E362FA">
        <w:t>,</w:t>
      </w:r>
      <w:r w:rsidR="00131754" w:rsidRPr="00E362FA">
        <w:t xml:space="preserve"> Депозитарий уведомляет </w:t>
      </w:r>
      <w:r w:rsidR="00DB2382" w:rsidRPr="00E362FA">
        <w:t>Депонент</w:t>
      </w:r>
      <w:r w:rsidR="00131754" w:rsidRPr="00E362FA">
        <w:t>а</w:t>
      </w:r>
      <w:r w:rsidR="00DB2382" w:rsidRPr="00E362FA">
        <w:t xml:space="preserve"> или держател</w:t>
      </w:r>
      <w:r w:rsidR="00131754" w:rsidRPr="00E362FA">
        <w:t>я</w:t>
      </w:r>
      <w:r w:rsidR="00DB2382" w:rsidRPr="00E362FA">
        <w:t xml:space="preserve"> еврооблигаци</w:t>
      </w:r>
      <w:r w:rsidR="00636F4D" w:rsidRPr="00E362FA">
        <w:t>й</w:t>
      </w:r>
      <w:r w:rsidR="00DB2382" w:rsidRPr="00E362FA">
        <w:t xml:space="preserve"> Российской Федерации</w:t>
      </w:r>
      <w:r w:rsidR="00636F4D" w:rsidRPr="00E362FA">
        <w:t xml:space="preserve"> об отказе в приеме волеизъявления с указанием причины отказа</w:t>
      </w:r>
      <w:r w:rsidR="00131754" w:rsidRPr="00E362FA">
        <w:t>.</w:t>
      </w:r>
    </w:p>
    <w:p w14:paraId="4D38AF11" w14:textId="77777777" w:rsidR="00835706" w:rsidRPr="00E362FA" w:rsidRDefault="00B26E37" w:rsidP="00B26E37">
      <w:pPr>
        <w:pStyle w:val="aff5"/>
        <w:numPr>
          <w:ilvl w:val="3"/>
          <w:numId w:val="10"/>
        </w:numPr>
        <w:tabs>
          <w:tab w:val="left" w:pos="851"/>
        </w:tabs>
        <w:spacing w:before="120"/>
        <w:ind w:left="567" w:hanging="851"/>
        <w:jc w:val="both"/>
      </w:pPr>
      <w:r w:rsidRPr="00E362FA">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E362FA">
        <w:t xml:space="preserve">. </w:t>
      </w:r>
    </w:p>
    <w:p w14:paraId="562BD797" w14:textId="2059923D" w:rsidR="00B26E37" w:rsidRPr="00E362FA" w:rsidRDefault="00131754" w:rsidP="00B26E37">
      <w:pPr>
        <w:pStyle w:val="aff5"/>
        <w:numPr>
          <w:ilvl w:val="3"/>
          <w:numId w:val="10"/>
        </w:numPr>
        <w:tabs>
          <w:tab w:val="left" w:pos="851"/>
        </w:tabs>
        <w:spacing w:before="120"/>
        <w:ind w:left="567" w:hanging="851"/>
        <w:jc w:val="both"/>
      </w:pPr>
      <w:r w:rsidRPr="00E362FA">
        <w:t xml:space="preserve">Если </w:t>
      </w:r>
      <w:r w:rsidR="00835706" w:rsidRPr="00E362FA">
        <w:t xml:space="preserve">в волеизъявлении указаны реквизиты Счета депо, на который в соответствии с </w:t>
      </w:r>
      <w:r w:rsidR="001D58D9" w:rsidRPr="00E362FA">
        <w:t>Р</w:t>
      </w:r>
      <w:r w:rsidR="00835706" w:rsidRPr="00E362FA">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E362FA">
        <w:t>врооблигации на Счет депо Депонента, по которому отсутствуют ограничения на зачисление.</w:t>
      </w:r>
    </w:p>
    <w:p w14:paraId="768E2D6E" w14:textId="1345BAEE" w:rsidR="00B26E37" w:rsidRPr="00E362FA" w:rsidRDefault="000E64D2" w:rsidP="00B26E37">
      <w:pPr>
        <w:pStyle w:val="aff5"/>
        <w:numPr>
          <w:ilvl w:val="3"/>
          <w:numId w:val="10"/>
        </w:numPr>
        <w:tabs>
          <w:tab w:val="left" w:pos="851"/>
        </w:tabs>
        <w:spacing w:before="120"/>
        <w:ind w:left="567" w:hanging="851"/>
        <w:jc w:val="both"/>
      </w:pPr>
      <w:r w:rsidRPr="00E362FA">
        <w:t>Д</w:t>
      </w:r>
      <w:r w:rsidR="00B26E37" w:rsidRPr="00E362FA">
        <w:t xml:space="preserve">епозитарий не позднее пятого рабочего дня, следующего за днем получения отчета депозитария </w:t>
      </w:r>
      <w:r w:rsidRPr="00E362FA">
        <w:t xml:space="preserve">первого уровня об открытии </w:t>
      </w:r>
      <w:r w:rsidR="00D45398" w:rsidRPr="00E362FA">
        <w:t>Депозитарию</w:t>
      </w:r>
      <w:r w:rsidRPr="00E362FA">
        <w:t xml:space="preserve"> с</w:t>
      </w:r>
      <w:r w:rsidR="00B26E37" w:rsidRPr="00E362FA">
        <w:t xml:space="preserve">чета </w:t>
      </w:r>
      <w:r w:rsidRPr="00E362FA">
        <w:t xml:space="preserve">депо </w:t>
      </w:r>
      <w:r w:rsidR="00D45398" w:rsidRPr="00E362FA">
        <w:t xml:space="preserve">номинального держателя </w:t>
      </w:r>
      <w:r w:rsidRPr="00E362FA">
        <w:t xml:space="preserve">центрального депозитария </w:t>
      </w:r>
      <w:r w:rsidR="00B26E37" w:rsidRPr="00E362FA">
        <w:t xml:space="preserve">ограниченного назначения открывает депозитарию первого уровня без заключения депозитарного договора с ним </w:t>
      </w:r>
      <w:r w:rsidR="00D45398" w:rsidRPr="00E362FA">
        <w:t xml:space="preserve">в Депозитарии </w:t>
      </w:r>
      <w:r w:rsidR="00B26E37" w:rsidRPr="00E362FA">
        <w:t xml:space="preserve">счет депо номинального держателя </w:t>
      </w:r>
      <w:r w:rsidRPr="00E362FA">
        <w:t xml:space="preserve">ограниченного назначения (тип Счета депо – </w:t>
      </w:r>
      <w:r w:rsidRPr="00E362FA">
        <w:rPr>
          <w:lang w:val="en-US"/>
        </w:rPr>
        <w:t>LB</w:t>
      </w:r>
      <w:r w:rsidRPr="00E362FA">
        <w:t>)</w:t>
      </w:r>
      <w:r w:rsidR="00B26E37" w:rsidRPr="00E362FA">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E362FA">
        <w:t xml:space="preserve"> не осуществляется Д</w:t>
      </w:r>
      <w:r w:rsidR="00B26E37" w:rsidRPr="00E362FA">
        <w:t>епозитарием, и незамедлительно направляет депозитарию первого уровня отчет о</w:t>
      </w:r>
      <w:r w:rsidRPr="00E362FA">
        <w:t xml:space="preserve"> его</w:t>
      </w:r>
      <w:r w:rsidR="00B26E37" w:rsidRPr="00E362FA">
        <w:t xml:space="preserve"> открытии.</w:t>
      </w:r>
    </w:p>
    <w:p w14:paraId="750B7E00" w14:textId="5303D486" w:rsidR="00B26E37" w:rsidRPr="00E362FA" w:rsidRDefault="002924BC" w:rsidP="00B26E37">
      <w:pPr>
        <w:pStyle w:val="aff5"/>
        <w:numPr>
          <w:ilvl w:val="3"/>
          <w:numId w:val="10"/>
        </w:numPr>
        <w:tabs>
          <w:tab w:val="left" w:pos="851"/>
        </w:tabs>
        <w:spacing w:before="120"/>
        <w:ind w:left="567" w:hanging="851"/>
        <w:jc w:val="both"/>
      </w:pPr>
      <w:r w:rsidRPr="00E362FA">
        <w:t>Д</w:t>
      </w:r>
      <w:r w:rsidR="00B26E37" w:rsidRPr="00E362FA">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E362FA">
        <w:t>счет депо номинального держателя центрального депозитария</w:t>
      </w:r>
      <w:r w:rsidR="00B26E37" w:rsidRPr="00E362FA">
        <w:t xml:space="preserve"> ограниченного назначения осуществляет зачисление </w:t>
      </w:r>
      <w:r w:rsidR="004F5B8F" w:rsidRPr="00E362FA">
        <w:t>замещаемых</w:t>
      </w:r>
      <w:r w:rsidR="00B26E37" w:rsidRPr="00E362FA">
        <w:t xml:space="preserve"> еврообл</w:t>
      </w:r>
      <w:r w:rsidRPr="00E362FA">
        <w:t>игаций Российской Федерации на с</w:t>
      </w:r>
      <w:r w:rsidR="00B26E37" w:rsidRPr="00E362FA">
        <w:t xml:space="preserve">чет </w:t>
      </w:r>
      <w:r w:rsidRPr="00E362FA">
        <w:t xml:space="preserve">депо номинального держателя ограниченного назначения </w:t>
      </w:r>
      <w:r w:rsidR="00B26E37" w:rsidRPr="00E362FA">
        <w:t>депозитария первого уровня и незамедлительно направляет отчет о</w:t>
      </w:r>
      <w:r w:rsidR="004F5B8F" w:rsidRPr="00E362FA">
        <w:t>б исполнении</w:t>
      </w:r>
      <w:r w:rsidR="00B26E37" w:rsidRPr="00E362FA">
        <w:t xml:space="preserve"> операции депозитарию первого уровня.</w:t>
      </w:r>
    </w:p>
    <w:p w14:paraId="28F3DCBC" w14:textId="4A2C8276" w:rsidR="00B26E37" w:rsidRPr="00E362FA" w:rsidRDefault="009B74CC" w:rsidP="006F5CB6">
      <w:pPr>
        <w:pStyle w:val="aff5"/>
        <w:numPr>
          <w:ilvl w:val="3"/>
          <w:numId w:val="10"/>
        </w:numPr>
        <w:tabs>
          <w:tab w:val="left" w:pos="851"/>
        </w:tabs>
        <w:spacing w:before="120"/>
        <w:ind w:left="567" w:hanging="851"/>
        <w:jc w:val="both"/>
      </w:pPr>
      <w:r w:rsidRPr="00E362FA">
        <w:t>Д</w:t>
      </w:r>
      <w:r w:rsidR="00B26E37" w:rsidRPr="00E362FA">
        <w:t xml:space="preserve">епозитарий не позднее операционного дня списания замещающих еврооблигаций Российской Федерации с </w:t>
      </w:r>
      <w:r w:rsidRPr="00E362FA">
        <w:t xml:space="preserve">раздела «В размещении» </w:t>
      </w:r>
      <w:r w:rsidR="00B26E37" w:rsidRPr="00E362FA">
        <w:t>эмиссионного счета, открытого Министерству финансов Российской Федерации</w:t>
      </w:r>
      <w:r w:rsidRPr="00E362FA">
        <w:t xml:space="preserve"> </w:t>
      </w:r>
      <w:r w:rsidR="00400DDA" w:rsidRPr="00E362FA">
        <w:t xml:space="preserve">по Служебным поручениям </w:t>
      </w:r>
      <w:r w:rsidR="00B26E37" w:rsidRPr="00E362FA">
        <w:t>осуществляет зачисление замещающих еврооблигаций Российской Федер</w:t>
      </w:r>
      <w:r w:rsidRPr="00E362FA">
        <w:t>ации на разделы «Ценные бумаги для распределения депонентам»</w:t>
      </w:r>
      <w:r w:rsidR="00B26E37" w:rsidRPr="00E362FA">
        <w:t xml:space="preserve"> </w:t>
      </w:r>
      <w:r w:rsidR="0013144F" w:rsidRPr="00E362FA">
        <w:t xml:space="preserve">Счетов депо Депонентов </w:t>
      </w:r>
      <w:r w:rsidR="00D45398" w:rsidRPr="00E362FA">
        <w:t xml:space="preserve">или на разделы «Обособленный учет </w:t>
      </w:r>
      <w:r w:rsidR="005A4334" w:rsidRPr="00E362FA">
        <w:t>замещающих евро</w:t>
      </w:r>
      <w:r w:rsidR="0001008D" w:rsidRPr="00E362FA">
        <w:t>облигаций Р</w:t>
      </w:r>
      <w:r w:rsidR="005A4334" w:rsidRPr="00E362FA">
        <w:t>Ф</w:t>
      </w:r>
      <w:r w:rsidR="0001008D" w:rsidRPr="00E362FA">
        <w:t xml:space="preserve"> по Указу № 677»</w:t>
      </w:r>
      <w:r w:rsidR="0013144F" w:rsidRPr="00E362FA">
        <w:t xml:space="preserve"> Счетов депо</w:t>
      </w:r>
      <w:r w:rsidR="0001008D" w:rsidRPr="00E362FA">
        <w:t xml:space="preserve">, если необходим обособленный учет замещающих еврооблигаций Российской Федерации, </w:t>
      </w:r>
      <w:r w:rsidR="00B26E37" w:rsidRPr="00E362FA">
        <w:t>с однов</w:t>
      </w:r>
      <w:r w:rsidRPr="00E362FA">
        <w:t>ременным снятием ограничения распоряжения замещаемыми еврооблигациями Российской Федерации</w:t>
      </w:r>
      <w:r w:rsidR="00400DDA" w:rsidRPr="00E362FA">
        <w:t xml:space="preserve"> и</w:t>
      </w:r>
      <w:r w:rsidRPr="00E362FA">
        <w:t xml:space="preserve"> списанием с</w:t>
      </w:r>
      <w:r w:rsidR="00400DDA" w:rsidRPr="00E362FA">
        <w:t>о</w:t>
      </w:r>
      <w:r w:rsidRPr="00E362FA">
        <w:t xml:space="preserve"> С</w:t>
      </w:r>
      <w:r w:rsidR="00B26E37" w:rsidRPr="00E362FA">
        <w:t xml:space="preserve">четов депо </w:t>
      </w:r>
      <w:r w:rsidR="00400DDA" w:rsidRPr="00E362FA">
        <w:t xml:space="preserve">Депонентов </w:t>
      </w:r>
      <w:r w:rsidR="00B26E37" w:rsidRPr="00E362FA">
        <w:t>замещаемых еврооблигаций Российской Федерации</w:t>
      </w:r>
      <w:r w:rsidR="00400DDA" w:rsidRPr="00E362FA">
        <w:t xml:space="preserve">. По результатам исполнения переводов Депонентам предоставляются отчеты по форме </w:t>
      </w:r>
      <w:r w:rsidR="00400DDA" w:rsidRPr="00E362FA">
        <w:rPr>
          <w:lang w:val="en-US"/>
        </w:rPr>
        <w:t>MS</w:t>
      </w:r>
      <w:r w:rsidR="00400DDA" w:rsidRPr="00E362FA">
        <w:t xml:space="preserve">101. </w:t>
      </w:r>
    </w:p>
    <w:p w14:paraId="0F3694C2" w14:textId="331C693C" w:rsidR="00B26E37" w:rsidRPr="00E362FA" w:rsidRDefault="005E4E2F" w:rsidP="00B26E37">
      <w:pPr>
        <w:pStyle w:val="aff5"/>
        <w:numPr>
          <w:ilvl w:val="3"/>
          <w:numId w:val="10"/>
        </w:numPr>
        <w:tabs>
          <w:tab w:val="left" w:pos="851"/>
        </w:tabs>
        <w:spacing w:before="120"/>
        <w:ind w:left="567" w:hanging="851"/>
        <w:jc w:val="both"/>
      </w:pPr>
      <w:r w:rsidRPr="00E362FA">
        <w:t>В</w:t>
      </w:r>
      <w:r w:rsidR="00B26E37" w:rsidRPr="00E362FA">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E362FA">
        <w:t xml:space="preserve"> - без заключения </w:t>
      </w:r>
      <w:r w:rsidR="00B26E37" w:rsidRPr="00E362FA">
        <w:t xml:space="preserve">договора </w:t>
      </w:r>
      <w:r w:rsidR="00CA0C35" w:rsidRPr="00E362FA">
        <w:t xml:space="preserve">счета депо </w:t>
      </w:r>
      <w:r w:rsidR="00B26E37" w:rsidRPr="00E362FA">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E362FA">
        <w:t xml:space="preserve"> закона №</w:t>
      </w:r>
      <w:r w:rsidR="00B26E37" w:rsidRPr="00E362FA">
        <w:t xml:space="preserve"> 11</w:t>
      </w:r>
      <w:r w:rsidR="00CA0C35" w:rsidRPr="00E362FA">
        <w:t xml:space="preserve">5-ФЗ </w:t>
      </w:r>
      <w:r w:rsidR="00B26E37" w:rsidRPr="00E362FA">
        <w:t xml:space="preserve"> </w:t>
      </w:r>
      <w:r w:rsidRPr="00E362FA">
        <w:t>Депозитарий о</w:t>
      </w:r>
      <w:r w:rsidR="00B26E37" w:rsidRPr="00E362FA">
        <w:t>тк</w:t>
      </w:r>
      <w:r w:rsidRPr="00E362FA">
        <w:t>рывает на имя такого держателя С</w:t>
      </w:r>
      <w:r w:rsidR="00B26E37" w:rsidRPr="00E362FA">
        <w:t>чет депо владельца</w:t>
      </w:r>
      <w:r w:rsidRPr="00E362FA">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E362FA">
        <w:t xml:space="preserve"> и</w:t>
      </w:r>
      <w:r w:rsidR="00B26E37" w:rsidRPr="00E362FA">
        <w:t xml:space="preserve"> осуществляет зачисление замещающих еврооблигаций</w:t>
      </w:r>
      <w:r w:rsidR="00856AD7" w:rsidRPr="00E362FA">
        <w:t xml:space="preserve"> Российской Федерации </w:t>
      </w:r>
      <w:r w:rsidR="0001008D" w:rsidRPr="00E362FA">
        <w:t>н</w:t>
      </w:r>
      <w:r w:rsidR="00CA0C35" w:rsidRPr="00E362FA">
        <w:t>а соответствующий Счет депо</w:t>
      </w:r>
      <w:r w:rsidR="00856AD7" w:rsidRPr="00E362FA">
        <w:t>.</w:t>
      </w:r>
    </w:p>
    <w:p w14:paraId="3BF587EE" w14:textId="4897206C" w:rsidR="00B26E37" w:rsidRPr="00E362FA" w:rsidRDefault="00856AD7" w:rsidP="00B26E37">
      <w:pPr>
        <w:pStyle w:val="aff5"/>
        <w:numPr>
          <w:ilvl w:val="3"/>
          <w:numId w:val="10"/>
        </w:numPr>
        <w:tabs>
          <w:tab w:val="left" w:pos="851"/>
        </w:tabs>
        <w:spacing w:before="120"/>
        <w:ind w:left="567" w:hanging="851"/>
        <w:jc w:val="both"/>
      </w:pPr>
      <w:r w:rsidRPr="00E362FA">
        <w:t>С</w:t>
      </w:r>
      <w:r w:rsidR="00B26E37" w:rsidRPr="00E362FA">
        <w:t>писанны</w:t>
      </w:r>
      <w:r w:rsidR="0001008D" w:rsidRPr="00E362FA">
        <w:t>е со С</w:t>
      </w:r>
      <w:r w:rsidRPr="00E362FA">
        <w:t xml:space="preserve">четов депо </w:t>
      </w:r>
      <w:r w:rsidR="0013144F" w:rsidRPr="00E362FA">
        <w:t xml:space="preserve">Депонентов </w:t>
      </w:r>
      <w:r w:rsidR="00B26E37" w:rsidRPr="00E362FA">
        <w:t>замещаемы</w:t>
      </w:r>
      <w:r w:rsidRPr="00E362FA">
        <w:t>е</w:t>
      </w:r>
      <w:r w:rsidR="00B26E37" w:rsidRPr="00E362FA">
        <w:t xml:space="preserve"> еврооблигаци</w:t>
      </w:r>
      <w:r w:rsidRPr="00E362FA">
        <w:t>и</w:t>
      </w:r>
      <w:r w:rsidR="00B26E37" w:rsidRPr="00E362FA">
        <w:t xml:space="preserve"> Российской Федерации без поручения (распоряжения) Министерства финансов Российской Федерации</w:t>
      </w:r>
      <w:r w:rsidRPr="00E362FA">
        <w:t xml:space="preserve"> Депозитарий зачисляет</w:t>
      </w:r>
      <w:r w:rsidR="00B26E37" w:rsidRPr="00E362FA">
        <w:t>:</w:t>
      </w:r>
    </w:p>
    <w:p w14:paraId="556C8ACE" w14:textId="59745773" w:rsidR="00B26E37" w:rsidRPr="00E362FA" w:rsidRDefault="00B26E37" w:rsidP="00856AD7">
      <w:pPr>
        <w:pStyle w:val="aff5"/>
        <w:numPr>
          <w:ilvl w:val="4"/>
          <w:numId w:val="10"/>
        </w:numPr>
        <w:tabs>
          <w:tab w:val="left" w:pos="851"/>
        </w:tabs>
        <w:spacing w:before="120"/>
        <w:ind w:left="567"/>
        <w:jc w:val="both"/>
      </w:pPr>
      <w:r w:rsidRPr="00E362FA">
        <w:t>замещаемы</w:t>
      </w:r>
      <w:r w:rsidR="00856AD7" w:rsidRPr="00E362FA">
        <w:t>е</w:t>
      </w:r>
      <w:r w:rsidRPr="00E362FA">
        <w:t xml:space="preserve"> еврооблигаци</w:t>
      </w:r>
      <w:r w:rsidR="00856AD7" w:rsidRPr="00E362FA">
        <w:t>и</w:t>
      </w:r>
      <w:r w:rsidRPr="00E362FA">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E362FA">
        <w:t>Д</w:t>
      </w:r>
      <w:r w:rsidRPr="00E362FA">
        <w:t xml:space="preserve">епозитарием, за исключением </w:t>
      </w:r>
      <w:r w:rsidR="0013144F" w:rsidRPr="00E362FA">
        <w:t xml:space="preserve">замещаемых еврооблигаций, </w:t>
      </w:r>
      <w:r w:rsidRPr="00E362FA">
        <w:t xml:space="preserve">учитываемых </w:t>
      </w:r>
      <w:r w:rsidR="0013144F" w:rsidRPr="00E362FA">
        <w:t xml:space="preserve">депозитариями первого уровня, </w:t>
      </w:r>
      <w:r w:rsidRPr="00E362FA">
        <w:t xml:space="preserve">на </w:t>
      </w:r>
      <w:r w:rsidR="00856AD7" w:rsidRPr="00E362FA">
        <w:t xml:space="preserve">раздел «Вне обращения» </w:t>
      </w:r>
      <w:r w:rsidRPr="00E362FA">
        <w:t>открыт</w:t>
      </w:r>
      <w:r w:rsidR="00856AD7" w:rsidRPr="00E362FA">
        <w:t>ого М</w:t>
      </w:r>
      <w:r w:rsidRPr="00E362FA">
        <w:t>инистерству финансов Российской Федерации эмиссионн</w:t>
      </w:r>
      <w:r w:rsidR="00856AD7" w:rsidRPr="00E362FA">
        <w:t>ого</w:t>
      </w:r>
      <w:r w:rsidRPr="00E362FA">
        <w:t xml:space="preserve"> счет</w:t>
      </w:r>
      <w:r w:rsidR="00856AD7" w:rsidRPr="00E362FA">
        <w:t>а</w:t>
      </w:r>
      <w:r w:rsidRPr="00E362FA">
        <w:t>;</w:t>
      </w:r>
    </w:p>
    <w:p w14:paraId="4015D668" w14:textId="3B54C005" w:rsidR="00B26E37" w:rsidRPr="00E362FA" w:rsidRDefault="00B26E37" w:rsidP="00856AD7">
      <w:pPr>
        <w:pStyle w:val="aff5"/>
        <w:numPr>
          <w:ilvl w:val="4"/>
          <w:numId w:val="10"/>
        </w:numPr>
        <w:tabs>
          <w:tab w:val="left" w:pos="851"/>
        </w:tabs>
        <w:spacing w:before="120"/>
        <w:ind w:left="567"/>
        <w:jc w:val="both"/>
      </w:pPr>
      <w:r w:rsidRPr="00E362FA">
        <w:t>замещаемы</w:t>
      </w:r>
      <w:r w:rsidR="00856AD7" w:rsidRPr="00E362FA">
        <w:t>е</w:t>
      </w:r>
      <w:r w:rsidRPr="00E362FA">
        <w:t xml:space="preserve"> еврооблигаци</w:t>
      </w:r>
      <w:r w:rsidR="00856AD7" w:rsidRPr="00E362FA">
        <w:t>и</w:t>
      </w:r>
      <w:r w:rsidRPr="00E362FA">
        <w:t xml:space="preserve"> Российской Федерации, централизованный учет прав на которые (обязательное централизованное хранение которых)</w:t>
      </w:r>
      <w:r w:rsidR="00856AD7" w:rsidRPr="00E362FA">
        <w:t xml:space="preserve"> не осуществляется Д</w:t>
      </w:r>
      <w:r w:rsidRPr="00E362FA">
        <w:t>епозитарием, а также учитываемы</w:t>
      </w:r>
      <w:r w:rsidR="00856AD7" w:rsidRPr="00E362FA">
        <w:t>е</w:t>
      </w:r>
      <w:r w:rsidRPr="00E362FA">
        <w:t xml:space="preserve"> депозитариями первого уровня замещаемы</w:t>
      </w:r>
      <w:r w:rsidR="00856AD7" w:rsidRPr="00E362FA">
        <w:t>е</w:t>
      </w:r>
      <w:r w:rsidRPr="00E362FA">
        <w:t xml:space="preserve"> еврооблигаци</w:t>
      </w:r>
      <w:r w:rsidR="00856AD7" w:rsidRPr="00E362FA">
        <w:t>и</w:t>
      </w:r>
      <w:r w:rsidRPr="00E362FA">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E362FA">
        <w:t>Д</w:t>
      </w:r>
      <w:r w:rsidRPr="00E362FA">
        <w:t xml:space="preserve">епозитарием - на Счет хранения погашенных </w:t>
      </w:r>
      <w:r w:rsidR="00856AD7" w:rsidRPr="00E362FA">
        <w:t xml:space="preserve">ценных бумаг Министрства финансов Российской Федерации, предназначенный для учета замещаемых </w:t>
      </w:r>
      <w:r w:rsidRPr="00E362FA">
        <w:t>евр</w:t>
      </w:r>
      <w:r w:rsidR="0013144F" w:rsidRPr="00E362FA">
        <w:t>ооблигаций Российской Федерации.</w:t>
      </w:r>
    </w:p>
    <w:p w14:paraId="20CF17E5" w14:textId="0D26B6E8" w:rsidR="00B26E37" w:rsidRPr="00E362FA" w:rsidRDefault="00B82CD5" w:rsidP="00B26E37">
      <w:pPr>
        <w:pStyle w:val="aff5"/>
        <w:numPr>
          <w:ilvl w:val="3"/>
          <w:numId w:val="10"/>
        </w:numPr>
        <w:tabs>
          <w:tab w:val="left" w:pos="851"/>
        </w:tabs>
        <w:spacing w:before="120"/>
        <w:ind w:left="567" w:hanging="851"/>
        <w:jc w:val="both"/>
      </w:pPr>
      <w:r w:rsidRPr="00E362FA">
        <w:t xml:space="preserve">В тот же день Депозитарий </w:t>
      </w:r>
      <w:r w:rsidR="00B26E37" w:rsidRPr="00E362FA">
        <w:t>закрыва</w:t>
      </w:r>
      <w:r w:rsidRPr="00E362FA">
        <w:t>ет с</w:t>
      </w:r>
      <w:r w:rsidR="00B26E37" w:rsidRPr="00E362FA">
        <w:t xml:space="preserve">чет </w:t>
      </w:r>
      <w:r w:rsidRPr="00E362FA">
        <w:t xml:space="preserve">депо номинального держателя ограниченного назначения </w:t>
      </w:r>
      <w:r w:rsidR="00B26E37" w:rsidRPr="00E362FA">
        <w:t>депозитария первого уровня при отсутствии положительного остатка замещаемых еврооблигаций</w:t>
      </w:r>
      <w:r w:rsidRPr="00E362FA">
        <w:t xml:space="preserve"> Российской Федерации на таком С</w:t>
      </w:r>
      <w:r w:rsidR="00B26E37" w:rsidRPr="00E362FA">
        <w:t>чете депо</w:t>
      </w:r>
      <w:r w:rsidRPr="00E362FA">
        <w:t>.</w:t>
      </w:r>
    </w:p>
    <w:p w14:paraId="43D463F0" w14:textId="032BAA7E" w:rsidR="00B26E37" w:rsidRPr="00E362FA" w:rsidRDefault="00B82CD5" w:rsidP="00B26E37">
      <w:pPr>
        <w:pStyle w:val="aff5"/>
        <w:numPr>
          <w:ilvl w:val="3"/>
          <w:numId w:val="10"/>
        </w:numPr>
        <w:tabs>
          <w:tab w:val="left" w:pos="851"/>
        </w:tabs>
        <w:spacing w:before="120"/>
        <w:ind w:left="567" w:hanging="851"/>
        <w:jc w:val="both"/>
      </w:pPr>
      <w:r w:rsidRPr="00E362FA">
        <w:t>О</w:t>
      </w:r>
      <w:r w:rsidR="00B26E37" w:rsidRPr="00E362FA">
        <w:t xml:space="preserve">тчеты о проведенных операциях </w:t>
      </w:r>
      <w:r w:rsidRPr="00E362FA">
        <w:t xml:space="preserve">Депозитарий направляет Депонентам, </w:t>
      </w:r>
      <w:r w:rsidR="00B26E37" w:rsidRPr="00E362FA">
        <w:t>депозитари</w:t>
      </w:r>
      <w:r w:rsidRPr="00E362FA">
        <w:t>ям</w:t>
      </w:r>
      <w:r w:rsidR="00B26E37" w:rsidRPr="00E362FA">
        <w:t xml:space="preserve"> первого уровня и Министерству финансов Российской Федерации.</w:t>
      </w:r>
    </w:p>
    <w:p w14:paraId="3FE42A56" w14:textId="4E2AFC39" w:rsidR="00B26E37" w:rsidRPr="00E362FA" w:rsidRDefault="00176B14" w:rsidP="00B26E37">
      <w:pPr>
        <w:pStyle w:val="aff5"/>
        <w:numPr>
          <w:ilvl w:val="3"/>
          <w:numId w:val="10"/>
        </w:numPr>
        <w:tabs>
          <w:tab w:val="left" w:pos="851"/>
        </w:tabs>
        <w:spacing w:before="120"/>
        <w:ind w:left="567" w:hanging="851"/>
        <w:jc w:val="both"/>
      </w:pPr>
      <w:r w:rsidRPr="00E362FA">
        <w:t>Д</w:t>
      </w:r>
      <w:r w:rsidR="00B26E37" w:rsidRPr="00E362FA">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E362FA">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E362FA">
        <w:t xml:space="preserve">, а также в случае получения от депозитария (депозитария первого уровня) </w:t>
      </w:r>
      <w:r w:rsidR="001847C5" w:rsidRPr="00E362FA">
        <w:t xml:space="preserve">информации об основаниях для ареста, взыскания </w:t>
      </w:r>
      <w:r w:rsidR="00B26E37" w:rsidRPr="00E362FA">
        <w:t xml:space="preserve">незамедлительно </w:t>
      </w:r>
      <w:r w:rsidRPr="00E362FA">
        <w:t>исключает такого</w:t>
      </w:r>
      <w:r w:rsidR="00B26E37" w:rsidRPr="00E362FA">
        <w:t xml:space="preserve"> держателя замещаемых еврооблигаций Российской Федерации из реестра держателей еврооблигаций Российской Федерации</w:t>
      </w:r>
      <w:r w:rsidR="009F6383" w:rsidRPr="00E362FA">
        <w:t>, а также</w:t>
      </w:r>
      <w:r w:rsidR="00B26E37" w:rsidRPr="00E362FA">
        <w:t>:</w:t>
      </w:r>
    </w:p>
    <w:p w14:paraId="2F38FFFB" w14:textId="55E8FF2B" w:rsidR="00B26E37" w:rsidRPr="00E362FA" w:rsidRDefault="006B4969" w:rsidP="006B4969">
      <w:pPr>
        <w:pStyle w:val="aff5"/>
        <w:numPr>
          <w:ilvl w:val="4"/>
          <w:numId w:val="10"/>
        </w:numPr>
        <w:tabs>
          <w:tab w:val="left" w:pos="851"/>
        </w:tabs>
        <w:spacing w:before="120"/>
        <w:ind w:left="567"/>
        <w:jc w:val="both"/>
      </w:pPr>
      <w:r w:rsidRPr="00E362FA">
        <w:t xml:space="preserve">осуществляет </w:t>
      </w:r>
      <w:r w:rsidR="009F6383" w:rsidRPr="00E362FA">
        <w:t>спис</w:t>
      </w:r>
      <w:r w:rsidRPr="00E362FA">
        <w:t>ание</w:t>
      </w:r>
      <w:r w:rsidR="009F6383" w:rsidRPr="00E362FA">
        <w:t xml:space="preserve"> замещаемых евроо</w:t>
      </w:r>
      <w:r w:rsidRPr="00E362FA">
        <w:t>блигаций Российской Федерации со</w:t>
      </w:r>
      <w:r w:rsidR="009F6383" w:rsidRPr="00E362FA">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E362FA">
        <w:t xml:space="preserve"> </w:t>
      </w:r>
      <w:r w:rsidR="00B26E37" w:rsidRPr="00E362FA">
        <w:t>ограничения распоряжения замещаемыми еврооблигациями Российской Федерации</w:t>
      </w:r>
      <w:r w:rsidRPr="00E362FA">
        <w:t>,</w:t>
      </w:r>
      <w:r w:rsidR="00B26E37" w:rsidRPr="00E362FA">
        <w:t xml:space="preserve"> и незамедлительно направляет отчет о такой операции депозитарию первого уровня;</w:t>
      </w:r>
    </w:p>
    <w:p w14:paraId="38C118C0" w14:textId="43CF23D4" w:rsidR="00B26E37" w:rsidRPr="00E362FA" w:rsidRDefault="006B4969" w:rsidP="000278F9">
      <w:pPr>
        <w:pStyle w:val="aff5"/>
        <w:numPr>
          <w:ilvl w:val="4"/>
          <w:numId w:val="10"/>
        </w:numPr>
        <w:tabs>
          <w:tab w:val="left" w:pos="851"/>
        </w:tabs>
        <w:spacing w:before="120"/>
        <w:ind w:left="567"/>
        <w:jc w:val="both"/>
      </w:pPr>
      <w:r w:rsidRPr="00E362FA">
        <w:t>вносит по С</w:t>
      </w:r>
      <w:r w:rsidR="00B26E37" w:rsidRPr="00E362FA">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E362FA">
        <w:t>Депоненту</w:t>
      </w:r>
      <w:r w:rsidR="00B26E37" w:rsidRPr="00E362FA">
        <w:t>.</w:t>
      </w:r>
    </w:p>
    <w:p w14:paraId="2B756172" w14:textId="5A6FE33B" w:rsidR="00B26E37" w:rsidRPr="00E362FA" w:rsidRDefault="001847C5" w:rsidP="00B26E37">
      <w:pPr>
        <w:pStyle w:val="aff5"/>
        <w:numPr>
          <w:ilvl w:val="3"/>
          <w:numId w:val="10"/>
        </w:numPr>
        <w:tabs>
          <w:tab w:val="left" w:pos="851"/>
        </w:tabs>
        <w:spacing w:before="120"/>
        <w:ind w:left="567" w:hanging="851"/>
        <w:jc w:val="both"/>
      </w:pPr>
      <w:r w:rsidRPr="00E362FA">
        <w:t>Д</w:t>
      </w:r>
      <w:r w:rsidR="00B26E37" w:rsidRPr="00E362FA">
        <w:t xml:space="preserve">епозитарий не позднее операционного дня календарной даты получения отчета депозитария первого уровня </w:t>
      </w:r>
      <w:r w:rsidR="00657A79" w:rsidRPr="00E362FA">
        <w:t xml:space="preserve">о списании </w:t>
      </w:r>
      <w:r w:rsidR="000278F9" w:rsidRPr="00E362FA">
        <w:t>замещаемых еврооблигаций Российской Федерации со счета</w:t>
      </w:r>
      <w:r w:rsidR="00657A79" w:rsidRPr="00E362FA">
        <w:t xml:space="preserve"> </w:t>
      </w:r>
      <w:r w:rsidR="000278F9" w:rsidRPr="00E362FA">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E362FA">
        <w:t xml:space="preserve">списывает со Счета хранения погашенных </w:t>
      </w:r>
      <w:r w:rsidR="000278F9" w:rsidRPr="00E362FA">
        <w:t>ценных бумаг замещаемые еврооблигации</w:t>
      </w:r>
      <w:r w:rsidR="00B26E37" w:rsidRPr="00E362FA">
        <w:t xml:space="preserve"> Российской Федерации </w:t>
      </w:r>
      <w:r w:rsidR="005D4401" w:rsidRPr="00E362FA">
        <w:t xml:space="preserve">в количестве, </w:t>
      </w:r>
      <w:r w:rsidR="00B26E37" w:rsidRPr="00E362FA">
        <w:t>указанно</w:t>
      </w:r>
      <w:r w:rsidR="005D4401" w:rsidRPr="00E362FA">
        <w:t>м</w:t>
      </w:r>
      <w:r w:rsidR="00B26E37" w:rsidRPr="00E362FA">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E362FA" w:rsidRDefault="00B26E37" w:rsidP="00B26E37">
      <w:pPr>
        <w:pStyle w:val="aff5"/>
        <w:numPr>
          <w:ilvl w:val="3"/>
          <w:numId w:val="10"/>
        </w:numPr>
        <w:tabs>
          <w:tab w:val="left" w:pos="851"/>
        </w:tabs>
        <w:spacing w:before="120"/>
        <w:ind w:left="567" w:hanging="851"/>
        <w:jc w:val="both"/>
      </w:pPr>
      <w:r w:rsidRPr="00E362FA">
        <w:t xml:space="preserve">Совершение операций (за исключением информационных операций) по Счету </w:t>
      </w:r>
      <w:r w:rsidR="00E27E53" w:rsidRPr="00E362FA">
        <w:t xml:space="preserve">депо номинального держателя ограниченного назначения </w:t>
      </w:r>
      <w:r w:rsidRPr="00E362FA">
        <w:t>депозитария первого уровня, Счету хранения погашенных еврооблигаций Российской Федерации</w:t>
      </w:r>
      <w:r w:rsidR="00A822F5" w:rsidRPr="00E362FA">
        <w:t>, не предусмотренных Р</w:t>
      </w:r>
      <w:r w:rsidRPr="00E362FA">
        <w:t>ешением</w:t>
      </w:r>
      <w:r w:rsidR="00A822F5" w:rsidRPr="00E362FA">
        <w:t xml:space="preserve"> </w:t>
      </w:r>
      <w:r w:rsidR="00897988" w:rsidRPr="00E362FA">
        <w:t>Совета директоров</w:t>
      </w:r>
      <w:r w:rsidR="00A822F5" w:rsidRPr="00E362FA">
        <w:t xml:space="preserve"> 28.08.2024</w:t>
      </w:r>
      <w:r w:rsidRPr="00E362FA">
        <w:t>, не допускается.</w:t>
      </w:r>
      <w:r w:rsidR="00D26397" w:rsidRPr="00E362FA">
        <w:t xml:space="preserve"> Для получения выписки об остатках еврооблигпций </w:t>
      </w:r>
      <w:r w:rsidR="0043785B" w:rsidRPr="00E362FA">
        <w:t xml:space="preserve">Российской Федерации </w:t>
      </w:r>
      <w:r w:rsidR="00D26397" w:rsidRPr="00E362FA">
        <w:t xml:space="preserve">держатель, не заключивший Договор счета депо с Депозитарием, должен предоставить в Депозитарий заявление по форме </w:t>
      </w:r>
      <w:r w:rsidR="00D26397" w:rsidRPr="00E362FA">
        <w:rPr>
          <w:lang w:val="en-US"/>
        </w:rPr>
        <w:t>S</w:t>
      </w:r>
      <w:r w:rsidR="00D26397" w:rsidRPr="00E362FA">
        <w:t>018, приведенной на Сайте.</w:t>
      </w:r>
    </w:p>
    <w:p w14:paraId="0A84AA54" w14:textId="309659B1" w:rsidR="00B26E37" w:rsidRPr="00E362FA" w:rsidRDefault="00B26E37" w:rsidP="00B26E37">
      <w:pPr>
        <w:pStyle w:val="aff5"/>
        <w:numPr>
          <w:ilvl w:val="3"/>
          <w:numId w:val="10"/>
        </w:numPr>
        <w:tabs>
          <w:tab w:val="left" w:pos="851"/>
        </w:tabs>
        <w:spacing w:before="120"/>
        <w:ind w:left="567" w:hanging="851"/>
        <w:jc w:val="both"/>
      </w:pPr>
      <w:r w:rsidRPr="00E362FA">
        <w:t xml:space="preserve">Проведение операций по открытому в соответствии с требованиями </w:t>
      </w:r>
      <w:r w:rsidR="00A822F5" w:rsidRPr="00E362FA">
        <w:t xml:space="preserve">Решения </w:t>
      </w:r>
      <w:r w:rsidR="000F2300" w:rsidRPr="00E362FA">
        <w:t>Совета директоров</w:t>
      </w:r>
      <w:r w:rsidR="00A822F5" w:rsidRPr="00E362FA">
        <w:t xml:space="preserve"> 28.08.202</w:t>
      </w:r>
      <w:r w:rsidRPr="00E362FA">
        <w:t xml:space="preserve">4 </w:t>
      </w:r>
      <w:r w:rsidR="00A822F5" w:rsidRPr="00E362FA">
        <w:t>С</w:t>
      </w:r>
      <w:r w:rsidRPr="00E362FA">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E362FA">
        <w:t>№</w:t>
      </w:r>
      <w:r w:rsidRPr="00E362FA">
        <w:t xml:space="preserve"> 115-ФЗ и принятых в соответствии с ним нормативных актов Банка России.</w:t>
      </w:r>
    </w:p>
    <w:p w14:paraId="2830102A" w14:textId="63EDD07F" w:rsidR="00C30201" w:rsidRPr="00E362FA" w:rsidRDefault="0011184F" w:rsidP="00C30201">
      <w:pPr>
        <w:pStyle w:val="aff5"/>
        <w:numPr>
          <w:ilvl w:val="3"/>
          <w:numId w:val="10"/>
        </w:numPr>
        <w:tabs>
          <w:tab w:val="left" w:pos="851"/>
        </w:tabs>
        <w:spacing w:before="120"/>
        <w:ind w:left="567" w:hanging="851"/>
        <w:jc w:val="both"/>
      </w:pPr>
      <w:r w:rsidRPr="00E362FA">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E362FA">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E362FA">
        <w:t>С</w:t>
      </w:r>
      <w:r w:rsidR="001D64B6" w:rsidRPr="00E362FA">
        <w:t>айте в разделе «Документы»: https://www.nsd.ru/documents/docs_in/.</w:t>
      </w:r>
      <w:r w:rsidRPr="00E362FA">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E362FA" w:rsidRDefault="00424B27" w:rsidP="00DA113A">
      <w:pPr>
        <w:pStyle w:val="20"/>
        <w:numPr>
          <w:ilvl w:val="1"/>
          <w:numId w:val="13"/>
        </w:numPr>
        <w:spacing w:before="120"/>
        <w:ind w:left="352"/>
        <w:rPr>
          <w:b/>
        </w:rPr>
      </w:pPr>
      <w:bookmarkStart w:id="54" w:name="_Toc185621536"/>
      <w:r w:rsidRPr="00E362FA">
        <w:rPr>
          <w:b/>
        </w:rPr>
        <w:t>Арест и снятие ареста ценных бумаг</w:t>
      </w:r>
      <w:bookmarkEnd w:id="54"/>
    </w:p>
    <w:p w14:paraId="1381A95D" w14:textId="16023BA5" w:rsidR="001475C1" w:rsidRPr="00E362FA" w:rsidRDefault="001475C1" w:rsidP="00DA113A">
      <w:pPr>
        <w:pStyle w:val="30"/>
        <w:keepNext w:val="0"/>
        <w:numPr>
          <w:ilvl w:val="2"/>
          <w:numId w:val="13"/>
        </w:numPr>
        <w:spacing w:before="120"/>
        <w:ind w:left="709"/>
        <w:rPr>
          <w:b/>
          <w:i/>
        </w:rPr>
      </w:pPr>
      <w:bookmarkStart w:id="55" w:name="_Toc185621537"/>
      <w:r w:rsidRPr="00E362FA">
        <w:rPr>
          <w:b/>
          <w:i/>
        </w:rPr>
        <w:t>Арест и снятие ареста ценных бумаг в Депозитарии</w:t>
      </w:r>
      <w:bookmarkEnd w:id="55"/>
    </w:p>
    <w:p w14:paraId="704B09AF" w14:textId="77777777" w:rsidR="00424B27" w:rsidRPr="00E362FA" w:rsidRDefault="00424B27" w:rsidP="00602CFF">
      <w:pPr>
        <w:pStyle w:val="BodyText21"/>
        <w:spacing w:before="120" w:after="0"/>
        <w:ind w:left="709" w:firstLine="0"/>
      </w:pPr>
      <w:r w:rsidRPr="00E362FA">
        <w:t>В случае ареста ценны</w:t>
      </w:r>
      <w:r w:rsidR="00864EE1" w:rsidRPr="00E362FA">
        <w:t>х</w:t>
      </w:r>
      <w:r w:rsidRPr="00E362FA">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E362FA">
        <w:t>арес</w:t>
      </w:r>
      <w:r w:rsidR="00B81669" w:rsidRPr="00E362FA">
        <w:t>т</w:t>
      </w:r>
      <w:r w:rsidR="00567407" w:rsidRPr="00E362FA">
        <w:t xml:space="preserve"> ценных бумаг исполняется</w:t>
      </w:r>
      <w:r w:rsidRPr="00E362FA">
        <w:t xml:space="preserve"> путем перевода на раздел «Блокировано по аресту» </w:t>
      </w:r>
      <w:r w:rsidR="00567407" w:rsidRPr="00E362FA">
        <w:t>С</w:t>
      </w:r>
      <w:r w:rsidRPr="00E362FA">
        <w:t xml:space="preserve">чета депо владельца Депонента </w:t>
      </w:r>
      <w:r w:rsidR="00F26E97" w:rsidRPr="00E362FA">
        <w:t xml:space="preserve">или на </w:t>
      </w:r>
      <w:r w:rsidR="00567407" w:rsidRPr="00E362FA">
        <w:t>С</w:t>
      </w:r>
      <w:r w:rsidR="00F26E97" w:rsidRPr="00E362FA">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E362FA">
        <w:t>С</w:t>
      </w:r>
      <w:r w:rsidR="00F26E97" w:rsidRPr="00E362FA">
        <w:t xml:space="preserve">убсчете депо, </w:t>
      </w:r>
      <w:r w:rsidRPr="00E362FA">
        <w:t xml:space="preserve">на основании </w:t>
      </w:r>
      <w:r w:rsidR="00567407" w:rsidRPr="00E362FA">
        <w:t>С</w:t>
      </w:r>
      <w:r w:rsidRPr="00E362FA">
        <w:t xml:space="preserve">лужебного поручения. В основании </w:t>
      </w:r>
      <w:r w:rsidR="00567407" w:rsidRPr="00E362FA">
        <w:t xml:space="preserve">Служебного </w:t>
      </w:r>
      <w:r w:rsidRPr="00E362FA">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E362FA" w:rsidRDefault="00424B27" w:rsidP="0075415D">
      <w:pPr>
        <w:widowControl w:val="0"/>
        <w:numPr>
          <w:ilvl w:val="0"/>
          <w:numId w:val="8"/>
        </w:numPr>
        <w:tabs>
          <w:tab w:val="clear" w:pos="360"/>
          <w:tab w:val="num" w:pos="-65"/>
        </w:tabs>
        <w:spacing w:before="120"/>
        <w:ind w:left="709"/>
        <w:jc w:val="both"/>
      </w:pPr>
      <w:r w:rsidRPr="00E362FA">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E362FA" w:rsidRDefault="00424B27" w:rsidP="00602CFF">
      <w:pPr>
        <w:pStyle w:val="BodyText21"/>
        <w:spacing w:before="120" w:after="0"/>
        <w:ind w:left="709" w:firstLine="0"/>
      </w:pPr>
      <w:r w:rsidRPr="00E362FA">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E362FA" w:rsidRDefault="000B50A3" w:rsidP="00602CFF">
      <w:pPr>
        <w:pStyle w:val="BodyText21"/>
        <w:spacing w:before="120" w:after="0"/>
        <w:ind w:left="709" w:firstLine="0"/>
      </w:pPr>
      <w:r w:rsidRPr="00E362FA">
        <w:t xml:space="preserve">Если наложен </w:t>
      </w:r>
      <w:r w:rsidR="00EC38B5" w:rsidRPr="00E362FA">
        <w:t xml:space="preserve">арест с </w:t>
      </w:r>
      <w:r w:rsidRPr="00E362FA">
        <w:t>запрет</w:t>
      </w:r>
      <w:r w:rsidR="00EC38B5" w:rsidRPr="00E362FA">
        <w:t>ом</w:t>
      </w:r>
      <w:r w:rsidRPr="00E362FA">
        <w:t xml:space="preserve"> зачислени</w:t>
      </w:r>
      <w:r w:rsidR="00EC38B5" w:rsidRPr="00E362FA">
        <w:t>я</w:t>
      </w:r>
      <w:r w:rsidRPr="00E362FA">
        <w:t xml:space="preserve"> </w:t>
      </w:r>
      <w:r w:rsidR="00EC38B5" w:rsidRPr="00E362FA">
        <w:t xml:space="preserve">ценных бумаг на </w:t>
      </w:r>
      <w:r w:rsidR="00FF29C0" w:rsidRPr="00E362FA">
        <w:t>С</w:t>
      </w:r>
      <w:r w:rsidR="00EC38B5" w:rsidRPr="00E362FA">
        <w:t xml:space="preserve">чет депо </w:t>
      </w:r>
      <w:r w:rsidRPr="00E362FA">
        <w:t>Депозитарий вправе наложить дополнительн</w:t>
      </w:r>
      <w:r w:rsidR="00567407" w:rsidRPr="00E362FA">
        <w:t>ые ограничения</w:t>
      </w:r>
      <w:r w:rsidRPr="00E362FA">
        <w:t xml:space="preserve"> на зачисление ценных бумаг на </w:t>
      </w:r>
      <w:r w:rsidR="00567407" w:rsidRPr="00E362FA">
        <w:t>С</w:t>
      </w:r>
      <w:r w:rsidRPr="00E362FA">
        <w:t>чет депо.</w:t>
      </w:r>
    </w:p>
    <w:p w14:paraId="0AC67253" w14:textId="7A0B063D" w:rsidR="000866A3" w:rsidRPr="00E362FA" w:rsidRDefault="000866A3" w:rsidP="00306D75">
      <w:pPr>
        <w:pStyle w:val="BodyText21"/>
        <w:spacing w:before="120" w:after="0"/>
        <w:ind w:left="709" w:firstLine="0"/>
      </w:pPr>
      <w:r w:rsidRPr="00E362FA">
        <w:t xml:space="preserve">В том случае если арест накладывается на </w:t>
      </w:r>
      <w:r w:rsidR="00782E05" w:rsidRPr="00E362FA">
        <w:t>ценные бумаги, учитываемые на Торговом с</w:t>
      </w:r>
      <w:r w:rsidRPr="00E362FA">
        <w:t>чете депо</w:t>
      </w:r>
      <w:r w:rsidR="00306D75" w:rsidRPr="00E362FA">
        <w:t xml:space="preserve"> или Клиринговом счете депо</w:t>
      </w:r>
      <w:r w:rsidRPr="00E362FA">
        <w:t xml:space="preserve">, </w:t>
      </w:r>
      <w:r w:rsidR="00BA6C36" w:rsidRPr="00E362FA">
        <w:t>и в соответствии с законодательством Российской Федерации наложение ареста на имущ</w:t>
      </w:r>
      <w:r w:rsidR="00782E05" w:rsidRPr="00E362FA">
        <w:t>ество должника, находящееся на Т</w:t>
      </w:r>
      <w:r w:rsidR="00BA6C36" w:rsidRPr="00E362FA">
        <w:t xml:space="preserve">орговом </w:t>
      </w:r>
      <w:r w:rsidR="00782E05" w:rsidRPr="00E362FA">
        <w:t>с</w:t>
      </w:r>
      <w:r w:rsidR="00BA6C36" w:rsidRPr="00E362FA">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E362FA">
        <w:t xml:space="preserve">и </w:t>
      </w:r>
      <w:r w:rsidR="00BA6C36" w:rsidRPr="00E362FA">
        <w:t xml:space="preserve">клиринговая организация не </w:t>
      </w:r>
      <w:r w:rsidR="00306D75" w:rsidRPr="00E362FA">
        <w:t>дала</w:t>
      </w:r>
      <w:r w:rsidR="00BA6C36" w:rsidRPr="00E362FA">
        <w:t xml:space="preserve"> согласие на </w:t>
      </w:r>
      <w:r w:rsidR="00782E05" w:rsidRPr="00E362FA">
        <w:t>списание ценных бумаг с Т</w:t>
      </w:r>
      <w:r w:rsidR="00BA6C36" w:rsidRPr="00E362FA">
        <w:t xml:space="preserve">оргового </w:t>
      </w:r>
      <w:r w:rsidR="00782E05" w:rsidRPr="00E362FA">
        <w:t>счета депо</w:t>
      </w:r>
      <w:r w:rsidR="00E44F04" w:rsidRPr="00E362FA">
        <w:t xml:space="preserve"> или Клирингового счета депо</w:t>
      </w:r>
      <w:r w:rsidR="00BA6C36" w:rsidRPr="00E362FA">
        <w:t>, Депозитарий вправе совершить арест ценных бумаг</w:t>
      </w:r>
      <w:r w:rsidR="00C0514A" w:rsidRPr="00E362FA">
        <w:t xml:space="preserve"> путем фиксации ограничений распоряжения ценными бума</w:t>
      </w:r>
      <w:r w:rsidR="00782E05" w:rsidRPr="00E362FA">
        <w:t>гами</w:t>
      </w:r>
      <w:r w:rsidR="00C0514A" w:rsidRPr="00E362FA">
        <w:t>, за исключением операций по распоряжению клиринговой организации</w:t>
      </w:r>
      <w:r w:rsidR="00AA2245" w:rsidRPr="00E362FA">
        <w:t xml:space="preserve"> (код операции – 84)</w:t>
      </w:r>
      <w:r w:rsidR="00C0514A" w:rsidRPr="00E362FA">
        <w:t xml:space="preserve">, </w:t>
      </w:r>
      <w:r w:rsidR="00306D75" w:rsidRPr="00E362FA">
        <w:t xml:space="preserve">а </w:t>
      </w:r>
      <w:r w:rsidR="00C0514A" w:rsidRPr="00E362FA">
        <w:t xml:space="preserve">после завершения расчетов по итогам клиринга </w:t>
      </w:r>
      <w:r w:rsidR="00306D75" w:rsidRPr="00E362FA">
        <w:t xml:space="preserve">осуществить </w:t>
      </w:r>
      <w:r w:rsidR="00C0514A" w:rsidRPr="00E362FA">
        <w:t>перевод арестованных ценных бумаг в раздел «Блокировано по аресту»</w:t>
      </w:r>
      <w:r w:rsidR="00AA2245" w:rsidRPr="00E362FA">
        <w:t xml:space="preserve"> (код операции – 80/5)</w:t>
      </w:r>
      <w:r w:rsidR="00C0514A" w:rsidRPr="00E362FA">
        <w:t>.</w:t>
      </w:r>
      <w:r w:rsidR="00AA2245" w:rsidRPr="00E362FA">
        <w:t xml:space="preserve"> По результатам исполнения каждой операции Депоненту предоставляется соответствующий отчет.</w:t>
      </w:r>
    </w:p>
    <w:p w14:paraId="7A67A4E7" w14:textId="32186F66" w:rsidR="001C1FDA" w:rsidRPr="00E362FA" w:rsidRDefault="001C1FDA" w:rsidP="00602CFF">
      <w:pPr>
        <w:pStyle w:val="BodyText21"/>
        <w:spacing w:before="120" w:after="0"/>
        <w:ind w:left="709" w:firstLine="0"/>
      </w:pPr>
      <w:r w:rsidRPr="00E362FA">
        <w:t xml:space="preserve">В том случае если </w:t>
      </w:r>
      <w:r w:rsidR="00657D72" w:rsidRPr="00E362FA">
        <w:t>в отношении</w:t>
      </w:r>
      <w:r w:rsidRPr="00E362FA">
        <w:t xml:space="preserve"> ценны</w:t>
      </w:r>
      <w:r w:rsidR="00657D72" w:rsidRPr="00E362FA">
        <w:t>х</w:t>
      </w:r>
      <w:r w:rsidRPr="00E362FA">
        <w:t xml:space="preserve"> бумаг, на которые </w:t>
      </w:r>
      <w:r w:rsidR="00F069DE" w:rsidRPr="00E362FA">
        <w:t xml:space="preserve">накладывается </w:t>
      </w:r>
      <w:r w:rsidRPr="00E362FA">
        <w:t>арест, должен быть обеспечен обособленный учет, Депозитарий</w:t>
      </w:r>
      <w:r w:rsidR="00EF4FFB" w:rsidRPr="00E362FA">
        <w:t xml:space="preserve"> обеспечивает </w:t>
      </w:r>
      <w:r w:rsidRPr="00E362FA">
        <w:t xml:space="preserve">выполнение </w:t>
      </w:r>
      <w:r w:rsidR="00EF4FFB" w:rsidRPr="00E362FA">
        <w:t xml:space="preserve">этого </w:t>
      </w:r>
      <w:r w:rsidRPr="00E362FA">
        <w:t>требовани</w:t>
      </w:r>
      <w:r w:rsidR="00EF4FFB" w:rsidRPr="00E362FA">
        <w:t>я</w:t>
      </w:r>
      <w:r w:rsidRPr="00E362FA">
        <w:t xml:space="preserve"> путем перевода ценных бумаг на раздел «Блокировано по аресту»</w:t>
      </w:r>
      <w:r w:rsidR="00061A82" w:rsidRPr="00E362FA">
        <w:t xml:space="preserve"> (код операции – 80/5)</w:t>
      </w:r>
      <w:r w:rsidR="00EF4FFB" w:rsidRPr="00E362FA">
        <w:t xml:space="preserve">, с последующим </w:t>
      </w:r>
      <w:r w:rsidR="0062475D" w:rsidRPr="00E362FA">
        <w:t>указанием в анкете С</w:t>
      </w:r>
      <w:r w:rsidR="00EF4FFB" w:rsidRPr="00E362FA">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E362FA">
        <w:t>обособленный учет должен быть обеспечен только в отношении части ценных бумаг</w:t>
      </w:r>
      <w:r w:rsidR="00142650" w:rsidRPr="00E362FA">
        <w:t>, на которые накладывается</w:t>
      </w:r>
      <w:r w:rsidR="00AC2352" w:rsidRPr="00E362FA">
        <w:t xml:space="preserve"> арест</w:t>
      </w:r>
      <w:r w:rsidR="0062475D" w:rsidRPr="00E362FA">
        <w:t>, то в анкете С</w:t>
      </w:r>
      <w:r w:rsidR="00AC2352" w:rsidRPr="00E362FA">
        <w:t>чета депо владельца указывается</w:t>
      </w:r>
      <w:r w:rsidR="0062475D" w:rsidRPr="00E362FA">
        <w:t>,</w:t>
      </w:r>
      <w:r w:rsidR="00AC2352" w:rsidRPr="00E362FA">
        <w:t xml:space="preserve"> в отношении каких ценных бумаг обеспечивается обособленный учет.</w:t>
      </w:r>
    </w:p>
    <w:p w14:paraId="70511674" w14:textId="1D3E4EF4" w:rsidR="00424B27" w:rsidRPr="00E362FA" w:rsidRDefault="00424B27" w:rsidP="00602CFF">
      <w:pPr>
        <w:pStyle w:val="BodyText21"/>
        <w:spacing w:before="120" w:after="0"/>
        <w:ind w:left="709" w:firstLine="0"/>
      </w:pPr>
      <w:r w:rsidRPr="00E362FA">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действующим законодательством Российской Федерации.</w:t>
      </w:r>
    </w:p>
    <w:p w14:paraId="71D76117" w14:textId="77777777" w:rsidR="00424B27" w:rsidRPr="00E362FA" w:rsidRDefault="00424B27" w:rsidP="00602CFF">
      <w:pPr>
        <w:pStyle w:val="BodyText21"/>
        <w:spacing w:before="120" w:after="0"/>
        <w:ind w:left="709" w:firstLine="0"/>
      </w:pPr>
      <w:r w:rsidRPr="00E362FA">
        <w:t xml:space="preserve">При снятии ареста (отмене запрещения Депозитарию совершать операции с ценными бумагами) </w:t>
      </w:r>
      <w:r w:rsidR="00567407" w:rsidRPr="00E362FA">
        <w:t>с ценных бумаг снима</w:t>
      </w:r>
      <w:r w:rsidR="00B81669" w:rsidRPr="00E362FA">
        <w:t>ются ограничения в распоряжении</w:t>
      </w:r>
      <w:r w:rsidR="00567407" w:rsidRPr="00E362FA">
        <w:t xml:space="preserve"> </w:t>
      </w:r>
      <w:r w:rsidRPr="00E362FA">
        <w:t>ценны</w:t>
      </w:r>
      <w:r w:rsidR="00567407" w:rsidRPr="00E362FA">
        <w:t>ми</w:t>
      </w:r>
      <w:r w:rsidRPr="00E362FA">
        <w:t xml:space="preserve"> бумаг</w:t>
      </w:r>
      <w:r w:rsidR="00567407" w:rsidRPr="00E362FA">
        <w:t>ами</w:t>
      </w:r>
      <w:r w:rsidRPr="00E362FA">
        <w:t xml:space="preserve"> на основании </w:t>
      </w:r>
      <w:r w:rsidR="00567407" w:rsidRPr="00E362FA">
        <w:t>С</w:t>
      </w:r>
      <w:r w:rsidRPr="00E362FA">
        <w:t xml:space="preserve">лужебного поручения, составленного на основании соответствующего акта уполномоченного органа и переводятся на те разделы </w:t>
      </w:r>
      <w:r w:rsidR="00567407" w:rsidRPr="00E362FA">
        <w:t>С</w:t>
      </w:r>
      <w:r w:rsidRPr="00E362FA">
        <w:t>чета депо Депонента, с которых ценные бумаги были переведены на раздел «Блокировано по аресту» при наложении ареста.</w:t>
      </w:r>
      <w:r w:rsidR="001475C1" w:rsidRPr="00E362FA">
        <w:t xml:space="preserve"> В случае невозможности зачисления ценных бумаг на указанный раздел ценные бумаги </w:t>
      </w:r>
      <w:r w:rsidR="005821E9" w:rsidRPr="00E362FA">
        <w:t xml:space="preserve">при снятии ареста </w:t>
      </w:r>
      <w:r w:rsidR="001475C1" w:rsidRPr="00E362FA">
        <w:t xml:space="preserve">зачисляются </w:t>
      </w:r>
      <w:r w:rsidR="00A951EE" w:rsidRPr="00E362FA">
        <w:t>на раздел</w:t>
      </w:r>
      <w:r w:rsidR="001475C1" w:rsidRPr="00E362FA">
        <w:t xml:space="preserve"> «</w:t>
      </w:r>
      <w:r w:rsidR="00C06F9A" w:rsidRPr="00E362FA">
        <w:t>Ценные бумаги д</w:t>
      </w:r>
      <w:r w:rsidR="005821E9" w:rsidRPr="00E362FA">
        <w:t>л</w:t>
      </w:r>
      <w:r w:rsidR="001475C1" w:rsidRPr="00E362FA">
        <w:t>я распре</w:t>
      </w:r>
      <w:r w:rsidR="00B81669" w:rsidRPr="00E362FA">
        <w:t>дел</w:t>
      </w:r>
      <w:r w:rsidR="001475C1" w:rsidRPr="00E362FA">
        <w:t>ения Депонентам»</w:t>
      </w:r>
      <w:r w:rsidR="00C06F9A" w:rsidRPr="00E362FA">
        <w:t>.</w:t>
      </w:r>
    </w:p>
    <w:p w14:paraId="6EB4A06B" w14:textId="77777777" w:rsidR="00C06F9A" w:rsidRPr="00E362FA" w:rsidRDefault="00C06F9A" w:rsidP="00DA113A">
      <w:pPr>
        <w:pStyle w:val="30"/>
        <w:keepNext w:val="0"/>
        <w:numPr>
          <w:ilvl w:val="2"/>
          <w:numId w:val="13"/>
        </w:numPr>
        <w:spacing w:before="120"/>
        <w:ind w:left="709"/>
        <w:rPr>
          <w:b/>
          <w:i/>
        </w:rPr>
      </w:pPr>
      <w:bookmarkStart w:id="56" w:name="_Toc185621538"/>
      <w:r w:rsidRPr="00E362FA">
        <w:rPr>
          <w:b/>
          <w:i/>
        </w:rPr>
        <w:t xml:space="preserve">Отражение операций ареста и снятия ареста ценных бумаг в депозитарии Депонента по </w:t>
      </w:r>
      <w:r w:rsidR="00567407" w:rsidRPr="00E362FA">
        <w:rPr>
          <w:b/>
          <w:i/>
        </w:rPr>
        <w:t>С</w:t>
      </w:r>
      <w:r w:rsidRPr="00E362FA">
        <w:rPr>
          <w:b/>
          <w:i/>
        </w:rPr>
        <w:t>чету депо номинального держателя и</w:t>
      </w:r>
      <w:r w:rsidR="00F010B4" w:rsidRPr="00E362FA">
        <w:rPr>
          <w:b/>
          <w:i/>
        </w:rPr>
        <w:t>ли</w:t>
      </w:r>
      <w:r w:rsidRPr="00E362FA">
        <w:rPr>
          <w:b/>
          <w:i/>
        </w:rPr>
        <w:t xml:space="preserve"> </w:t>
      </w:r>
      <w:r w:rsidR="00567407" w:rsidRPr="00E362FA">
        <w:rPr>
          <w:b/>
          <w:i/>
        </w:rPr>
        <w:t xml:space="preserve">Счету депо </w:t>
      </w:r>
      <w:r w:rsidRPr="00E362FA">
        <w:rPr>
          <w:b/>
          <w:i/>
        </w:rPr>
        <w:t>иностранного номинального держателя в Депозитарии</w:t>
      </w:r>
      <w:bookmarkEnd w:id="56"/>
    </w:p>
    <w:p w14:paraId="227B2CD2" w14:textId="2F1FEAE1" w:rsidR="000B50A3" w:rsidRPr="00E362FA" w:rsidRDefault="00F31566" w:rsidP="00602CFF">
      <w:pPr>
        <w:pStyle w:val="BodyText21"/>
        <w:spacing w:before="120" w:after="0"/>
        <w:ind w:left="709" w:firstLine="0"/>
      </w:pPr>
      <w:r w:rsidRPr="00E362FA">
        <w:t xml:space="preserve">При наложении ареста </w:t>
      </w:r>
      <w:r w:rsidR="00482C2E" w:rsidRPr="00E362FA">
        <w:t xml:space="preserve">на ценные бумаги </w:t>
      </w:r>
      <w:r w:rsidR="00D8089D" w:rsidRPr="00E362FA">
        <w:t xml:space="preserve">лица, которому открыт </w:t>
      </w:r>
      <w:r w:rsidR="00567407" w:rsidRPr="00E362FA">
        <w:t>С</w:t>
      </w:r>
      <w:r w:rsidR="00D8089D" w:rsidRPr="00E362FA">
        <w:t xml:space="preserve">чет депо в </w:t>
      </w:r>
      <w:r w:rsidRPr="00E362FA">
        <w:t xml:space="preserve">депозитарии Депонента, </w:t>
      </w:r>
      <w:r w:rsidR="00482C2E" w:rsidRPr="00E362FA">
        <w:t xml:space="preserve">Депонент, </w:t>
      </w:r>
      <w:r w:rsidRPr="00E362FA">
        <w:t xml:space="preserve">которому в Депозитарии открыт </w:t>
      </w:r>
      <w:r w:rsidR="00567407" w:rsidRPr="00E362FA">
        <w:t>С</w:t>
      </w:r>
      <w:r w:rsidRPr="00E362FA">
        <w:t xml:space="preserve">чет депо номинального держателя или </w:t>
      </w:r>
      <w:r w:rsidR="00567407" w:rsidRPr="00E362FA">
        <w:t xml:space="preserve">Счет депо </w:t>
      </w:r>
      <w:r w:rsidRPr="00E362FA">
        <w:t>иностранного номинального держателя</w:t>
      </w:r>
      <w:r w:rsidR="00482C2E" w:rsidRPr="00E362FA">
        <w:t xml:space="preserve">, должен </w:t>
      </w:r>
      <w:r w:rsidR="006A1DD5" w:rsidRPr="00E362FA">
        <w:t xml:space="preserve">также </w:t>
      </w:r>
      <w:r w:rsidR="00482C2E" w:rsidRPr="00E362FA">
        <w:t>отразить наложение ареста</w:t>
      </w:r>
      <w:r w:rsidR="006A1DD5" w:rsidRPr="00E362FA">
        <w:t xml:space="preserve"> на указанные ценные бумаги</w:t>
      </w:r>
      <w:r w:rsidR="00482C2E" w:rsidRPr="00E362FA">
        <w:t xml:space="preserve"> по </w:t>
      </w:r>
      <w:r w:rsidR="00567407" w:rsidRPr="00E362FA">
        <w:t>С</w:t>
      </w:r>
      <w:r w:rsidR="00482C2E" w:rsidRPr="00E362FA">
        <w:t xml:space="preserve">чету </w:t>
      </w:r>
      <w:r w:rsidR="00567407" w:rsidRPr="00E362FA">
        <w:t xml:space="preserve">депо </w:t>
      </w:r>
      <w:r w:rsidR="00482C2E" w:rsidRPr="00E362FA">
        <w:t xml:space="preserve">номинального держателя или </w:t>
      </w:r>
      <w:r w:rsidR="00567407" w:rsidRPr="00E362FA">
        <w:t xml:space="preserve">Счету депо </w:t>
      </w:r>
      <w:r w:rsidR="00482C2E" w:rsidRPr="00E362FA">
        <w:t>иностранного номинального держателя</w:t>
      </w:r>
      <w:r w:rsidR="006A1DD5" w:rsidRPr="00E362FA">
        <w:t xml:space="preserve"> в Депозитарии</w:t>
      </w:r>
      <w:r w:rsidR="00482C2E" w:rsidRPr="00E362FA">
        <w:t xml:space="preserve">, </w:t>
      </w:r>
      <w:r w:rsidR="006A1DD5" w:rsidRPr="00E362FA">
        <w:t xml:space="preserve">на котором учитываются арестованные ценные бумаги его клиента, предоставив в Депозитарий </w:t>
      </w:r>
      <w:r w:rsidR="008D57D3" w:rsidRPr="00E362FA">
        <w:t>в эл</w:t>
      </w:r>
      <w:r w:rsidR="00D61FC2" w:rsidRPr="00E362FA">
        <w:t>ектронно</w:t>
      </w:r>
      <w:r w:rsidR="002776C7" w:rsidRPr="00E362FA">
        <w:t>й форме</w:t>
      </w:r>
      <w:r w:rsidR="00D61FC2" w:rsidRPr="00E362FA">
        <w:t xml:space="preserve"> </w:t>
      </w:r>
      <w:r w:rsidR="00567407" w:rsidRPr="00E362FA">
        <w:t>П</w:t>
      </w:r>
      <w:r w:rsidR="00D05790" w:rsidRPr="00E362FA">
        <w:t>оручение</w:t>
      </w:r>
      <w:r w:rsidR="002776C7" w:rsidRPr="00E362FA">
        <w:t xml:space="preserve"> </w:t>
      </w:r>
      <w:r w:rsidR="00D05790" w:rsidRPr="00E362FA">
        <w:t xml:space="preserve">по форме </w:t>
      </w:r>
      <w:r w:rsidR="008D57D3" w:rsidRPr="00E362FA">
        <w:t>SM131</w:t>
      </w:r>
      <w:r w:rsidR="00D05790" w:rsidRPr="00E362FA">
        <w:t xml:space="preserve"> (код операции</w:t>
      </w:r>
      <w:r w:rsidR="00416A47" w:rsidRPr="00E362FA">
        <w:t xml:space="preserve"> «Арест ценных бумаг в депозитарии Депонента»</w:t>
      </w:r>
      <w:r w:rsidR="00D05790" w:rsidRPr="00E362FA">
        <w:t xml:space="preserve"> – 80/3)</w:t>
      </w:r>
      <w:r w:rsidR="00D61FC2" w:rsidRPr="00E362FA">
        <w:t xml:space="preserve">. В </w:t>
      </w:r>
      <w:r w:rsidR="00567407" w:rsidRPr="00E362FA">
        <w:t>П</w:t>
      </w:r>
      <w:r w:rsidR="00D61FC2" w:rsidRPr="00E362FA">
        <w:t xml:space="preserve">оручении в обязательном порядке наряду с иной обязательной информацией должны содержаться </w:t>
      </w:r>
      <w:r w:rsidR="00D8485F" w:rsidRPr="00E362FA">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362FA">
        <w:rPr>
          <w:lang w:val="en-US"/>
        </w:rPr>
        <w:t>C</w:t>
      </w:r>
      <w:r w:rsidR="00D8485F" w:rsidRPr="00E362FA">
        <w:t>айте в разделе «Документы ЭДО», если арест ценных бумаг предусматривает перечисленные в справочнике ограничения</w:t>
      </w:r>
      <w:r w:rsidR="00F26E97" w:rsidRPr="00E362FA">
        <w:t xml:space="preserve">. </w:t>
      </w:r>
      <w:r w:rsidR="00B77B5C" w:rsidRPr="00E362FA">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E362FA">
        <w:t>Е</w:t>
      </w:r>
      <w:r w:rsidR="00F26E97" w:rsidRPr="00E362FA">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E362FA">
        <w:t>С</w:t>
      </w:r>
      <w:r w:rsidR="00F26E97" w:rsidRPr="00E362FA">
        <w:t xml:space="preserve">чета депо, </w:t>
      </w:r>
      <w:r w:rsidR="002776C7" w:rsidRPr="00E362FA">
        <w:t xml:space="preserve">должны быть поданы </w:t>
      </w:r>
      <w:r w:rsidR="00F26E97" w:rsidRPr="00E362FA">
        <w:t xml:space="preserve">отдельные </w:t>
      </w:r>
      <w:r w:rsidR="00567407" w:rsidRPr="00E362FA">
        <w:t>П</w:t>
      </w:r>
      <w:r w:rsidR="00F26E97" w:rsidRPr="00E362FA">
        <w:t xml:space="preserve">оручения </w:t>
      </w:r>
      <w:r w:rsidR="00F71996" w:rsidRPr="00E362FA">
        <w:t xml:space="preserve">по каждому выпуску ценных бумаг и/или по каждому разделу </w:t>
      </w:r>
      <w:r w:rsidR="00FF29C0" w:rsidRPr="00E362FA">
        <w:t>С</w:t>
      </w:r>
      <w:r w:rsidR="00F71996" w:rsidRPr="00E362FA">
        <w:t>чета депо. Если арест</w:t>
      </w:r>
      <w:r w:rsidR="00283DA7" w:rsidRPr="00E362FA">
        <w:t>о</w:t>
      </w:r>
      <w:r w:rsidR="00F71996" w:rsidRPr="00E362FA">
        <w:t>ванные ценные бумаги учитывают</w:t>
      </w:r>
      <w:r w:rsidR="005770DD" w:rsidRPr="00E362FA">
        <w:t>ся на разделе «Блокировано для к</w:t>
      </w:r>
      <w:r w:rsidR="00F71996" w:rsidRPr="00E362FA">
        <w:t xml:space="preserve">орпоративных действий» (код типа раздела – 83) </w:t>
      </w:r>
      <w:r w:rsidR="00567407" w:rsidRPr="00E362FA">
        <w:t>С</w:t>
      </w:r>
      <w:r w:rsidR="00F71996" w:rsidRPr="00E362FA">
        <w:t xml:space="preserve">чета депо номинального держателя или </w:t>
      </w:r>
      <w:r w:rsidR="00567407" w:rsidRPr="00E362FA">
        <w:t>С</w:t>
      </w:r>
      <w:r w:rsidR="00F71996" w:rsidRPr="00E362FA">
        <w:t xml:space="preserve">чета депо иностранного номинального держателя в </w:t>
      </w:r>
      <w:r w:rsidR="00631C3C" w:rsidRPr="00E362FA">
        <w:t>П</w:t>
      </w:r>
      <w:r w:rsidR="00F71996" w:rsidRPr="00E362FA">
        <w:t>оручении долж</w:t>
      </w:r>
      <w:r w:rsidR="00BA7F15" w:rsidRPr="00E362FA">
        <w:t>е</w:t>
      </w:r>
      <w:r w:rsidR="00F71996" w:rsidRPr="00E362FA">
        <w:t xml:space="preserve">н </w:t>
      </w:r>
      <w:r w:rsidR="00BA7F15" w:rsidRPr="00E362FA">
        <w:t>быть указан</w:t>
      </w:r>
      <w:r w:rsidR="00F71996" w:rsidRPr="00E362FA">
        <w:t xml:space="preserve"> </w:t>
      </w:r>
      <w:r w:rsidR="00D8485F" w:rsidRPr="00E362FA">
        <w:t>исходящий</w:t>
      </w:r>
      <w:r w:rsidR="00F71996" w:rsidRPr="00E362FA">
        <w:t xml:space="preserve"> номер </w:t>
      </w:r>
      <w:r w:rsidR="00567407" w:rsidRPr="00E362FA">
        <w:t>Поручения (</w:t>
      </w:r>
      <w:r w:rsidR="00F71996" w:rsidRPr="00E362FA">
        <w:t>инструкции</w:t>
      </w:r>
      <w:r w:rsidR="00567407" w:rsidRPr="00E362FA">
        <w:t>)</w:t>
      </w:r>
      <w:r w:rsidR="00F71996" w:rsidRPr="00E362FA">
        <w:t xml:space="preserve"> об участии в Корпоративном действии, на основании которой ценные бумаги были перевед</w:t>
      </w:r>
      <w:r w:rsidR="00901D40" w:rsidRPr="00E362FA">
        <w:t>ены на раздел «Блокировано для к</w:t>
      </w:r>
      <w:r w:rsidR="00F71996" w:rsidRPr="00E362FA">
        <w:t>орпоративных действий».</w:t>
      </w:r>
      <w:r w:rsidR="00283DA7" w:rsidRPr="00E362FA">
        <w:t xml:space="preserve"> </w:t>
      </w:r>
    </w:p>
    <w:p w14:paraId="6A73492E" w14:textId="62D12259" w:rsidR="00283DA7" w:rsidRPr="00E362FA" w:rsidRDefault="00F26E97" w:rsidP="00602CFF">
      <w:pPr>
        <w:pStyle w:val="BodyText21"/>
        <w:spacing w:before="120" w:after="0"/>
        <w:ind w:left="709" w:firstLine="0"/>
      </w:pPr>
      <w:r w:rsidRPr="00E362FA">
        <w:tab/>
        <w:t>В том случае если арестованные ценные бумаги учитываются</w:t>
      </w:r>
      <w:r w:rsidR="00416A47" w:rsidRPr="00E362FA">
        <w:t xml:space="preserve"> на </w:t>
      </w:r>
      <w:r w:rsidR="00567407" w:rsidRPr="00E362FA">
        <w:t>Т</w:t>
      </w:r>
      <w:r w:rsidR="00416A47" w:rsidRPr="00E362FA">
        <w:t>орговом счет</w:t>
      </w:r>
      <w:r w:rsidR="00D8089D" w:rsidRPr="00E362FA">
        <w:t>е</w:t>
      </w:r>
      <w:r w:rsidR="00416A47" w:rsidRPr="00E362FA">
        <w:t xml:space="preserve"> депо номинального держателя или </w:t>
      </w:r>
      <w:r w:rsidR="00567407" w:rsidRPr="00E362FA">
        <w:t>Т</w:t>
      </w:r>
      <w:r w:rsidR="00416A47" w:rsidRPr="00E362FA">
        <w:t>оргово</w:t>
      </w:r>
      <w:r w:rsidR="00E567D2" w:rsidRPr="00E362FA">
        <w:t>м</w:t>
      </w:r>
      <w:r w:rsidR="00416A47" w:rsidRPr="00E362FA">
        <w:t xml:space="preserve"> счет</w:t>
      </w:r>
      <w:r w:rsidR="00E567D2" w:rsidRPr="00E362FA">
        <w:t>е</w:t>
      </w:r>
      <w:r w:rsidR="00416A47" w:rsidRPr="00E362FA">
        <w:t xml:space="preserve"> депо иностранного номинального держателя</w:t>
      </w:r>
      <w:r w:rsidR="00D84A69" w:rsidRPr="00E362FA">
        <w:t>,</w:t>
      </w:r>
      <w:r w:rsidR="00416A47" w:rsidRPr="00E362FA">
        <w:t xml:space="preserve"> Депонент должен при получении уведомления </w:t>
      </w:r>
      <w:r w:rsidR="0020642B" w:rsidRPr="00E362FA">
        <w:t xml:space="preserve">Депозитария </w:t>
      </w:r>
      <w:r w:rsidR="00416A47" w:rsidRPr="00E362FA">
        <w:t xml:space="preserve">о регистрации </w:t>
      </w:r>
      <w:r w:rsidR="00C424F3" w:rsidRPr="00E362FA">
        <w:t>П</w:t>
      </w:r>
      <w:r w:rsidR="00416A47" w:rsidRPr="00E362FA">
        <w:t xml:space="preserve">оручения на исполнение операции «Арест ценных бумаг в депозитарии Депонента» предоставить в Депозитарий по адресу: </w:t>
      </w:r>
      <w:r w:rsidR="00424D7F" w:rsidRPr="00E362FA">
        <w:t>NDC000ORK000</w:t>
      </w:r>
      <w:r w:rsidR="00416A47" w:rsidRPr="00E362FA">
        <w:t xml:space="preserve"> в соответствии с </w:t>
      </w:r>
      <w:r w:rsidR="00056E62" w:rsidRPr="00E362FA">
        <w:t xml:space="preserve">условиями </w:t>
      </w:r>
      <w:r w:rsidR="00F513AE" w:rsidRPr="00E362FA">
        <w:t>Д</w:t>
      </w:r>
      <w:r w:rsidR="00416A47" w:rsidRPr="00E362FA">
        <w:t>оговор</w:t>
      </w:r>
      <w:r w:rsidR="00056E62" w:rsidRPr="00E362FA">
        <w:t>а</w:t>
      </w:r>
      <w:r w:rsidR="00416A47" w:rsidRPr="00E362FA">
        <w:t xml:space="preserve"> </w:t>
      </w:r>
      <w:r w:rsidR="00F513AE" w:rsidRPr="00E362FA">
        <w:t>ЭДО</w:t>
      </w:r>
      <w:r w:rsidR="00416A47" w:rsidRPr="00E362FA">
        <w:t xml:space="preserve"> в виде нетипизированного транзитного документа </w:t>
      </w:r>
      <w:r w:rsidR="00D636D7" w:rsidRPr="00E362FA">
        <w:t>у</w:t>
      </w:r>
      <w:r w:rsidR="00416A47" w:rsidRPr="00E362FA">
        <w:t>ведомлени</w:t>
      </w:r>
      <w:r w:rsidR="00D636D7" w:rsidRPr="00E362FA">
        <w:t>е</w:t>
      </w:r>
      <w:r w:rsidR="00416A47" w:rsidRPr="00E362FA">
        <w:t xml:space="preserve"> </w:t>
      </w:r>
      <w:r w:rsidR="00056E62" w:rsidRPr="00E362FA">
        <w:t xml:space="preserve">об аресте ценных бумаг </w:t>
      </w:r>
      <w:r w:rsidR="00416A47" w:rsidRPr="00E362FA">
        <w:t xml:space="preserve">по форме </w:t>
      </w:r>
      <w:r w:rsidR="00056E62" w:rsidRPr="00E362FA">
        <w:t>S005</w:t>
      </w:r>
      <w:r w:rsidR="00483E72" w:rsidRPr="00E362FA">
        <w:t>, подписанное уполномоченным лицом и заверенное печатью Депонента,</w:t>
      </w:r>
      <w:r w:rsidR="00056E62" w:rsidRPr="00E362FA">
        <w:t xml:space="preserve"> и </w:t>
      </w:r>
      <w:r w:rsidR="00D636D7" w:rsidRPr="00E362FA">
        <w:t>сканированн</w:t>
      </w:r>
      <w:r w:rsidR="00B93B74" w:rsidRPr="00E362FA">
        <w:t>ые</w:t>
      </w:r>
      <w:r w:rsidR="00D636D7" w:rsidRPr="00E362FA">
        <w:t xml:space="preserve"> </w:t>
      </w:r>
      <w:r w:rsidR="00056E62" w:rsidRPr="00E362FA">
        <w:t>копи</w:t>
      </w:r>
      <w:r w:rsidR="00B93B74" w:rsidRPr="00E362FA">
        <w:t>и</w:t>
      </w:r>
      <w:r w:rsidR="00056E62" w:rsidRPr="00E362FA">
        <w:t xml:space="preserve"> документов, являющихся основанием для ареста ценных бумаг.</w:t>
      </w:r>
      <w:r w:rsidR="00322BB0" w:rsidRPr="00E362FA">
        <w:t xml:space="preserve"> Указанный документ должен быть подписан электронной подписью лица, имеющего полномочия на подписание </w:t>
      </w:r>
      <w:r w:rsidR="00631C3C" w:rsidRPr="00E362FA">
        <w:t>П</w:t>
      </w:r>
      <w:r w:rsidR="00322BB0" w:rsidRPr="00E362FA">
        <w:t>оручений</w:t>
      </w:r>
      <w:r w:rsidR="00CF3F37" w:rsidRPr="00E362FA">
        <w:t>, направляемых в электронном виде</w:t>
      </w:r>
      <w:r w:rsidR="00322BB0" w:rsidRPr="00E362FA">
        <w:t>.</w:t>
      </w:r>
      <w:r w:rsidR="00056E62" w:rsidRPr="00E362FA">
        <w:t xml:space="preserve"> </w:t>
      </w:r>
    </w:p>
    <w:p w14:paraId="63CB6232" w14:textId="77777777" w:rsidR="00D61FC2" w:rsidRPr="00E362FA" w:rsidRDefault="00283DA7" w:rsidP="00602CFF">
      <w:pPr>
        <w:pStyle w:val="BodyText21"/>
        <w:spacing w:before="120" w:after="0"/>
        <w:ind w:left="709" w:firstLine="0"/>
      </w:pPr>
      <w:r w:rsidRPr="00E362FA">
        <w:t>При исполнении операции «Арест ценных бумаг в депозитарии Депонента</w:t>
      </w:r>
      <w:r w:rsidR="00EC38B5" w:rsidRPr="00E362FA">
        <w:t>»</w:t>
      </w:r>
      <w:r w:rsidRPr="00E362FA">
        <w:t xml:space="preserve"> арестованные ценные бумаги будут переведены в раздел «Блокировано по аресту в депозитарии Депонента». По результатам исполнения операции Депоненту будет предоставлен отчет по форме MS020.</w:t>
      </w:r>
    </w:p>
    <w:p w14:paraId="0C82F501" w14:textId="3282DA75" w:rsidR="007C3BB4" w:rsidRPr="00E362FA" w:rsidRDefault="00E61065" w:rsidP="00602CFF">
      <w:pPr>
        <w:pStyle w:val="BodyText21"/>
        <w:spacing w:before="120" w:after="0"/>
        <w:ind w:left="709" w:firstLine="0"/>
      </w:pPr>
      <w:r w:rsidRPr="00E362FA">
        <w:t xml:space="preserve">В том случае если </w:t>
      </w:r>
      <w:r w:rsidR="00D636D7" w:rsidRPr="00E362FA">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E362FA">
        <w:t xml:space="preserve">в электронном виде </w:t>
      </w:r>
      <w:r w:rsidR="00631C3C" w:rsidRPr="00E362FA">
        <w:t>П</w:t>
      </w:r>
      <w:r w:rsidR="00D636D7" w:rsidRPr="00E362FA">
        <w:t>оручение</w:t>
      </w:r>
      <w:r w:rsidR="00B93B74" w:rsidRPr="00E362FA">
        <w:t xml:space="preserve"> </w:t>
      </w:r>
      <w:r w:rsidR="00D636D7" w:rsidRPr="00E362FA">
        <w:t>о наложен</w:t>
      </w:r>
      <w:r w:rsidR="000B50A3" w:rsidRPr="00E362FA">
        <w:t>ии последующего арест</w:t>
      </w:r>
      <w:r w:rsidR="00EF5C72" w:rsidRPr="00E362FA">
        <w:t>а</w:t>
      </w:r>
      <w:r w:rsidR="000B50A3" w:rsidRPr="00E362FA">
        <w:t xml:space="preserve"> по форме SM131 (код операции – 80/3)</w:t>
      </w:r>
      <w:r w:rsidR="00B93B74" w:rsidRPr="00E362FA">
        <w:t xml:space="preserve">. В </w:t>
      </w:r>
      <w:r w:rsidR="00C424F3" w:rsidRPr="00E362FA">
        <w:t>П</w:t>
      </w:r>
      <w:r w:rsidR="00B93B74" w:rsidRPr="00E362FA">
        <w:t xml:space="preserve">оручении в обязательном порядке должна содержаться ссылка на </w:t>
      </w:r>
      <w:r w:rsidR="00D8485F" w:rsidRPr="00E362FA">
        <w:t>исходящий</w:t>
      </w:r>
      <w:r w:rsidR="00B93B74" w:rsidRPr="00E362FA">
        <w:t xml:space="preserve"> номер </w:t>
      </w:r>
      <w:r w:rsidR="00C424F3" w:rsidRPr="00E362FA">
        <w:t>П</w:t>
      </w:r>
      <w:r w:rsidR="00B93B74" w:rsidRPr="00E362FA">
        <w:t>оручения, на основании которого на эти ценные бумаги был наложен предыдущий арест</w:t>
      </w:r>
      <w:r w:rsidR="00A951EE" w:rsidRPr="00E362FA">
        <w:t>, а также</w:t>
      </w:r>
      <w:r w:rsidR="00087123" w:rsidRPr="00E362FA">
        <w:t xml:space="preserve"> </w:t>
      </w:r>
      <w:r w:rsidR="00A951EE" w:rsidRPr="00E362FA">
        <w:t xml:space="preserve">содержаться </w:t>
      </w:r>
      <w:r w:rsidR="00D8485F" w:rsidRPr="00E362FA">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362FA">
        <w:rPr>
          <w:lang w:val="en-US"/>
        </w:rPr>
        <w:t>C</w:t>
      </w:r>
      <w:r w:rsidR="00D8485F" w:rsidRPr="00E362FA">
        <w:t>айте в разделе «Документы ЭДО», если арест ценных бумаг предусматривает перечисленные в справочнике ограничения</w:t>
      </w:r>
      <w:r w:rsidR="00A951EE" w:rsidRPr="00E362FA">
        <w:t>.</w:t>
      </w:r>
      <w:r w:rsidR="00087123" w:rsidRPr="00E362FA">
        <w:t xml:space="preserve"> </w:t>
      </w:r>
      <w:r w:rsidR="00CB70AE" w:rsidRPr="00E362FA">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E362FA">
        <w:t>Если ценные бумаги, на которые накладывается последующий арест</w:t>
      </w:r>
      <w:r w:rsidR="00EF5C72" w:rsidRPr="00E362FA">
        <w:t>,</w:t>
      </w:r>
      <w:r w:rsidR="007C3BB4" w:rsidRPr="00E362FA">
        <w:t xml:space="preserve"> учитываются на </w:t>
      </w:r>
      <w:r w:rsidR="00C424F3" w:rsidRPr="00E362FA">
        <w:t>Т</w:t>
      </w:r>
      <w:r w:rsidR="007C3BB4" w:rsidRPr="00E362FA">
        <w:t xml:space="preserve">орговом счете депо номинального держателя или </w:t>
      </w:r>
      <w:r w:rsidR="00C424F3" w:rsidRPr="00E362FA">
        <w:t>Т</w:t>
      </w:r>
      <w:r w:rsidR="007C3BB4" w:rsidRPr="00E362FA">
        <w:t>орговом счете депо иностранного номинального держателя в Депозитари</w:t>
      </w:r>
      <w:r w:rsidR="00EF5C72" w:rsidRPr="00E362FA">
        <w:t>и, Депонент</w:t>
      </w:r>
      <w:r w:rsidR="007C3BB4" w:rsidRPr="00E362FA">
        <w:t xml:space="preserve"> также долж</w:t>
      </w:r>
      <w:r w:rsidR="00EF5C72" w:rsidRPr="00E362FA">
        <w:t>е</w:t>
      </w:r>
      <w:r w:rsidR="007C3BB4" w:rsidRPr="00E362FA">
        <w:t>н</w:t>
      </w:r>
      <w:r w:rsidR="00EF5C72" w:rsidRPr="00E362FA">
        <w:t xml:space="preserve"> предоставить в Депозитарий</w:t>
      </w:r>
      <w:r w:rsidR="007C3BB4" w:rsidRPr="00E362FA">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E362FA">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E362FA" w:rsidRDefault="009430AC" w:rsidP="00602CFF">
      <w:pPr>
        <w:pStyle w:val="BodyText21"/>
        <w:spacing w:before="120" w:after="0"/>
        <w:ind w:left="709" w:firstLine="0"/>
      </w:pPr>
      <w:r w:rsidRPr="00E362FA">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E362FA" w:rsidRDefault="00A951EE" w:rsidP="00602CFF">
      <w:pPr>
        <w:pStyle w:val="BodyText21"/>
        <w:spacing w:before="120" w:after="0"/>
        <w:ind w:left="709" w:firstLine="0"/>
      </w:pPr>
      <w:r w:rsidRPr="00E362FA">
        <w:t xml:space="preserve">При снятии ареста с ценных бумаг, учитываемых на </w:t>
      </w:r>
      <w:r w:rsidR="00C424F3" w:rsidRPr="00E362FA">
        <w:t>С</w:t>
      </w:r>
      <w:r w:rsidRPr="00E362FA">
        <w:t xml:space="preserve">чете депо номинального держателя или </w:t>
      </w:r>
      <w:r w:rsidR="00C424F3" w:rsidRPr="00E362FA">
        <w:t xml:space="preserve">Счете депо </w:t>
      </w:r>
      <w:r w:rsidRPr="00E362FA">
        <w:t>иностранного номинального держателя</w:t>
      </w:r>
      <w:r w:rsidR="00087123" w:rsidRPr="00E362FA">
        <w:t xml:space="preserve"> в Депозитарии, Депонент должен также отразить снятие ареста указанных ценных бумаг по </w:t>
      </w:r>
      <w:r w:rsidR="00C424F3" w:rsidRPr="00E362FA">
        <w:t>С</w:t>
      </w:r>
      <w:r w:rsidR="00087123" w:rsidRPr="00E362FA">
        <w:t xml:space="preserve">чету </w:t>
      </w:r>
      <w:r w:rsidR="00C424F3" w:rsidRPr="00E362FA">
        <w:t xml:space="preserve">депо </w:t>
      </w:r>
      <w:r w:rsidR="00087123" w:rsidRPr="00E362FA">
        <w:t xml:space="preserve">номинального держателя или </w:t>
      </w:r>
      <w:r w:rsidR="00C424F3" w:rsidRPr="00E362FA">
        <w:t xml:space="preserve">Счету депо </w:t>
      </w:r>
      <w:r w:rsidR="00087123" w:rsidRPr="00E362FA">
        <w:t xml:space="preserve">иностранного номинального держателя в Депозитарии, предоставив в Депозитарий в день снятия ареста </w:t>
      </w:r>
      <w:r w:rsidR="00BA7F15" w:rsidRPr="00E362FA">
        <w:t xml:space="preserve">ценных бумаг </w:t>
      </w:r>
      <w:r w:rsidR="00087123" w:rsidRPr="00E362FA">
        <w:t xml:space="preserve">в электронном виде </w:t>
      </w:r>
      <w:r w:rsidR="00C424F3" w:rsidRPr="00E362FA">
        <w:t>П</w:t>
      </w:r>
      <w:r w:rsidR="00087123" w:rsidRPr="00E362FA">
        <w:t>оручение по форме SM131 (код операции «Снятие ареста ценных бумаг в депозитарии Депонента» – 81/3).</w:t>
      </w:r>
      <w:r w:rsidRPr="00E362FA">
        <w:t xml:space="preserve"> </w:t>
      </w:r>
      <w:r w:rsidR="00BA7F15" w:rsidRPr="00E362FA">
        <w:t xml:space="preserve">В </w:t>
      </w:r>
      <w:r w:rsidR="00C424F3" w:rsidRPr="00E362FA">
        <w:t>П</w:t>
      </w:r>
      <w:r w:rsidR="00BA7F15" w:rsidRPr="00E362FA">
        <w:t xml:space="preserve">оручении в обязательном порядке должен быть указан </w:t>
      </w:r>
      <w:r w:rsidR="00D8485F" w:rsidRPr="00E362FA">
        <w:t>исходящий</w:t>
      </w:r>
      <w:r w:rsidR="00BA7F15" w:rsidRPr="00E362FA">
        <w:t xml:space="preserve"> номер </w:t>
      </w:r>
      <w:r w:rsidR="00C424F3" w:rsidRPr="00E362FA">
        <w:t>П</w:t>
      </w:r>
      <w:r w:rsidR="00BA7F15" w:rsidRPr="00E362FA">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E362FA">
        <w:t>,</w:t>
      </w:r>
      <w:r w:rsidR="00D25B73" w:rsidRPr="00E362FA">
        <w:t xml:space="preserve"> в </w:t>
      </w:r>
      <w:r w:rsidR="00BA7F15" w:rsidRPr="00E362FA">
        <w:t>ходе исполнения операции ценные бумаг</w:t>
      </w:r>
      <w:r w:rsidR="00D25B73" w:rsidRPr="00E362FA">
        <w:t xml:space="preserve">и будут переведены на тот раздел, с которого они были списаны при аресте либо на раздел </w:t>
      </w:r>
      <w:r w:rsidR="00D8089D" w:rsidRPr="00E362FA">
        <w:t>«Ценные бумаги для</w:t>
      </w:r>
      <w:r w:rsidR="00D25B73" w:rsidRPr="00E362FA">
        <w:t xml:space="preserve"> распределения Депонентам».</w:t>
      </w:r>
      <w:r w:rsidR="009430AC" w:rsidRPr="00E362FA">
        <w:t xml:space="preserve"> </w:t>
      </w:r>
      <w:r w:rsidR="009430AC" w:rsidRPr="00E362FA">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E362FA">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E362FA">
        <w:rPr>
          <w:color w:val="000000"/>
          <w:szCs w:val="24"/>
        </w:rPr>
        <w:t>ел «Блокировано для проведения к</w:t>
      </w:r>
      <w:r w:rsidR="009430AC" w:rsidRPr="00E362FA">
        <w:rPr>
          <w:color w:val="000000"/>
          <w:szCs w:val="24"/>
        </w:rPr>
        <w:t>орпоративных действий» (код типа раздела – 38).</w:t>
      </w:r>
    </w:p>
    <w:p w14:paraId="688C45BA" w14:textId="77777777" w:rsidR="00424B27" w:rsidRPr="00E362FA" w:rsidRDefault="00C075B1" w:rsidP="00DA113A">
      <w:pPr>
        <w:pStyle w:val="20"/>
        <w:numPr>
          <w:ilvl w:val="1"/>
          <w:numId w:val="13"/>
        </w:numPr>
        <w:spacing w:before="120"/>
        <w:rPr>
          <w:b/>
        </w:rPr>
      </w:pPr>
      <w:bookmarkStart w:id="57" w:name="_Hlt1967887"/>
      <w:bookmarkStart w:id="58" w:name="_Toc185621539"/>
      <w:bookmarkStart w:id="59" w:name="_Hlt1967994"/>
      <w:bookmarkEnd w:id="57"/>
      <w:r w:rsidRPr="00E362FA">
        <w:rPr>
          <w:b/>
        </w:rPr>
        <w:t xml:space="preserve">Операции по фиксации обременения/прекращения </w:t>
      </w:r>
      <w:r w:rsidR="00424B27" w:rsidRPr="00E362FA">
        <w:rPr>
          <w:b/>
        </w:rPr>
        <w:t>обременения ценных бумаг залогом</w:t>
      </w:r>
      <w:bookmarkEnd w:id="58"/>
    </w:p>
    <w:p w14:paraId="685BEF46" w14:textId="77777777" w:rsidR="00424B27" w:rsidRPr="00E362FA" w:rsidRDefault="00C075B1" w:rsidP="00DA113A">
      <w:pPr>
        <w:pStyle w:val="30"/>
        <w:keepNext w:val="0"/>
        <w:numPr>
          <w:ilvl w:val="2"/>
          <w:numId w:val="13"/>
        </w:numPr>
        <w:spacing w:before="120"/>
        <w:ind w:left="709"/>
        <w:rPr>
          <w:b/>
          <w:i/>
        </w:rPr>
      </w:pPr>
      <w:bookmarkStart w:id="60" w:name="_Hlt1967914"/>
      <w:bookmarkStart w:id="61" w:name="_Toc185621540"/>
      <w:bookmarkEnd w:id="59"/>
      <w:bookmarkEnd w:id="60"/>
      <w:r w:rsidRPr="00E362FA">
        <w:rPr>
          <w:b/>
          <w:i/>
        </w:rPr>
        <w:t>Оп</w:t>
      </w:r>
      <w:r w:rsidR="00BF2ABE" w:rsidRPr="00E362FA">
        <w:rPr>
          <w:b/>
          <w:i/>
        </w:rPr>
        <w:t>е</w:t>
      </w:r>
      <w:r w:rsidRPr="00E362FA">
        <w:rPr>
          <w:b/>
          <w:i/>
        </w:rPr>
        <w:t>р</w:t>
      </w:r>
      <w:r w:rsidR="00BF2ABE" w:rsidRPr="00E362FA">
        <w:rPr>
          <w:b/>
          <w:i/>
        </w:rPr>
        <w:t>а</w:t>
      </w:r>
      <w:r w:rsidRPr="00E362FA">
        <w:rPr>
          <w:b/>
          <w:i/>
        </w:rPr>
        <w:t>ции по фиксации</w:t>
      </w:r>
      <w:r w:rsidR="00910BA2" w:rsidRPr="00E362FA">
        <w:rPr>
          <w:b/>
          <w:i/>
        </w:rPr>
        <w:t xml:space="preserve"> обременения ценных бумаг залогом</w:t>
      </w:r>
      <w:bookmarkEnd w:id="61"/>
    </w:p>
    <w:p w14:paraId="29F73031" w14:textId="28AB5202" w:rsidR="00910BA2" w:rsidRPr="00E362FA" w:rsidRDefault="00910BA2" w:rsidP="003E7423">
      <w:pPr>
        <w:pStyle w:val="BodyText21"/>
        <w:numPr>
          <w:ilvl w:val="3"/>
          <w:numId w:val="71"/>
        </w:numPr>
        <w:tabs>
          <w:tab w:val="left" w:pos="993"/>
        </w:tabs>
        <w:spacing w:before="120" w:after="0"/>
        <w:ind w:left="709"/>
      </w:pPr>
      <w:r w:rsidRPr="00E362FA">
        <w:t xml:space="preserve">При оказании услуг по </w:t>
      </w:r>
      <w:r w:rsidR="00C075B1" w:rsidRPr="00E362FA">
        <w:t>фикса</w:t>
      </w:r>
      <w:r w:rsidRPr="00E362FA">
        <w:t>ции</w:t>
      </w:r>
      <w:r w:rsidR="00C075B1" w:rsidRPr="00E362FA">
        <w:t xml:space="preserve"> обременения</w:t>
      </w:r>
      <w:r w:rsidRPr="00E362FA">
        <w:t>/прекращени</w:t>
      </w:r>
      <w:r w:rsidR="00C075B1" w:rsidRPr="00E362FA">
        <w:t>я</w:t>
      </w:r>
      <w:r w:rsidRPr="00E362FA">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E362FA" w:rsidRDefault="00C075B1" w:rsidP="003E7423">
      <w:pPr>
        <w:pStyle w:val="BodyText21"/>
        <w:numPr>
          <w:ilvl w:val="3"/>
          <w:numId w:val="71"/>
        </w:numPr>
        <w:tabs>
          <w:tab w:val="left" w:pos="993"/>
        </w:tabs>
        <w:spacing w:before="120" w:after="0"/>
        <w:ind w:left="709"/>
      </w:pPr>
      <w:r w:rsidRPr="00E362FA">
        <w:t>Фикса</w:t>
      </w:r>
      <w:r w:rsidR="001D1543" w:rsidRPr="00E362FA">
        <w:t xml:space="preserve">ция обременения ценных бумаг залогом осуществляется путем перевода ценных бумаг, являющихся предметом залога, по </w:t>
      </w:r>
      <w:r w:rsidR="00C424F3" w:rsidRPr="00E362FA">
        <w:t>П</w:t>
      </w:r>
      <w:r w:rsidR="001D1543" w:rsidRPr="00E362FA">
        <w:t xml:space="preserve">оручению Депонента-залогодателя на раздел «Блокировано в залоге» (код типа раздела – 33) </w:t>
      </w:r>
      <w:r w:rsidR="00FF29C0" w:rsidRPr="00E362FA">
        <w:t>С</w:t>
      </w:r>
      <w:r w:rsidR="001D1543" w:rsidRPr="00E362FA">
        <w:t xml:space="preserve">чета депо </w:t>
      </w:r>
      <w:r w:rsidR="00FF29C0" w:rsidRPr="00E362FA">
        <w:t xml:space="preserve">владельца или Счета депо доверительного управляющего </w:t>
      </w:r>
      <w:r w:rsidR="001D1543" w:rsidRPr="00E362FA">
        <w:t>Депонента-залогодателя (код операции - 20/2).</w:t>
      </w:r>
      <w:r w:rsidR="00910BA2" w:rsidRPr="00E362FA">
        <w:t xml:space="preserve"> </w:t>
      </w:r>
      <w:r w:rsidR="00306E43" w:rsidRPr="00E362FA">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E362FA" w:rsidRDefault="00910BA2" w:rsidP="003E7423">
      <w:pPr>
        <w:pStyle w:val="BodyText21"/>
        <w:numPr>
          <w:ilvl w:val="3"/>
          <w:numId w:val="71"/>
        </w:numPr>
        <w:tabs>
          <w:tab w:val="left" w:pos="993"/>
        </w:tabs>
        <w:spacing w:before="120" w:after="0"/>
        <w:ind w:left="709"/>
      </w:pPr>
      <w:r w:rsidRPr="00E362FA">
        <w:t xml:space="preserve">Факт наличия у залогодержателя прав на формирование и подписание </w:t>
      </w:r>
      <w:r w:rsidR="00C424F3" w:rsidRPr="00E362FA">
        <w:t>П</w:t>
      </w:r>
      <w:r w:rsidRPr="00E362FA">
        <w:t xml:space="preserve">оручений к соответствующему залоговому разделу на </w:t>
      </w:r>
      <w:r w:rsidR="00C424F3" w:rsidRPr="00E362FA">
        <w:t>С</w:t>
      </w:r>
      <w:r w:rsidRPr="00E362FA">
        <w:t xml:space="preserve">чете депо Депонента-залогодателя фиксируется Депонентом-залогодателем в </w:t>
      </w:r>
      <w:r w:rsidR="00C424F3" w:rsidRPr="00E362FA">
        <w:t>П</w:t>
      </w:r>
      <w:r w:rsidRPr="00E362FA">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E362FA">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E362FA">
        <w:t>,</w:t>
      </w:r>
      <w:r w:rsidR="00BB69DA" w:rsidRPr="00E362FA">
        <w:t xml:space="preserve"> и залогодержателю будет присвоен депозитарный код.</w:t>
      </w:r>
    </w:p>
    <w:p w14:paraId="5872B6F7" w14:textId="77777777" w:rsidR="00910BA2" w:rsidRPr="00E362FA" w:rsidRDefault="00910BA2" w:rsidP="003E7423">
      <w:pPr>
        <w:pStyle w:val="BodyText21"/>
        <w:numPr>
          <w:ilvl w:val="3"/>
          <w:numId w:val="71"/>
        </w:numPr>
        <w:tabs>
          <w:tab w:val="left" w:pos="993"/>
        </w:tabs>
        <w:spacing w:before="120" w:after="0"/>
        <w:ind w:left="709"/>
      </w:pPr>
      <w:r w:rsidRPr="00E362FA">
        <w:t xml:space="preserve">В коде указанных залоговых разделов в </w:t>
      </w:r>
      <w:r w:rsidR="00C424F3" w:rsidRPr="00E362FA">
        <w:t>П</w:t>
      </w:r>
      <w:r w:rsidRPr="00E362FA">
        <w:t xml:space="preserve">оручении Депонента-залогодателя указывается депозитарный код залогодержателя, который является </w:t>
      </w:r>
      <w:r w:rsidR="006D5E16" w:rsidRPr="00E362FA">
        <w:t>О</w:t>
      </w:r>
      <w:r w:rsidRPr="00E362FA">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77777777" w:rsidR="00910BA2" w:rsidRPr="00E362FA" w:rsidRDefault="00910BA2" w:rsidP="003E7423">
      <w:pPr>
        <w:pStyle w:val="BodyText21"/>
        <w:numPr>
          <w:ilvl w:val="3"/>
          <w:numId w:val="71"/>
        </w:numPr>
        <w:tabs>
          <w:tab w:val="left" w:pos="993"/>
        </w:tabs>
        <w:spacing w:before="120" w:after="0"/>
        <w:ind w:left="709"/>
      </w:pPr>
      <w:r w:rsidRPr="00E362FA">
        <w:t>Документы, которые должны быть предоставлены Депонентом</w:t>
      </w:r>
      <w:r w:rsidR="00790535" w:rsidRPr="00E362FA">
        <w:t>-</w:t>
      </w:r>
      <w:r w:rsidRPr="00E362FA">
        <w:t xml:space="preserve">залогодателем и залогодержателем </w:t>
      </w:r>
      <w:r w:rsidR="00790535" w:rsidRPr="00E362FA">
        <w:t>для фикса</w:t>
      </w:r>
      <w:r w:rsidRPr="00E362FA">
        <w:t xml:space="preserve">ции </w:t>
      </w:r>
      <w:r w:rsidR="00790535" w:rsidRPr="00E362FA">
        <w:t>обременения/</w:t>
      </w:r>
      <w:r w:rsidRPr="00E362FA">
        <w:t>прекращени</w:t>
      </w:r>
      <w:r w:rsidR="00CB44BF" w:rsidRPr="00E362FA">
        <w:t>я</w:t>
      </w:r>
      <w:r w:rsidRPr="00E362FA">
        <w:t xml:space="preserve"> обременения ценных бумаг залогом, инструкции по их заполнению, коды выполняемых операций приведены в приложении № 1 к настоящему Порядку. Отчеты о выполненных операциях по </w:t>
      </w:r>
      <w:r w:rsidR="00790535" w:rsidRPr="00E362FA">
        <w:t>фикса</w:t>
      </w:r>
      <w:r w:rsidRPr="00E362FA">
        <w:t>ции</w:t>
      </w:r>
      <w:r w:rsidR="00790535" w:rsidRPr="00E362FA">
        <w:t xml:space="preserve"> обременения</w:t>
      </w:r>
      <w:r w:rsidRPr="00E362FA">
        <w:t>/прекращени</w:t>
      </w:r>
      <w:r w:rsidR="00790535" w:rsidRPr="00E362FA">
        <w:t>я</w:t>
      </w:r>
      <w:r w:rsidRPr="00E362FA">
        <w:t xml:space="preserve"> обременения ценных бумаг залогом предоставляются Депоненту-залогодателю и залогодержателю. </w:t>
      </w:r>
    </w:p>
    <w:p w14:paraId="51AD687E" w14:textId="21D7F57D" w:rsidR="00C87FCE" w:rsidRPr="00E362FA" w:rsidRDefault="00C87FCE" w:rsidP="003E7423">
      <w:pPr>
        <w:pStyle w:val="BodyText21"/>
        <w:numPr>
          <w:ilvl w:val="3"/>
          <w:numId w:val="71"/>
        </w:numPr>
        <w:tabs>
          <w:tab w:val="left" w:pos="993"/>
        </w:tabs>
        <w:spacing w:before="120" w:after="0"/>
        <w:ind w:left="709"/>
      </w:pPr>
      <w:r w:rsidRPr="00E362FA">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E362FA">
        <w:t xml:space="preserve"> </w:t>
      </w:r>
      <w:r w:rsidRPr="00E362FA">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E362FA">
        <w:t xml:space="preserve"> на бумажном носителе</w:t>
      </w:r>
      <w:r w:rsidRPr="00E362FA">
        <w:t xml:space="preserve"> или в форме электронного нетипизированного документа, подписанного электронной подписью </w:t>
      </w:r>
      <w:r w:rsidR="00F57084" w:rsidRPr="00E362FA">
        <w:t>залогодержател</w:t>
      </w:r>
      <w:r w:rsidR="00CB44BF" w:rsidRPr="00E362FA">
        <w:t>я</w:t>
      </w:r>
      <w:r w:rsidR="00F57084" w:rsidRPr="00E362FA">
        <w:t xml:space="preserve">. </w:t>
      </w:r>
    </w:p>
    <w:p w14:paraId="048E8531" w14:textId="77777777" w:rsidR="00494051" w:rsidRPr="00E362FA" w:rsidRDefault="00B40084" w:rsidP="003E7423">
      <w:pPr>
        <w:pStyle w:val="BodyText21"/>
        <w:numPr>
          <w:ilvl w:val="3"/>
          <w:numId w:val="71"/>
        </w:numPr>
        <w:tabs>
          <w:tab w:val="left" w:pos="993"/>
        </w:tabs>
        <w:spacing w:before="120" w:after="0"/>
        <w:ind w:left="709"/>
      </w:pPr>
      <w:r w:rsidRPr="00E362FA">
        <w:t xml:space="preserve">Права по ценным бумагам, учитываемым на разделе «Блокировано в залоге» </w:t>
      </w:r>
      <w:r w:rsidR="003F22A0" w:rsidRPr="00E362FA">
        <w:t>С</w:t>
      </w:r>
      <w:r w:rsidRPr="00E362FA">
        <w:t>чета депо Депонента-залогодателя, осуществляются Депонентом-залогодателем.</w:t>
      </w:r>
    </w:p>
    <w:p w14:paraId="6A984CFD" w14:textId="51DD09E0" w:rsidR="00494051" w:rsidRPr="00E362FA" w:rsidRDefault="00B40084" w:rsidP="003E7423">
      <w:pPr>
        <w:pStyle w:val="BodyText21"/>
        <w:numPr>
          <w:ilvl w:val="3"/>
          <w:numId w:val="71"/>
        </w:numPr>
        <w:tabs>
          <w:tab w:val="left" w:pos="993"/>
        </w:tabs>
        <w:spacing w:before="120" w:after="0"/>
        <w:ind w:left="709"/>
      </w:pPr>
      <w:r w:rsidRPr="00E362FA">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E362FA">
        <w:t>С</w:t>
      </w:r>
      <w:r w:rsidRPr="00E362FA">
        <w:t>чета депо Депонента-залогодателя</w:t>
      </w:r>
      <w:r w:rsidR="00DF482E" w:rsidRPr="00E362FA">
        <w:t xml:space="preserve"> </w:t>
      </w:r>
      <w:r w:rsidR="00494051" w:rsidRPr="00E362FA">
        <w:t xml:space="preserve">без </w:t>
      </w:r>
      <w:r w:rsidR="00DF482E" w:rsidRPr="00E362FA">
        <w:t>Поручения</w:t>
      </w:r>
      <w:r w:rsidR="00494051" w:rsidRPr="00E362FA">
        <w:t xml:space="preserve"> Депонента-</w:t>
      </w:r>
      <w:r w:rsidR="00DF482E" w:rsidRPr="00E362FA">
        <w:t>залогодателя и без согласия залогодержателя на ос</w:t>
      </w:r>
      <w:r w:rsidR="00494051" w:rsidRPr="00E362FA">
        <w:t>новании Служебного поручения</w:t>
      </w:r>
      <w:r w:rsidRPr="00E362FA">
        <w:t xml:space="preserve">. </w:t>
      </w:r>
    </w:p>
    <w:p w14:paraId="6FCE7BD8" w14:textId="77777777" w:rsidR="000914B3" w:rsidRPr="00E362FA" w:rsidRDefault="00B40084" w:rsidP="003E7423">
      <w:pPr>
        <w:pStyle w:val="BodyText21"/>
        <w:numPr>
          <w:ilvl w:val="3"/>
          <w:numId w:val="71"/>
        </w:numPr>
        <w:tabs>
          <w:tab w:val="left" w:pos="993"/>
        </w:tabs>
        <w:spacing w:before="120" w:after="0"/>
        <w:ind w:left="709"/>
      </w:pPr>
      <w:r w:rsidRPr="00E362FA">
        <w:t>Если в соответствии с законом Депонент-залогодатель в силу того, что он является владельцем</w:t>
      </w:r>
      <w:r w:rsidR="00494051" w:rsidRPr="00E362FA">
        <w:t xml:space="preserve"> ценных бумаг</w:t>
      </w:r>
      <w:r w:rsidRPr="00E362FA">
        <w:t xml:space="preserve">, дополнительно к </w:t>
      </w:r>
      <w:r w:rsidR="00494051" w:rsidRPr="00E362FA">
        <w:t xml:space="preserve">находящимся в </w:t>
      </w:r>
      <w:r w:rsidR="005B40D0" w:rsidRPr="00E362FA">
        <w:t>зало</w:t>
      </w:r>
      <w:r w:rsidR="00494051" w:rsidRPr="00E362FA">
        <w:t>ге</w:t>
      </w:r>
      <w:r w:rsidR="005B40D0" w:rsidRPr="00E362FA">
        <w:t xml:space="preserve"> ценным бумагам</w:t>
      </w:r>
      <w:r w:rsidRPr="00E362FA">
        <w:t xml:space="preserve"> безвозмездно получает иные ценные бумаги, </w:t>
      </w:r>
      <w:r w:rsidR="00494051" w:rsidRPr="00E362FA">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E362FA">
        <w:t xml:space="preserve"> и зачисляет </w:t>
      </w:r>
      <w:r w:rsidRPr="00E362FA">
        <w:t xml:space="preserve">такие ценные бумаги на раздел «Блокировано в залоге» </w:t>
      </w:r>
      <w:r w:rsidR="00C424F3" w:rsidRPr="00E362FA">
        <w:t>С</w:t>
      </w:r>
      <w:r w:rsidRPr="00E362FA">
        <w:t>чета депо Депонента-залогодателя.</w:t>
      </w:r>
    </w:p>
    <w:p w14:paraId="5F7209EC" w14:textId="77777777" w:rsidR="000914B3" w:rsidRPr="00E362FA" w:rsidRDefault="000914B3" w:rsidP="003E7423">
      <w:pPr>
        <w:pStyle w:val="BodyText21"/>
        <w:numPr>
          <w:ilvl w:val="3"/>
          <w:numId w:val="71"/>
        </w:numPr>
        <w:tabs>
          <w:tab w:val="left" w:pos="851"/>
        </w:tabs>
        <w:spacing w:before="120" w:after="0"/>
        <w:ind w:left="709"/>
      </w:pPr>
      <w:r w:rsidRPr="00E362FA">
        <w:t xml:space="preserve">При </w:t>
      </w:r>
      <w:r w:rsidR="00CB44BF" w:rsidRPr="00E362FA">
        <w:t>погаш</w:t>
      </w:r>
      <w:r w:rsidRPr="00E362FA">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E362FA">
        <w:t xml:space="preserve"> </w:t>
      </w:r>
      <w:r w:rsidRPr="00E362FA">
        <w:t xml:space="preserve">помимо воли лица, осуществляющего права </w:t>
      </w:r>
      <w:r w:rsidR="00CB44BF" w:rsidRPr="00E362FA">
        <w:t>по ценным бумагам</w:t>
      </w:r>
      <w:r w:rsidRPr="00E362FA">
        <w:t>, денежные средства от их погашения или приобретения поступают Депоненту-залогодателю.</w:t>
      </w:r>
    </w:p>
    <w:p w14:paraId="34F397B3" w14:textId="0F9CB7EB" w:rsidR="00910BA2" w:rsidRPr="00E362FA" w:rsidRDefault="00910BA2" w:rsidP="003E7423">
      <w:pPr>
        <w:pStyle w:val="BodyText21"/>
        <w:numPr>
          <w:ilvl w:val="3"/>
          <w:numId w:val="71"/>
        </w:numPr>
        <w:tabs>
          <w:tab w:val="left" w:pos="993"/>
        </w:tabs>
        <w:spacing w:before="120" w:after="0"/>
        <w:ind w:left="709"/>
      </w:pPr>
      <w:r w:rsidRPr="00E362FA">
        <w:t xml:space="preserve">При формировании списка </w:t>
      </w:r>
      <w:r w:rsidR="001614F3" w:rsidRPr="00E362FA">
        <w:t>лиц, осуществляющих права по ценным бумагам, и иных лиц</w:t>
      </w:r>
      <w:r w:rsidRPr="00E362FA">
        <w:t xml:space="preserve"> для осуществления прав по ценным бумагам в список будут включаться Депоненты-залогодатели. Выплаты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E362FA">
        <w:t>2</w:t>
      </w:r>
      <w:r w:rsidR="00361DD7" w:rsidRPr="00E362FA">
        <w:t>2</w:t>
      </w:r>
      <w:r w:rsidR="0080272B" w:rsidRPr="00E362FA">
        <w:t>.</w:t>
      </w:r>
      <w:r w:rsidRPr="00E362FA">
        <w:t xml:space="preserve"> настоящего Порядка. </w:t>
      </w:r>
    </w:p>
    <w:p w14:paraId="3453EC05" w14:textId="0113468F" w:rsidR="00715CC2" w:rsidRPr="00E362FA" w:rsidRDefault="00715CC2" w:rsidP="003E7423">
      <w:pPr>
        <w:pStyle w:val="BodyText21"/>
        <w:numPr>
          <w:ilvl w:val="3"/>
          <w:numId w:val="71"/>
        </w:numPr>
        <w:tabs>
          <w:tab w:val="left" w:pos="993"/>
        </w:tabs>
        <w:spacing w:before="120" w:after="0"/>
        <w:ind w:left="709"/>
      </w:pPr>
      <w:r w:rsidRPr="00E362FA">
        <w:t>Особенности фиксации и прекращения обременения ценных бумаг залогом с обеспечением обособленного учета прав на ценные бумаги</w:t>
      </w:r>
      <w:r w:rsidR="007C7770" w:rsidRPr="00E362FA">
        <w:t xml:space="preserve"> на разделе</w:t>
      </w:r>
      <w:r w:rsidRPr="00E362FA">
        <w:t xml:space="preserve"> «О</w:t>
      </w:r>
      <w:r w:rsidR="007C7770" w:rsidRPr="00E362FA">
        <w:t>бособленный учет ценных бумаг, в отношении которых установлено обременение»</w:t>
      </w:r>
      <w:r w:rsidR="00A45BDB" w:rsidRPr="00E362FA">
        <w:t>,</w:t>
      </w:r>
      <w:r w:rsidR="007C7770" w:rsidRPr="00E362FA">
        <w:t xml:space="preserve"> приведены в разделе 4 Порядка.</w:t>
      </w:r>
    </w:p>
    <w:p w14:paraId="000F7643" w14:textId="77777777" w:rsidR="00910BA2" w:rsidRPr="00E362FA" w:rsidRDefault="000914B3" w:rsidP="00DA113A">
      <w:pPr>
        <w:pStyle w:val="30"/>
        <w:keepNext w:val="0"/>
        <w:numPr>
          <w:ilvl w:val="2"/>
          <w:numId w:val="13"/>
        </w:numPr>
        <w:spacing w:before="120"/>
        <w:ind w:left="709"/>
        <w:rPr>
          <w:b/>
          <w:i/>
        </w:rPr>
      </w:pPr>
      <w:bookmarkStart w:id="62" w:name="_Toc185621541"/>
      <w:r w:rsidRPr="00E362FA">
        <w:rPr>
          <w:b/>
          <w:i/>
        </w:rPr>
        <w:t>Фиксация прекращения обременения ценных бумаг залогом</w:t>
      </w:r>
      <w:bookmarkEnd w:id="62"/>
    </w:p>
    <w:p w14:paraId="6C389FB6" w14:textId="5FC6271F" w:rsidR="00910BA2" w:rsidRPr="00E362FA" w:rsidRDefault="000914B3" w:rsidP="003E7423">
      <w:pPr>
        <w:pStyle w:val="BodyText21"/>
        <w:numPr>
          <w:ilvl w:val="3"/>
          <w:numId w:val="72"/>
        </w:numPr>
        <w:tabs>
          <w:tab w:val="left" w:pos="993"/>
        </w:tabs>
        <w:spacing w:before="120" w:after="0"/>
        <w:ind w:left="709"/>
      </w:pPr>
      <w:r w:rsidRPr="00E362FA">
        <w:t>Фиксация п</w:t>
      </w:r>
      <w:r w:rsidR="00910BA2" w:rsidRPr="00E362FA">
        <w:t>рекращени</w:t>
      </w:r>
      <w:r w:rsidRPr="00E362FA">
        <w:t>я</w:t>
      </w:r>
      <w:r w:rsidR="00910BA2" w:rsidRPr="00E362FA">
        <w:t xml:space="preserve"> обременения ценных бумаг залогом осуществляется путем перевода ценных бумаг из залогового раздела на раздел </w:t>
      </w:r>
      <w:r w:rsidRPr="00E362FA">
        <w:t>«Основной» С</w:t>
      </w:r>
      <w:r w:rsidR="00910BA2" w:rsidRPr="00E362FA">
        <w:t xml:space="preserve">чета депо Депонента-залогодателя на основании </w:t>
      </w:r>
      <w:r w:rsidR="00631C3C" w:rsidRPr="00E362FA">
        <w:t>П</w:t>
      </w:r>
      <w:r w:rsidR="00910BA2" w:rsidRPr="00E362FA">
        <w:t>оручения залогодержателя (код операции - 20)</w:t>
      </w:r>
      <w:r w:rsidR="00AA49C8" w:rsidRPr="00E362FA">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E362FA">
        <w:t>.</w:t>
      </w:r>
      <w:r w:rsidR="00AA49C8" w:rsidRPr="00E362FA">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E362FA" w:rsidRDefault="00910BA2" w:rsidP="00DA113A">
      <w:pPr>
        <w:pStyle w:val="30"/>
        <w:keepNext w:val="0"/>
        <w:numPr>
          <w:ilvl w:val="2"/>
          <w:numId w:val="13"/>
        </w:numPr>
        <w:spacing w:before="120"/>
        <w:ind w:left="709"/>
        <w:rPr>
          <w:b/>
          <w:i/>
        </w:rPr>
      </w:pPr>
      <w:bookmarkStart w:id="63" w:name="_Toc185621542"/>
      <w:r w:rsidRPr="00E362FA">
        <w:rPr>
          <w:b/>
          <w:i/>
        </w:rPr>
        <w:t>Замена предмета залога</w:t>
      </w:r>
      <w:bookmarkEnd w:id="63"/>
      <w:r w:rsidRPr="00E362FA">
        <w:rPr>
          <w:b/>
          <w:i/>
        </w:rPr>
        <w:t xml:space="preserve"> </w:t>
      </w:r>
    </w:p>
    <w:p w14:paraId="13D7C16F" w14:textId="77777777" w:rsidR="00910BA2" w:rsidRPr="00E362FA" w:rsidRDefault="00910BA2" w:rsidP="00602CFF">
      <w:pPr>
        <w:pStyle w:val="BodyText21"/>
        <w:spacing w:before="120" w:after="0"/>
        <w:ind w:left="709" w:firstLine="0"/>
      </w:pPr>
      <w:r w:rsidRPr="00E362FA">
        <w:t xml:space="preserve">Замена предмета залога на залоговом разделе может быть произведена на основании </w:t>
      </w:r>
      <w:r w:rsidR="003B5A7E" w:rsidRPr="00E362FA">
        <w:t>П</w:t>
      </w:r>
      <w:r w:rsidRPr="00E362FA">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E362FA">
        <w:t>П</w:t>
      </w:r>
      <w:r w:rsidRPr="00E362FA">
        <w:t>оручения должны быть предоставлены в Депозитарий на бумажном носителе за двумя подписями</w:t>
      </w:r>
      <w:r w:rsidR="003B5A7E" w:rsidRPr="00E362FA">
        <w:t xml:space="preserve"> </w:t>
      </w:r>
      <w:r w:rsidRPr="00E362FA">
        <w:t>- Депонента-залогодателя и Депонента-залогодержателя (залогодержателя) и заверенные их подписями.</w:t>
      </w:r>
    </w:p>
    <w:p w14:paraId="57247665" w14:textId="77777777" w:rsidR="00424B27" w:rsidRPr="00E362FA" w:rsidRDefault="00424B27" w:rsidP="00DA113A">
      <w:pPr>
        <w:pStyle w:val="20"/>
        <w:numPr>
          <w:ilvl w:val="1"/>
          <w:numId w:val="13"/>
        </w:numPr>
        <w:spacing w:before="120"/>
        <w:ind w:left="352"/>
        <w:rPr>
          <w:b/>
        </w:rPr>
      </w:pPr>
      <w:bookmarkStart w:id="64" w:name="_Hlt1374223"/>
      <w:bookmarkStart w:id="65" w:name="_Toc185621543"/>
      <w:bookmarkStart w:id="66" w:name="_Hlt1968061"/>
      <w:bookmarkEnd w:id="64"/>
      <w:r w:rsidRPr="00E362FA">
        <w:rPr>
          <w:b/>
        </w:rPr>
        <w:t>Прием ценных бумаг на хранение и/или учет</w:t>
      </w:r>
      <w:bookmarkEnd w:id="65"/>
    </w:p>
    <w:p w14:paraId="2CDEEDF0" w14:textId="77777777" w:rsidR="00463CA6" w:rsidRPr="00E362FA" w:rsidRDefault="00463CA6" w:rsidP="00DA113A">
      <w:pPr>
        <w:pStyle w:val="30"/>
        <w:keepNext w:val="0"/>
        <w:numPr>
          <w:ilvl w:val="2"/>
          <w:numId w:val="13"/>
        </w:numPr>
        <w:spacing w:before="120"/>
        <w:ind w:left="652"/>
        <w:rPr>
          <w:b/>
          <w:i/>
        </w:rPr>
      </w:pPr>
      <w:bookmarkStart w:id="67" w:name="_Toc185621544"/>
      <w:r w:rsidRPr="00E362FA">
        <w:rPr>
          <w:b/>
          <w:i/>
        </w:rPr>
        <w:t>Общие положения</w:t>
      </w:r>
      <w:bookmarkEnd w:id="67"/>
    </w:p>
    <w:bookmarkEnd w:id="66"/>
    <w:p w14:paraId="7F5AE394" w14:textId="77777777" w:rsidR="00424B27" w:rsidRPr="00E362FA" w:rsidRDefault="00424B27" w:rsidP="00602CFF">
      <w:pPr>
        <w:pStyle w:val="BodyText21"/>
        <w:spacing w:before="120" w:after="0"/>
        <w:ind w:left="709" w:firstLine="0"/>
      </w:pPr>
      <w:r w:rsidRPr="00E362FA">
        <w:t xml:space="preserve">Операция приема ценных бумаг на хранение и/или учет на </w:t>
      </w:r>
      <w:r w:rsidR="00FF29C0" w:rsidRPr="00E362FA">
        <w:t>С</w:t>
      </w:r>
      <w:r w:rsidRPr="00E362FA">
        <w:t xml:space="preserve">чет депо Депонента исполняется при </w:t>
      </w:r>
      <w:r w:rsidR="00D768DB" w:rsidRPr="00E362FA">
        <w:t>зачислении</w:t>
      </w:r>
      <w:r w:rsidRPr="00E362FA">
        <w:t xml:space="preserve"> ценных бумаг:</w:t>
      </w:r>
    </w:p>
    <w:p w14:paraId="5CD9AB56" w14:textId="77777777" w:rsidR="00424B27" w:rsidRPr="00E362FA" w:rsidRDefault="00E43F4C" w:rsidP="0075415D">
      <w:pPr>
        <w:widowControl w:val="0"/>
        <w:numPr>
          <w:ilvl w:val="0"/>
          <w:numId w:val="8"/>
        </w:numPr>
        <w:tabs>
          <w:tab w:val="clear" w:pos="360"/>
          <w:tab w:val="num" w:pos="-65"/>
        </w:tabs>
        <w:spacing w:before="120"/>
        <w:ind w:left="709"/>
        <w:jc w:val="both"/>
      </w:pPr>
      <w:r w:rsidRPr="00E362FA">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E362FA">
        <w:t xml:space="preserve"> </w:t>
      </w:r>
      <w:r w:rsidRPr="00E362FA">
        <w:t>35</w:t>
      </w:r>
      <w:r w:rsidR="00D768DB" w:rsidRPr="00E362FA">
        <w:t xml:space="preserve">, 35/2, </w:t>
      </w:r>
      <w:r w:rsidR="006F424A" w:rsidRPr="00E362FA">
        <w:t>35/3</w:t>
      </w:r>
      <w:r w:rsidRPr="00E362FA">
        <w:t>);</w:t>
      </w:r>
      <w:r w:rsidR="00424B27" w:rsidRPr="00E362FA">
        <w:t xml:space="preserve"> </w:t>
      </w:r>
    </w:p>
    <w:p w14:paraId="258EE4C6" w14:textId="77777777" w:rsidR="00D768DB" w:rsidRPr="00E362FA" w:rsidRDefault="00424B27" w:rsidP="0075415D">
      <w:pPr>
        <w:widowControl w:val="0"/>
        <w:numPr>
          <w:ilvl w:val="0"/>
          <w:numId w:val="8"/>
        </w:numPr>
        <w:tabs>
          <w:tab w:val="clear" w:pos="360"/>
          <w:tab w:val="num" w:pos="-65"/>
        </w:tabs>
        <w:spacing w:before="120"/>
        <w:ind w:left="709"/>
        <w:jc w:val="both"/>
      </w:pPr>
      <w:r w:rsidRPr="00E362FA">
        <w:t xml:space="preserve">на счет </w:t>
      </w:r>
      <w:r w:rsidR="00FE4980" w:rsidRPr="00E362FA">
        <w:t xml:space="preserve">депо номинального держателя </w:t>
      </w:r>
      <w:r w:rsidRPr="00E362FA">
        <w:t>Депозитария в другом депозитарии (код операции – 37</w:t>
      </w:r>
      <w:r w:rsidR="009254E5" w:rsidRPr="00E362FA">
        <w:t>)</w:t>
      </w:r>
      <w:r w:rsidR="00D768DB" w:rsidRPr="00E362FA">
        <w:t>;</w:t>
      </w:r>
    </w:p>
    <w:p w14:paraId="75EB544C" w14:textId="7C29FD3D" w:rsidR="00D768DB" w:rsidRPr="00E362FA" w:rsidRDefault="00D768DB" w:rsidP="0075415D">
      <w:pPr>
        <w:widowControl w:val="0"/>
        <w:numPr>
          <w:ilvl w:val="0"/>
          <w:numId w:val="8"/>
        </w:numPr>
        <w:tabs>
          <w:tab w:val="clear" w:pos="360"/>
          <w:tab w:val="num" w:pos="-65"/>
        </w:tabs>
        <w:spacing w:before="120"/>
        <w:ind w:left="709"/>
        <w:jc w:val="both"/>
      </w:pPr>
      <w:r w:rsidRPr="00E362FA">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E362FA">
        <w:t>э</w:t>
      </w:r>
      <w:r w:rsidR="00DF06C1" w:rsidRPr="00E362FA">
        <w:t xml:space="preserve">митентом </w:t>
      </w:r>
      <w:r w:rsidRPr="00E362FA">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E362FA">
        <w:t xml:space="preserve"> </w:t>
      </w:r>
      <w:r w:rsidRPr="00E362FA">
        <w:t>(код операции – 30);</w:t>
      </w:r>
    </w:p>
    <w:p w14:paraId="600DD5AD" w14:textId="77777777" w:rsidR="00424B27" w:rsidRPr="00E362FA" w:rsidRDefault="00D768DB" w:rsidP="0075415D">
      <w:pPr>
        <w:widowControl w:val="0"/>
        <w:numPr>
          <w:ilvl w:val="0"/>
          <w:numId w:val="8"/>
        </w:numPr>
        <w:tabs>
          <w:tab w:val="clear" w:pos="360"/>
          <w:tab w:val="num" w:pos="-65"/>
        </w:tabs>
        <w:spacing w:before="120"/>
        <w:ind w:left="709"/>
        <w:jc w:val="both"/>
      </w:pPr>
      <w:r w:rsidRPr="00E362FA">
        <w:t>при выдаче клиринговых сертификатов участия (</w:t>
      </w:r>
      <w:r w:rsidR="00B75FAB" w:rsidRPr="00E362FA">
        <w:t xml:space="preserve">КСУ, </w:t>
      </w:r>
      <w:r w:rsidRPr="00E362FA">
        <w:t>код операции – 14)</w:t>
      </w:r>
      <w:r w:rsidR="00424B27" w:rsidRPr="00E362FA">
        <w:t>.</w:t>
      </w:r>
    </w:p>
    <w:p w14:paraId="0DCB479C" w14:textId="730FF24B" w:rsidR="00424B27" w:rsidRPr="00E362FA" w:rsidRDefault="00424B27" w:rsidP="00602CFF">
      <w:pPr>
        <w:pStyle w:val="BodyText21"/>
        <w:spacing w:before="120" w:after="0"/>
        <w:ind w:left="709" w:firstLine="0"/>
      </w:pPr>
      <w:r w:rsidRPr="00E362FA">
        <w:t xml:space="preserve">Депонент вправе зачислить на </w:t>
      </w:r>
      <w:r w:rsidR="00FF29C0" w:rsidRPr="00E362FA">
        <w:t>С</w:t>
      </w:r>
      <w:r w:rsidRPr="00E362FA">
        <w:t xml:space="preserve">чет депо в Депозитарии при переводе ценных бумаг на счет депо </w:t>
      </w:r>
      <w:r w:rsidR="00FE4980" w:rsidRPr="00E362FA">
        <w:t xml:space="preserve">номинального держателя </w:t>
      </w:r>
      <w:r w:rsidRPr="00E362FA">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E362FA">
        <w:rPr>
          <w:lang w:val="en-US"/>
        </w:rPr>
        <w:t>C</w:t>
      </w:r>
      <w:r w:rsidRPr="00E362FA">
        <w:t>айте.</w:t>
      </w:r>
    </w:p>
    <w:p w14:paraId="4A86E584" w14:textId="18B5F3BF" w:rsidR="006678EE" w:rsidRPr="00E362FA" w:rsidRDefault="00424B27" w:rsidP="00602CFF">
      <w:pPr>
        <w:pStyle w:val="BodyText21"/>
        <w:spacing w:before="120" w:after="0"/>
        <w:ind w:left="709" w:firstLine="0"/>
      </w:pPr>
      <w:r w:rsidRPr="00E362FA">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E362FA">
        <w:t>П</w:t>
      </w:r>
      <w:r w:rsidRPr="00E362FA">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E362FA">
        <w:t xml:space="preserve">номинального держателя </w:t>
      </w:r>
      <w:r w:rsidRPr="00E362FA">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E362FA">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E362FA">
        <w:t>П</w:t>
      </w:r>
      <w:r w:rsidR="006678EE" w:rsidRPr="00E362FA">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E362FA">
        <w:t xml:space="preserve"> номинального держателя</w:t>
      </w:r>
      <w:r w:rsidR="006678EE" w:rsidRPr="00E362FA">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E362FA">
        <w:t xml:space="preserve"> </w:t>
      </w:r>
      <w:r w:rsidR="006678EE" w:rsidRPr="00E362FA">
        <w:t xml:space="preserve">пробелов, знаков препинания, используются буквы и/или цифры с одинаковым графическим изображением и т.д. </w:t>
      </w:r>
      <w:r w:rsidR="001E19EA" w:rsidRPr="00E362FA">
        <w:t xml:space="preserve">Также Депозитарий </w:t>
      </w:r>
      <w:r w:rsidR="00F36C6E" w:rsidRPr="00E362FA">
        <w:t xml:space="preserve">вправе </w:t>
      </w:r>
      <w:r w:rsidR="00704188" w:rsidRPr="00E362FA">
        <w:t>заверш</w:t>
      </w:r>
      <w:r w:rsidR="00F36C6E" w:rsidRPr="00E362FA">
        <w:t>и</w:t>
      </w:r>
      <w:r w:rsidR="00704188" w:rsidRPr="00E362FA">
        <w:t>т</w:t>
      </w:r>
      <w:r w:rsidR="00F36C6E" w:rsidRPr="00E362FA">
        <w:t>ь</w:t>
      </w:r>
      <w:r w:rsidR="00704188" w:rsidRPr="00E362FA">
        <w:t xml:space="preserve"> </w:t>
      </w:r>
      <w:r w:rsidR="001E19EA" w:rsidRPr="00E362FA">
        <w:t xml:space="preserve">исполнение операции в случае </w:t>
      </w:r>
      <w:r w:rsidR="00BF5499" w:rsidRPr="00E362FA">
        <w:t xml:space="preserve">незначительного </w:t>
      </w:r>
      <w:r w:rsidR="001E19EA" w:rsidRPr="00E362FA">
        <w:t xml:space="preserve">несовпадения </w:t>
      </w:r>
      <w:r w:rsidR="00B62AF8" w:rsidRPr="00E362FA">
        <w:t>сверяемой</w:t>
      </w:r>
      <w:r w:rsidR="001E19EA" w:rsidRPr="00E362FA">
        <w:t xml:space="preserve"> информации после получения </w:t>
      </w:r>
      <w:r w:rsidR="00B62AF8" w:rsidRPr="00E362FA">
        <w:t>пись</w:t>
      </w:r>
      <w:r w:rsidR="00BF5499" w:rsidRPr="00E362FA">
        <w:t xml:space="preserve">менного подтверждения соответствия указанных реквизитов в </w:t>
      </w:r>
      <w:r w:rsidR="00631C3C" w:rsidRPr="00E362FA">
        <w:t>П</w:t>
      </w:r>
      <w:r w:rsidR="00BF5499" w:rsidRPr="00E362FA">
        <w:t xml:space="preserve">оручении </w:t>
      </w:r>
      <w:r w:rsidR="00704188" w:rsidRPr="00E362FA">
        <w:t xml:space="preserve">и </w:t>
      </w:r>
      <w:r w:rsidR="00BF5499" w:rsidRPr="00E362FA">
        <w:t>документе регистратора/другого депозитария</w:t>
      </w:r>
      <w:r w:rsidR="00F36C6E" w:rsidRPr="00E362FA">
        <w:t>.</w:t>
      </w:r>
    </w:p>
    <w:p w14:paraId="341FDB7C" w14:textId="77777777" w:rsidR="001C35D0" w:rsidRPr="00E362FA" w:rsidRDefault="001C35D0" w:rsidP="00602CFF">
      <w:pPr>
        <w:pStyle w:val="BodyText21"/>
        <w:spacing w:before="120" w:after="0"/>
        <w:ind w:left="709" w:firstLine="0"/>
      </w:pPr>
      <w:r w:rsidRPr="00E362FA">
        <w:t xml:space="preserve">Операции приема ценных бумаг на хранение и/или учет при зачислении ценных бумаг на </w:t>
      </w:r>
      <w:r w:rsidR="00854242" w:rsidRPr="00E362FA">
        <w:t xml:space="preserve">лицевой </w:t>
      </w:r>
      <w:r w:rsidRPr="00E362FA">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E362FA">
        <w:t>С</w:t>
      </w:r>
      <w:r w:rsidRPr="00E362FA">
        <w:t>четах депо, открытых в Депозитарии.</w:t>
      </w:r>
    </w:p>
    <w:p w14:paraId="4533F86B" w14:textId="2E30FB2C" w:rsidR="00424B27" w:rsidRPr="00E362FA" w:rsidRDefault="00424B27" w:rsidP="00602CFF">
      <w:pPr>
        <w:pStyle w:val="BodyText21"/>
        <w:spacing w:before="120" w:after="0"/>
        <w:ind w:left="709" w:firstLine="0"/>
      </w:pPr>
      <w:r w:rsidRPr="00E362FA">
        <w:t xml:space="preserve">Поручение на прием ценных бумаг на хранение и/или учет по форме MF035 Депонент должен предоставить в Депозитарий не позднее </w:t>
      </w:r>
      <w:r w:rsidR="001C35D0" w:rsidRPr="00E362FA">
        <w:t xml:space="preserve">времени, указанного для конкретного места хранения на </w:t>
      </w:r>
      <w:r w:rsidR="008B04EE" w:rsidRPr="00E362FA">
        <w:rPr>
          <w:lang w:val="en-US"/>
        </w:rPr>
        <w:t>C</w:t>
      </w:r>
      <w:r w:rsidR="001C35D0" w:rsidRPr="00E362FA">
        <w:t>айте</w:t>
      </w:r>
      <w:r w:rsidR="008B04EE" w:rsidRPr="00E362FA">
        <w:rPr>
          <w:rStyle w:val="afd"/>
        </w:rPr>
        <w:t>.</w:t>
      </w:r>
      <w:r w:rsidR="001C35D0" w:rsidRPr="00E362FA">
        <w:t xml:space="preserve"> Если </w:t>
      </w:r>
      <w:r w:rsidR="00631C3C" w:rsidRPr="00E362FA">
        <w:t>П</w:t>
      </w:r>
      <w:r w:rsidR="001C35D0" w:rsidRPr="00E362FA">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E362FA" w:rsidRDefault="00424B27" w:rsidP="00602CFF">
      <w:pPr>
        <w:pStyle w:val="BodyText21"/>
        <w:spacing w:before="120" w:after="0"/>
        <w:ind w:left="709" w:firstLine="0"/>
      </w:pPr>
      <w:r w:rsidRPr="00E362FA">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E362FA">
        <w:t>П</w:t>
      </w:r>
      <w:r w:rsidRPr="00E362FA">
        <w:t>оручении на прием ценных бумаг на хранение и/или учет.</w:t>
      </w:r>
    </w:p>
    <w:p w14:paraId="77604915" w14:textId="01873D06" w:rsidR="00483E72" w:rsidRPr="00E362FA" w:rsidRDefault="00483E72" w:rsidP="00602CFF">
      <w:pPr>
        <w:pStyle w:val="BodyText21"/>
        <w:spacing w:before="120" w:after="0"/>
        <w:ind w:left="709" w:firstLine="0"/>
      </w:pPr>
      <w:r w:rsidRPr="00E362FA">
        <w:t xml:space="preserve">Депозитарий вправе отменить </w:t>
      </w:r>
      <w:r w:rsidR="000E50FC" w:rsidRPr="00E362FA">
        <w:t>П</w:t>
      </w:r>
      <w:r w:rsidRPr="00E362FA">
        <w:t xml:space="preserve">оручение на прием ценных бумаг на хранение и/или учет Депонента на основании </w:t>
      </w:r>
      <w:r w:rsidR="000E50FC" w:rsidRPr="00E362FA">
        <w:t xml:space="preserve">Служебного </w:t>
      </w:r>
      <w:r w:rsidRPr="00E362FA">
        <w:t>поручения</w:t>
      </w:r>
      <w:r w:rsidR="00E66012" w:rsidRPr="00E362FA">
        <w:t xml:space="preserve"> </w:t>
      </w:r>
      <w:r w:rsidRPr="00E362FA">
        <w:t xml:space="preserve">(код операции – 70) в том случае, если ценная бумага, указанная в </w:t>
      </w:r>
      <w:r w:rsidR="000E50FC" w:rsidRPr="00E362FA">
        <w:t>П</w:t>
      </w:r>
      <w:r w:rsidRPr="00E362FA">
        <w:t>оручении, не может быть в настоящее время принята на обслуживание.</w:t>
      </w:r>
    </w:p>
    <w:p w14:paraId="43E0AA3B" w14:textId="77777777" w:rsidR="00424B27" w:rsidRPr="00E362FA" w:rsidRDefault="006F424A" w:rsidP="00DA113A">
      <w:pPr>
        <w:pStyle w:val="30"/>
        <w:keepNext w:val="0"/>
        <w:numPr>
          <w:ilvl w:val="2"/>
          <w:numId w:val="13"/>
        </w:numPr>
        <w:spacing w:before="120"/>
        <w:ind w:left="652"/>
        <w:rPr>
          <w:b/>
          <w:i/>
        </w:rPr>
      </w:pPr>
      <w:bookmarkStart w:id="68" w:name="_Toc185621545"/>
      <w:r w:rsidRPr="00E362FA">
        <w:rPr>
          <w:b/>
          <w:i/>
        </w:rPr>
        <w:t>Особенности п</w:t>
      </w:r>
      <w:r w:rsidR="00424B27" w:rsidRPr="00E362FA">
        <w:rPr>
          <w:b/>
          <w:i/>
        </w:rPr>
        <w:t>рием</w:t>
      </w:r>
      <w:r w:rsidRPr="00E362FA">
        <w:rPr>
          <w:b/>
          <w:i/>
        </w:rPr>
        <w:t>а</w:t>
      </w:r>
      <w:r w:rsidR="00424B27" w:rsidRPr="00E362FA">
        <w:rPr>
          <w:b/>
          <w:i/>
        </w:rPr>
        <w:t xml:space="preserve"> ценных бумаг на хранение и/или учет при </w:t>
      </w:r>
      <w:r w:rsidR="00A65A13" w:rsidRPr="00E362FA">
        <w:rPr>
          <w:b/>
          <w:i/>
        </w:rPr>
        <w:t>зачислении</w:t>
      </w:r>
      <w:r w:rsidR="00424B27" w:rsidRPr="00E362FA">
        <w:rPr>
          <w:b/>
          <w:i/>
        </w:rPr>
        <w:t xml:space="preserve"> ценных бумаг на лицевой счет номинального держателя </w:t>
      </w:r>
      <w:r w:rsidR="00E43F4C" w:rsidRPr="00E362FA">
        <w:rPr>
          <w:b/>
          <w:i/>
        </w:rPr>
        <w:t xml:space="preserve">Депозитария или лицевой счет номинального держателя центрального депозитария </w:t>
      </w:r>
      <w:r w:rsidR="00424B27" w:rsidRPr="00E362FA">
        <w:rPr>
          <w:b/>
          <w:i/>
        </w:rPr>
        <w:t>в реестре владельцев ценных бумаг</w:t>
      </w:r>
      <w:bookmarkEnd w:id="68"/>
    </w:p>
    <w:p w14:paraId="1CEF802A" w14:textId="737655F9" w:rsidR="00424B27" w:rsidRPr="00E362FA" w:rsidRDefault="005A4C72" w:rsidP="00602CFF">
      <w:pPr>
        <w:pStyle w:val="BodyText21"/>
        <w:spacing w:before="120" w:after="0"/>
        <w:ind w:left="709" w:firstLine="0"/>
      </w:pPr>
      <w:r w:rsidRPr="00E362FA">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E362FA">
        <w:t xml:space="preserve"> реестра</w:t>
      </w:r>
      <w:r w:rsidRPr="00E362FA">
        <w:t>, либо после.</w:t>
      </w:r>
      <w:r w:rsidR="00424B27" w:rsidRPr="00E362FA">
        <w:t xml:space="preserve"> </w:t>
      </w:r>
    </w:p>
    <w:p w14:paraId="2B147FDC" w14:textId="607BDA3B" w:rsidR="00424B27" w:rsidRPr="00E362FA" w:rsidRDefault="00424B27" w:rsidP="00602CFF">
      <w:pPr>
        <w:pStyle w:val="BodyText21"/>
        <w:spacing w:before="120" w:after="0"/>
        <w:ind w:left="709" w:firstLine="0"/>
      </w:pPr>
      <w:r w:rsidRPr="00E362FA">
        <w:t xml:space="preserve">Операция будет исполнена Депозитарием после получения по запросу Депозитария выписки (уведомления) от держателя </w:t>
      </w:r>
      <w:r w:rsidR="00FD744B" w:rsidRPr="00E362FA">
        <w:t xml:space="preserve">реестра </w:t>
      </w:r>
      <w:r w:rsidRPr="00E362FA">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E362FA">
        <w:t>П</w:t>
      </w:r>
      <w:r w:rsidRPr="00E362FA">
        <w:t xml:space="preserve">оручения. Запрос держателю </w:t>
      </w:r>
      <w:r w:rsidR="00FD744B" w:rsidRPr="00E362FA">
        <w:t xml:space="preserve">реестра </w:t>
      </w:r>
      <w:r w:rsidRPr="00E362FA">
        <w:t xml:space="preserve">Депозитарий направляет не позднее рабочего дня, следующего за датой получения Депозитарием </w:t>
      </w:r>
      <w:r w:rsidR="000E50FC" w:rsidRPr="00E362FA">
        <w:t>П</w:t>
      </w:r>
      <w:r w:rsidRPr="00E362FA">
        <w:t xml:space="preserve">оручения Депонента (но не ранее даты, указанной в качестве начальной даты периода исполнения в </w:t>
      </w:r>
      <w:r w:rsidR="000E50FC" w:rsidRPr="00E362FA">
        <w:t>П</w:t>
      </w:r>
      <w:r w:rsidRPr="00E362FA">
        <w:t xml:space="preserve">оручении). </w:t>
      </w:r>
    </w:p>
    <w:p w14:paraId="4C79E207" w14:textId="042386F0" w:rsidR="00424B27" w:rsidRPr="00E362FA" w:rsidRDefault="00424B27" w:rsidP="00602CFF">
      <w:pPr>
        <w:pStyle w:val="BodyText21"/>
        <w:spacing w:before="120" w:after="0"/>
        <w:ind w:left="709" w:firstLine="0"/>
      </w:pPr>
      <w:r w:rsidRPr="00E362FA">
        <w:t xml:space="preserve">В случае, если максимальная ожидаемая стоимость оплаты услуг держателя </w:t>
      </w:r>
      <w:r w:rsidR="00FD744B" w:rsidRPr="00E362FA">
        <w:t xml:space="preserve">реестра </w:t>
      </w:r>
      <w:r w:rsidRPr="00E362FA">
        <w:t>по перерегистрации ценных бумаг в реестре владельцев ценных бумаг, рассчитанная в соответствии с тарифами оплаты услуг держателя</w:t>
      </w:r>
      <w:r w:rsidR="00FD744B" w:rsidRPr="00E362FA">
        <w:t xml:space="preserve"> реестра</w:t>
      </w:r>
      <w:r w:rsidRPr="00E362FA">
        <w:t xml:space="preserve">, превышает </w:t>
      </w:r>
      <w:r w:rsidR="000512EF" w:rsidRPr="00E362FA">
        <w:t>сумму, указанную в разделе 6 Порядка</w:t>
      </w:r>
      <w:r w:rsidRPr="00E362FA">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61FC5C7C" w:rsidR="00424B27" w:rsidRPr="00E362FA" w:rsidRDefault="00424B27" w:rsidP="00602CFF">
      <w:pPr>
        <w:pStyle w:val="BodyText21"/>
        <w:spacing w:before="120" w:after="0"/>
        <w:ind w:left="709" w:firstLine="0"/>
      </w:pPr>
      <w:r w:rsidRPr="00E362FA">
        <w:t>В том случае</w:t>
      </w:r>
      <w:r w:rsidR="00B155C3" w:rsidRPr="00E362FA">
        <w:t>,</w:t>
      </w:r>
      <w:r w:rsidRPr="00E362FA">
        <w:t xml:space="preserve"> если выписка (уведомление) держателя </w:t>
      </w:r>
      <w:r w:rsidR="00FD744B" w:rsidRPr="00E362FA">
        <w:t xml:space="preserve">реестра </w:t>
      </w:r>
      <w:r w:rsidRPr="00E362FA">
        <w:t xml:space="preserve">на основании запроса Депозитария не поступили в Депозитарий в период исполнения </w:t>
      </w:r>
      <w:r w:rsidR="000E50FC" w:rsidRPr="00E362FA">
        <w:t>П</w:t>
      </w:r>
      <w:r w:rsidRPr="00E362FA">
        <w:t xml:space="preserve">оручения, по завершении </w:t>
      </w:r>
      <w:r w:rsidR="000E50FC" w:rsidRPr="00E362FA">
        <w:t>О</w:t>
      </w:r>
      <w:r w:rsidRPr="00E362FA">
        <w:t xml:space="preserve">перационного дня в дату, указанную в </w:t>
      </w:r>
      <w:r w:rsidR="000E50FC" w:rsidRPr="00E362FA">
        <w:t>П</w:t>
      </w:r>
      <w:r w:rsidRPr="00E362FA">
        <w:t xml:space="preserve">оручении в качестве конечной даты периода исполнения </w:t>
      </w:r>
      <w:r w:rsidR="000E50FC" w:rsidRPr="00E362FA">
        <w:t>П</w:t>
      </w:r>
      <w:r w:rsidRPr="00E362FA">
        <w:t xml:space="preserve">оручения, </w:t>
      </w:r>
      <w:r w:rsidR="000E50FC" w:rsidRPr="00E362FA">
        <w:t>П</w:t>
      </w:r>
      <w:r w:rsidRPr="00E362FA">
        <w:t xml:space="preserve">оручение автоматически снимается с исполнения, и Депонент получит отчет о неисполнении </w:t>
      </w:r>
      <w:r w:rsidR="000E50FC" w:rsidRPr="00E362FA">
        <w:t>П</w:t>
      </w:r>
      <w:r w:rsidR="0069333F" w:rsidRPr="00E362FA">
        <w:t xml:space="preserve">оручения. </w:t>
      </w:r>
      <w:r w:rsidRPr="00E362FA">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E362FA">
        <w:t>П</w:t>
      </w:r>
      <w:r w:rsidRPr="00E362FA">
        <w:t xml:space="preserve">оручение на прием ценных бумаг на хранение и/или учет (либо ранее предоставленное </w:t>
      </w:r>
      <w:r w:rsidR="000E50FC" w:rsidRPr="00E362FA">
        <w:t>П</w:t>
      </w:r>
      <w:r w:rsidRPr="00E362FA">
        <w:t xml:space="preserve">оручение было снято с исполнения и Депоненту предоставлен отчет о неисполнении </w:t>
      </w:r>
      <w:r w:rsidR="000E50FC" w:rsidRPr="00E362FA">
        <w:t>П</w:t>
      </w:r>
      <w:r w:rsidRPr="00E362FA">
        <w:t xml:space="preserve">оручения), ценные бумаги зачисляются на </w:t>
      </w:r>
      <w:r w:rsidR="000E50FC" w:rsidRPr="00E362FA">
        <w:t>С</w:t>
      </w:r>
      <w:r w:rsidRPr="00E362FA">
        <w:t xml:space="preserve">чет </w:t>
      </w:r>
      <w:r w:rsidR="00943F6D" w:rsidRPr="00E362FA">
        <w:t>неустановленных лиц</w:t>
      </w:r>
      <w:r w:rsidRPr="00E362FA">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E362FA">
        <w:t>С</w:t>
      </w:r>
      <w:r w:rsidRPr="00E362FA">
        <w:t>чет</w:t>
      </w:r>
      <w:r w:rsidR="00854242" w:rsidRPr="00E362FA">
        <w:t xml:space="preserve"> депо</w:t>
      </w:r>
      <w:r w:rsidRPr="00E362FA">
        <w:t xml:space="preserve"> которого должны быть зачислены ценные бумаги, Депоненту по истечении </w:t>
      </w:r>
      <w:r w:rsidR="00BA7329" w:rsidRPr="00E362FA">
        <w:t>2 (</w:t>
      </w:r>
      <w:r w:rsidRPr="00E362FA">
        <w:t>двух</w:t>
      </w:r>
      <w:r w:rsidR="00BA7329" w:rsidRPr="00E362FA">
        <w:t>)</w:t>
      </w:r>
      <w:r w:rsidRPr="00E362FA">
        <w:t xml:space="preserve"> календарных дней с даты зачисления ценных бумаг на </w:t>
      </w:r>
      <w:r w:rsidR="000E50FC" w:rsidRPr="00E362FA">
        <w:t>С</w:t>
      </w:r>
      <w:r w:rsidRPr="00E362FA">
        <w:t xml:space="preserve">чет </w:t>
      </w:r>
      <w:r w:rsidR="00943F6D" w:rsidRPr="00E362FA">
        <w:t>неустановленных лиц</w:t>
      </w:r>
      <w:r w:rsidRPr="00E362FA">
        <w:t xml:space="preserve"> предоставляется уведомление по форме GS036 о зачислении ценных бумаг на </w:t>
      </w:r>
      <w:r w:rsidR="000E50FC" w:rsidRPr="00E362FA">
        <w:t>С</w:t>
      </w:r>
      <w:r w:rsidRPr="00E362FA">
        <w:t xml:space="preserve">чет </w:t>
      </w:r>
      <w:r w:rsidR="00943F6D" w:rsidRPr="00E362FA">
        <w:t>неустановленных лиц</w:t>
      </w:r>
      <w:r w:rsidRPr="00E362FA">
        <w:t xml:space="preserve"> и необходимости предоставления соответствующего </w:t>
      </w:r>
      <w:r w:rsidR="000E50FC" w:rsidRPr="00E362FA">
        <w:t>П</w:t>
      </w:r>
      <w:r w:rsidRPr="00E362FA">
        <w:t xml:space="preserve">оручения на прием ценных бумаг на хранение и/или учет. Для зачисления этих ценных бумаг на свой </w:t>
      </w:r>
      <w:r w:rsidR="00A0053F" w:rsidRPr="00E362FA">
        <w:t>С</w:t>
      </w:r>
      <w:r w:rsidRPr="00E362FA">
        <w:t xml:space="preserve">чет депо Депонент должен предоставить в Депозитарий соответствующее уведомлению </w:t>
      </w:r>
      <w:r w:rsidR="00A0053F" w:rsidRPr="00E362FA">
        <w:t>П</w:t>
      </w:r>
      <w:r w:rsidRPr="00E362FA">
        <w:t>оручение</w:t>
      </w:r>
      <w:r w:rsidRPr="00E362FA">
        <w:footnoteReference w:id="3"/>
      </w:r>
      <w:r w:rsidRPr="00E362FA">
        <w:t xml:space="preserve">. В этом случае за исполнение </w:t>
      </w:r>
      <w:r w:rsidR="00A0053F" w:rsidRPr="00E362FA">
        <w:t>П</w:t>
      </w:r>
      <w:r w:rsidRPr="00E362FA">
        <w:t xml:space="preserve">оручения с Депонента будет взиматься дополнительная плата в соответствии с действующими Тарифами </w:t>
      </w:r>
      <w:r w:rsidR="00145E99" w:rsidRPr="00E362FA">
        <w:t>НРД</w:t>
      </w:r>
      <w:r w:rsidRPr="00E362FA">
        <w:t xml:space="preserve">. В случае, если Депонент желает получить информацию об имевших место фактах зачисления на </w:t>
      </w:r>
      <w:r w:rsidR="00A65A13" w:rsidRPr="00E362FA">
        <w:t>С</w:t>
      </w:r>
      <w:r w:rsidRPr="00E362FA">
        <w:t xml:space="preserve">чет </w:t>
      </w:r>
      <w:r w:rsidR="00943F6D" w:rsidRPr="00E362FA">
        <w:t>неустановленных лиц</w:t>
      </w:r>
      <w:r w:rsidRPr="00E362FA">
        <w:t xml:space="preserve"> ценных бумаг, подлежащих зачислению на </w:t>
      </w:r>
      <w:r w:rsidR="00A65A13" w:rsidRPr="00E362FA">
        <w:t>С</w:t>
      </w:r>
      <w:r w:rsidRPr="00E362FA">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E362FA">
        <w:t>С</w:t>
      </w:r>
      <w:r w:rsidRPr="00E362FA">
        <w:t xml:space="preserve">чете </w:t>
      </w:r>
      <w:r w:rsidR="00943F6D" w:rsidRPr="00E362FA">
        <w:t>неустановленных лиц</w:t>
      </w:r>
      <w:r w:rsidRPr="00E362FA">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E362FA">
        <w:t>й</w:t>
      </w:r>
      <w:r w:rsidRPr="00E362FA">
        <w:t xml:space="preserve"> смог установить, что эти ценные бумаги подлежат зачислению на </w:t>
      </w:r>
      <w:r w:rsidR="00C32D97" w:rsidRPr="00E362FA">
        <w:t>С</w:t>
      </w:r>
      <w:r w:rsidRPr="00E362FA">
        <w:t xml:space="preserve">чет депо данного Депонента, а соответствующее </w:t>
      </w:r>
      <w:r w:rsidR="00A0053F" w:rsidRPr="00E362FA">
        <w:t>П</w:t>
      </w:r>
      <w:r w:rsidRPr="00E362FA">
        <w:t>оручение Депонента не было предоставлено/исполнено.</w:t>
      </w:r>
    </w:p>
    <w:p w14:paraId="27034851" w14:textId="3AA9F2D6" w:rsidR="00BE5A72" w:rsidRPr="00E362FA" w:rsidRDefault="00BE5A72" w:rsidP="00602CFF">
      <w:pPr>
        <w:pStyle w:val="BodyText21"/>
        <w:spacing w:before="120" w:after="0"/>
        <w:ind w:left="709" w:firstLine="0"/>
      </w:pPr>
      <w:r w:rsidRPr="00E362FA">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E362FA">
        <w:t>П</w:t>
      </w:r>
      <w:r w:rsidRPr="00E362FA">
        <w:t xml:space="preserve">оручения Депонента на прием ценных бумаг на хранение и/или учет на </w:t>
      </w:r>
      <w:r w:rsidR="00A0053F" w:rsidRPr="00E362FA">
        <w:t>С</w:t>
      </w:r>
      <w:r w:rsidRPr="00E362FA">
        <w:t xml:space="preserve">чет депо Депонента в Депозитарии. Перечень ценных бумаг, </w:t>
      </w:r>
      <w:r w:rsidR="007D69A8" w:rsidRPr="00E362FA">
        <w:t>по</w:t>
      </w:r>
      <w:r w:rsidRPr="00E362FA">
        <w:t xml:space="preserve"> которы</w:t>
      </w:r>
      <w:r w:rsidR="007D69A8" w:rsidRPr="00E362FA">
        <w:t>м</w:t>
      </w:r>
      <w:r w:rsidRPr="00E362FA">
        <w:t xml:space="preserve"> Депозитарию открыт</w:t>
      </w:r>
      <w:r w:rsidR="007D69A8" w:rsidRPr="00E362FA">
        <w:t>ы</w:t>
      </w:r>
      <w:r w:rsidRPr="00E362FA">
        <w:t xml:space="preserve"> лицев</w:t>
      </w:r>
      <w:r w:rsidR="007D69A8" w:rsidRPr="00E362FA">
        <w:t>ые</w:t>
      </w:r>
      <w:r w:rsidRPr="00E362FA">
        <w:t xml:space="preserve"> счет</w:t>
      </w:r>
      <w:r w:rsidR="007D69A8" w:rsidRPr="00E362FA">
        <w:t>а</w:t>
      </w:r>
      <w:r w:rsidRPr="00E362FA">
        <w:t xml:space="preserve"> номинального держателя центрального депозитария, </w:t>
      </w:r>
      <w:r w:rsidR="007D69A8" w:rsidRPr="00E362FA">
        <w:t xml:space="preserve">а также сведения о лицах, осуществляющих ведение реестров владельцев указанных ценных бумаг, </w:t>
      </w:r>
      <w:r w:rsidRPr="00E362FA">
        <w:t>приведен</w:t>
      </w:r>
      <w:r w:rsidR="005B5DEE" w:rsidRPr="00E362FA">
        <w:t>ы</w:t>
      </w:r>
      <w:r w:rsidRPr="00E362FA">
        <w:t xml:space="preserve"> на </w:t>
      </w:r>
      <w:r w:rsidR="008B04EE" w:rsidRPr="00E362FA">
        <w:t>С</w:t>
      </w:r>
      <w:r w:rsidRPr="00E362FA">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E362FA">
        <w:t>С</w:t>
      </w:r>
      <w:r w:rsidRPr="00E362FA">
        <w:t xml:space="preserve">чет депо номинального держателя или на </w:t>
      </w:r>
      <w:r w:rsidR="00A0053F" w:rsidRPr="00E362FA">
        <w:t>С</w:t>
      </w:r>
      <w:r w:rsidRPr="00E362FA">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2974DCD6" w:rsidR="00BE5A72" w:rsidRPr="00E362FA" w:rsidRDefault="00BE5A72" w:rsidP="00602CFF">
      <w:pPr>
        <w:pStyle w:val="BodyText21"/>
        <w:spacing w:before="120" w:after="0"/>
        <w:ind w:left="709" w:firstLine="0"/>
      </w:pPr>
      <w:r w:rsidRPr="00E362FA">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E362FA">
        <w:rPr>
          <w:szCs w:val="24"/>
        </w:rPr>
        <w:t>С</w:t>
      </w:r>
      <w:r w:rsidRPr="00E362FA">
        <w:rPr>
          <w:szCs w:val="24"/>
        </w:rPr>
        <w:t xml:space="preserve">чет депо Депонента в Депозитарии </w:t>
      </w:r>
      <w:r w:rsidRPr="00E362FA">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E362FA">
        <w:rPr>
          <w:rFonts w:eastAsia="Calibri"/>
          <w:szCs w:val="24"/>
          <w:lang w:eastAsia="en-US"/>
        </w:rPr>
        <w:t xml:space="preserve">Федерального закона от 26.12.1995 № 208-ФЗ </w:t>
      </w:r>
      <w:r w:rsidRPr="00E362FA">
        <w:rPr>
          <w:rFonts w:eastAsia="Calibri"/>
          <w:szCs w:val="24"/>
          <w:lang w:eastAsia="en-US"/>
        </w:rPr>
        <w:t>«Об акционерных обществах»</w:t>
      </w:r>
      <w:r w:rsidRPr="00E362FA">
        <w:rPr>
          <w:szCs w:val="24"/>
        </w:rPr>
        <w:t xml:space="preserve"> в </w:t>
      </w:r>
      <w:r w:rsidR="00A0053F" w:rsidRPr="00E362FA">
        <w:rPr>
          <w:szCs w:val="24"/>
        </w:rPr>
        <w:t>П</w:t>
      </w:r>
      <w:r w:rsidRPr="00E362FA">
        <w:rPr>
          <w:szCs w:val="24"/>
        </w:rPr>
        <w:t>оручении Депонента в обязательном порядке должно быть указано полное наименование (фамилия</w:t>
      </w:r>
      <w:r w:rsidRPr="00E362FA">
        <w:t xml:space="preserve">, имя, отчество) лица, отчуждающего ценные бумаги. Поле «Клиент получателя» в </w:t>
      </w:r>
      <w:r w:rsidR="00A0053F" w:rsidRPr="00E362FA">
        <w:t>П</w:t>
      </w:r>
      <w:r w:rsidRPr="00E362FA">
        <w:t>оручении на прием ценных бумаг на хранение и/или учет в указанных случаях не заполняется.</w:t>
      </w:r>
      <w:r w:rsidR="00917D69" w:rsidRPr="00E362FA">
        <w:t xml:space="preserve"> </w:t>
      </w:r>
      <w:r w:rsidR="00917D69" w:rsidRPr="00E362FA">
        <w:rPr>
          <w:szCs w:val="24"/>
        </w:rPr>
        <w:t xml:space="preserve">При зачислении ценных бумаг на </w:t>
      </w:r>
      <w:r w:rsidR="00A65A13" w:rsidRPr="00E362FA">
        <w:rPr>
          <w:szCs w:val="24"/>
        </w:rPr>
        <w:t>С</w:t>
      </w:r>
      <w:r w:rsidR="00917D69" w:rsidRPr="00E362FA">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E362FA">
        <w:rPr>
          <w:szCs w:val="24"/>
        </w:rPr>
        <w:t>П</w:t>
      </w:r>
      <w:r w:rsidR="00917D69" w:rsidRPr="00E362FA">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E362FA">
        <w:rPr>
          <w:szCs w:val="24"/>
        </w:rPr>
        <w:t xml:space="preserve"> </w:t>
      </w:r>
      <w:r w:rsidR="00B724D6" w:rsidRPr="00E362FA">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E362FA">
        <w:rPr>
          <w:szCs w:val="24"/>
        </w:rPr>
        <w:t>П</w:t>
      </w:r>
      <w:r w:rsidR="00B724D6" w:rsidRPr="00E362FA">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E362FA">
        <w:rPr>
          <w:szCs w:val="24"/>
        </w:rPr>
        <w:t>НАУФОР</w:t>
      </w:r>
      <w:r w:rsidR="00B724D6" w:rsidRPr="00E362FA">
        <w:rPr>
          <w:szCs w:val="24"/>
        </w:rPr>
        <w:t>, размещенным н</w:t>
      </w:r>
      <w:r w:rsidR="00842406" w:rsidRPr="00E362FA">
        <w:rPr>
          <w:szCs w:val="24"/>
        </w:rPr>
        <w:t xml:space="preserve">а </w:t>
      </w:r>
      <w:r w:rsidR="008B04EE" w:rsidRPr="00E362FA">
        <w:rPr>
          <w:szCs w:val="24"/>
        </w:rPr>
        <w:t>С</w:t>
      </w:r>
      <w:r w:rsidR="00842406" w:rsidRPr="00E362FA">
        <w:rPr>
          <w:szCs w:val="24"/>
        </w:rPr>
        <w:t xml:space="preserve">айте по адресу: </w:t>
      </w:r>
      <w:hyperlink r:id="rId16" w:history="1">
        <w:r w:rsidR="00CD49BD" w:rsidRPr="00E362FA">
          <w:rPr>
            <w:rStyle w:val="afd"/>
            <w:szCs w:val="24"/>
          </w:rPr>
          <w:t>www.nsd.ru</w:t>
        </w:r>
      </w:hyperlink>
      <w:r w:rsidR="00B724D6" w:rsidRPr="00E362FA">
        <w:rPr>
          <w:szCs w:val="24"/>
        </w:rPr>
        <w:t>/Документы/Документы ЭДО.</w:t>
      </w:r>
    </w:p>
    <w:p w14:paraId="6A302484" w14:textId="3CA34004" w:rsidR="00BE5A72" w:rsidRPr="00E362FA" w:rsidRDefault="00BE5A72" w:rsidP="00602CFF">
      <w:pPr>
        <w:pStyle w:val="BodyText21"/>
        <w:spacing w:before="120" w:after="0"/>
        <w:ind w:left="709" w:firstLine="0"/>
        <w:rPr>
          <w:szCs w:val="24"/>
        </w:rPr>
      </w:pPr>
      <w:r w:rsidRPr="00E362FA">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E362FA">
        <w:rPr>
          <w:szCs w:val="24"/>
        </w:rPr>
        <w:t xml:space="preserve"> </w:t>
      </w:r>
      <w:r w:rsidR="00EC2BEA" w:rsidRPr="00E362FA">
        <w:t>паевых инвестиционных фондов</w:t>
      </w:r>
      <w:r w:rsidR="00EC2BEA" w:rsidRPr="00E362FA">
        <w:rPr>
          <w:szCs w:val="24"/>
        </w:rPr>
        <w:t xml:space="preserve"> </w:t>
      </w:r>
      <w:r w:rsidR="00B724D6" w:rsidRPr="00E362FA">
        <w:rPr>
          <w:szCs w:val="24"/>
        </w:rPr>
        <w:t>или в реестре владельцев ипотечных сертификатов участия</w:t>
      </w:r>
      <w:r w:rsidRPr="00E362FA">
        <w:rPr>
          <w:szCs w:val="24"/>
        </w:rPr>
        <w:t>, если иное не оговорено в настоящем Порядке.</w:t>
      </w:r>
    </w:p>
    <w:p w14:paraId="53F5D4D0" w14:textId="77777777" w:rsidR="00D77496" w:rsidRPr="00E362FA" w:rsidRDefault="00D77496" w:rsidP="00602CFF">
      <w:pPr>
        <w:pStyle w:val="BodyText21"/>
        <w:spacing w:before="120" w:after="0"/>
        <w:ind w:left="709" w:firstLine="0"/>
        <w:rPr>
          <w:szCs w:val="24"/>
        </w:rPr>
      </w:pPr>
      <w:r w:rsidRPr="00E362FA">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E362FA">
        <w:rPr>
          <w:szCs w:val="24"/>
        </w:rPr>
        <w:t xml:space="preserve">ого держателя для установления </w:t>
      </w:r>
      <w:r w:rsidRPr="00E362FA">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E362FA">
        <w:rPr>
          <w:szCs w:val="24"/>
        </w:rPr>
        <w:t>С</w:t>
      </w:r>
      <w:r w:rsidRPr="00E362FA">
        <w:rPr>
          <w:szCs w:val="24"/>
        </w:rPr>
        <w:t xml:space="preserve">четах депо, которые ведет Депозитарий. Депозитарий не исполняет указанные операции зачисления ценных бумаг на </w:t>
      </w:r>
      <w:r w:rsidR="00A65A13" w:rsidRPr="00E362FA">
        <w:rPr>
          <w:szCs w:val="24"/>
        </w:rPr>
        <w:t>С</w:t>
      </w:r>
      <w:r w:rsidRPr="00E362FA">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E362FA" w:rsidRDefault="00D77496" w:rsidP="00602CFF">
      <w:pPr>
        <w:pStyle w:val="BodyText21"/>
        <w:spacing w:before="120" w:after="0"/>
        <w:ind w:left="709" w:firstLine="0"/>
        <w:rPr>
          <w:szCs w:val="24"/>
        </w:rPr>
      </w:pPr>
      <w:r w:rsidRPr="00E362FA">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E362FA" w:rsidRDefault="001D5BC6" w:rsidP="00602CFF">
      <w:pPr>
        <w:pStyle w:val="BodyText21"/>
        <w:spacing w:before="120" w:after="0"/>
        <w:ind w:left="709" w:firstLine="0"/>
        <w:rPr>
          <w:szCs w:val="24"/>
        </w:rPr>
      </w:pPr>
      <w:r w:rsidRPr="00E362FA">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E362FA" w:rsidRDefault="001D5BC6" w:rsidP="00602CFF">
      <w:pPr>
        <w:pStyle w:val="BodyText21"/>
        <w:spacing w:before="120" w:after="0"/>
        <w:ind w:left="709" w:firstLine="0"/>
        <w:rPr>
          <w:szCs w:val="24"/>
        </w:rPr>
      </w:pPr>
      <w:r w:rsidRPr="00E362FA">
        <w:rPr>
          <w:szCs w:val="24"/>
        </w:rPr>
        <w:t xml:space="preserve">Сверка с держателем </w:t>
      </w:r>
      <w:r w:rsidR="00FD744B" w:rsidRPr="00E362FA">
        <w:rPr>
          <w:szCs w:val="24"/>
        </w:rPr>
        <w:t xml:space="preserve">реестра </w:t>
      </w:r>
      <w:r w:rsidRPr="00E362FA">
        <w:rPr>
          <w:szCs w:val="24"/>
        </w:rPr>
        <w:t>осуществляется Депозитарием в том случае, если день является рабочим как для Депозитария, так и для держателя</w:t>
      </w:r>
      <w:r w:rsidR="00FD744B" w:rsidRPr="00E362FA">
        <w:rPr>
          <w:szCs w:val="24"/>
        </w:rPr>
        <w:t xml:space="preserve"> реестра</w:t>
      </w:r>
      <w:r w:rsidRPr="00E362FA">
        <w:rPr>
          <w:szCs w:val="24"/>
        </w:rPr>
        <w:t>.</w:t>
      </w:r>
    </w:p>
    <w:p w14:paraId="670EB131" w14:textId="77777777" w:rsidR="00947548" w:rsidRPr="00E362FA" w:rsidRDefault="00947548" w:rsidP="00602CFF">
      <w:pPr>
        <w:pStyle w:val="BodyText21"/>
        <w:spacing w:before="120" w:after="0"/>
        <w:ind w:left="709" w:firstLine="0"/>
        <w:rPr>
          <w:szCs w:val="24"/>
        </w:rPr>
      </w:pPr>
      <w:r w:rsidRPr="00E362FA">
        <w:rPr>
          <w:szCs w:val="24"/>
        </w:rPr>
        <w:t xml:space="preserve">Для зачисления на </w:t>
      </w:r>
      <w:r w:rsidR="00A65A13" w:rsidRPr="00E362FA">
        <w:rPr>
          <w:szCs w:val="24"/>
        </w:rPr>
        <w:t>С</w:t>
      </w:r>
      <w:r w:rsidRPr="00E362FA">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E362FA">
        <w:rPr>
          <w:szCs w:val="24"/>
        </w:rPr>
        <w:t>П</w:t>
      </w:r>
      <w:r w:rsidRPr="00E362FA">
        <w:rPr>
          <w:szCs w:val="24"/>
        </w:rPr>
        <w:t xml:space="preserve">оручение по форме МF035 (код операции- 35/2) с приложением </w:t>
      </w:r>
      <w:r w:rsidR="00A0053F" w:rsidRPr="00E362FA">
        <w:rPr>
          <w:szCs w:val="24"/>
        </w:rPr>
        <w:t>П</w:t>
      </w:r>
      <w:r w:rsidRPr="00E362FA">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E362FA" w:rsidRDefault="00947548" w:rsidP="00602CFF">
      <w:pPr>
        <w:pStyle w:val="BodyText21"/>
        <w:spacing w:before="120" w:after="0"/>
        <w:ind w:left="709" w:firstLine="0"/>
        <w:rPr>
          <w:szCs w:val="24"/>
        </w:rPr>
      </w:pPr>
      <w:r w:rsidRPr="00E362FA">
        <w:rPr>
          <w:szCs w:val="24"/>
        </w:rPr>
        <w:t xml:space="preserve">Для зачисления на </w:t>
      </w:r>
      <w:r w:rsidR="00A65A13" w:rsidRPr="00E362FA">
        <w:rPr>
          <w:szCs w:val="24"/>
        </w:rPr>
        <w:t>С</w:t>
      </w:r>
      <w:r w:rsidRPr="00E362FA">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E362FA">
        <w:rPr>
          <w:szCs w:val="24"/>
        </w:rPr>
        <w:t>П</w:t>
      </w:r>
      <w:r w:rsidRPr="00E362FA">
        <w:rPr>
          <w:szCs w:val="24"/>
        </w:rPr>
        <w:t>оручение по форме FA50</w:t>
      </w:r>
      <w:r w:rsidR="00EA4FCA" w:rsidRPr="00E362FA">
        <w:rPr>
          <w:szCs w:val="24"/>
        </w:rPr>
        <w:t>1</w:t>
      </w:r>
      <w:r w:rsidRPr="00E362FA">
        <w:rPr>
          <w:szCs w:val="24"/>
        </w:rPr>
        <w:t xml:space="preserve"> (код операции - 35/3). В </w:t>
      </w:r>
      <w:r w:rsidR="00A0053F" w:rsidRPr="00E362FA">
        <w:rPr>
          <w:szCs w:val="24"/>
        </w:rPr>
        <w:t>П</w:t>
      </w:r>
      <w:r w:rsidRPr="00E362FA">
        <w:rPr>
          <w:szCs w:val="24"/>
        </w:rPr>
        <w:t xml:space="preserve">оручении в поле «Код инициатора поручения на подачу заявки» </w:t>
      </w:r>
      <w:r w:rsidR="001124DA" w:rsidRPr="00E362FA">
        <w:rPr>
          <w:szCs w:val="24"/>
        </w:rPr>
        <w:t xml:space="preserve">в обязательном порядке </w:t>
      </w:r>
      <w:r w:rsidR="005E74A0" w:rsidRPr="00E362FA">
        <w:rPr>
          <w:szCs w:val="24"/>
        </w:rPr>
        <w:t xml:space="preserve">должен быть </w:t>
      </w:r>
      <w:r w:rsidRPr="00E362FA">
        <w:rPr>
          <w:szCs w:val="24"/>
        </w:rPr>
        <w:t xml:space="preserve">указан код анкеты лица, которое подает </w:t>
      </w:r>
      <w:r w:rsidR="00A0053F" w:rsidRPr="00E362FA">
        <w:rPr>
          <w:szCs w:val="24"/>
        </w:rPr>
        <w:t>П</w:t>
      </w:r>
      <w:r w:rsidRPr="00E362FA">
        <w:rPr>
          <w:szCs w:val="24"/>
        </w:rPr>
        <w:t xml:space="preserve">оручение на подачу заявки, а также заполнено поле «Код основания операции». В </w:t>
      </w:r>
      <w:r w:rsidR="00A0053F" w:rsidRPr="00E362FA">
        <w:rPr>
          <w:szCs w:val="24"/>
        </w:rPr>
        <w:t>П</w:t>
      </w:r>
      <w:r w:rsidRPr="00E362FA">
        <w:rPr>
          <w:szCs w:val="24"/>
        </w:rPr>
        <w:t xml:space="preserve">оручении на многократное приобретение инвестиционных паев также в обязательном порядке в поле «Связанное </w:t>
      </w:r>
      <w:r w:rsidR="00A0053F" w:rsidRPr="00E362FA">
        <w:rPr>
          <w:szCs w:val="24"/>
        </w:rPr>
        <w:t>П</w:t>
      </w:r>
      <w:r w:rsidRPr="00E362FA">
        <w:rPr>
          <w:szCs w:val="24"/>
        </w:rPr>
        <w:t xml:space="preserve">оручение» должно быть указано: MULTI_BUY. </w:t>
      </w:r>
      <w:r w:rsidR="003674C3" w:rsidRPr="00E362FA">
        <w:t xml:space="preserve">Дата начала исполнения </w:t>
      </w:r>
      <w:r w:rsidR="00A0053F" w:rsidRPr="00E362FA">
        <w:t>П</w:t>
      </w:r>
      <w:r w:rsidR="003674C3" w:rsidRPr="00E362FA">
        <w:t xml:space="preserve">оручения равна дате регистрации </w:t>
      </w:r>
      <w:r w:rsidR="00A0053F" w:rsidRPr="00E362FA">
        <w:t>П</w:t>
      </w:r>
      <w:r w:rsidR="003674C3" w:rsidRPr="00E362FA">
        <w:t xml:space="preserve">оручения, период исполнения </w:t>
      </w:r>
      <w:r w:rsidR="00A0053F" w:rsidRPr="00E362FA">
        <w:t>П</w:t>
      </w:r>
      <w:r w:rsidR="003674C3" w:rsidRPr="00E362FA">
        <w:t xml:space="preserve">оручения 30 </w:t>
      </w:r>
      <w:r w:rsidR="00BA7329" w:rsidRPr="00E362FA">
        <w:t xml:space="preserve">(тридцать) </w:t>
      </w:r>
      <w:r w:rsidR="003674C3" w:rsidRPr="00E362FA">
        <w:t xml:space="preserve">календарных дней, за исключением </w:t>
      </w:r>
      <w:r w:rsidR="00A0053F" w:rsidRPr="00E362FA">
        <w:t>П</w:t>
      </w:r>
      <w:r w:rsidR="003674C3" w:rsidRPr="00E362FA">
        <w:t xml:space="preserve">оручений на многократное приобретение инвестиционных паев. </w:t>
      </w:r>
      <w:r w:rsidRPr="00E362FA">
        <w:rPr>
          <w:szCs w:val="24"/>
        </w:rPr>
        <w:t xml:space="preserve">Депонент или иное лицо, имеющее полномочия на подачу </w:t>
      </w:r>
      <w:r w:rsidR="00A0053F" w:rsidRPr="00E362FA">
        <w:rPr>
          <w:szCs w:val="24"/>
        </w:rPr>
        <w:t>П</w:t>
      </w:r>
      <w:r w:rsidRPr="00E362FA">
        <w:rPr>
          <w:szCs w:val="24"/>
        </w:rPr>
        <w:t xml:space="preserve">оручения на подачу заявки, должен подключиться к WEB-каналу ЦСУ ИП ПИФ, и до подачи </w:t>
      </w:r>
      <w:r w:rsidR="00B434E8" w:rsidRPr="00E362FA">
        <w:rPr>
          <w:szCs w:val="24"/>
        </w:rPr>
        <w:t>П</w:t>
      </w:r>
      <w:r w:rsidRPr="00E362FA">
        <w:rPr>
          <w:szCs w:val="24"/>
        </w:rPr>
        <w:t>оручения по форме F</w:t>
      </w:r>
      <w:r w:rsidR="00A418F9" w:rsidRPr="00E362FA">
        <w:rPr>
          <w:szCs w:val="24"/>
        </w:rPr>
        <w:t>А</w:t>
      </w:r>
      <w:r w:rsidRPr="00E362FA">
        <w:rPr>
          <w:szCs w:val="24"/>
        </w:rPr>
        <w:t>5</w:t>
      </w:r>
      <w:r w:rsidR="00A418F9" w:rsidRPr="00E362FA">
        <w:rPr>
          <w:szCs w:val="24"/>
        </w:rPr>
        <w:t>0</w:t>
      </w:r>
      <w:r w:rsidR="00EA4FCA" w:rsidRPr="00E362FA">
        <w:rPr>
          <w:szCs w:val="24"/>
        </w:rPr>
        <w:t>1</w:t>
      </w:r>
      <w:r w:rsidRPr="00E362FA">
        <w:rPr>
          <w:szCs w:val="24"/>
        </w:rPr>
        <w:t xml:space="preserve"> предоставить в ЦСУ ИП ПИФ </w:t>
      </w:r>
      <w:r w:rsidR="00A0053F" w:rsidRPr="00E362FA">
        <w:rPr>
          <w:szCs w:val="24"/>
        </w:rPr>
        <w:t>П</w:t>
      </w:r>
      <w:r w:rsidRPr="00E362FA">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E362FA">
        <w:rPr>
          <w:szCs w:val="24"/>
        </w:rPr>
        <w:t xml:space="preserve">на </w:t>
      </w:r>
      <w:r w:rsidR="008B04EE" w:rsidRPr="00E362FA">
        <w:rPr>
          <w:szCs w:val="24"/>
        </w:rPr>
        <w:t>С</w:t>
      </w:r>
      <w:r w:rsidR="003674C3" w:rsidRPr="00E362FA">
        <w:rPr>
          <w:szCs w:val="24"/>
        </w:rPr>
        <w:t>айте</w:t>
      </w:r>
      <w:r w:rsidR="008B04EE" w:rsidRPr="00E362FA">
        <w:rPr>
          <w:szCs w:val="24"/>
        </w:rPr>
        <w:t>.</w:t>
      </w:r>
      <w:r w:rsidRPr="00E362FA">
        <w:rPr>
          <w:szCs w:val="24"/>
        </w:rPr>
        <w:t xml:space="preserve"> </w:t>
      </w:r>
      <w:r w:rsidR="009360C0" w:rsidRPr="00E362FA">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E362FA">
        <w:rPr>
          <w:szCs w:val="24"/>
        </w:rPr>
        <w:t xml:space="preserve">Форматы документов, а также особенности заполнения отдельных полей документов приведены в </w:t>
      </w:r>
      <w:r w:rsidR="00F513AE" w:rsidRPr="00E362FA">
        <w:rPr>
          <w:szCs w:val="24"/>
        </w:rPr>
        <w:t>Д</w:t>
      </w:r>
      <w:r w:rsidR="002D3256" w:rsidRPr="00E362FA">
        <w:rPr>
          <w:szCs w:val="24"/>
        </w:rPr>
        <w:t xml:space="preserve">оговоре </w:t>
      </w:r>
      <w:r w:rsidR="00F513AE" w:rsidRPr="00E362FA">
        <w:rPr>
          <w:szCs w:val="24"/>
        </w:rPr>
        <w:t>ЭДО</w:t>
      </w:r>
      <w:r w:rsidRPr="00E362FA">
        <w:rPr>
          <w:szCs w:val="24"/>
        </w:rPr>
        <w:t xml:space="preserve">. Операция исполняется при условии соответствия информации, содержащейся в </w:t>
      </w:r>
      <w:r w:rsidR="00A0053F" w:rsidRPr="00E362FA">
        <w:rPr>
          <w:szCs w:val="24"/>
        </w:rPr>
        <w:t>П</w:t>
      </w:r>
      <w:r w:rsidRPr="00E362FA">
        <w:rPr>
          <w:szCs w:val="24"/>
        </w:rPr>
        <w:t xml:space="preserve">оручении и </w:t>
      </w:r>
      <w:r w:rsidR="00A0053F" w:rsidRPr="00E362FA">
        <w:rPr>
          <w:szCs w:val="24"/>
        </w:rPr>
        <w:t>П</w:t>
      </w:r>
      <w:r w:rsidRPr="00E362FA">
        <w:rPr>
          <w:szCs w:val="24"/>
        </w:rPr>
        <w:t>оручении на подачу заявки.</w:t>
      </w:r>
      <w:r w:rsidR="006C217C" w:rsidRPr="00E362FA">
        <w:rPr>
          <w:szCs w:val="24"/>
        </w:rPr>
        <w:t xml:space="preserve"> </w:t>
      </w:r>
      <w:r w:rsidR="00E4046A" w:rsidRPr="00E362FA">
        <w:rPr>
          <w:szCs w:val="24"/>
        </w:rPr>
        <w:t xml:space="preserve">Допускается зачисление на </w:t>
      </w:r>
      <w:r w:rsidR="00A65A13" w:rsidRPr="00E362FA">
        <w:rPr>
          <w:szCs w:val="24"/>
        </w:rPr>
        <w:t>С</w:t>
      </w:r>
      <w:r w:rsidR="00E4046A" w:rsidRPr="00E362FA">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E362FA">
        <w:rPr>
          <w:szCs w:val="24"/>
        </w:rPr>
        <w:t>П</w:t>
      </w:r>
      <w:r w:rsidR="00E4046A" w:rsidRPr="00E362FA">
        <w:rPr>
          <w:szCs w:val="24"/>
        </w:rPr>
        <w:t xml:space="preserve">оручения по форме МF035 (код операции- 35/2) с приложением </w:t>
      </w:r>
      <w:r w:rsidR="00A0053F" w:rsidRPr="00E362FA">
        <w:rPr>
          <w:szCs w:val="24"/>
        </w:rPr>
        <w:t>П</w:t>
      </w:r>
      <w:r w:rsidR="00E4046A" w:rsidRPr="00E362FA">
        <w:rPr>
          <w:szCs w:val="24"/>
        </w:rPr>
        <w:t>оручения на подачу заявки на выдачу инвестиционных паев по форме GF033.</w:t>
      </w:r>
    </w:p>
    <w:p w14:paraId="448C7904" w14:textId="77777777" w:rsidR="00947548" w:rsidRPr="00E362FA" w:rsidRDefault="00947548" w:rsidP="00602CFF">
      <w:pPr>
        <w:pStyle w:val="BodyText21"/>
        <w:spacing w:before="120" w:after="0"/>
        <w:ind w:left="709" w:firstLine="0"/>
        <w:rPr>
          <w:szCs w:val="24"/>
        </w:rPr>
      </w:pPr>
      <w:r w:rsidRPr="00E362FA">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E362FA" w:rsidRDefault="00947548" w:rsidP="00602CFF">
      <w:pPr>
        <w:pStyle w:val="BodyText21"/>
        <w:spacing w:before="120" w:after="0"/>
        <w:ind w:left="709" w:firstLine="0"/>
        <w:rPr>
          <w:szCs w:val="24"/>
        </w:rPr>
      </w:pPr>
      <w:r w:rsidRPr="00E362FA">
        <w:rPr>
          <w:szCs w:val="24"/>
        </w:rPr>
        <w:t xml:space="preserve">Предоставив в Депозитарий </w:t>
      </w:r>
      <w:r w:rsidR="00A0053F" w:rsidRPr="00E362FA">
        <w:rPr>
          <w:szCs w:val="24"/>
        </w:rPr>
        <w:t>П</w:t>
      </w:r>
      <w:r w:rsidRPr="00E362FA">
        <w:rPr>
          <w:szCs w:val="24"/>
        </w:rPr>
        <w:t>оручение по форме MF035 или FA50</w:t>
      </w:r>
      <w:r w:rsidR="00EA4FCA" w:rsidRPr="00E362FA">
        <w:rPr>
          <w:szCs w:val="24"/>
        </w:rPr>
        <w:t>1</w:t>
      </w:r>
      <w:r w:rsidRPr="00E362FA">
        <w:rPr>
          <w:szCs w:val="24"/>
        </w:rPr>
        <w:t xml:space="preserve">, Депонент подтверждает, что имеет право совершать указанную в </w:t>
      </w:r>
      <w:r w:rsidR="00A0053F" w:rsidRPr="00E362FA">
        <w:rPr>
          <w:szCs w:val="24"/>
        </w:rPr>
        <w:t>П</w:t>
      </w:r>
      <w:r w:rsidRPr="00E362FA">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E362FA">
        <w:rPr>
          <w:szCs w:val="24"/>
        </w:rPr>
        <w:t>П</w:t>
      </w:r>
      <w:r w:rsidRPr="00E362FA">
        <w:rPr>
          <w:szCs w:val="24"/>
        </w:rPr>
        <w:t xml:space="preserve">оручении на подачу заявки. Депонент согласен, что заявка, сформированная на основе </w:t>
      </w:r>
      <w:r w:rsidR="00A0053F" w:rsidRPr="00E362FA">
        <w:rPr>
          <w:szCs w:val="24"/>
        </w:rPr>
        <w:t>П</w:t>
      </w:r>
      <w:r w:rsidRPr="00E362FA">
        <w:rPr>
          <w:szCs w:val="24"/>
        </w:rPr>
        <w:t xml:space="preserve">оручения Депонента и </w:t>
      </w:r>
      <w:r w:rsidR="00A0053F" w:rsidRPr="00E362FA">
        <w:rPr>
          <w:szCs w:val="24"/>
        </w:rPr>
        <w:t>П</w:t>
      </w:r>
      <w:r w:rsidRPr="00E362FA">
        <w:rPr>
          <w:szCs w:val="24"/>
        </w:rPr>
        <w:t xml:space="preserve">оручения на подачу заявки, носит безотзывный характер. В том случае если </w:t>
      </w:r>
      <w:r w:rsidR="00A0053F" w:rsidRPr="00E362FA">
        <w:rPr>
          <w:szCs w:val="24"/>
        </w:rPr>
        <w:t>П</w:t>
      </w:r>
      <w:r w:rsidRPr="00E362FA">
        <w:rPr>
          <w:szCs w:val="24"/>
        </w:rPr>
        <w:t xml:space="preserve">оручение подано Депонентом к </w:t>
      </w:r>
      <w:r w:rsidR="00A0053F" w:rsidRPr="00E362FA">
        <w:rPr>
          <w:szCs w:val="24"/>
        </w:rPr>
        <w:t>С</w:t>
      </w:r>
      <w:r w:rsidRPr="00E362FA">
        <w:rPr>
          <w:szCs w:val="24"/>
        </w:rPr>
        <w:t xml:space="preserve">чету депо номинального держателя Депонент подтверждает, что он получил соответствующие полномочия для </w:t>
      </w:r>
      <w:r w:rsidR="00EC2BEA" w:rsidRPr="00E362FA">
        <w:rPr>
          <w:szCs w:val="24"/>
        </w:rPr>
        <w:t xml:space="preserve">получения </w:t>
      </w:r>
      <w:r w:rsidRPr="00E362FA">
        <w:rPr>
          <w:szCs w:val="24"/>
        </w:rPr>
        <w:t>инвестиционных паев от приобретателя инвестиционных паев.</w:t>
      </w:r>
    </w:p>
    <w:p w14:paraId="3BC40165" w14:textId="5ED4944B" w:rsidR="00947548" w:rsidRPr="00E362FA" w:rsidRDefault="00947548" w:rsidP="00602CFF">
      <w:pPr>
        <w:pStyle w:val="BodyText21"/>
        <w:spacing w:before="120" w:after="0"/>
        <w:ind w:left="709" w:firstLine="0"/>
        <w:rPr>
          <w:szCs w:val="24"/>
        </w:rPr>
      </w:pPr>
      <w:r w:rsidRPr="00E362FA">
        <w:rPr>
          <w:szCs w:val="24"/>
        </w:rPr>
        <w:t xml:space="preserve">Приобретенные инвестиционные паи зачисляются на </w:t>
      </w:r>
      <w:r w:rsidR="00A65A13" w:rsidRPr="00E362FA">
        <w:rPr>
          <w:szCs w:val="24"/>
        </w:rPr>
        <w:t>С</w:t>
      </w:r>
      <w:r w:rsidRPr="00E362FA">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E362FA">
        <w:rPr>
          <w:szCs w:val="24"/>
        </w:rPr>
        <w:t>П</w:t>
      </w:r>
      <w:r w:rsidRPr="00E362FA">
        <w:rPr>
          <w:szCs w:val="24"/>
        </w:rPr>
        <w:t xml:space="preserve">оручения Депоненту предоставляется отчет по форме MS035. </w:t>
      </w:r>
    </w:p>
    <w:p w14:paraId="69764D9D" w14:textId="77777777" w:rsidR="00D65122" w:rsidRPr="00E362FA" w:rsidRDefault="00947548" w:rsidP="00602CFF">
      <w:pPr>
        <w:pStyle w:val="BodyText21"/>
        <w:spacing w:before="120" w:after="0"/>
        <w:ind w:left="709" w:firstLine="0"/>
        <w:rPr>
          <w:szCs w:val="24"/>
        </w:rPr>
      </w:pPr>
      <w:r w:rsidRPr="00E362FA">
        <w:rPr>
          <w:szCs w:val="24"/>
        </w:rPr>
        <w:t xml:space="preserve">В том случае если </w:t>
      </w:r>
      <w:r w:rsidR="00A0053F" w:rsidRPr="00E362FA">
        <w:rPr>
          <w:szCs w:val="24"/>
        </w:rPr>
        <w:t>П</w:t>
      </w:r>
      <w:r w:rsidRPr="00E362FA">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E362FA">
        <w:rPr>
          <w:szCs w:val="24"/>
        </w:rPr>
        <w:t>С</w:t>
      </w:r>
      <w:r w:rsidRPr="00E362FA">
        <w:rPr>
          <w:szCs w:val="24"/>
        </w:rPr>
        <w:t xml:space="preserve">чет депо Депонента на основании </w:t>
      </w:r>
      <w:r w:rsidR="00A0053F" w:rsidRPr="00E362FA">
        <w:rPr>
          <w:szCs w:val="24"/>
        </w:rPr>
        <w:t>С</w:t>
      </w:r>
      <w:r w:rsidRPr="00E362FA">
        <w:rPr>
          <w:szCs w:val="24"/>
        </w:rPr>
        <w:t>лужебного поручения.</w:t>
      </w:r>
    </w:p>
    <w:p w14:paraId="7A8C7CA3" w14:textId="1A380486" w:rsidR="00CA037D" w:rsidRPr="00E362FA" w:rsidRDefault="00CA037D" w:rsidP="00602CFF">
      <w:pPr>
        <w:pStyle w:val="BodyText21"/>
        <w:spacing w:before="120" w:after="0"/>
        <w:ind w:left="709" w:firstLine="0"/>
        <w:rPr>
          <w:szCs w:val="24"/>
        </w:rPr>
      </w:pPr>
      <w:r w:rsidRPr="00E362FA">
        <w:rPr>
          <w:szCs w:val="24"/>
        </w:rPr>
        <w:t xml:space="preserve">Время приема </w:t>
      </w:r>
      <w:r w:rsidR="00A0053F" w:rsidRPr="00E362FA">
        <w:rPr>
          <w:szCs w:val="24"/>
        </w:rPr>
        <w:t>П</w:t>
      </w:r>
      <w:r w:rsidRPr="00E362FA">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E362FA">
        <w:rPr>
          <w:szCs w:val="24"/>
        </w:rPr>
        <w:t>П</w:t>
      </w:r>
      <w:r w:rsidRPr="00E362FA">
        <w:rPr>
          <w:szCs w:val="24"/>
        </w:rPr>
        <w:t>оручений на прием ценных бумаг на хранение и/или учет</w:t>
      </w:r>
      <w:r w:rsidR="004268B0" w:rsidRPr="00E362FA">
        <w:rPr>
          <w:szCs w:val="24"/>
        </w:rPr>
        <w:t xml:space="preserve"> </w:t>
      </w:r>
      <w:r w:rsidRPr="00E362FA">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E362FA">
        <w:rPr>
          <w:szCs w:val="24"/>
        </w:rPr>
        <w:t>П</w:t>
      </w:r>
      <w:r w:rsidRPr="00E362FA">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E362FA" w:rsidRDefault="00923BC5" w:rsidP="00602CFF">
      <w:pPr>
        <w:pStyle w:val="BodyText21"/>
        <w:spacing w:before="120" w:after="0"/>
        <w:ind w:left="709" w:firstLine="0"/>
        <w:rPr>
          <w:szCs w:val="24"/>
        </w:rPr>
      </w:pPr>
      <w:r w:rsidRPr="00E362FA">
        <w:rPr>
          <w:szCs w:val="24"/>
        </w:rPr>
        <w:t xml:space="preserve">Депозитарий вправе подать заявки на </w:t>
      </w:r>
      <w:r w:rsidR="00EC2BEA" w:rsidRPr="00E362FA">
        <w:rPr>
          <w:szCs w:val="24"/>
        </w:rPr>
        <w:t>выдачу</w:t>
      </w:r>
      <w:r w:rsidRPr="00E362FA">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E362FA" w:rsidRDefault="006F424A" w:rsidP="00DA113A">
      <w:pPr>
        <w:pStyle w:val="30"/>
        <w:keepNext w:val="0"/>
        <w:numPr>
          <w:ilvl w:val="2"/>
          <w:numId w:val="13"/>
        </w:numPr>
        <w:spacing w:before="120"/>
        <w:ind w:left="652"/>
        <w:rPr>
          <w:b/>
          <w:i/>
        </w:rPr>
      </w:pPr>
      <w:bookmarkStart w:id="69" w:name="_Hlt1377605"/>
      <w:bookmarkStart w:id="70" w:name="_Toc185621546"/>
      <w:bookmarkEnd w:id="69"/>
      <w:r w:rsidRPr="00E362FA">
        <w:rPr>
          <w:b/>
          <w:i/>
        </w:rPr>
        <w:t>Особенности п</w:t>
      </w:r>
      <w:r w:rsidR="00424B27" w:rsidRPr="00E362FA">
        <w:rPr>
          <w:b/>
          <w:i/>
        </w:rPr>
        <w:t>рием</w:t>
      </w:r>
      <w:r w:rsidRPr="00E362FA">
        <w:rPr>
          <w:b/>
          <w:i/>
        </w:rPr>
        <w:t>а</w:t>
      </w:r>
      <w:r w:rsidR="00424B27" w:rsidRPr="00E362FA">
        <w:rPr>
          <w:b/>
          <w:i/>
        </w:rPr>
        <w:t xml:space="preserve"> ценных бумаг на хранение и/или учет при </w:t>
      </w:r>
      <w:r w:rsidRPr="00E362FA">
        <w:rPr>
          <w:b/>
          <w:i/>
        </w:rPr>
        <w:t>зачислении</w:t>
      </w:r>
      <w:r w:rsidR="00424B27" w:rsidRPr="00E362FA">
        <w:rPr>
          <w:b/>
          <w:i/>
        </w:rPr>
        <w:t xml:space="preserve"> ценных бумаг на </w:t>
      </w:r>
      <w:r w:rsidR="00A65A13" w:rsidRPr="00E362FA">
        <w:rPr>
          <w:b/>
          <w:i/>
        </w:rPr>
        <w:t>С</w:t>
      </w:r>
      <w:r w:rsidR="00424B27" w:rsidRPr="00E362FA">
        <w:rPr>
          <w:b/>
          <w:i/>
        </w:rPr>
        <w:t xml:space="preserve">чет депо </w:t>
      </w:r>
      <w:r w:rsidR="00FE4980" w:rsidRPr="00E362FA">
        <w:rPr>
          <w:b/>
          <w:i/>
        </w:rPr>
        <w:t xml:space="preserve">номинального держателя </w:t>
      </w:r>
      <w:r w:rsidR="00424B27" w:rsidRPr="00E362FA">
        <w:rPr>
          <w:b/>
          <w:i/>
        </w:rPr>
        <w:t>Депозитария в другом депозитарии</w:t>
      </w:r>
      <w:bookmarkEnd w:id="70"/>
    </w:p>
    <w:p w14:paraId="7A216B2A" w14:textId="77777777" w:rsidR="00424B27" w:rsidRPr="00E362FA" w:rsidRDefault="00F67C1D" w:rsidP="00602CFF">
      <w:pPr>
        <w:pStyle w:val="BodyText21"/>
        <w:spacing w:before="120" w:after="0"/>
        <w:ind w:left="709" w:firstLine="0"/>
      </w:pPr>
      <w:r w:rsidRPr="00E362FA">
        <w:t xml:space="preserve">При зачислении ценных бумаг на </w:t>
      </w:r>
      <w:r w:rsidR="00E3057F" w:rsidRPr="00E362FA">
        <w:t>С</w:t>
      </w:r>
      <w:r w:rsidRPr="00E362FA">
        <w:t>чет</w:t>
      </w:r>
      <w:r w:rsidR="00FE4980" w:rsidRPr="00E362FA">
        <w:t xml:space="preserve"> </w:t>
      </w:r>
      <w:r w:rsidRPr="00E362FA">
        <w:t>Депозитария в другом депозитарии, осуществляемого на основании встречных</w:t>
      </w:r>
      <w:r w:rsidR="00E3057F" w:rsidRPr="00E362FA">
        <w:t xml:space="preserve"> </w:t>
      </w:r>
      <w:r w:rsidRPr="00E362FA">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E362FA">
        <w:t>П</w:t>
      </w:r>
      <w:r w:rsidRPr="00E362FA">
        <w:t xml:space="preserve">оручения Депонента по форме MF035 (код операции - 37). При зачислении ценных бумаг на </w:t>
      </w:r>
      <w:r w:rsidR="00E3057F" w:rsidRPr="00E362FA">
        <w:t>С</w:t>
      </w:r>
      <w:r w:rsidRPr="00E362FA">
        <w:t>чет</w:t>
      </w:r>
      <w:r w:rsidR="00FE4980" w:rsidRPr="00E362FA">
        <w:t xml:space="preserve"> </w:t>
      </w:r>
      <w:r w:rsidRPr="00E362FA">
        <w:t xml:space="preserve">Депозитария без встречного поручения, сформированного на основании </w:t>
      </w:r>
      <w:r w:rsidR="00E3057F" w:rsidRPr="00E362FA">
        <w:t>П</w:t>
      </w:r>
      <w:r w:rsidRPr="00E362FA">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E362FA">
        <w:t>К</w:t>
      </w:r>
      <w:r w:rsidRPr="00E362FA">
        <w:t>орпоративного действия.</w:t>
      </w:r>
      <w:r w:rsidR="00424B27" w:rsidRPr="00E362FA">
        <w:t xml:space="preserve"> Предоставления Депонентом отчета об исполнении операции </w:t>
      </w:r>
      <w:r w:rsidR="00E3057F" w:rsidRPr="00E362FA">
        <w:t>зачисления</w:t>
      </w:r>
      <w:r w:rsidR="00424B27" w:rsidRPr="00E362FA">
        <w:t xml:space="preserve"> ценных бумаг на </w:t>
      </w:r>
      <w:r w:rsidR="00E3057F" w:rsidRPr="00E362FA">
        <w:t>С</w:t>
      </w:r>
      <w:r w:rsidR="00424B27" w:rsidRPr="00E362FA">
        <w:t>чет</w:t>
      </w:r>
      <w:r w:rsidR="00FE4980" w:rsidRPr="00E362FA">
        <w:t xml:space="preserve"> </w:t>
      </w:r>
      <w:r w:rsidR="00424B27" w:rsidRPr="00E362FA">
        <w:t xml:space="preserve">Депозитария в другом депозитарии не требуется. При осуществлении операций по </w:t>
      </w:r>
      <w:r w:rsidR="00E3057F" w:rsidRPr="00E362FA">
        <w:t>С</w:t>
      </w:r>
      <w:r w:rsidR="00424B27" w:rsidRPr="00E362FA">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E362FA">
        <w:t>П</w:t>
      </w:r>
      <w:r w:rsidR="00424B27" w:rsidRPr="00E362FA">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E362FA">
        <w:t>С</w:t>
      </w:r>
      <w:r w:rsidR="00424B27" w:rsidRPr="00E362FA">
        <w:t xml:space="preserve">чет депо Депонента осуществляется только после получения отчета о выполненной операции зачисления ценных бумаг на счет </w:t>
      </w:r>
      <w:r w:rsidR="00FE4980" w:rsidRPr="00E362FA">
        <w:t xml:space="preserve">депо номинального держателя </w:t>
      </w:r>
      <w:r w:rsidR="00424B27" w:rsidRPr="00E362FA">
        <w:t xml:space="preserve">Депозитария в другом депозитарии. </w:t>
      </w:r>
      <w:r w:rsidR="00424B27" w:rsidRPr="00E362FA">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E362FA">
        <w:rPr>
          <w:szCs w:val="24"/>
        </w:rPr>
        <w:t>С</w:t>
      </w:r>
      <w:r w:rsidR="00424B27" w:rsidRPr="00E362FA">
        <w:rPr>
          <w:szCs w:val="24"/>
        </w:rPr>
        <w:t>чет</w:t>
      </w:r>
      <w:r w:rsidR="00FE4980" w:rsidRPr="00E362FA">
        <w:rPr>
          <w:szCs w:val="24"/>
        </w:rPr>
        <w:t xml:space="preserve"> </w:t>
      </w:r>
      <w:r w:rsidR="00424B27" w:rsidRPr="00E362FA">
        <w:rPr>
          <w:szCs w:val="24"/>
        </w:rPr>
        <w:t xml:space="preserve">Депозитария поступил до предоставления депонентом </w:t>
      </w:r>
      <w:r w:rsidR="00E3057F" w:rsidRPr="00E362FA">
        <w:rPr>
          <w:szCs w:val="24"/>
        </w:rPr>
        <w:t>П</w:t>
      </w:r>
      <w:r w:rsidR="00424B27" w:rsidRPr="00E362FA">
        <w:rPr>
          <w:szCs w:val="24"/>
        </w:rPr>
        <w:t xml:space="preserve">оручения на прием ценных бумаг на хранение и/или учет, ценные бумаги зачисляются на </w:t>
      </w:r>
      <w:r w:rsidR="00E3057F" w:rsidRPr="00E362FA">
        <w:rPr>
          <w:szCs w:val="24"/>
        </w:rPr>
        <w:t>С</w:t>
      </w:r>
      <w:r w:rsidR="00424B27" w:rsidRPr="00E362FA">
        <w:rPr>
          <w:szCs w:val="24"/>
        </w:rPr>
        <w:t xml:space="preserve">чет </w:t>
      </w:r>
      <w:r w:rsidR="00943F6D" w:rsidRPr="00E362FA">
        <w:rPr>
          <w:szCs w:val="24"/>
        </w:rPr>
        <w:t>неустановленных лиц</w:t>
      </w:r>
      <w:r w:rsidR="00424B27" w:rsidRPr="00E362FA">
        <w:rPr>
          <w:szCs w:val="24"/>
        </w:rPr>
        <w:t xml:space="preserve">. Для зачисления указанных ценных бумаг на свой </w:t>
      </w:r>
      <w:r w:rsidR="00E3057F" w:rsidRPr="00E362FA">
        <w:rPr>
          <w:szCs w:val="24"/>
        </w:rPr>
        <w:t>С</w:t>
      </w:r>
      <w:r w:rsidR="00424B27" w:rsidRPr="00E362FA">
        <w:rPr>
          <w:szCs w:val="24"/>
        </w:rPr>
        <w:t xml:space="preserve">чет депо Депонент должен предоставить в Депозитарий </w:t>
      </w:r>
      <w:r w:rsidR="00E3057F" w:rsidRPr="00E362FA">
        <w:rPr>
          <w:szCs w:val="24"/>
        </w:rPr>
        <w:t>П</w:t>
      </w:r>
      <w:r w:rsidR="00424B27" w:rsidRPr="00E362FA">
        <w:rPr>
          <w:szCs w:val="24"/>
        </w:rPr>
        <w:t>оручение на прием ценных бумаг на хранение и/или учет (код операции – 35).</w:t>
      </w:r>
    </w:p>
    <w:p w14:paraId="6F191ADF" w14:textId="77777777" w:rsidR="00424B27" w:rsidRPr="00E362FA" w:rsidRDefault="00424B27" w:rsidP="00DA113A">
      <w:pPr>
        <w:pStyle w:val="20"/>
        <w:numPr>
          <w:ilvl w:val="1"/>
          <w:numId w:val="13"/>
        </w:numPr>
        <w:spacing w:before="120"/>
        <w:ind w:left="352"/>
        <w:rPr>
          <w:b/>
        </w:rPr>
      </w:pPr>
      <w:bookmarkStart w:id="71" w:name="_Toc185621547"/>
      <w:r w:rsidRPr="00E362FA">
        <w:rPr>
          <w:b/>
        </w:rPr>
        <w:t>Снятие ценных бумаг с хранения и/или учета</w:t>
      </w:r>
      <w:bookmarkEnd w:id="71"/>
      <w:r w:rsidRPr="00E362FA">
        <w:rPr>
          <w:b/>
        </w:rPr>
        <w:t xml:space="preserve"> </w:t>
      </w:r>
    </w:p>
    <w:p w14:paraId="3128DD84" w14:textId="77777777" w:rsidR="00424B27" w:rsidRPr="00E362FA" w:rsidRDefault="00297D9B" w:rsidP="00DA113A">
      <w:pPr>
        <w:pStyle w:val="BodyText21"/>
        <w:numPr>
          <w:ilvl w:val="2"/>
          <w:numId w:val="13"/>
        </w:numPr>
        <w:tabs>
          <w:tab w:val="left" w:pos="851"/>
        </w:tabs>
        <w:spacing w:before="120" w:after="0"/>
        <w:ind w:left="709" w:hanging="709"/>
      </w:pPr>
      <w:r w:rsidRPr="00E362FA">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E362FA">
        <w:t>С</w:t>
      </w:r>
      <w:r w:rsidRPr="00E362FA">
        <w:t>чета Депозитария в другом депозитарии</w:t>
      </w:r>
      <w:r w:rsidR="00B75FAB" w:rsidRPr="00E362FA">
        <w:t xml:space="preserve"> или Иностранном депозитарии</w:t>
      </w:r>
      <w:r w:rsidR="00D41F0E" w:rsidRPr="00E362FA">
        <w:t xml:space="preserve">, в иных случаях, предусмотренных Условиями, когда </w:t>
      </w:r>
      <w:r w:rsidR="00E7453A" w:rsidRPr="00E362FA">
        <w:t xml:space="preserve">списание </w:t>
      </w:r>
      <w:r w:rsidR="00D41F0E" w:rsidRPr="00E362FA">
        <w:t xml:space="preserve">ценных бумаг с Пассивного счета </w:t>
      </w:r>
      <w:r w:rsidR="00E7453A" w:rsidRPr="00E362FA">
        <w:t xml:space="preserve">осуществляется </w:t>
      </w:r>
      <w:r w:rsidR="00D41F0E" w:rsidRPr="00E362FA">
        <w:t>одновременн</w:t>
      </w:r>
      <w:r w:rsidR="00385D7E" w:rsidRPr="00E362FA">
        <w:t>о</w:t>
      </w:r>
      <w:r w:rsidR="00D41F0E" w:rsidRPr="00E362FA">
        <w:t xml:space="preserve"> </w:t>
      </w:r>
      <w:r w:rsidR="00385D7E" w:rsidRPr="00E362FA">
        <w:t xml:space="preserve">с их </w:t>
      </w:r>
      <w:r w:rsidR="00D41F0E" w:rsidRPr="00E362FA">
        <w:t>списанием с Активного счета.</w:t>
      </w:r>
    </w:p>
    <w:p w14:paraId="07C6D837" w14:textId="73BC0829" w:rsidR="00424B27" w:rsidRPr="00E362FA" w:rsidRDefault="001A7A26" w:rsidP="00DA113A">
      <w:pPr>
        <w:pStyle w:val="BodyText21"/>
        <w:numPr>
          <w:ilvl w:val="2"/>
          <w:numId w:val="13"/>
        </w:numPr>
        <w:tabs>
          <w:tab w:val="left" w:pos="851"/>
        </w:tabs>
        <w:spacing w:before="120" w:after="0"/>
        <w:ind w:left="709" w:hanging="709"/>
      </w:pPr>
      <w:r w:rsidRPr="00E362FA">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E362FA">
        <w:t>С</w:t>
      </w:r>
      <w:r w:rsidRPr="00E362FA">
        <w:t xml:space="preserve">айте. Если </w:t>
      </w:r>
      <w:r w:rsidR="00E3057F" w:rsidRPr="00E362FA">
        <w:t>П</w:t>
      </w:r>
      <w:r w:rsidRPr="00E362FA">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E362FA">
        <w:t>П</w:t>
      </w:r>
      <w:r w:rsidRPr="00E362FA">
        <w:t xml:space="preserve">оручение на списание ценных бумаг со </w:t>
      </w:r>
      <w:r w:rsidR="00E3057F" w:rsidRPr="00E362FA">
        <w:t>С</w:t>
      </w:r>
      <w:r w:rsidRPr="00E362FA">
        <w:t xml:space="preserve">чета Депозитария в </w:t>
      </w:r>
      <w:r w:rsidR="00A946C8" w:rsidRPr="00E362FA">
        <w:t>Иностранный</w:t>
      </w:r>
      <w:r w:rsidRPr="00E362FA">
        <w:t xml:space="preserve"> депозитарий на следующий рабочий день</w:t>
      </w:r>
      <w:r w:rsidR="00424B27" w:rsidRPr="00E362FA">
        <w:t>.</w:t>
      </w:r>
    </w:p>
    <w:p w14:paraId="72615F7D" w14:textId="3107396B" w:rsidR="00424B27" w:rsidRPr="00E362FA" w:rsidRDefault="00424B27" w:rsidP="00DA113A">
      <w:pPr>
        <w:pStyle w:val="BodyText21"/>
        <w:numPr>
          <w:ilvl w:val="2"/>
          <w:numId w:val="13"/>
        </w:numPr>
        <w:tabs>
          <w:tab w:val="left" w:pos="851"/>
        </w:tabs>
        <w:spacing w:before="120" w:after="0"/>
        <w:ind w:left="709" w:hanging="709"/>
      </w:pPr>
      <w:r w:rsidRPr="00E362FA">
        <w:t xml:space="preserve">При списании ценных бумаг, учитываемых на лицевом счете Депозитария в реестре владельцев ценных бумаг и/или на нескольких </w:t>
      </w:r>
      <w:r w:rsidR="001A1993" w:rsidRPr="00E362FA">
        <w:t>С</w:t>
      </w:r>
      <w:r w:rsidRPr="00E362FA">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E362FA">
        <w:t>С</w:t>
      </w:r>
      <w:r w:rsidRPr="00E362FA">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E362FA">
        <w:t>С</w:t>
      </w:r>
      <w:r w:rsidRPr="00E362FA">
        <w:t>айте.</w:t>
      </w:r>
    </w:p>
    <w:p w14:paraId="1C993061" w14:textId="77777777" w:rsidR="00424B27" w:rsidRPr="00E362FA" w:rsidRDefault="00424B27" w:rsidP="00DA113A">
      <w:pPr>
        <w:pStyle w:val="BodyText21"/>
        <w:numPr>
          <w:ilvl w:val="2"/>
          <w:numId w:val="13"/>
        </w:numPr>
        <w:tabs>
          <w:tab w:val="left" w:pos="851"/>
        </w:tabs>
        <w:spacing w:before="120" w:after="0"/>
        <w:ind w:left="709" w:hanging="709"/>
      </w:pPr>
      <w:r w:rsidRPr="00E362FA">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E362FA">
        <w:t>П</w:t>
      </w:r>
      <w:r w:rsidRPr="00E362FA">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E362FA" w:rsidRDefault="001C37DB" w:rsidP="00DA113A">
      <w:pPr>
        <w:pStyle w:val="BodyText21"/>
        <w:numPr>
          <w:ilvl w:val="2"/>
          <w:numId w:val="13"/>
        </w:numPr>
        <w:tabs>
          <w:tab w:val="left" w:pos="851"/>
        </w:tabs>
        <w:spacing w:before="120" w:after="0"/>
        <w:ind w:left="709" w:hanging="709"/>
      </w:pPr>
      <w:r w:rsidRPr="00E362FA">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E362FA">
        <w:t>О</w:t>
      </w:r>
      <w:r w:rsidRPr="00E362FA">
        <w:t xml:space="preserve">перационным днем </w:t>
      </w:r>
      <w:r w:rsidR="00E3057F" w:rsidRPr="00E362FA">
        <w:t>П</w:t>
      </w:r>
      <w:r w:rsidRPr="00E362FA">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E362FA">
        <w:t>П</w:t>
      </w:r>
      <w:r w:rsidRPr="00E362FA">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E362FA" w:rsidRDefault="00424B27" w:rsidP="00DA113A">
      <w:pPr>
        <w:pStyle w:val="BodyText21"/>
        <w:numPr>
          <w:ilvl w:val="2"/>
          <w:numId w:val="13"/>
        </w:numPr>
        <w:tabs>
          <w:tab w:val="left" w:pos="851"/>
        </w:tabs>
        <w:spacing w:before="120" w:after="0"/>
        <w:ind w:left="709" w:hanging="709"/>
      </w:pPr>
      <w:r w:rsidRPr="00E362FA">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E362FA">
        <w:t xml:space="preserve">сумму, указанную в разделе </w:t>
      </w:r>
      <w:r w:rsidR="000512EF" w:rsidRPr="00E362FA">
        <w:t>6 Порядка</w:t>
      </w:r>
      <w:r w:rsidRPr="00E362FA">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E362FA">
        <w:t>П</w:t>
      </w:r>
      <w:r w:rsidRPr="00E362FA">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E362FA" w:rsidRDefault="00424B27" w:rsidP="00DA113A">
      <w:pPr>
        <w:pStyle w:val="BodyText21"/>
        <w:numPr>
          <w:ilvl w:val="2"/>
          <w:numId w:val="13"/>
        </w:numPr>
        <w:tabs>
          <w:tab w:val="left" w:pos="851"/>
        </w:tabs>
        <w:spacing w:before="120" w:after="0"/>
        <w:ind w:left="709" w:hanging="709"/>
      </w:pPr>
      <w:r w:rsidRPr="00E362FA">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E362FA">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E362FA">
        <w:t>С</w:t>
      </w:r>
      <w:r w:rsidR="009360C0" w:rsidRPr="00E362FA">
        <w:t xml:space="preserve">чета Депозитария, открытого в Иностранном депозитарии для обособленного учета ценных бумаг Депонента (индивидуального счета). </w:t>
      </w:r>
      <w:r w:rsidRPr="00E362FA">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E362FA">
        <w:t xml:space="preserve">оручение) на исполнение </w:t>
      </w:r>
      <w:r w:rsidRPr="00E362FA">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E362FA">
        <w:t>П</w:t>
      </w:r>
      <w:r w:rsidRPr="00E362FA">
        <w:t xml:space="preserve">оручения. При этом </w:t>
      </w:r>
      <w:r w:rsidR="006225EE" w:rsidRPr="00E362FA">
        <w:t>обязательства по исполнению П</w:t>
      </w:r>
      <w:r w:rsidRPr="00E362FA">
        <w:t>оручени</w:t>
      </w:r>
      <w:r w:rsidR="006225EE" w:rsidRPr="00E362FA">
        <w:t>я Депонента</w:t>
      </w:r>
      <w:r w:rsidRPr="00E362FA">
        <w:t xml:space="preserve"> счита</w:t>
      </w:r>
      <w:r w:rsidR="006225EE" w:rsidRPr="00E362FA">
        <w:t>ю</w:t>
      </w:r>
      <w:r w:rsidRPr="00E362FA">
        <w:t>тся исполненным</w:t>
      </w:r>
      <w:r w:rsidR="006225EE" w:rsidRPr="00E362FA">
        <w:t>и</w:t>
      </w:r>
      <w:r w:rsidRPr="00E362FA">
        <w:t xml:space="preserve"> Депозитарием.</w:t>
      </w:r>
    </w:p>
    <w:p w14:paraId="72E67B0F" w14:textId="3534C565" w:rsidR="00956922" w:rsidRPr="00E362FA" w:rsidRDefault="00956922" w:rsidP="00DA113A">
      <w:pPr>
        <w:pStyle w:val="BodyText21"/>
        <w:numPr>
          <w:ilvl w:val="2"/>
          <w:numId w:val="13"/>
        </w:numPr>
        <w:tabs>
          <w:tab w:val="left" w:pos="851"/>
        </w:tabs>
        <w:spacing w:before="120" w:after="0"/>
        <w:ind w:left="709" w:hanging="709"/>
      </w:pPr>
      <w:r w:rsidRPr="00E362FA">
        <w:t>В том случае если при проведении Корпоративного</w:t>
      </w:r>
      <w:r w:rsidR="003C73BF" w:rsidRPr="00E362FA">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E362FA">
        <w:t>е</w:t>
      </w:r>
      <w:r w:rsidR="003C73BF" w:rsidRPr="00E362FA">
        <w:t xml:space="preserve"> ценных бумаг со Счета Депозитария, но не исполнено, а ценные бумаги </w:t>
      </w:r>
      <w:r w:rsidR="004F5AA1" w:rsidRPr="00E362FA">
        <w:t xml:space="preserve">по результатам Корпоративного действия </w:t>
      </w:r>
      <w:r w:rsidR="003C73BF" w:rsidRPr="00E362FA">
        <w:t xml:space="preserve">были списаны со Счета Депозитария, Депозитарий </w:t>
      </w:r>
      <w:r w:rsidR="002271A4" w:rsidRPr="00E362FA">
        <w:t xml:space="preserve">вправе </w:t>
      </w:r>
      <w:r w:rsidR="003C73BF" w:rsidRPr="00E362FA">
        <w:t>на основании Служебного поручения спи</w:t>
      </w:r>
      <w:r w:rsidR="002271A4" w:rsidRPr="00E362FA">
        <w:t>сать</w:t>
      </w:r>
      <w:r w:rsidR="003C73BF" w:rsidRPr="00E362FA">
        <w:t xml:space="preserve"> ценные бумаги со всех разделов Счетов депо, включая</w:t>
      </w:r>
      <w:r w:rsidR="004F5AA1" w:rsidRPr="00E362FA">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E362FA">
        <w:t xml:space="preserve">Депоненту </w:t>
      </w:r>
      <w:r w:rsidR="004F5AA1" w:rsidRPr="00E362FA">
        <w:t>после получения соответствующего отче</w:t>
      </w:r>
      <w:r w:rsidR="002271A4" w:rsidRPr="00E362FA">
        <w:t>та от Иностранного депозитария.</w:t>
      </w:r>
    </w:p>
    <w:p w14:paraId="13AE0FF8" w14:textId="44B8717C" w:rsidR="00AE2263" w:rsidRPr="00E362FA" w:rsidRDefault="00297D9B" w:rsidP="00DA113A">
      <w:pPr>
        <w:pStyle w:val="BodyText21"/>
        <w:numPr>
          <w:ilvl w:val="2"/>
          <w:numId w:val="13"/>
        </w:numPr>
        <w:tabs>
          <w:tab w:val="left" w:pos="851"/>
        </w:tabs>
        <w:spacing w:before="120" w:after="0"/>
        <w:ind w:left="709" w:hanging="709"/>
      </w:pPr>
      <w:r w:rsidRPr="00E362FA">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E362FA">
        <w:t>осу Депозитария от регистратора</w:t>
      </w:r>
      <w:r w:rsidR="00917AF1" w:rsidRPr="00E362FA">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E362FA">
        <w:t>Д</w:t>
      </w:r>
      <w:r w:rsidR="00917AF1" w:rsidRPr="00E362FA">
        <w:t xml:space="preserve">оговор </w:t>
      </w:r>
      <w:r w:rsidR="00F513AE" w:rsidRPr="00E362FA">
        <w:t>ЭДО</w:t>
      </w:r>
      <w:r w:rsidR="00917AF1" w:rsidRPr="00E362FA">
        <w:t xml:space="preserve">. </w:t>
      </w:r>
      <w:r w:rsidR="00AE2263" w:rsidRPr="00E362FA">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E362FA">
        <w:t>П</w:t>
      </w:r>
      <w:r w:rsidR="00AE2263" w:rsidRPr="00E362FA">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E362FA" w:rsidRDefault="00C72220" w:rsidP="00DA113A">
      <w:pPr>
        <w:pStyle w:val="BodyText21"/>
        <w:numPr>
          <w:ilvl w:val="2"/>
          <w:numId w:val="13"/>
        </w:numPr>
        <w:tabs>
          <w:tab w:val="left" w:pos="851"/>
        </w:tabs>
        <w:spacing w:before="120" w:after="0"/>
        <w:ind w:left="709" w:hanging="709"/>
      </w:pPr>
      <w:r w:rsidRPr="00E362FA">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E362FA">
        <w:t>П</w:t>
      </w:r>
      <w:r w:rsidRPr="00E362FA">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E362FA">
        <w:t xml:space="preserve">номинального держателя </w:t>
      </w:r>
      <w:r w:rsidRPr="00E362FA">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E362FA">
        <w:t>Также Депозитарий</w:t>
      </w:r>
      <w:r w:rsidR="00F36C6E" w:rsidRPr="00E362FA">
        <w:t xml:space="preserve"> вправе</w:t>
      </w:r>
      <w:r w:rsidR="00BF5499" w:rsidRPr="00E362FA">
        <w:t xml:space="preserve"> заверш</w:t>
      </w:r>
      <w:r w:rsidR="00F36C6E" w:rsidRPr="00E362FA">
        <w:t>и</w:t>
      </w:r>
      <w:r w:rsidR="00704188" w:rsidRPr="00E362FA">
        <w:t>т</w:t>
      </w:r>
      <w:r w:rsidR="00F36C6E" w:rsidRPr="00E362FA">
        <w:t>ь</w:t>
      </w:r>
      <w:r w:rsidR="00704188" w:rsidRPr="00E362FA">
        <w:t xml:space="preserve"> </w:t>
      </w:r>
      <w:r w:rsidR="00BF5499" w:rsidRPr="00E362FA">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E362FA">
        <w:t>П</w:t>
      </w:r>
      <w:r w:rsidR="00BF5499" w:rsidRPr="00E362FA">
        <w:t xml:space="preserve">оручении документе регистратора/другого депозитария. </w:t>
      </w:r>
    </w:p>
    <w:p w14:paraId="0C3A5B24" w14:textId="77777777" w:rsidR="00424B27" w:rsidRPr="00E362FA" w:rsidRDefault="00424B27" w:rsidP="00DA113A">
      <w:pPr>
        <w:pStyle w:val="BodyText21"/>
        <w:numPr>
          <w:ilvl w:val="2"/>
          <w:numId w:val="13"/>
        </w:numPr>
        <w:tabs>
          <w:tab w:val="left" w:pos="851"/>
        </w:tabs>
        <w:spacing w:before="120" w:after="0"/>
        <w:ind w:left="709" w:hanging="709"/>
      </w:pPr>
      <w:r w:rsidRPr="00E362FA">
        <w:t xml:space="preserve">В случаях, предусмотренных законодательством Российской Федерации, допускается списание ценных бумаг со </w:t>
      </w:r>
      <w:r w:rsidR="00A65A13" w:rsidRPr="00E362FA">
        <w:t>С</w:t>
      </w:r>
      <w:r w:rsidRPr="00E362FA">
        <w:t xml:space="preserve">четов депо Депонентов на основании </w:t>
      </w:r>
      <w:r w:rsidR="006225EE" w:rsidRPr="00E362FA">
        <w:t xml:space="preserve">Служебных </w:t>
      </w:r>
      <w:r w:rsidRPr="00E362FA">
        <w:t>поручений. Допускается списание ценных бумаг с</w:t>
      </w:r>
      <w:r w:rsidR="00F95125" w:rsidRPr="00E362FA">
        <w:t>о</w:t>
      </w:r>
      <w:r w:rsidRPr="00E362FA">
        <w:t xml:space="preserve"> </w:t>
      </w:r>
      <w:r w:rsidR="006225EE" w:rsidRPr="00E362FA">
        <w:t>С</w:t>
      </w:r>
      <w:r w:rsidRPr="00E362FA">
        <w:t xml:space="preserve">чета депо </w:t>
      </w:r>
      <w:r w:rsidR="00F95125" w:rsidRPr="00E362FA">
        <w:t xml:space="preserve">номинального держателя </w:t>
      </w:r>
      <w:r w:rsidRPr="00E362FA">
        <w:t xml:space="preserve">Депонента в реестры владельцев именных ценных бумаг на основании </w:t>
      </w:r>
      <w:r w:rsidR="006225EE" w:rsidRPr="00E362FA">
        <w:t xml:space="preserve">Служебных </w:t>
      </w:r>
      <w:r w:rsidRPr="00E362FA">
        <w:t xml:space="preserve">поручений в случае прекращения исполнения Депонентом функций </w:t>
      </w:r>
      <w:r w:rsidR="006225EE" w:rsidRPr="00E362FA">
        <w:t>Н</w:t>
      </w:r>
      <w:r w:rsidRPr="00E362FA">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E362FA">
        <w:t>Н</w:t>
      </w:r>
      <w:r w:rsidRPr="00E362FA">
        <w:t>оминального держателя Депозитарий списывает с</w:t>
      </w:r>
      <w:r w:rsidR="006225EE" w:rsidRPr="00E362FA">
        <w:t>о</w:t>
      </w:r>
      <w:r w:rsidRPr="00E362FA">
        <w:t xml:space="preserve"> </w:t>
      </w:r>
      <w:r w:rsidR="006225EE" w:rsidRPr="00E362FA">
        <w:t>С</w:t>
      </w:r>
      <w:r w:rsidRPr="00E362FA">
        <w:t xml:space="preserve">чета депо </w:t>
      </w:r>
      <w:r w:rsidR="00F95125" w:rsidRPr="00E362FA">
        <w:t xml:space="preserve">номинального держателя </w:t>
      </w:r>
      <w:r w:rsidRPr="00E362FA">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E362FA">
        <w:t>о Счета</w:t>
      </w:r>
      <w:r w:rsidRPr="00E362FA">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E362FA">
        <w:t>С</w:t>
      </w:r>
      <w:r w:rsidRPr="00E362FA">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E362FA">
        <w:t>Д</w:t>
      </w:r>
      <w:r w:rsidRPr="00E362FA">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3B74F580" w:rsidR="00D77496" w:rsidRPr="00E362FA" w:rsidRDefault="00BE5A72" w:rsidP="00DA113A">
      <w:pPr>
        <w:pStyle w:val="BodyText21"/>
        <w:numPr>
          <w:ilvl w:val="2"/>
          <w:numId w:val="13"/>
        </w:numPr>
        <w:tabs>
          <w:tab w:val="left" w:pos="851"/>
        </w:tabs>
        <w:spacing w:before="120" w:after="0"/>
        <w:ind w:left="709" w:hanging="709"/>
      </w:pPr>
      <w:r w:rsidRPr="00E362FA">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E362FA">
        <w:t>П</w:t>
      </w:r>
      <w:r w:rsidRPr="00E362FA">
        <w:t xml:space="preserve">оручения Депонента на снятие ценных бумаг с хранения и/или учета со </w:t>
      </w:r>
      <w:r w:rsidR="00805FD1" w:rsidRPr="00E362FA">
        <w:t>С</w:t>
      </w:r>
      <w:r w:rsidRPr="00E362FA">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E362FA">
        <w:t>по</w:t>
      </w:r>
      <w:r w:rsidRPr="00E362FA">
        <w:t xml:space="preserve"> которы</w:t>
      </w:r>
      <w:r w:rsidR="005B5DEE" w:rsidRPr="00E362FA">
        <w:t>м</w:t>
      </w:r>
      <w:r w:rsidRPr="00E362FA">
        <w:t xml:space="preserve"> Депозитарию открыт</w:t>
      </w:r>
      <w:r w:rsidR="005B5DEE" w:rsidRPr="00E362FA">
        <w:t>ы</w:t>
      </w:r>
      <w:r w:rsidRPr="00E362FA">
        <w:t xml:space="preserve"> лицев</w:t>
      </w:r>
      <w:r w:rsidR="005B5DEE" w:rsidRPr="00E362FA">
        <w:t>ые</w:t>
      </w:r>
      <w:r w:rsidRPr="00E362FA">
        <w:t xml:space="preserve"> счет</w:t>
      </w:r>
      <w:r w:rsidR="005B5DEE" w:rsidRPr="00E362FA">
        <w:t>а</w:t>
      </w:r>
      <w:r w:rsidRPr="00E362FA">
        <w:t xml:space="preserve"> номинального держателя центрального депозитария, </w:t>
      </w:r>
      <w:r w:rsidR="005B5DEE" w:rsidRPr="00E362FA">
        <w:t xml:space="preserve">а также сведения о лицах, осуществляющих ведение реестров владельцев указанных ценных бумаг, </w:t>
      </w:r>
      <w:r w:rsidRPr="00E362FA">
        <w:t>приведен</w:t>
      </w:r>
      <w:r w:rsidR="005B5DEE" w:rsidRPr="00E362FA">
        <w:t>ы</w:t>
      </w:r>
      <w:r w:rsidRPr="00E362FA">
        <w:t xml:space="preserve"> на </w:t>
      </w:r>
      <w:r w:rsidR="00D75ABB" w:rsidRPr="00E362FA">
        <w:t>С</w:t>
      </w:r>
      <w:r w:rsidRPr="00E362FA">
        <w:t>айте</w:t>
      </w:r>
      <w:r w:rsidR="00D75ABB" w:rsidRPr="00E362FA">
        <w:t>.</w:t>
      </w:r>
      <w:r w:rsidRPr="00E362FA">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E362FA">
        <w:t>С</w:t>
      </w:r>
      <w:r w:rsidRPr="00E362FA">
        <w:t xml:space="preserve">чета депо номинального держателя или со </w:t>
      </w:r>
      <w:r w:rsidR="00805FD1" w:rsidRPr="00E362FA">
        <w:t>С</w:t>
      </w:r>
      <w:r w:rsidRPr="00E362FA">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E362FA">
        <w:t xml:space="preserve">При списании ценных бумаг со </w:t>
      </w:r>
      <w:r w:rsidR="00805FD1" w:rsidRPr="00E362FA">
        <w:t>С</w:t>
      </w:r>
      <w:r w:rsidR="00FB0337" w:rsidRPr="00E362FA">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E362FA">
        <w:t>П</w:t>
      </w:r>
      <w:r w:rsidR="00FB0337" w:rsidRPr="00E362FA">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E362FA">
        <w:t xml:space="preserve">Также при списании ценных бумаг с лицевого счета номинального держателя центрального депозитария Депонент в </w:t>
      </w:r>
      <w:r w:rsidR="006225EE" w:rsidRPr="00E362FA">
        <w:t>П</w:t>
      </w:r>
      <w:r w:rsidR="008339CA" w:rsidRPr="00E362FA">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E362FA">
        <w:t>НАУФОР</w:t>
      </w:r>
      <w:r w:rsidR="008339CA" w:rsidRPr="00E362FA">
        <w:t>, размещенным н</w:t>
      </w:r>
      <w:r w:rsidR="00842406" w:rsidRPr="00E362FA">
        <w:t xml:space="preserve">а </w:t>
      </w:r>
      <w:r w:rsidR="00D75ABB" w:rsidRPr="00E362FA">
        <w:t>С</w:t>
      </w:r>
      <w:r w:rsidR="00842406" w:rsidRPr="00E362FA">
        <w:t xml:space="preserve">айте по адресу: </w:t>
      </w:r>
      <w:hyperlink r:id="rId17" w:history="1">
        <w:r w:rsidR="00A51893" w:rsidRPr="00E362FA">
          <w:rPr>
            <w:rStyle w:val="afd"/>
            <w:szCs w:val="24"/>
          </w:rPr>
          <w:t>www.nsd.ru</w:t>
        </w:r>
      </w:hyperlink>
      <w:r w:rsidR="00A51893" w:rsidRPr="00E362FA">
        <w:rPr>
          <w:szCs w:val="24"/>
        </w:rPr>
        <w:t>/</w:t>
      </w:r>
      <w:r w:rsidR="008339CA" w:rsidRPr="00E362FA">
        <w:t>Документы/Документы ЭДО.</w:t>
      </w:r>
      <w:r w:rsidR="00371805" w:rsidRPr="00E362FA">
        <w:t xml:space="preserve"> </w:t>
      </w:r>
      <w:r w:rsidRPr="00E362FA">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E362FA">
        <w:t xml:space="preserve"> или в реестре владельцев ипотечных сертификатов участия</w:t>
      </w:r>
      <w:r w:rsidRPr="00E362FA">
        <w:t>, если иное не оговорено в настоящем Порядке.</w:t>
      </w:r>
      <w:r w:rsidR="008D370B" w:rsidRPr="00E362FA">
        <w:t xml:space="preserve"> П</w:t>
      </w:r>
      <w:r w:rsidR="00D77496" w:rsidRPr="00E362FA">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E362FA">
        <w:t>С</w:t>
      </w:r>
      <w:r w:rsidR="00D77496" w:rsidRPr="00E362FA">
        <w:t>четах депо, которые ведет Депозитарий. Депозитарий не исполняет указанные операции списания ценных бумаг с</w:t>
      </w:r>
      <w:r w:rsidR="00805FD1" w:rsidRPr="00E362FA">
        <w:t>о</w:t>
      </w:r>
      <w:r w:rsidR="00D77496" w:rsidRPr="00E362FA">
        <w:t xml:space="preserve"> </w:t>
      </w:r>
      <w:r w:rsidR="00805FD1" w:rsidRPr="00E362FA">
        <w:t>С</w:t>
      </w:r>
      <w:r w:rsidR="00D77496" w:rsidRPr="00E362FA">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E362FA" w:rsidRDefault="00D77496" w:rsidP="00DA113A">
      <w:pPr>
        <w:pStyle w:val="BodyText21"/>
        <w:numPr>
          <w:ilvl w:val="2"/>
          <w:numId w:val="13"/>
        </w:numPr>
        <w:tabs>
          <w:tab w:val="left" w:pos="851"/>
        </w:tabs>
        <w:spacing w:before="120" w:after="0"/>
        <w:ind w:left="709" w:hanging="709"/>
      </w:pPr>
      <w:r w:rsidRPr="00E362FA">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E362FA" w:rsidRDefault="000917E6" w:rsidP="00DA113A">
      <w:pPr>
        <w:pStyle w:val="BodyText21"/>
        <w:numPr>
          <w:ilvl w:val="2"/>
          <w:numId w:val="13"/>
        </w:numPr>
        <w:tabs>
          <w:tab w:val="left" w:pos="851"/>
        </w:tabs>
        <w:spacing w:before="120" w:after="0"/>
        <w:ind w:left="709" w:hanging="709"/>
      </w:pPr>
      <w:r w:rsidRPr="00E362FA">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E362FA" w:rsidRDefault="000917E6" w:rsidP="00DA113A">
      <w:pPr>
        <w:pStyle w:val="BodyText21"/>
        <w:numPr>
          <w:ilvl w:val="2"/>
          <w:numId w:val="13"/>
        </w:numPr>
        <w:tabs>
          <w:tab w:val="left" w:pos="851"/>
        </w:tabs>
        <w:spacing w:before="120" w:after="0"/>
        <w:ind w:left="709" w:hanging="709"/>
        <w:rPr>
          <w:szCs w:val="24"/>
        </w:rPr>
      </w:pPr>
      <w:r w:rsidRPr="00E362FA">
        <w:t xml:space="preserve">Сверка с держателем </w:t>
      </w:r>
      <w:r w:rsidR="00FD744B" w:rsidRPr="00E362FA">
        <w:t xml:space="preserve">реестра </w:t>
      </w:r>
      <w:r w:rsidRPr="00E362FA">
        <w:t>осуществляется</w:t>
      </w:r>
      <w:r w:rsidRPr="00E362FA">
        <w:rPr>
          <w:szCs w:val="24"/>
        </w:rPr>
        <w:t xml:space="preserve"> Депозитарием в том случае, если день является рабочим как для Депозитария, так и для держателя</w:t>
      </w:r>
      <w:r w:rsidR="00FD744B" w:rsidRPr="00E362FA">
        <w:rPr>
          <w:szCs w:val="24"/>
        </w:rPr>
        <w:t xml:space="preserve"> реестра</w:t>
      </w:r>
      <w:r w:rsidRPr="00E362FA">
        <w:rPr>
          <w:szCs w:val="24"/>
        </w:rPr>
        <w:t>.</w:t>
      </w:r>
    </w:p>
    <w:p w14:paraId="504389DB" w14:textId="77777777" w:rsidR="00B74974" w:rsidRPr="00E362FA" w:rsidRDefault="00B74974" w:rsidP="00DA113A">
      <w:pPr>
        <w:pStyle w:val="BodyText21"/>
        <w:numPr>
          <w:ilvl w:val="2"/>
          <w:numId w:val="13"/>
        </w:numPr>
        <w:tabs>
          <w:tab w:val="left" w:pos="851"/>
        </w:tabs>
        <w:spacing w:before="120" w:after="0"/>
        <w:ind w:left="709" w:hanging="709"/>
      </w:pPr>
      <w:r w:rsidRPr="00E362FA">
        <w:t xml:space="preserve">Для списания со </w:t>
      </w:r>
      <w:r w:rsidR="00805FD1" w:rsidRPr="00E362FA">
        <w:t>С</w:t>
      </w:r>
      <w:r w:rsidRPr="00E362FA">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E362FA">
        <w:t>П</w:t>
      </w:r>
      <w:r w:rsidRPr="00E362FA">
        <w:t xml:space="preserve">оручение по форме МF036 (код операции- 36/2) с приложением </w:t>
      </w:r>
      <w:r w:rsidR="006225EE" w:rsidRPr="00E362FA">
        <w:t>П</w:t>
      </w:r>
      <w:r w:rsidRPr="00E362FA">
        <w:t xml:space="preserve">оручения на подачу заявки на погашение инвестиционных паев по форме GF033. </w:t>
      </w:r>
    </w:p>
    <w:p w14:paraId="4A0C6562" w14:textId="771350D0" w:rsidR="00B74974" w:rsidRPr="00E362FA" w:rsidRDefault="00B74974" w:rsidP="00DA113A">
      <w:pPr>
        <w:pStyle w:val="BodyText21"/>
        <w:numPr>
          <w:ilvl w:val="2"/>
          <w:numId w:val="13"/>
        </w:numPr>
        <w:tabs>
          <w:tab w:val="left" w:pos="851"/>
        </w:tabs>
        <w:spacing w:before="120" w:after="0"/>
        <w:ind w:left="709" w:hanging="709"/>
      </w:pPr>
      <w:r w:rsidRPr="00E362FA">
        <w:t xml:space="preserve">Для списания со </w:t>
      </w:r>
      <w:r w:rsidR="006225EE" w:rsidRPr="00E362FA">
        <w:t>С</w:t>
      </w:r>
      <w:r w:rsidRPr="00E362FA">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E362FA">
        <w:t>П</w:t>
      </w:r>
      <w:r w:rsidRPr="00E362FA">
        <w:t>оручение по форме FA10</w:t>
      </w:r>
      <w:r w:rsidR="002031E5" w:rsidRPr="00E362FA">
        <w:t>1</w:t>
      </w:r>
      <w:r w:rsidRPr="00E362FA">
        <w:t xml:space="preserve"> (код операции - 36/3). В </w:t>
      </w:r>
      <w:r w:rsidR="006225EE" w:rsidRPr="00E362FA">
        <w:t>П</w:t>
      </w:r>
      <w:r w:rsidRPr="00E362FA">
        <w:t xml:space="preserve">оручении в поле «Код инициатора </w:t>
      </w:r>
      <w:r w:rsidR="009F2B82" w:rsidRPr="00E362FA">
        <w:t>П</w:t>
      </w:r>
      <w:r w:rsidRPr="00E362FA">
        <w:t xml:space="preserve">оручения на подачу заявки» </w:t>
      </w:r>
      <w:r w:rsidR="001124DA" w:rsidRPr="00E362FA">
        <w:t xml:space="preserve">в обязательном порядке должен быть </w:t>
      </w:r>
      <w:r w:rsidRPr="00E362FA">
        <w:t xml:space="preserve">указан код анкеты лица, которое подает </w:t>
      </w:r>
      <w:r w:rsidR="009F2B82" w:rsidRPr="00E362FA">
        <w:t>П</w:t>
      </w:r>
      <w:r w:rsidRPr="00E362FA">
        <w:t xml:space="preserve">оручение на подачу заявки, а также заполнено поле «Код основания операции». </w:t>
      </w:r>
      <w:r w:rsidR="000440CF" w:rsidRPr="00E362FA">
        <w:t xml:space="preserve">Дата начала исполнения </w:t>
      </w:r>
      <w:r w:rsidR="009F2B82" w:rsidRPr="00E362FA">
        <w:t>П</w:t>
      </w:r>
      <w:r w:rsidR="000440CF" w:rsidRPr="00E362FA">
        <w:t xml:space="preserve">оручения равна дате регистрации </w:t>
      </w:r>
      <w:r w:rsidR="009F2B82" w:rsidRPr="00E362FA">
        <w:t>П</w:t>
      </w:r>
      <w:r w:rsidR="000440CF" w:rsidRPr="00E362FA">
        <w:t xml:space="preserve">оручения, период исполнения </w:t>
      </w:r>
      <w:r w:rsidR="009F2B82" w:rsidRPr="00E362FA">
        <w:t>П</w:t>
      </w:r>
      <w:r w:rsidR="000440CF" w:rsidRPr="00E362FA">
        <w:t xml:space="preserve">оручения 30 </w:t>
      </w:r>
      <w:r w:rsidR="00BA7329" w:rsidRPr="00E362FA">
        <w:t xml:space="preserve">(тридцать) </w:t>
      </w:r>
      <w:r w:rsidR="000440CF" w:rsidRPr="00E362FA">
        <w:t xml:space="preserve">календарных дней. </w:t>
      </w:r>
      <w:r w:rsidRPr="00E362FA">
        <w:t xml:space="preserve">Депонент или иное лицо, имеющее полномочия на подачу </w:t>
      </w:r>
      <w:r w:rsidR="009F2B82" w:rsidRPr="00E362FA">
        <w:t>П</w:t>
      </w:r>
      <w:r w:rsidRPr="00E362FA">
        <w:t xml:space="preserve">оручения на подачу заявки, должен подключиться к WEB-каналу ЦСУ ИП ПИФ, и до подачи </w:t>
      </w:r>
      <w:r w:rsidR="009F2B82" w:rsidRPr="00E362FA">
        <w:t>П</w:t>
      </w:r>
      <w:r w:rsidRPr="00E362FA">
        <w:t>оручения по форме FA10</w:t>
      </w:r>
      <w:r w:rsidR="002031E5" w:rsidRPr="00E362FA">
        <w:t>1</w:t>
      </w:r>
      <w:r w:rsidRPr="00E362FA">
        <w:t xml:space="preserve"> предоставить в ЦСУ ИП ПИФ </w:t>
      </w:r>
      <w:r w:rsidR="009F2B82" w:rsidRPr="00E362FA">
        <w:t>П</w:t>
      </w:r>
      <w:r w:rsidRPr="00E362FA">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E362FA">
        <w:t xml:space="preserve">на </w:t>
      </w:r>
      <w:r w:rsidR="00D75ABB" w:rsidRPr="00E362FA">
        <w:t>С</w:t>
      </w:r>
      <w:r w:rsidR="003674C3" w:rsidRPr="00E362FA">
        <w:t>айте</w:t>
      </w:r>
      <w:r w:rsidRPr="00E362FA">
        <w:t xml:space="preserve">. </w:t>
      </w:r>
      <w:r w:rsidR="00446A88" w:rsidRPr="00E362FA">
        <w:t>Депозитарий вправе предоставлять по запросу управляющих компаний перечень Депонентов, которые подключены к ЦСУ ИП ПИФ.</w:t>
      </w:r>
      <w:r w:rsidR="00E736B6" w:rsidRPr="00E362FA">
        <w:t xml:space="preserve"> </w:t>
      </w:r>
      <w:r w:rsidRPr="00E362FA">
        <w:t xml:space="preserve">Форматы документов, а также особенности заполнения отдельных полей документов приведены в </w:t>
      </w:r>
      <w:r w:rsidR="00F513AE" w:rsidRPr="00E362FA">
        <w:t>Д</w:t>
      </w:r>
      <w:r w:rsidR="002D3256" w:rsidRPr="00E362FA">
        <w:t xml:space="preserve">оговоре </w:t>
      </w:r>
      <w:r w:rsidR="00F513AE" w:rsidRPr="00E362FA">
        <w:t>ЭДО</w:t>
      </w:r>
      <w:r w:rsidRPr="00E362FA">
        <w:t xml:space="preserve">. Операция исполняется при условии соответствия информации, содержащейся в </w:t>
      </w:r>
      <w:r w:rsidR="009F2B82" w:rsidRPr="00E362FA">
        <w:t>П</w:t>
      </w:r>
      <w:r w:rsidRPr="00E362FA">
        <w:t xml:space="preserve">оручении и </w:t>
      </w:r>
      <w:r w:rsidR="009F2B82" w:rsidRPr="00E362FA">
        <w:t>П</w:t>
      </w:r>
      <w:r w:rsidRPr="00E362FA">
        <w:t>оручении на подачу заявки.</w:t>
      </w:r>
      <w:r w:rsidR="00E4046A" w:rsidRPr="00E362FA">
        <w:t xml:space="preserve"> Допускается списание со </w:t>
      </w:r>
      <w:r w:rsidR="009F2B82" w:rsidRPr="00E362FA">
        <w:t>С</w:t>
      </w:r>
      <w:r w:rsidR="00E4046A" w:rsidRPr="00E362FA">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E362FA">
        <w:t>П</w:t>
      </w:r>
      <w:r w:rsidR="00E4046A" w:rsidRPr="00E362FA">
        <w:t xml:space="preserve">оручения по форме МF036 (код операции- 36/2) с приложением </w:t>
      </w:r>
      <w:r w:rsidR="009F2B82" w:rsidRPr="00E362FA">
        <w:t>П</w:t>
      </w:r>
      <w:r w:rsidR="00E4046A" w:rsidRPr="00E362FA">
        <w:t>оручения на подачу заявки на выдачу инвестиционных паев по форме GF033.</w:t>
      </w:r>
    </w:p>
    <w:p w14:paraId="589A3DBC" w14:textId="77777777" w:rsidR="00B74974" w:rsidRPr="00E362FA" w:rsidRDefault="00B74974" w:rsidP="00DA113A">
      <w:pPr>
        <w:pStyle w:val="BodyText21"/>
        <w:numPr>
          <w:ilvl w:val="2"/>
          <w:numId w:val="13"/>
        </w:numPr>
        <w:tabs>
          <w:tab w:val="left" w:pos="851"/>
        </w:tabs>
        <w:spacing w:before="120" w:after="0"/>
        <w:ind w:left="709" w:hanging="709"/>
      </w:pPr>
      <w:r w:rsidRPr="00E362FA">
        <w:t>По результатам исполнения операции Депоненту предоставляется отчет по форме MS036.</w:t>
      </w:r>
    </w:p>
    <w:p w14:paraId="303F4D09" w14:textId="33F6380D" w:rsidR="00B74974" w:rsidRPr="00E362FA" w:rsidRDefault="00B74974" w:rsidP="00DA113A">
      <w:pPr>
        <w:pStyle w:val="BodyText21"/>
        <w:numPr>
          <w:ilvl w:val="2"/>
          <w:numId w:val="13"/>
        </w:numPr>
        <w:tabs>
          <w:tab w:val="left" w:pos="851"/>
        </w:tabs>
        <w:spacing w:before="120" w:after="0"/>
        <w:ind w:left="709" w:hanging="709"/>
      </w:pPr>
      <w:r w:rsidRPr="00E362FA">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E362FA">
        <w:t>П</w:t>
      </w:r>
      <w:r w:rsidRPr="00E362FA">
        <w:t xml:space="preserve">оручение на списание обмениваемых инвестиционных паев по форме MF036, с приложением </w:t>
      </w:r>
      <w:r w:rsidR="009F2B82" w:rsidRPr="00E362FA">
        <w:t>П</w:t>
      </w:r>
      <w:r w:rsidRPr="00E362FA">
        <w:t>оручения на подачу заявки на обмен инвестиционных паев по форме GF033 (код операции</w:t>
      </w:r>
      <w:r w:rsidR="00D145E0" w:rsidRPr="00E362FA">
        <w:t xml:space="preserve"> </w:t>
      </w:r>
      <w:r w:rsidRPr="00E362FA">
        <w:t>- 36/35). По результатам исполнения операции Депоненту предоставляется отчет по форме MS036.</w:t>
      </w:r>
    </w:p>
    <w:p w14:paraId="077B0FCA" w14:textId="715DAF63" w:rsidR="00B74974" w:rsidRPr="00E362FA" w:rsidRDefault="00B74974" w:rsidP="00DA113A">
      <w:pPr>
        <w:pStyle w:val="BodyText21"/>
        <w:numPr>
          <w:ilvl w:val="2"/>
          <w:numId w:val="13"/>
        </w:numPr>
        <w:tabs>
          <w:tab w:val="left" w:pos="851"/>
        </w:tabs>
        <w:spacing w:before="120" w:after="0"/>
        <w:ind w:left="709" w:hanging="709"/>
      </w:pPr>
      <w:r w:rsidRPr="00E362FA">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E362FA">
        <w:t>П</w:t>
      </w:r>
      <w:r w:rsidRPr="00E362FA">
        <w:t xml:space="preserve">оручение на списание обмениваемых инвестиционных паев по форме FA100 (код операции - 36/3) и </w:t>
      </w:r>
      <w:r w:rsidR="009F2B82" w:rsidRPr="00E362FA">
        <w:t>П</w:t>
      </w:r>
      <w:r w:rsidRPr="00E362FA">
        <w:t xml:space="preserve">оручение на зачисление получаемых в результате обмена инвестиционных паев по форме FA500 (код операции – 35/3). В </w:t>
      </w:r>
      <w:r w:rsidR="009F2B82" w:rsidRPr="00E362FA">
        <w:t>П</w:t>
      </w:r>
      <w:r w:rsidRPr="00E362FA">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E362FA">
        <w:t>П</w:t>
      </w:r>
      <w:r w:rsidRPr="00E362FA">
        <w:t xml:space="preserve">оручения на подачу заявки» указан код анкеты лица, которое подает </w:t>
      </w:r>
      <w:r w:rsidR="009F2B82" w:rsidRPr="00E362FA">
        <w:t>П</w:t>
      </w:r>
      <w:r w:rsidRPr="00E362FA">
        <w:t xml:space="preserve">оручение на подачу заявки, а также заполнены поля «Код основания операции» и «Связанное </w:t>
      </w:r>
      <w:r w:rsidR="009F2B82" w:rsidRPr="00E362FA">
        <w:t>П</w:t>
      </w:r>
      <w:r w:rsidRPr="00E362FA">
        <w:t xml:space="preserve">оручение». В поле «Связанное </w:t>
      </w:r>
      <w:r w:rsidR="009F2B82" w:rsidRPr="00E362FA">
        <w:t>П</w:t>
      </w:r>
      <w:r w:rsidRPr="00E362FA">
        <w:t xml:space="preserve">оручение» должен быть указан референс, который должен совпадать в </w:t>
      </w:r>
      <w:r w:rsidR="009F2B82" w:rsidRPr="00E362FA">
        <w:t>П</w:t>
      </w:r>
      <w:r w:rsidRPr="00E362FA">
        <w:t xml:space="preserve">оручениях по форме FA500 и FA100. До подачи указанных </w:t>
      </w:r>
      <w:r w:rsidR="009F2B82" w:rsidRPr="00E362FA">
        <w:t>П</w:t>
      </w:r>
      <w:r w:rsidRPr="00E362FA">
        <w:t xml:space="preserve">оручений Депонент или иное лицо, имеющее полномочия на подачу </w:t>
      </w:r>
      <w:r w:rsidR="009F2B82" w:rsidRPr="00E362FA">
        <w:t>П</w:t>
      </w:r>
      <w:r w:rsidRPr="00E362FA">
        <w:t xml:space="preserve">оручения на подачу заявки, должен подключиться к WEB-каналу ЦСУ ИП ПИФ и до подачи </w:t>
      </w:r>
      <w:r w:rsidR="009F2B82" w:rsidRPr="00E362FA">
        <w:t>П</w:t>
      </w:r>
      <w:r w:rsidRPr="00E362FA">
        <w:t xml:space="preserve">оручений по форме FА100 и FА500 предоставить в ЦСУ ИП ПИФ </w:t>
      </w:r>
      <w:r w:rsidR="009F2B82" w:rsidRPr="00E362FA">
        <w:t>П</w:t>
      </w:r>
      <w:r w:rsidRPr="00E362FA">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E362FA">
        <w:t>Д</w:t>
      </w:r>
      <w:r w:rsidR="002D3256" w:rsidRPr="00E362FA">
        <w:t xml:space="preserve">оговоре </w:t>
      </w:r>
      <w:r w:rsidR="00F513AE" w:rsidRPr="00E362FA">
        <w:t>ЭДО</w:t>
      </w:r>
      <w:r w:rsidRPr="00E362FA">
        <w:t xml:space="preserve">. Операции исполняются при условии соответствия информации, содержащейся в </w:t>
      </w:r>
      <w:r w:rsidR="009F2B82" w:rsidRPr="00E362FA">
        <w:t>П</w:t>
      </w:r>
      <w:r w:rsidRPr="00E362FA">
        <w:t xml:space="preserve">оручениях и </w:t>
      </w:r>
      <w:r w:rsidR="009F2B82" w:rsidRPr="00E362FA">
        <w:t>П</w:t>
      </w:r>
      <w:r w:rsidRPr="00E362FA">
        <w:t>оручении на подачу заявки. По результатам исполнения операций Депоненту предоставляются отчеты по форме MS036 и MS035.</w:t>
      </w:r>
      <w:r w:rsidR="00E4046A" w:rsidRPr="00E362FA">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E362FA">
        <w:t>П</w:t>
      </w:r>
      <w:r w:rsidR="00E4046A" w:rsidRPr="00E362FA">
        <w:t>оручения по форме МF036 (код операции</w:t>
      </w:r>
      <w:r w:rsidR="00D145E0" w:rsidRPr="00E362FA">
        <w:t xml:space="preserve"> </w:t>
      </w:r>
      <w:r w:rsidR="00E4046A" w:rsidRPr="00E362FA">
        <w:t xml:space="preserve">- 36/35) с приложением </w:t>
      </w:r>
      <w:r w:rsidR="009F2B82" w:rsidRPr="00E362FA">
        <w:t>П</w:t>
      </w:r>
      <w:r w:rsidR="00E4046A" w:rsidRPr="00E362FA">
        <w:t xml:space="preserve">оручения на подачу заявки на </w:t>
      </w:r>
      <w:r w:rsidR="003B1D59" w:rsidRPr="00E362FA">
        <w:t>обмен</w:t>
      </w:r>
      <w:r w:rsidR="00E4046A" w:rsidRPr="00E362FA">
        <w:t xml:space="preserve"> инвестиционных паев по форме GF033.</w:t>
      </w:r>
    </w:p>
    <w:p w14:paraId="171970BB" w14:textId="77777777" w:rsidR="00B74974" w:rsidRPr="00E362FA" w:rsidRDefault="00B74974" w:rsidP="00DA113A">
      <w:pPr>
        <w:pStyle w:val="BodyText21"/>
        <w:numPr>
          <w:ilvl w:val="2"/>
          <w:numId w:val="13"/>
        </w:numPr>
        <w:tabs>
          <w:tab w:val="left" w:pos="851"/>
        </w:tabs>
        <w:spacing w:before="120" w:after="0"/>
        <w:ind w:left="709" w:hanging="709"/>
      </w:pPr>
      <w:r w:rsidRPr="00E362FA">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E362FA" w:rsidRDefault="00B74974" w:rsidP="00DA113A">
      <w:pPr>
        <w:pStyle w:val="BodyText21"/>
        <w:numPr>
          <w:ilvl w:val="2"/>
          <w:numId w:val="13"/>
        </w:numPr>
        <w:tabs>
          <w:tab w:val="left" w:pos="851"/>
        </w:tabs>
        <w:spacing w:before="120" w:after="0"/>
        <w:ind w:left="709" w:hanging="709"/>
      </w:pPr>
      <w:r w:rsidRPr="00E362FA">
        <w:t xml:space="preserve">Предоставив в Депозитарий </w:t>
      </w:r>
      <w:r w:rsidR="009F2B82" w:rsidRPr="00E362FA">
        <w:t>П</w:t>
      </w:r>
      <w:r w:rsidRPr="00E362FA">
        <w:t xml:space="preserve">оручение на погашение или обмен инвестиционных паев, Депонент подтверждает, что имеет право совершать указанную в </w:t>
      </w:r>
      <w:r w:rsidR="009F2B82" w:rsidRPr="00E362FA">
        <w:t>П</w:t>
      </w:r>
      <w:r w:rsidRPr="00E362FA">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E362FA">
        <w:t>П</w:t>
      </w:r>
      <w:r w:rsidRPr="00E362FA">
        <w:t xml:space="preserve">оручении на подачу заявки. Депонент согласен, что заявка, сформированная на основании </w:t>
      </w:r>
      <w:r w:rsidR="009F2B82" w:rsidRPr="00E362FA">
        <w:t>П</w:t>
      </w:r>
      <w:r w:rsidRPr="00E362FA">
        <w:t xml:space="preserve">оручения и </w:t>
      </w:r>
      <w:r w:rsidR="009F2B82" w:rsidRPr="00E362FA">
        <w:t>П</w:t>
      </w:r>
      <w:r w:rsidRPr="00E362FA">
        <w:t xml:space="preserve">оручения на подачу заявки, носит безотзывный характер. В том случае если </w:t>
      </w:r>
      <w:r w:rsidR="009F2B82" w:rsidRPr="00E362FA">
        <w:t>П</w:t>
      </w:r>
      <w:r w:rsidRPr="00E362FA">
        <w:t xml:space="preserve">оручение подано Депонентом к </w:t>
      </w:r>
      <w:r w:rsidR="009F2B82" w:rsidRPr="00E362FA">
        <w:t>С</w:t>
      </w:r>
      <w:r w:rsidRPr="00E362FA">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2" w:name="_Hlt1968937"/>
    </w:p>
    <w:p w14:paraId="02708B81" w14:textId="36AEE0EB" w:rsidR="00CA037D" w:rsidRPr="00E362FA" w:rsidRDefault="00CA037D" w:rsidP="00DA113A">
      <w:pPr>
        <w:pStyle w:val="BodyText21"/>
        <w:numPr>
          <w:ilvl w:val="2"/>
          <w:numId w:val="13"/>
        </w:numPr>
        <w:tabs>
          <w:tab w:val="left" w:pos="851"/>
        </w:tabs>
        <w:spacing w:before="120" w:after="0"/>
        <w:ind w:left="709" w:hanging="709"/>
      </w:pPr>
      <w:r w:rsidRPr="00E362FA">
        <w:t xml:space="preserve">Время приема </w:t>
      </w:r>
      <w:r w:rsidR="009F2B82" w:rsidRPr="00E362FA">
        <w:t>П</w:t>
      </w:r>
      <w:r w:rsidRPr="00E362FA">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E362FA">
        <w:t>П</w:t>
      </w:r>
      <w:r w:rsidRPr="00E362FA">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E362FA">
        <w:t>П</w:t>
      </w:r>
      <w:r w:rsidRPr="00E362FA">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E362FA" w:rsidRDefault="00923BC5" w:rsidP="00923BC5">
      <w:pPr>
        <w:pStyle w:val="BodyText21"/>
        <w:numPr>
          <w:ilvl w:val="2"/>
          <w:numId w:val="13"/>
        </w:numPr>
        <w:tabs>
          <w:tab w:val="left" w:pos="851"/>
        </w:tabs>
        <w:spacing w:before="120" w:after="0"/>
        <w:ind w:left="709" w:hanging="709"/>
      </w:pPr>
      <w:r w:rsidRPr="00E362FA">
        <w:t>Депозитарий вправе подать заявки на обмен и</w:t>
      </w:r>
      <w:r w:rsidR="0084499F" w:rsidRPr="00E362FA">
        <w:t>ли</w:t>
      </w:r>
      <w:r w:rsidRPr="00E362FA">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E362FA" w:rsidRDefault="00F863E3" w:rsidP="00DA113A">
      <w:pPr>
        <w:pStyle w:val="BodyText21"/>
        <w:numPr>
          <w:ilvl w:val="2"/>
          <w:numId w:val="13"/>
        </w:numPr>
        <w:tabs>
          <w:tab w:val="left" w:pos="851"/>
        </w:tabs>
        <w:spacing w:before="120" w:after="0"/>
        <w:ind w:left="709" w:hanging="709"/>
      </w:pPr>
      <w:r w:rsidRPr="00E362FA">
        <w:t>Для с</w:t>
      </w:r>
      <w:r w:rsidR="00E94673" w:rsidRPr="00E362FA">
        <w:t>нятия ценных бумаг с хранения или учета</w:t>
      </w:r>
      <w:r w:rsidRPr="00E362FA">
        <w:t xml:space="preserve"> при прекращении </w:t>
      </w:r>
      <w:r w:rsidR="00A330D1" w:rsidRPr="00E362FA">
        <w:t xml:space="preserve">выполнения </w:t>
      </w:r>
      <w:r w:rsidRPr="00E362FA">
        <w:t xml:space="preserve">Депонентом-номинальным держателем </w:t>
      </w:r>
      <w:r w:rsidR="008467ED" w:rsidRPr="00E362FA">
        <w:t>или Депонентом-</w:t>
      </w:r>
      <w:r w:rsidR="00034343" w:rsidRPr="00E362FA">
        <w:t xml:space="preserve">иностранным номинальным держателем </w:t>
      </w:r>
      <w:r w:rsidR="00A330D1" w:rsidRPr="00E362FA">
        <w:t>функций номинального де</w:t>
      </w:r>
      <w:r w:rsidR="008467ED" w:rsidRPr="00E362FA">
        <w:t>р</w:t>
      </w:r>
      <w:r w:rsidR="00A330D1" w:rsidRPr="00E362FA">
        <w:t xml:space="preserve">жателя </w:t>
      </w:r>
      <w:r w:rsidR="00034343" w:rsidRPr="00E362FA">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E362FA">
        <w:t xml:space="preserve"> или Счетах депо иностранного номинального держателя</w:t>
      </w:r>
      <w:r w:rsidR="00034343" w:rsidRPr="00E362FA">
        <w:t>, по форме S008, включая ценные бумаги, учитываемые на счете неустановленных лиц. Количество ценных бумаг в предоставленных Депоне</w:t>
      </w:r>
      <w:r w:rsidR="00D145E0" w:rsidRPr="00E362FA">
        <w:t>н</w:t>
      </w:r>
      <w:r w:rsidR="00034343" w:rsidRPr="00E362FA">
        <w:t xml:space="preserve">том списках должно совпадать с количеством ценных бумаг на Счете депо номинального держателя </w:t>
      </w:r>
      <w:r w:rsidR="008D5BBA" w:rsidRPr="00E362FA">
        <w:t>или Счете депо иностранного н</w:t>
      </w:r>
      <w:r w:rsidR="00D145E0" w:rsidRPr="00E362FA">
        <w:t>ом</w:t>
      </w:r>
      <w:r w:rsidR="008D5BBA" w:rsidRPr="00E362FA">
        <w:t xml:space="preserve">инального держателя </w:t>
      </w:r>
      <w:r w:rsidR="00034343" w:rsidRPr="00E362FA">
        <w:t>Депонента.</w:t>
      </w:r>
      <w:r w:rsidR="008D5BBA" w:rsidRPr="00E362FA">
        <w:t xml:space="preserve"> При получении документа, подтверждающего списание ценных бумаг со Счета Депозитария в </w:t>
      </w:r>
      <w:r w:rsidR="00E94673" w:rsidRPr="00E362FA">
        <w:t xml:space="preserve">соответствующем </w:t>
      </w:r>
      <w:r w:rsidR="008D5BBA" w:rsidRPr="00E362FA">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E362FA">
        <w:t xml:space="preserve"> По результатам и</w:t>
      </w:r>
      <w:r w:rsidR="008D5BBA" w:rsidRPr="00E362FA">
        <w:t>сполнения операции Депоненту предоставляется отчет по форме MS101.</w:t>
      </w:r>
    </w:p>
    <w:p w14:paraId="6ED1904B" w14:textId="45101DF7" w:rsidR="008E0CF3" w:rsidRPr="00E362FA" w:rsidRDefault="00612C4C" w:rsidP="00DA113A">
      <w:pPr>
        <w:pStyle w:val="BodyText21"/>
        <w:numPr>
          <w:ilvl w:val="2"/>
          <w:numId w:val="13"/>
        </w:numPr>
        <w:tabs>
          <w:tab w:val="left" w:pos="851"/>
        </w:tabs>
        <w:spacing w:before="120" w:after="0"/>
        <w:ind w:left="709" w:hanging="709"/>
      </w:pPr>
      <w:r w:rsidRPr="00E362FA">
        <w:t xml:space="preserve">Для списания ценных бумаг </w:t>
      </w:r>
      <w:r w:rsidR="003B62E9" w:rsidRPr="00E362FA">
        <w:t xml:space="preserve">на лицевой счет, открытый клиенту Депонента в реестре владельцев ценных бумаг, </w:t>
      </w:r>
      <w:r w:rsidRPr="00E362FA">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E362FA">
        <w:t xml:space="preserve">, в котором в обязательном порядке должны содержатся сведения о клиенте Депонента в объеме, предусмотренном </w:t>
      </w:r>
      <w:r w:rsidR="000537DD" w:rsidRPr="00E362FA">
        <w:t>законодательством Российской Федерации</w:t>
      </w:r>
      <w:r w:rsidR="008E0CF3" w:rsidRPr="00E362FA">
        <w:t>:</w:t>
      </w:r>
    </w:p>
    <w:p w14:paraId="78997398" w14:textId="77777777" w:rsidR="008E0CF3" w:rsidRPr="00E362FA" w:rsidRDefault="008E0CF3" w:rsidP="00092BAA">
      <w:pPr>
        <w:pStyle w:val="BodyText21"/>
        <w:numPr>
          <w:ilvl w:val="0"/>
          <w:numId w:val="24"/>
        </w:numPr>
        <w:spacing w:before="120"/>
      </w:pPr>
      <w:r w:rsidRPr="00E362FA">
        <w:t xml:space="preserve">в отношении физического лица: фамилия, имя и, если имеется, отчество; вид, серия, номер и дата </w:t>
      </w:r>
      <w:r w:rsidR="005701E7" w:rsidRPr="00E362FA">
        <w:t xml:space="preserve">и место </w:t>
      </w:r>
      <w:r w:rsidRPr="00E362FA">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E362FA" w:rsidRDefault="008E0CF3" w:rsidP="00092BAA">
      <w:pPr>
        <w:pStyle w:val="BodyText21"/>
        <w:numPr>
          <w:ilvl w:val="0"/>
          <w:numId w:val="24"/>
        </w:numPr>
        <w:spacing w:before="120"/>
      </w:pPr>
      <w:r w:rsidRPr="00E362FA">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E362FA">
        <w:t xml:space="preserve"> </w:t>
      </w:r>
    </w:p>
    <w:p w14:paraId="0EC08EB5" w14:textId="77777777" w:rsidR="008E0CF3" w:rsidRPr="00E362FA" w:rsidRDefault="008E0CF3" w:rsidP="008E0CF3">
      <w:pPr>
        <w:pStyle w:val="BodyText21"/>
        <w:spacing w:before="120" w:after="0"/>
        <w:ind w:left="709" w:firstLine="0"/>
      </w:pPr>
      <w:r w:rsidRPr="00E362FA">
        <w:t>О</w:t>
      </w:r>
      <w:r w:rsidR="00E14BAB" w:rsidRPr="00E362FA">
        <w:t xml:space="preserve">собенности заполнения Поручения </w:t>
      </w:r>
      <w:r w:rsidRPr="00E362FA">
        <w:t>в указанном случае приведены в приложении № 1 к Порядку.</w:t>
      </w:r>
    </w:p>
    <w:p w14:paraId="0C2F748C" w14:textId="4FA48A14" w:rsidR="00612C4C" w:rsidRPr="00E362FA" w:rsidRDefault="008E0CF3" w:rsidP="008B5D68">
      <w:pPr>
        <w:pStyle w:val="BodyText21"/>
        <w:tabs>
          <w:tab w:val="left" w:pos="851"/>
        </w:tabs>
        <w:spacing w:before="120" w:after="0"/>
        <w:ind w:left="709" w:firstLine="0"/>
      </w:pPr>
      <w:r w:rsidRPr="00E362FA">
        <w:t>В</w:t>
      </w:r>
      <w:r w:rsidR="00E96220" w:rsidRPr="00E362FA">
        <w:t xml:space="preserve"> случае списания ценных бумаг, </w:t>
      </w:r>
      <w:r w:rsidR="00B22606" w:rsidRPr="00E362FA">
        <w:t>в отношении которых в депозитарии Депонента было зарегистрировано (зафиксировано) право залога, к</w:t>
      </w:r>
      <w:r w:rsidR="00E14BAB" w:rsidRPr="00E362FA">
        <w:t xml:space="preserve"> Поручению должны быть приложены</w:t>
      </w:r>
      <w:r w:rsidR="00B22606" w:rsidRPr="00E362FA">
        <w:t xml:space="preserve"> </w:t>
      </w:r>
      <w:r w:rsidR="00E14BAB" w:rsidRPr="00E362FA">
        <w:t>Сведения об обременении ценных бумаг по форме GF034.</w:t>
      </w:r>
    </w:p>
    <w:p w14:paraId="76AACA2E" w14:textId="5867E63A" w:rsidR="00A946C8" w:rsidRPr="00E362FA" w:rsidRDefault="00A946C8" w:rsidP="00DA113A">
      <w:pPr>
        <w:pStyle w:val="BodyText21"/>
        <w:numPr>
          <w:ilvl w:val="2"/>
          <w:numId w:val="13"/>
        </w:numPr>
        <w:tabs>
          <w:tab w:val="left" w:pos="851"/>
        </w:tabs>
        <w:spacing w:before="120" w:after="0"/>
        <w:ind w:left="709"/>
      </w:pPr>
      <w:r w:rsidRPr="00E362FA">
        <w:t>В случае исключения</w:t>
      </w:r>
      <w:r w:rsidR="00095D77" w:rsidRPr="00E362FA">
        <w:t xml:space="preserve"> </w:t>
      </w:r>
      <w:r w:rsidRPr="00E362FA">
        <w:t>эмитента, прекратившего свою деятельность</w:t>
      </w:r>
      <w:r w:rsidR="00095D77" w:rsidRPr="00E362FA">
        <w:t xml:space="preserve">, из единого государственного реестра юридических лиц, или </w:t>
      </w:r>
      <w:r w:rsidRPr="00E362FA">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E362FA">
        <w:t>б исключении эмитента из</w:t>
      </w:r>
      <w:r w:rsidRPr="00E362FA">
        <w:t xml:space="preserve"> </w:t>
      </w:r>
      <w:r w:rsidR="00095D77" w:rsidRPr="00E362FA">
        <w:t>единого государственного реестра юридических лиц</w:t>
      </w:r>
      <w:r w:rsidRPr="00E362FA">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E362FA">
        <w:t xml:space="preserve">Операция «Снятие ценных бумаг с хранения и/или учета при ликвидации эмитента» (код операции – 10/51W) </w:t>
      </w:r>
      <w:r w:rsidR="003B2695" w:rsidRPr="00E362FA">
        <w:t>на основании Служебного пор</w:t>
      </w:r>
      <w:r w:rsidR="00820B36" w:rsidRPr="00E362FA">
        <w:t>уч</w:t>
      </w:r>
      <w:r w:rsidR="003B2695" w:rsidRPr="00E362FA">
        <w:t xml:space="preserve">ения </w:t>
      </w:r>
      <w:r w:rsidR="0009634E" w:rsidRPr="00E362FA">
        <w:t>исполняется не позднее раб</w:t>
      </w:r>
      <w:r w:rsidR="003B2695" w:rsidRPr="00E362FA">
        <w:t>о</w:t>
      </w:r>
      <w:r w:rsidR="0009634E" w:rsidRPr="00E362FA">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E362FA">
        <w:t>н</w:t>
      </w:r>
      <w:r w:rsidR="0009634E" w:rsidRPr="00E362FA">
        <w:t xml:space="preserve">ых бумаг со Счета депозитария, а </w:t>
      </w:r>
      <w:r w:rsidR="00512C81" w:rsidRPr="00E362FA">
        <w:t>при невозможности такого списания - документ</w:t>
      </w:r>
      <w:r w:rsidR="00785459" w:rsidRPr="00E362FA">
        <w:t xml:space="preserve"> (сведения)</w:t>
      </w:r>
      <w:r w:rsidR="00512C81" w:rsidRPr="00E362FA">
        <w:t xml:space="preserve">, подтверждающий </w:t>
      </w:r>
      <w:r w:rsidR="00785459" w:rsidRPr="00E362FA">
        <w:t>(подтверждающие)</w:t>
      </w:r>
      <w:r w:rsidR="00512C81" w:rsidRPr="00E362FA">
        <w:t xml:space="preserve"> невозможность осуществления действий по списанию ценных бумаг </w:t>
      </w:r>
      <w:r w:rsidR="00785459" w:rsidRPr="00E362FA">
        <w:t xml:space="preserve">со Счета Депозитария </w:t>
      </w:r>
      <w:r w:rsidR="00512C81" w:rsidRPr="00E362FA">
        <w:t>в связи с тем, что ведение реестра владельцев ценных бумаг не осуществляется.</w:t>
      </w:r>
    </w:p>
    <w:p w14:paraId="1396DA95" w14:textId="77777777" w:rsidR="00424B27" w:rsidRPr="00E362FA" w:rsidRDefault="00424B27" w:rsidP="00DA113A">
      <w:pPr>
        <w:pStyle w:val="20"/>
        <w:numPr>
          <w:ilvl w:val="1"/>
          <w:numId w:val="13"/>
        </w:numPr>
        <w:spacing w:before="120"/>
        <w:ind w:left="352"/>
        <w:rPr>
          <w:b/>
        </w:rPr>
      </w:pPr>
      <w:bookmarkStart w:id="73" w:name="_Toc185621548"/>
      <w:r w:rsidRPr="00E362FA">
        <w:rPr>
          <w:b/>
        </w:rPr>
        <w:t>Перемещение ценных бумаг</w:t>
      </w:r>
      <w:bookmarkEnd w:id="73"/>
    </w:p>
    <w:bookmarkEnd w:id="72"/>
    <w:p w14:paraId="1D4C30B1" w14:textId="77777777" w:rsidR="00424B27" w:rsidRPr="00E362FA" w:rsidRDefault="00424B27" w:rsidP="00602CFF">
      <w:pPr>
        <w:pStyle w:val="BodyText21"/>
        <w:spacing w:before="120" w:after="0"/>
        <w:ind w:left="709" w:firstLine="0"/>
        <w:rPr>
          <w:szCs w:val="24"/>
        </w:rPr>
      </w:pPr>
      <w:r w:rsidRPr="00E362FA">
        <w:rPr>
          <w:szCs w:val="24"/>
        </w:rPr>
        <w:t xml:space="preserve">До особого указания операция перемещения исполняется только на основании </w:t>
      </w:r>
      <w:r w:rsidR="005345B6" w:rsidRPr="00E362FA">
        <w:rPr>
          <w:szCs w:val="24"/>
        </w:rPr>
        <w:t xml:space="preserve">Служебного </w:t>
      </w:r>
      <w:r w:rsidRPr="00E362FA">
        <w:rPr>
          <w:szCs w:val="24"/>
        </w:rPr>
        <w:t>поручения в соответствии с Условиями.</w:t>
      </w:r>
    </w:p>
    <w:p w14:paraId="0EF4B060" w14:textId="77777777" w:rsidR="00424B27" w:rsidRPr="00E362FA" w:rsidRDefault="00424B27" w:rsidP="00602CFF">
      <w:pPr>
        <w:pStyle w:val="BodyText21"/>
        <w:spacing w:before="120" w:after="0"/>
        <w:ind w:left="709" w:firstLine="0"/>
        <w:rPr>
          <w:szCs w:val="24"/>
        </w:rPr>
      </w:pPr>
      <w:r w:rsidRPr="00E362FA">
        <w:rPr>
          <w:szCs w:val="24"/>
        </w:rPr>
        <w:t xml:space="preserve">Оплата операции перемещения ценных бумаг на основании </w:t>
      </w:r>
      <w:r w:rsidR="005345B6" w:rsidRPr="00E362FA">
        <w:rPr>
          <w:szCs w:val="24"/>
        </w:rPr>
        <w:t xml:space="preserve">Служебного </w:t>
      </w:r>
      <w:r w:rsidRPr="00E362FA">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E362FA" w:rsidRDefault="00424B27" w:rsidP="00602CFF">
      <w:pPr>
        <w:pStyle w:val="BodyText21"/>
        <w:spacing w:before="120" w:after="0"/>
        <w:ind w:left="709" w:firstLine="0"/>
        <w:rPr>
          <w:szCs w:val="24"/>
        </w:rPr>
      </w:pPr>
      <w:r w:rsidRPr="00E362FA">
        <w:rPr>
          <w:szCs w:val="24"/>
        </w:rPr>
        <w:t xml:space="preserve">Перемещение ценных бумаг на основании </w:t>
      </w:r>
      <w:r w:rsidR="005345B6" w:rsidRPr="00E362FA">
        <w:rPr>
          <w:szCs w:val="24"/>
        </w:rPr>
        <w:t>С</w:t>
      </w:r>
      <w:r w:rsidRPr="00E362FA">
        <w:rPr>
          <w:szCs w:val="24"/>
        </w:rPr>
        <w:t xml:space="preserve">лужебного поручения допускается также в случаях, специально оговоренных в </w:t>
      </w:r>
      <w:r w:rsidR="00F513AE" w:rsidRPr="00E362FA">
        <w:rPr>
          <w:szCs w:val="24"/>
        </w:rPr>
        <w:t>Д</w:t>
      </w:r>
      <w:r w:rsidRPr="00E362FA">
        <w:rPr>
          <w:szCs w:val="24"/>
        </w:rPr>
        <w:t>оговорах.</w:t>
      </w:r>
    </w:p>
    <w:p w14:paraId="2BF32B80" w14:textId="77777777" w:rsidR="00424B27" w:rsidRPr="00E362FA" w:rsidRDefault="00424B27" w:rsidP="00DA113A">
      <w:pPr>
        <w:pStyle w:val="20"/>
        <w:numPr>
          <w:ilvl w:val="1"/>
          <w:numId w:val="13"/>
        </w:numPr>
        <w:spacing w:before="120"/>
        <w:ind w:left="352"/>
        <w:rPr>
          <w:b/>
        </w:rPr>
      </w:pPr>
      <w:bookmarkStart w:id="74" w:name="_Toc185621549"/>
      <w:r w:rsidRPr="00E362FA">
        <w:rPr>
          <w:b/>
        </w:rPr>
        <w:t>Исправление ошибочных операций</w:t>
      </w:r>
      <w:bookmarkEnd w:id="74"/>
    </w:p>
    <w:p w14:paraId="2AD89655" w14:textId="77777777" w:rsidR="00424B27" w:rsidRPr="00E362FA" w:rsidRDefault="00424B27" w:rsidP="00602CFF">
      <w:pPr>
        <w:pStyle w:val="BodyText21"/>
        <w:spacing w:before="120" w:after="0"/>
        <w:ind w:left="709" w:firstLine="0"/>
        <w:rPr>
          <w:szCs w:val="24"/>
        </w:rPr>
      </w:pPr>
      <w:r w:rsidRPr="00E362FA">
        <w:rPr>
          <w:szCs w:val="24"/>
        </w:rPr>
        <w:t>Исправительные записи для устранения ошибок, допущенных по вине Депозитария</w:t>
      </w:r>
      <w:r w:rsidR="00237924" w:rsidRPr="00E362FA">
        <w:rPr>
          <w:szCs w:val="24"/>
        </w:rPr>
        <w:t>,</w:t>
      </w:r>
      <w:r w:rsidR="00242CF8" w:rsidRPr="00E362FA">
        <w:rPr>
          <w:szCs w:val="24"/>
        </w:rPr>
        <w:t xml:space="preserve"> осуществля</w:t>
      </w:r>
      <w:r w:rsidR="00CF0248" w:rsidRPr="00E362FA">
        <w:rPr>
          <w:szCs w:val="24"/>
        </w:rPr>
        <w:t>ют</w:t>
      </w:r>
      <w:r w:rsidR="00242CF8" w:rsidRPr="00E362FA">
        <w:rPr>
          <w:szCs w:val="24"/>
        </w:rPr>
        <w:t>ся в соответствии с законодательством Российской Федерации</w:t>
      </w:r>
      <w:r w:rsidRPr="00E362FA">
        <w:rPr>
          <w:szCs w:val="24"/>
        </w:rPr>
        <w:t xml:space="preserve"> на основании </w:t>
      </w:r>
      <w:r w:rsidR="005345B6" w:rsidRPr="00E362FA">
        <w:rPr>
          <w:szCs w:val="24"/>
        </w:rPr>
        <w:t xml:space="preserve">Служебных </w:t>
      </w:r>
      <w:r w:rsidRPr="00E362FA">
        <w:rPr>
          <w:szCs w:val="24"/>
        </w:rPr>
        <w:t>поручений</w:t>
      </w:r>
      <w:r w:rsidR="00237924" w:rsidRPr="00E362FA">
        <w:rPr>
          <w:szCs w:val="24"/>
        </w:rPr>
        <w:t>.</w:t>
      </w:r>
      <w:r w:rsidR="001542DA" w:rsidRPr="00E362FA">
        <w:rPr>
          <w:szCs w:val="24"/>
        </w:rPr>
        <w:t xml:space="preserve"> </w:t>
      </w:r>
      <w:r w:rsidRPr="00E362FA">
        <w:rPr>
          <w:szCs w:val="24"/>
        </w:rPr>
        <w:t>По результатам исправительной проводки Депоненту предоставляется отчет</w:t>
      </w:r>
      <w:r w:rsidR="0096614C" w:rsidRPr="00E362FA">
        <w:rPr>
          <w:szCs w:val="24"/>
        </w:rPr>
        <w:t xml:space="preserve">: по результатам исполнения исправительных операций с кодами 82/___ отчет по форме </w:t>
      </w:r>
      <w:r w:rsidR="0096614C" w:rsidRPr="00E362FA">
        <w:rPr>
          <w:szCs w:val="24"/>
          <w:lang w:val="en-US"/>
        </w:rPr>
        <w:t>MS</w:t>
      </w:r>
      <w:r w:rsidR="0096614C" w:rsidRPr="00E362FA">
        <w:rPr>
          <w:szCs w:val="24"/>
        </w:rPr>
        <w:t>082, а также соответствующие отчеты по исполненным операциям</w:t>
      </w:r>
      <w:r w:rsidRPr="00E362FA">
        <w:rPr>
          <w:szCs w:val="24"/>
        </w:rPr>
        <w:t>.</w:t>
      </w:r>
      <w:r w:rsidR="0096614C" w:rsidRPr="00E362FA">
        <w:rPr>
          <w:szCs w:val="24"/>
        </w:rPr>
        <w:t xml:space="preserve"> Если была исполнена </w:t>
      </w:r>
      <w:r w:rsidR="006F424A" w:rsidRPr="00E362FA">
        <w:rPr>
          <w:szCs w:val="24"/>
        </w:rPr>
        <w:t xml:space="preserve">исправительная операция с кодом 10/82 </w:t>
      </w:r>
      <w:r w:rsidR="00765418" w:rsidRPr="00E362FA">
        <w:rPr>
          <w:szCs w:val="24"/>
        </w:rPr>
        <w:t xml:space="preserve">или с иным кодом </w:t>
      </w:r>
      <w:r w:rsidR="006F424A" w:rsidRPr="00E362FA">
        <w:rPr>
          <w:szCs w:val="24"/>
        </w:rPr>
        <w:t>Де</w:t>
      </w:r>
      <w:r w:rsidR="00385D7E" w:rsidRPr="00E362FA">
        <w:rPr>
          <w:szCs w:val="24"/>
        </w:rPr>
        <w:t>п</w:t>
      </w:r>
      <w:r w:rsidR="006F424A" w:rsidRPr="00E362FA">
        <w:rPr>
          <w:szCs w:val="24"/>
        </w:rPr>
        <w:t xml:space="preserve">оненту предоставляется отчет по форме </w:t>
      </w:r>
      <w:r w:rsidR="006F424A" w:rsidRPr="00E362FA">
        <w:rPr>
          <w:szCs w:val="24"/>
          <w:lang w:val="en-US"/>
        </w:rPr>
        <w:t>MS</w:t>
      </w:r>
      <w:r w:rsidR="0020612C" w:rsidRPr="00E362FA">
        <w:rPr>
          <w:szCs w:val="24"/>
        </w:rPr>
        <w:t>1</w:t>
      </w:r>
      <w:r w:rsidR="006F424A" w:rsidRPr="00E362FA">
        <w:rPr>
          <w:szCs w:val="24"/>
        </w:rPr>
        <w:t>0</w:t>
      </w:r>
      <w:r w:rsidR="0020612C" w:rsidRPr="00E362FA">
        <w:rPr>
          <w:szCs w:val="24"/>
        </w:rPr>
        <w:t>1</w:t>
      </w:r>
      <w:r w:rsidR="006F424A" w:rsidRPr="00E362FA">
        <w:rPr>
          <w:szCs w:val="24"/>
        </w:rPr>
        <w:t>.</w:t>
      </w:r>
    </w:p>
    <w:p w14:paraId="520C03A2" w14:textId="77777777" w:rsidR="00424B27" w:rsidRPr="00E362FA" w:rsidRDefault="00424B27" w:rsidP="00DA113A">
      <w:pPr>
        <w:pStyle w:val="20"/>
        <w:numPr>
          <w:ilvl w:val="1"/>
          <w:numId w:val="13"/>
        </w:numPr>
        <w:spacing w:before="120"/>
        <w:ind w:left="352"/>
        <w:rPr>
          <w:b/>
        </w:rPr>
      </w:pPr>
      <w:bookmarkStart w:id="75" w:name="_Toc185621550"/>
      <w:r w:rsidRPr="00E362FA">
        <w:rPr>
          <w:b/>
        </w:rPr>
        <w:t xml:space="preserve">Отмена неисполненных </w:t>
      </w:r>
      <w:r w:rsidR="005345B6" w:rsidRPr="00E362FA">
        <w:rPr>
          <w:b/>
        </w:rPr>
        <w:t>П</w:t>
      </w:r>
      <w:r w:rsidRPr="00E362FA">
        <w:rPr>
          <w:b/>
        </w:rPr>
        <w:t>оручений</w:t>
      </w:r>
      <w:bookmarkEnd w:id="75"/>
    </w:p>
    <w:p w14:paraId="31F44601" w14:textId="0739B26E" w:rsidR="00424B27" w:rsidRPr="00E362FA" w:rsidRDefault="00424B27" w:rsidP="00602CFF">
      <w:pPr>
        <w:pStyle w:val="BodyText21"/>
        <w:spacing w:before="120" w:after="0"/>
        <w:ind w:left="709" w:firstLine="0"/>
        <w:rPr>
          <w:szCs w:val="24"/>
        </w:rPr>
      </w:pPr>
      <w:r w:rsidRPr="00E362FA">
        <w:rPr>
          <w:szCs w:val="24"/>
        </w:rPr>
        <w:t xml:space="preserve">Поручение на отмену </w:t>
      </w:r>
      <w:r w:rsidR="005345B6" w:rsidRPr="00E362FA">
        <w:rPr>
          <w:szCs w:val="24"/>
        </w:rPr>
        <w:t>П</w:t>
      </w:r>
      <w:r w:rsidRPr="00E362FA">
        <w:rPr>
          <w:szCs w:val="24"/>
        </w:rPr>
        <w:t xml:space="preserve">оручения должно быть подписано инициатором отменяемого </w:t>
      </w:r>
      <w:r w:rsidR="005345B6" w:rsidRPr="00E362FA">
        <w:rPr>
          <w:szCs w:val="24"/>
        </w:rPr>
        <w:t>П</w:t>
      </w:r>
      <w:r w:rsidRPr="00E362FA">
        <w:rPr>
          <w:szCs w:val="24"/>
        </w:rPr>
        <w:t xml:space="preserve">оручения. В </w:t>
      </w:r>
      <w:r w:rsidR="005345B6" w:rsidRPr="00E362FA">
        <w:rPr>
          <w:szCs w:val="24"/>
        </w:rPr>
        <w:t>П</w:t>
      </w:r>
      <w:r w:rsidRPr="00E362FA">
        <w:rPr>
          <w:szCs w:val="24"/>
        </w:rPr>
        <w:t xml:space="preserve">оручении в обязательном порядке указывается регистрационный номер и дата регистрации отменяемого </w:t>
      </w:r>
      <w:r w:rsidR="005345B6" w:rsidRPr="00E362FA">
        <w:rPr>
          <w:szCs w:val="24"/>
        </w:rPr>
        <w:t>П</w:t>
      </w:r>
      <w:r w:rsidRPr="00E362FA">
        <w:rPr>
          <w:szCs w:val="24"/>
        </w:rPr>
        <w:t xml:space="preserve">оручения. Отмена </w:t>
      </w:r>
      <w:r w:rsidR="005345B6" w:rsidRPr="00E362FA">
        <w:rPr>
          <w:szCs w:val="24"/>
        </w:rPr>
        <w:t>П</w:t>
      </w:r>
      <w:r w:rsidRPr="00E362FA">
        <w:rPr>
          <w:szCs w:val="24"/>
        </w:rPr>
        <w:t xml:space="preserve">оручения допускается до момента начала исполнения отменяемого </w:t>
      </w:r>
      <w:r w:rsidR="005345B6" w:rsidRPr="00E362FA">
        <w:rPr>
          <w:szCs w:val="24"/>
        </w:rPr>
        <w:t>П</w:t>
      </w:r>
      <w:r w:rsidRPr="00E362FA">
        <w:rPr>
          <w:szCs w:val="24"/>
        </w:rPr>
        <w:t xml:space="preserve">оручения (до того момента, когда Депозитарий имеет возможность отменить </w:t>
      </w:r>
      <w:r w:rsidR="005345B6" w:rsidRPr="00E362FA">
        <w:rPr>
          <w:szCs w:val="24"/>
        </w:rPr>
        <w:t>П</w:t>
      </w:r>
      <w:r w:rsidRPr="00E362FA">
        <w:rPr>
          <w:szCs w:val="24"/>
        </w:rPr>
        <w:t xml:space="preserve">оручение). Отмена встречных </w:t>
      </w:r>
      <w:r w:rsidR="005345B6" w:rsidRPr="00E362FA">
        <w:rPr>
          <w:szCs w:val="24"/>
        </w:rPr>
        <w:t>П</w:t>
      </w:r>
      <w:r w:rsidRPr="00E362FA">
        <w:rPr>
          <w:szCs w:val="24"/>
        </w:rPr>
        <w:t xml:space="preserve">оручений после завершения их сверки может быть осуществлена только на основании встречных </w:t>
      </w:r>
      <w:r w:rsidR="005345B6" w:rsidRPr="00E362FA">
        <w:rPr>
          <w:szCs w:val="24"/>
        </w:rPr>
        <w:t>П</w:t>
      </w:r>
      <w:r w:rsidRPr="00E362FA">
        <w:rPr>
          <w:szCs w:val="24"/>
        </w:rPr>
        <w:t>оручений на отмену и до начала исполнения операции (расчетов по сделке).</w:t>
      </w:r>
    </w:p>
    <w:p w14:paraId="353E1CF0" w14:textId="3D2AFF20" w:rsidR="00BE0EA5" w:rsidRPr="00E362FA" w:rsidRDefault="00BE0EA5" w:rsidP="00991252">
      <w:pPr>
        <w:pStyle w:val="BodyText21"/>
        <w:spacing w:before="120" w:after="0"/>
        <w:ind w:left="709" w:firstLine="0"/>
        <w:rPr>
          <w:szCs w:val="24"/>
        </w:rPr>
      </w:pPr>
      <w:r w:rsidRPr="00E362FA">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E362FA" w:rsidRDefault="00BE0EA5" w:rsidP="00991252">
      <w:pPr>
        <w:pStyle w:val="BodyText21"/>
        <w:spacing w:before="120" w:after="0"/>
        <w:ind w:left="709" w:firstLine="0"/>
        <w:rPr>
          <w:szCs w:val="24"/>
        </w:rPr>
      </w:pPr>
      <w:r w:rsidRPr="00E362FA">
        <w:rPr>
          <w:szCs w:val="24"/>
        </w:rPr>
        <w:t>П</w:t>
      </w:r>
      <w:r w:rsidR="00991252" w:rsidRPr="00E362FA">
        <w:rPr>
          <w:szCs w:val="24"/>
        </w:rPr>
        <w:t>ору</w:t>
      </w:r>
      <w:r w:rsidRPr="00E362FA">
        <w:rPr>
          <w:szCs w:val="24"/>
        </w:rPr>
        <w:t>чение</w:t>
      </w:r>
      <w:r w:rsidR="00991252" w:rsidRPr="00E362FA">
        <w:rPr>
          <w:szCs w:val="24"/>
        </w:rPr>
        <w:t xml:space="preserve"> на</w:t>
      </w:r>
      <w:r w:rsidR="00567508" w:rsidRPr="00E362FA">
        <w:rPr>
          <w:szCs w:val="24"/>
        </w:rPr>
        <w:t xml:space="preserve"> прием ценных бумаг на хранение и/или учет или Поручение на</w:t>
      </w:r>
      <w:r w:rsidR="00991252" w:rsidRPr="00E362FA">
        <w:rPr>
          <w:szCs w:val="24"/>
        </w:rPr>
        <w:t xml:space="preserve"> снятие ценных бумаг с хранения и</w:t>
      </w:r>
      <w:r w:rsidRPr="00E362FA">
        <w:rPr>
          <w:szCs w:val="24"/>
        </w:rPr>
        <w:t xml:space="preserve">/или учета, может быть отменено только при условии получения </w:t>
      </w:r>
      <w:r w:rsidR="00991252" w:rsidRPr="00E362FA">
        <w:rPr>
          <w:szCs w:val="24"/>
        </w:rPr>
        <w:t>Депозитари</w:t>
      </w:r>
      <w:r w:rsidRPr="00E362FA">
        <w:rPr>
          <w:szCs w:val="24"/>
        </w:rPr>
        <w:t xml:space="preserve">ем отчета </w:t>
      </w:r>
      <w:r w:rsidR="00D363C8" w:rsidRPr="00E362FA">
        <w:rPr>
          <w:szCs w:val="24"/>
        </w:rPr>
        <w:t>И</w:t>
      </w:r>
      <w:r w:rsidRPr="00E362FA">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E362FA" w:rsidRDefault="006E063E" w:rsidP="00602CFF">
      <w:pPr>
        <w:pStyle w:val="BodyText21"/>
        <w:spacing w:before="120" w:after="0"/>
        <w:ind w:left="709" w:firstLine="0"/>
        <w:rPr>
          <w:szCs w:val="24"/>
        </w:rPr>
      </w:pPr>
      <w:r w:rsidRPr="00E362FA">
        <w:rPr>
          <w:szCs w:val="24"/>
        </w:rPr>
        <w:t xml:space="preserve">Депозитарий вправе отменить неисполненное </w:t>
      </w:r>
      <w:r w:rsidR="005345B6" w:rsidRPr="00E362FA">
        <w:rPr>
          <w:szCs w:val="24"/>
        </w:rPr>
        <w:t>П</w:t>
      </w:r>
      <w:r w:rsidRPr="00E362FA">
        <w:rPr>
          <w:szCs w:val="24"/>
        </w:rPr>
        <w:t xml:space="preserve">оручение Депонента на основании </w:t>
      </w:r>
      <w:r w:rsidR="005345B6" w:rsidRPr="00E362FA">
        <w:rPr>
          <w:szCs w:val="24"/>
        </w:rPr>
        <w:t>С</w:t>
      </w:r>
      <w:r w:rsidRPr="00E362FA">
        <w:rPr>
          <w:szCs w:val="24"/>
        </w:rPr>
        <w:t xml:space="preserve">лужебного поручения в том случае, если в течение 90 </w:t>
      </w:r>
      <w:r w:rsidR="00BA7329" w:rsidRPr="00E362FA">
        <w:rPr>
          <w:szCs w:val="24"/>
        </w:rPr>
        <w:t>(девяност</w:t>
      </w:r>
      <w:r w:rsidR="008E53CA" w:rsidRPr="00E362FA">
        <w:rPr>
          <w:szCs w:val="24"/>
        </w:rPr>
        <w:t>а</w:t>
      </w:r>
      <w:r w:rsidR="00BA7329" w:rsidRPr="00E362FA">
        <w:rPr>
          <w:szCs w:val="24"/>
        </w:rPr>
        <w:t xml:space="preserve">) </w:t>
      </w:r>
      <w:r w:rsidRPr="00E362FA">
        <w:rPr>
          <w:szCs w:val="24"/>
        </w:rPr>
        <w:t xml:space="preserve">дней не были выполнены необходимые условия исполнения </w:t>
      </w:r>
      <w:r w:rsidR="005345B6" w:rsidRPr="00E362FA">
        <w:rPr>
          <w:szCs w:val="24"/>
        </w:rPr>
        <w:t>П</w:t>
      </w:r>
      <w:r w:rsidRPr="00E362FA">
        <w:rPr>
          <w:szCs w:val="24"/>
        </w:rPr>
        <w:t>оручения, предварительно известив об этом Депонента.</w:t>
      </w:r>
    </w:p>
    <w:p w14:paraId="2449F4F7" w14:textId="77777777" w:rsidR="00C27CC9" w:rsidRPr="00E362FA" w:rsidRDefault="004770DD" w:rsidP="00DA113A">
      <w:pPr>
        <w:pStyle w:val="20"/>
        <w:numPr>
          <w:ilvl w:val="1"/>
          <w:numId w:val="13"/>
        </w:numPr>
        <w:tabs>
          <w:tab w:val="clear" w:pos="360"/>
          <w:tab w:val="left" w:pos="709"/>
        </w:tabs>
        <w:spacing w:before="120"/>
        <w:ind w:left="709" w:hanging="709"/>
        <w:rPr>
          <w:b/>
        </w:rPr>
      </w:pPr>
      <w:bookmarkStart w:id="76" w:name="_Toc185621551"/>
      <w:r w:rsidRPr="00E362FA">
        <w:rPr>
          <w:b/>
        </w:rPr>
        <w:t>Операции по фиксации ограничения и снятия ограничения распоряжения ценными бумагами</w:t>
      </w:r>
      <w:bookmarkEnd w:id="76"/>
    </w:p>
    <w:p w14:paraId="444770CA" w14:textId="057DDDC8" w:rsidR="00D16D81" w:rsidRPr="00E362FA" w:rsidRDefault="00D16D81" w:rsidP="00DA113A">
      <w:pPr>
        <w:pStyle w:val="BodyText21"/>
        <w:numPr>
          <w:ilvl w:val="2"/>
          <w:numId w:val="13"/>
        </w:numPr>
        <w:spacing w:before="120" w:after="0"/>
        <w:ind w:left="709" w:hanging="709"/>
        <w:rPr>
          <w:szCs w:val="24"/>
        </w:rPr>
      </w:pPr>
      <w:r w:rsidRPr="00E362FA">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E362FA">
        <w:rPr>
          <w:szCs w:val="24"/>
        </w:rPr>
        <w:t>ых операций с ценными бумагами:</w:t>
      </w:r>
    </w:p>
    <w:p w14:paraId="03BEC3B0" w14:textId="4927AAE6" w:rsidR="00C27CC9" w:rsidRPr="00E362FA" w:rsidRDefault="00D16D81" w:rsidP="00602CFF">
      <w:pPr>
        <w:pStyle w:val="BodyText21"/>
        <w:spacing w:before="120" w:after="0"/>
        <w:ind w:left="709" w:firstLine="0"/>
      </w:pPr>
      <w:r w:rsidRPr="00E362FA">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E362FA">
        <w:t>;</w:t>
      </w:r>
    </w:p>
    <w:p w14:paraId="4865E34B" w14:textId="06B6D88E" w:rsidR="00C27CC9" w:rsidRPr="00E362FA" w:rsidRDefault="00C27CC9" w:rsidP="0075415D">
      <w:pPr>
        <w:widowControl w:val="0"/>
        <w:numPr>
          <w:ilvl w:val="0"/>
          <w:numId w:val="8"/>
        </w:numPr>
        <w:tabs>
          <w:tab w:val="clear" w:pos="360"/>
          <w:tab w:val="num" w:pos="-65"/>
        </w:tabs>
        <w:spacing w:before="120"/>
        <w:ind w:left="709"/>
        <w:jc w:val="both"/>
      </w:pPr>
      <w:r w:rsidRPr="00E362FA">
        <w:t>по решению уполномоченных органов, в том числе в связи с указанием регулирующих</w:t>
      </w:r>
      <w:r w:rsidR="005B0186" w:rsidRPr="00E362FA">
        <w:t xml:space="preserve"> органов на рынке ценных бумаг;</w:t>
      </w:r>
    </w:p>
    <w:p w14:paraId="07CDA278"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E362FA" w:rsidRDefault="00C27CC9" w:rsidP="0075415D">
      <w:pPr>
        <w:widowControl w:val="0"/>
        <w:numPr>
          <w:ilvl w:val="0"/>
          <w:numId w:val="8"/>
        </w:numPr>
        <w:tabs>
          <w:tab w:val="clear" w:pos="360"/>
          <w:tab w:val="num" w:pos="-65"/>
        </w:tabs>
        <w:spacing w:before="120"/>
        <w:ind w:left="709"/>
        <w:jc w:val="both"/>
      </w:pPr>
      <w:r w:rsidRPr="00E362FA">
        <w:t>при невыполнении Депонентом финансовых обязательств перед Депозитарием;</w:t>
      </w:r>
    </w:p>
    <w:p w14:paraId="5359DC68" w14:textId="77777777" w:rsidR="00C27CC9" w:rsidRPr="00E362FA" w:rsidRDefault="00FD7B6F" w:rsidP="0075415D">
      <w:pPr>
        <w:widowControl w:val="0"/>
        <w:numPr>
          <w:ilvl w:val="0"/>
          <w:numId w:val="8"/>
        </w:numPr>
        <w:tabs>
          <w:tab w:val="clear" w:pos="360"/>
          <w:tab w:val="num" w:pos="-65"/>
        </w:tabs>
        <w:spacing w:before="120"/>
        <w:ind w:left="709"/>
        <w:jc w:val="both"/>
      </w:pPr>
      <w:r w:rsidRPr="00E362FA">
        <w:t>при нарушении Депонентом принятых на себя обязательств по Договору</w:t>
      </w:r>
      <w:r w:rsidR="009042E9" w:rsidRPr="00E362FA">
        <w:t>, в том числе, при непредоставлении документов, предусм</w:t>
      </w:r>
      <w:r w:rsidR="004C36B6" w:rsidRPr="00E362FA">
        <w:t>от</w:t>
      </w:r>
      <w:r w:rsidR="009042E9" w:rsidRPr="00E362FA">
        <w:t>ренных Договором</w:t>
      </w:r>
      <w:r w:rsidRPr="00E362FA">
        <w:t>;</w:t>
      </w:r>
      <w:r w:rsidR="00C27CC9" w:rsidRPr="00E362FA">
        <w:t xml:space="preserve"> </w:t>
      </w:r>
    </w:p>
    <w:p w14:paraId="39696942"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E362FA">
        <w:t>С</w:t>
      </w:r>
      <w:r w:rsidRPr="00E362FA">
        <w:t xml:space="preserve">чета депо (назначении </w:t>
      </w:r>
      <w:r w:rsidR="006D5E16" w:rsidRPr="00E362FA">
        <w:t>О</w:t>
      </w:r>
      <w:r w:rsidRPr="00E362FA">
        <w:t xml:space="preserve">ператора </w:t>
      </w:r>
      <w:r w:rsidR="006D5E16" w:rsidRPr="00E362FA">
        <w:t>С</w:t>
      </w:r>
      <w:r w:rsidRPr="00E362FA">
        <w:t xml:space="preserve">чета депо); </w:t>
      </w:r>
    </w:p>
    <w:p w14:paraId="1BF7DCE6"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при отзыве у Депонента - кредитной организации лицензии на осуществление банковских операций;</w:t>
      </w:r>
    </w:p>
    <w:p w14:paraId="0EE227D1"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 xml:space="preserve">при истечении срока действия доверенности или иного документа, подтверждающего полномочия </w:t>
      </w:r>
      <w:r w:rsidR="006D5E16" w:rsidRPr="00E362FA">
        <w:t>О</w:t>
      </w:r>
      <w:r w:rsidRPr="00E362FA">
        <w:t>ператора счета депо</w:t>
      </w:r>
      <w:r w:rsidR="006D5E16" w:rsidRPr="00E362FA">
        <w:t>, счета, не предназначенного для учета прав на ценные бумаги</w:t>
      </w:r>
      <w:r w:rsidRPr="00E362FA">
        <w:t xml:space="preserve"> или </w:t>
      </w:r>
      <w:r w:rsidR="007C3415" w:rsidRPr="00E362FA">
        <w:t>О</w:t>
      </w:r>
      <w:r w:rsidRPr="00E362FA">
        <w:t>ператора раздела;</w:t>
      </w:r>
    </w:p>
    <w:p w14:paraId="151E429D"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E362FA" w:rsidRDefault="003F1B09" w:rsidP="0075415D">
      <w:pPr>
        <w:widowControl w:val="0"/>
        <w:numPr>
          <w:ilvl w:val="0"/>
          <w:numId w:val="8"/>
        </w:numPr>
        <w:tabs>
          <w:tab w:val="clear" w:pos="360"/>
          <w:tab w:val="num" w:pos="-65"/>
        </w:tabs>
        <w:spacing w:before="120"/>
        <w:ind w:left="709"/>
        <w:jc w:val="both"/>
      </w:pPr>
      <w:r w:rsidRPr="00E362FA">
        <w:t>при прекращении (полном или частичном) расчетов по ценным бумагам в Иностранном депозитарии;</w:t>
      </w:r>
    </w:p>
    <w:p w14:paraId="00F41C2E"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E362FA" w:rsidRDefault="00955F1D" w:rsidP="0075415D">
      <w:pPr>
        <w:widowControl w:val="0"/>
        <w:numPr>
          <w:ilvl w:val="0"/>
          <w:numId w:val="8"/>
        </w:numPr>
        <w:tabs>
          <w:tab w:val="clear" w:pos="360"/>
          <w:tab w:val="num" w:pos="-65"/>
        </w:tabs>
        <w:spacing w:before="120"/>
        <w:ind w:left="709"/>
        <w:jc w:val="both"/>
      </w:pPr>
      <w:r w:rsidRPr="00E362FA">
        <w:t xml:space="preserve">в случае невозмещения (в течение </w:t>
      </w:r>
      <w:r w:rsidR="00035677" w:rsidRPr="00E362FA">
        <w:t>3 (</w:t>
      </w:r>
      <w:r w:rsidR="00B40084" w:rsidRPr="00E362FA">
        <w:t>трех</w:t>
      </w:r>
      <w:r w:rsidR="00035677" w:rsidRPr="00E362FA">
        <w:t>)</w:t>
      </w:r>
      <w:r w:rsidRPr="00E362FA">
        <w:t xml:space="preserve"> рабочих дней после направления письменного уведомления) понесенных Депозитарием расходов, связанных со списанием </w:t>
      </w:r>
      <w:r w:rsidR="0066005E" w:rsidRPr="00E362FA">
        <w:t>И</w:t>
      </w:r>
      <w:r w:rsidRPr="00E362FA">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E362FA" w:rsidRDefault="00C27CC9" w:rsidP="0075415D">
      <w:pPr>
        <w:widowControl w:val="0"/>
        <w:numPr>
          <w:ilvl w:val="0"/>
          <w:numId w:val="8"/>
        </w:numPr>
        <w:tabs>
          <w:tab w:val="clear" w:pos="360"/>
          <w:tab w:val="num" w:pos="-65"/>
        </w:tabs>
        <w:spacing w:before="120"/>
        <w:ind w:left="709"/>
        <w:jc w:val="both"/>
      </w:pPr>
      <w:r w:rsidRPr="00E362FA">
        <w:t xml:space="preserve">по иным причинам. </w:t>
      </w:r>
    </w:p>
    <w:p w14:paraId="53081406" w14:textId="77777777" w:rsidR="00C27CC9" w:rsidRPr="00E362FA" w:rsidRDefault="00C27CC9" w:rsidP="00DA113A">
      <w:pPr>
        <w:pStyle w:val="BodyText21"/>
        <w:numPr>
          <w:ilvl w:val="2"/>
          <w:numId w:val="13"/>
        </w:numPr>
        <w:spacing w:before="120" w:after="0"/>
        <w:ind w:left="709" w:hanging="709"/>
        <w:rPr>
          <w:szCs w:val="24"/>
        </w:rPr>
      </w:pPr>
      <w:r w:rsidRPr="00E362FA">
        <w:rPr>
          <w:szCs w:val="24"/>
        </w:rPr>
        <w:t xml:space="preserve">Депозитарий приостанавливает операции по </w:t>
      </w:r>
      <w:r w:rsidR="00805FD1" w:rsidRPr="00E362FA">
        <w:rPr>
          <w:szCs w:val="24"/>
        </w:rPr>
        <w:t>С</w:t>
      </w:r>
      <w:r w:rsidRPr="00E362FA">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E362FA" w:rsidRDefault="00C27CC9" w:rsidP="00DA113A">
      <w:pPr>
        <w:pStyle w:val="BodyText21"/>
        <w:numPr>
          <w:ilvl w:val="2"/>
          <w:numId w:val="13"/>
        </w:numPr>
        <w:spacing w:before="120" w:after="0"/>
        <w:ind w:left="709" w:hanging="709"/>
        <w:rPr>
          <w:szCs w:val="24"/>
        </w:rPr>
      </w:pPr>
      <w:r w:rsidRPr="00E362FA">
        <w:rPr>
          <w:szCs w:val="24"/>
        </w:rPr>
        <w:t xml:space="preserve">Блокироваться могут как операции по </w:t>
      </w:r>
      <w:r w:rsidR="00805FD1" w:rsidRPr="00E362FA">
        <w:rPr>
          <w:szCs w:val="24"/>
        </w:rPr>
        <w:t>С</w:t>
      </w:r>
      <w:r w:rsidRPr="00E362FA">
        <w:rPr>
          <w:szCs w:val="24"/>
        </w:rPr>
        <w:t xml:space="preserve">чету депо (разделу счета депо), так и ценные бумаги. </w:t>
      </w:r>
    </w:p>
    <w:p w14:paraId="0D408A26" w14:textId="77777777" w:rsidR="00C27CC9" w:rsidRPr="00E362FA" w:rsidRDefault="00C27CC9" w:rsidP="00DA113A">
      <w:pPr>
        <w:pStyle w:val="BodyText21"/>
        <w:numPr>
          <w:ilvl w:val="2"/>
          <w:numId w:val="13"/>
        </w:numPr>
        <w:spacing w:before="120" w:after="0"/>
        <w:ind w:left="709" w:hanging="709"/>
        <w:rPr>
          <w:szCs w:val="24"/>
        </w:rPr>
      </w:pPr>
      <w:r w:rsidRPr="00E362FA">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E362FA">
        <w:rPr>
          <w:szCs w:val="24"/>
        </w:rPr>
        <w:t>П</w:t>
      </w:r>
      <w:r w:rsidRPr="00E362FA">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E362FA">
        <w:rPr>
          <w:szCs w:val="24"/>
        </w:rPr>
        <w:t>иного уполномоченного органа</w:t>
      </w:r>
      <w:r w:rsidRPr="00E362FA">
        <w:rPr>
          <w:szCs w:val="24"/>
        </w:rPr>
        <w:t>, а также иных предусмотренных законодательством Российской Федерации сведений.</w:t>
      </w:r>
    </w:p>
    <w:p w14:paraId="000081E4" w14:textId="77777777" w:rsidR="00C27CC9" w:rsidRPr="00E362FA" w:rsidRDefault="00C27CC9" w:rsidP="00DA113A">
      <w:pPr>
        <w:pStyle w:val="BodyText21"/>
        <w:numPr>
          <w:ilvl w:val="2"/>
          <w:numId w:val="13"/>
        </w:numPr>
        <w:spacing w:before="120" w:after="0"/>
        <w:ind w:left="709" w:hanging="709"/>
        <w:rPr>
          <w:szCs w:val="24"/>
        </w:rPr>
      </w:pPr>
      <w:r w:rsidRPr="00E362FA">
        <w:rPr>
          <w:szCs w:val="24"/>
        </w:rPr>
        <w:t xml:space="preserve">В случае наложения блокировки, приостанавливаются операции по </w:t>
      </w:r>
      <w:r w:rsidR="00805FD1" w:rsidRPr="00E362FA">
        <w:rPr>
          <w:szCs w:val="24"/>
        </w:rPr>
        <w:t>С</w:t>
      </w:r>
      <w:r w:rsidRPr="00E362FA">
        <w:rPr>
          <w:szCs w:val="24"/>
        </w:rPr>
        <w:t xml:space="preserve">чету депо (разделу </w:t>
      </w:r>
      <w:r w:rsidR="00805FD1" w:rsidRPr="00E362FA">
        <w:rPr>
          <w:szCs w:val="24"/>
        </w:rPr>
        <w:t>С</w:t>
      </w:r>
      <w:r w:rsidRPr="00E362FA">
        <w:rPr>
          <w:szCs w:val="24"/>
        </w:rPr>
        <w:t xml:space="preserve">чета депо) как по </w:t>
      </w:r>
      <w:r w:rsidR="00442603" w:rsidRPr="00E362FA">
        <w:rPr>
          <w:szCs w:val="24"/>
        </w:rPr>
        <w:t>П</w:t>
      </w:r>
      <w:r w:rsidRPr="00E362FA">
        <w:rPr>
          <w:szCs w:val="24"/>
        </w:rPr>
        <w:t xml:space="preserve">оручению Депонента, так и по </w:t>
      </w:r>
      <w:r w:rsidR="00442603" w:rsidRPr="00E362FA">
        <w:rPr>
          <w:szCs w:val="24"/>
        </w:rPr>
        <w:t>П</w:t>
      </w:r>
      <w:r w:rsidRPr="00E362FA">
        <w:rPr>
          <w:szCs w:val="24"/>
        </w:rPr>
        <w:t xml:space="preserve">оручению уполномоченных Депонентом лиц (назначенных Депонентом </w:t>
      </w:r>
      <w:r w:rsidR="007C3415" w:rsidRPr="00E362FA">
        <w:rPr>
          <w:szCs w:val="24"/>
        </w:rPr>
        <w:t>О</w:t>
      </w:r>
      <w:r w:rsidRPr="00E362FA">
        <w:rPr>
          <w:szCs w:val="24"/>
        </w:rPr>
        <w:t xml:space="preserve">ператоров). При наложении блокировки Депозитарий также вправе приостанавливать операции на основании </w:t>
      </w:r>
      <w:r w:rsidR="00442603" w:rsidRPr="00E362FA">
        <w:rPr>
          <w:szCs w:val="24"/>
        </w:rPr>
        <w:t>П</w:t>
      </w:r>
      <w:r w:rsidRPr="00E362FA">
        <w:rPr>
          <w:szCs w:val="24"/>
        </w:rPr>
        <w:t xml:space="preserve">оручений </w:t>
      </w:r>
      <w:r w:rsidR="00442603" w:rsidRPr="00E362FA">
        <w:rPr>
          <w:szCs w:val="24"/>
        </w:rPr>
        <w:t>О</w:t>
      </w:r>
      <w:r w:rsidRPr="00E362FA">
        <w:rPr>
          <w:szCs w:val="24"/>
        </w:rPr>
        <w:t xml:space="preserve">ператоров раздела </w:t>
      </w:r>
      <w:r w:rsidR="00805FD1" w:rsidRPr="00E362FA">
        <w:rPr>
          <w:szCs w:val="24"/>
        </w:rPr>
        <w:t>С</w:t>
      </w:r>
      <w:r w:rsidRPr="00E362FA">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E362FA">
        <w:rPr>
          <w:szCs w:val="24"/>
        </w:rPr>
        <w:t xml:space="preserve">Служебных </w:t>
      </w:r>
      <w:r w:rsidRPr="00E362FA">
        <w:rPr>
          <w:szCs w:val="24"/>
        </w:rPr>
        <w:t xml:space="preserve">поручений, в том числе, связанных с арестом ценных бумаг, </w:t>
      </w:r>
      <w:r w:rsidR="004658B4" w:rsidRPr="00E362FA">
        <w:rPr>
          <w:szCs w:val="24"/>
        </w:rPr>
        <w:t>К</w:t>
      </w:r>
      <w:r w:rsidRPr="00E362FA">
        <w:rPr>
          <w:szCs w:val="24"/>
        </w:rPr>
        <w:t>орпоративными действиями эмитента и т.д.</w:t>
      </w:r>
    </w:p>
    <w:p w14:paraId="2E83B024" w14:textId="77777777" w:rsidR="00C27CC9" w:rsidRPr="00E362FA" w:rsidRDefault="00C27CC9" w:rsidP="00DA113A">
      <w:pPr>
        <w:pStyle w:val="BodyText21"/>
        <w:numPr>
          <w:ilvl w:val="2"/>
          <w:numId w:val="13"/>
        </w:numPr>
        <w:spacing w:before="120" w:after="0"/>
        <w:ind w:left="709" w:hanging="709"/>
        <w:rPr>
          <w:szCs w:val="24"/>
        </w:rPr>
      </w:pPr>
      <w:r w:rsidRPr="00E362FA">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E362FA">
        <w:rPr>
          <w:szCs w:val="24"/>
        </w:rPr>
        <w:t>П</w:t>
      </w:r>
      <w:r w:rsidRPr="00E362FA">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E362FA">
        <w:rPr>
          <w:szCs w:val="24"/>
        </w:rPr>
        <w:t>П</w:t>
      </w:r>
      <w:r w:rsidRPr="00E362FA">
        <w:rPr>
          <w:szCs w:val="24"/>
        </w:rPr>
        <w:t xml:space="preserve">оручении </w:t>
      </w:r>
      <w:r w:rsidR="00442603" w:rsidRPr="00E362FA">
        <w:rPr>
          <w:szCs w:val="24"/>
        </w:rPr>
        <w:t>С</w:t>
      </w:r>
      <w:r w:rsidRPr="00E362FA">
        <w:rPr>
          <w:szCs w:val="24"/>
        </w:rPr>
        <w:t>чета депо Депонента.</w:t>
      </w:r>
    </w:p>
    <w:p w14:paraId="0D092448" w14:textId="77777777" w:rsidR="00C27CC9" w:rsidRPr="00E362FA" w:rsidRDefault="00C27CC9" w:rsidP="00602CFF">
      <w:pPr>
        <w:pStyle w:val="BodyText21"/>
        <w:spacing w:before="120" w:after="0"/>
        <w:ind w:left="709" w:firstLine="0"/>
        <w:rPr>
          <w:szCs w:val="24"/>
        </w:rPr>
      </w:pPr>
      <w:r w:rsidRPr="00E362FA">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E362FA">
        <w:rPr>
          <w:szCs w:val="24"/>
        </w:rPr>
        <w:t>П</w:t>
      </w:r>
      <w:r w:rsidRPr="00E362FA">
        <w:rPr>
          <w:szCs w:val="24"/>
        </w:rPr>
        <w:t xml:space="preserve">оручению Депонента из-за блокирования </w:t>
      </w:r>
      <w:r w:rsidR="00442603" w:rsidRPr="00E362FA">
        <w:rPr>
          <w:szCs w:val="24"/>
        </w:rPr>
        <w:t>С</w:t>
      </w:r>
      <w:r w:rsidRPr="00E362FA">
        <w:rPr>
          <w:szCs w:val="24"/>
        </w:rPr>
        <w:t xml:space="preserve">чета депо (счета) или раздела </w:t>
      </w:r>
      <w:r w:rsidR="00805FD1" w:rsidRPr="00E362FA">
        <w:rPr>
          <w:szCs w:val="24"/>
        </w:rPr>
        <w:t>С</w:t>
      </w:r>
      <w:r w:rsidRPr="00E362FA">
        <w:rPr>
          <w:szCs w:val="24"/>
        </w:rPr>
        <w:t>чета депо в случаях, определенных настоящим пунктом Порядка.</w:t>
      </w:r>
    </w:p>
    <w:p w14:paraId="09FECCF8" w14:textId="6C7F50F0" w:rsidR="0099297B" w:rsidRPr="00E362FA" w:rsidRDefault="0099297B" w:rsidP="00DA113A">
      <w:pPr>
        <w:pStyle w:val="BodyText21"/>
        <w:numPr>
          <w:ilvl w:val="2"/>
          <w:numId w:val="13"/>
        </w:numPr>
        <w:spacing w:before="120" w:after="0"/>
        <w:ind w:left="709" w:hanging="709"/>
        <w:rPr>
          <w:szCs w:val="24"/>
        </w:rPr>
      </w:pPr>
      <w:r w:rsidRPr="00E362FA">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E362FA">
        <w:rPr>
          <w:szCs w:val="24"/>
        </w:rPr>
        <w:t>или списывать ценные бумаги со</w:t>
      </w:r>
      <w:r w:rsidRPr="00E362FA">
        <w:rPr>
          <w:szCs w:val="24"/>
        </w:rPr>
        <w:t xml:space="preserve"> Счет</w:t>
      </w:r>
      <w:r w:rsidR="00B75D0B" w:rsidRPr="00E362FA">
        <w:rPr>
          <w:szCs w:val="24"/>
        </w:rPr>
        <w:t>ов</w:t>
      </w:r>
      <w:r w:rsidRPr="00E362FA">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E362FA" w:rsidRDefault="0021242D" w:rsidP="00DA113A">
      <w:pPr>
        <w:pStyle w:val="BodyText21"/>
        <w:numPr>
          <w:ilvl w:val="2"/>
          <w:numId w:val="13"/>
        </w:numPr>
        <w:spacing w:before="120" w:after="0"/>
        <w:ind w:left="709" w:hanging="709"/>
        <w:rPr>
          <w:szCs w:val="24"/>
        </w:rPr>
      </w:pPr>
      <w:r w:rsidRPr="00E362FA">
        <w:rPr>
          <w:szCs w:val="24"/>
        </w:rPr>
        <w:t xml:space="preserve">Фиксация ограничения распоряжения ценными бумагами на основании </w:t>
      </w:r>
      <w:r w:rsidR="00442603" w:rsidRPr="00E362FA">
        <w:rPr>
          <w:szCs w:val="24"/>
        </w:rPr>
        <w:t>С</w:t>
      </w:r>
      <w:r w:rsidRPr="00E362FA">
        <w:rPr>
          <w:szCs w:val="24"/>
        </w:rPr>
        <w:t>лужебного поручения может осуществляться:</w:t>
      </w:r>
    </w:p>
    <w:p w14:paraId="49050E1D" w14:textId="77777777" w:rsidR="0021242D" w:rsidRPr="00E362FA" w:rsidRDefault="0021242D" w:rsidP="0075415D">
      <w:pPr>
        <w:widowControl w:val="0"/>
        <w:numPr>
          <w:ilvl w:val="0"/>
          <w:numId w:val="8"/>
        </w:numPr>
        <w:tabs>
          <w:tab w:val="clear" w:pos="360"/>
          <w:tab w:val="num" w:pos="-65"/>
        </w:tabs>
        <w:spacing w:before="120"/>
        <w:ind w:left="709"/>
        <w:jc w:val="both"/>
      </w:pPr>
      <w:r w:rsidRPr="00E362FA">
        <w:t xml:space="preserve">путем зачисления ценных бумаг на раздел </w:t>
      </w:r>
      <w:r w:rsidR="00805FD1" w:rsidRPr="00E362FA">
        <w:t>С</w:t>
      </w:r>
      <w:r w:rsidRPr="00E362FA">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E362FA" w:rsidRDefault="00D16D81" w:rsidP="0075415D">
      <w:pPr>
        <w:widowControl w:val="0"/>
        <w:numPr>
          <w:ilvl w:val="0"/>
          <w:numId w:val="8"/>
        </w:numPr>
        <w:tabs>
          <w:tab w:val="clear" w:pos="360"/>
          <w:tab w:val="num" w:pos="-65"/>
        </w:tabs>
        <w:spacing w:before="120"/>
        <w:ind w:left="709"/>
        <w:jc w:val="both"/>
      </w:pPr>
      <w:r w:rsidRPr="00E362FA">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E362FA">
        <w:t>;</w:t>
      </w:r>
    </w:p>
    <w:p w14:paraId="03365878" w14:textId="08944EE1" w:rsidR="00C27CC9" w:rsidRPr="00E362FA" w:rsidRDefault="0021242D" w:rsidP="0075415D">
      <w:pPr>
        <w:widowControl w:val="0"/>
        <w:numPr>
          <w:ilvl w:val="0"/>
          <w:numId w:val="8"/>
        </w:numPr>
        <w:tabs>
          <w:tab w:val="clear" w:pos="360"/>
          <w:tab w:val="num" w:pos="-65"/>
        </w:tabs>
        <w:spacing w:before="120"/>
        <w:ind w:left="709"/>
        <w:jc w:val="both"/>
      </w:pPr>
      <w:r w:rsidRPr="00E362FA">
        <w:t>путем исполнения операции «Административная блокировка/разблокировка</w:t>
      </w:r>
      <w:r w:rsidR="00E96220" w:rsidRPr="00E362FA">
        <w:t>»</w:t>
      </w:r>
      <w:r w:rsidRPr="00E362FA">
        <w:t>.</w:t>
      </w:r>
    </w:p>
    <w:p w14:paraId="56ECA7BE" w14:textId="77777777" w:rsidR="00424B27" w:rsidRPr="00E362FA" w:rsidRDefault="00C27CC9" w:rsidP="00DA113A">
      <w:pPr>
        <w:pStyle w:val="BodyText21"/>
        <w:numPr>
          <w:ilvl w:val="2"/>
          <w:numId w:val="13"/>
        </w:numPr>
        <w:spacing w:before="120" w:after="0"/>
        <w:ind w:left="709" w:hanging="709"/>
        <w:rPr>
          <w:szCs w:val="24"/>
        </w:rPr>
      </w:pPr>
      <w:r w:rsidRPr="00E362FA">
        <w:rPr>
          <w:szCs w:val="24"/>
        </w:rPr>
        <w:t xml:space="preserve">Разблокирование операций по </w:t>
      </w:r>
      <w:r w:rsidR="00805FD1" w:rsidRPr="00E362FA">
        <w:rPr>
          <w:szCs w:val="24"/>
        </w:rPr>
        <w:t>С</w:t>
      </w:r>
      <w:r w:rsidRPr="00E362FA">
        <w:rPr>
          <w:szCs w:val="24"/>
        </w:rPr>
        <w:t xml:space="preserve">чету депо производится на основании </w:t>
      </w:r>
      <w:r w:rsidR="00442603" w:rsidRPr="00E362FA">
        <w:rPr>
          <w:szCs w:val="24"/>
        </w:rPr>
        <w:t>С</w:t>
      </w:r>
      <w:r w:rsidRPr="00E362FA">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E362FA" w:rsidRDefault="00424B27" w:rsidP="00DA113A">
      <w:pPr>
        <w:pStyle w:val="20"/>
        <w:numPr>
          <w:ilvl w:val="1"/>
          <w:numId w:val="13"/>
        </w:numPr>
        <w:spacing w:before="120"/>
        <w:ind w:left="352"/>
        <w:rPr>
          <w:b/>
        </w:rPr>
      </w:pPr>
      <w:bookmarkStart w:id="77" w:name="_Toc185621552"/>
      <w:r w:rsidRPr="00E362FA">
        <w:rPr>
          <w:b/>
        </w:rPr>
        <w:t xml:space="preserve">Предоставление </w:t>
      </w:r>
      <w:r w:rsidR="00314023" w:rsidRPr="00E362FA">
        <w:rPr>
          <w:b/>
        </w:rPr>
        <w:t xml:space="preserve">Депонентам выписок и </w:t>
      </w:r>
      <w:r w:rsidRPr="00E362FA">
        <w:rPr>
          <w:b/>
        </w:rPr>
        <w:t>отчетов по информационным запросам</w:t>
      </w:r>
      <w:bookmarkEnd w:id="77"/>
    </w:p>
    <w:p w14:paraId="2DE3D407" w14:textId="77777777" w:rsidR="00C715AD" w:rsidRPr="00E362FA" w:rsidRDefault="004F1B5C" w:rsidP="00DA113A">
      <w:pPr>
        <w:pStyle w:val="BodyText21"/>
        <w:numPr>
          <w:ilvl w:val="2"/>
          <w:numId w:val="13"/>
        </w:numPr>
        <w:tabs>
          <w:tab w:val="left" w:pos="709"/>
          <w:tab w:val="left" w:pos="1276"/>
        </w:tabs>
        <w:spacing w:before="120" w:after="0"/>
        <w:ind w:left="709" w:hanging="709"/>
        <w:rPr>
          <w:szCs w:val="24"/>
        </w:rPr>
      </w:pPr>
      <w:r w:rsidRPr="00E362FA">
        <w:rPr>
          <w:szCs w:val="24"/>
        </w:rPr>
        <w:t xml:space="preserve">Информационные запросы Депонентов могут касаться остатков ценных бумаг по </w:t>
      </w:r>
      <w:r w:rsidR="00805FD1" w:rsidRPr="00E362FA">
        <w:rPr>
          <w:szCs w:val="24"/>
        </w:rPr>
        <w:t>С</w:t>
      </w:r>
      <w:r w:rsidRPr="00E362FA">
        <w:rPr>
          <w:szCs w:val="24"/>
        </w:rPr>
        <w:t xml:space="preserve">чету депо, операций по </w:t>
      </w:r>
      <w:r w:rsidR="00805FD1" w:rsidRPr="00E362FA">
        <w:rPr>
          <w:szCs w:val="24"/>
        </w:rPr>
        <w:t>С</w:t>
      </w:r>
      <w:r w:rsidRPr="00E362FA">
        <w:rPr>
          <w:szCs w:val="24"/>
        </w:rPr>
        <w:t>чету депо, состояния анкет Депонентов, предоставления иной информации.</w:t>
      </w:r>
      <w:r w:rsidR="00EC1EC5" w:rsidRPr="00E362FA">
        <w:rPr>
          <w:szCs w:val="24"/>
        </w:rPr>
        <w:t xml:space="preserve"> </w:t>
      </w:r>
      <w:r w:rsidR="00424B27" w:rsidRPr="00E362FA">
        <w:rPr>
          <w:szCs w:val="24"/>
        </w:rPr>
        <w:t xml:space="preserve">Перечень возможных информационных запросов и предоставляемых по ним </w:t>
      </w:r>
      <w:r w:rsidR="001F351D" w:rsidRPr="00E362FA">
        <w:rPr>
          <w:szCs w:val="24"/>
        </w:rPr>
        <w:t>в</w:t>
      </w:r>
      <w:r w:rsidR="00530A78" w:rsidRPr="00E362FA">
        <w:rPr>
          <w:szCs w:val="24"/>
        </w:rPr>
        <w:t xml:space="preserve">ыписок и </w:t>
      </w:r>
      <w:r w:rsidR="00424B27" w:rsidRPr="00E362FA">
        <w:rPr>
          <w:szCs w:val="24"/>
        </w:rPr>
        <w:t xml:space="preserve">отчетов приведен в приложении № 1 к настоящему Порядку. </w:t>
      </w:r>
    </w:p>
    <w:p w14:paraId="1849D914" w14:textId="77777777" w:rsidR="00530A78" w:rsidRPr="00E362FA" w:rsidRDefault="00530A78" w:rsidP="00DA113A">
      <w:pPr>
        <w:pStyle w:val="BodyText21"/>
        <w:numPr>
          <w:ilvl w:val="2"/>
          <w:numId w:val="13"/>
        </w:numPr>
        <w:tabs>
          <w:tab w:val="left" w:pos="709"/>
          <w:tab w:val="left" w:pos="1276"/>
        </w:tabs>
        <w:spacing w:before="120" w:after="0"/>
        <w:ind w:left="709" w:hanging="709"/>
        <w:rPr>
          <w:szCs w:val="24"/>
        </w:rPr>
      </w:pPr>
      <w:r w:rsidRPr="00E362FA">
        <w:rPr>
          <w:szCs w:val="24"/>
        </w:rPr>
        <w:t>Выписки и отчеты по и</w:t>
      </w:r>
      <w:r w:rsidR="00424B27" w:rsidRPr="00E362FA">
        <w:rPr>
          <w:szCs w:val="24"/>
        </w:rPr>
        <w:t>нформационны</w:t>
      </w:r>
      <w:r w:rsidRPr="00E362FA">
        <w:rPr>
          <w:szCs w:val="24"/>
        </w:rPr>
        <w:t>м запросам</w:t>
      </w:r>
      <w:r w:rsidR="00424B27" w:rsidRPr="00E362FA">
        <w:rPr>
          <w:szCs w:val="24"/>
        </w:rPr>
        <w:t xml:space="preserve"> предоставляются по </w:t>
      </w:r>
      <w:r w:rsidR="00F1383E" w:rsidRPr="00E362FA">
        <w:rPr>
          <w:szCs w:val="24"/>
        </w:rPr>
        <w:t>Поручению (</w:t>
      </w:r>
      <w:r w:rsidR="00424B27" w:rsidRPr="00E362FA">
        <w:rPr>
          <w:szCs w:val="24"/>
        </w:rPr>
        <w:t>информационному запросу</w:t>
      </w:r>
      <w:r w:rsidR="00F1383E" w:rsidRPr="00E362FA">
        <w:rPr>
          <w:szCs w:val="24"/>
        </w:rPr>
        <w:t>)</w:t>
      </w:r>
      <w:r w:rsidR="00424B27" w:rsidRPr="00E362FA">
        <w:rPr>
          <w:szCs w:val="24"/>
        </w:rPr>
        <w:t xml:space="preserve"> </w:t>
      </w:r>
      <w:r w:rsidR="00F1383E" w:rsidRPr="00E362FA">
        <w:rPr>
          <w:szCs w:val="24"/>
        </w:rPr>
        <w:t xml:space="preserve">по форме IF444 (код операции – 40, 41) </w:t>
      </w:r>
      <w:r w:rsidR="00424B27" w:rsidRPr="00E362FA">
        <w:rPr>
          <w:szCs w:val="24"/>
        </w:rPr>
        <w:t xml:space="preserve">Депонента либо </w:t>
      </w:r>
      <w:r w:rsidR="006D5E16" w:rsidRPr="00E362FA">
        <w:rPr>
          <w:szCs w:val="24"/>
        </w:rPr>
        <w:t>О</w:t>
      </w:r>
      <w:r w:rsidR="00424B27" w:rsidRPr="00E362FA">
        <w:rPr>
          <w:szCs w:val="24"/>
        </w:rPr>
        <w:t>ператора</w:t>
      </w:r>
      <w:r w:rsidR="00F1383E" w:rsidRPr="00E362FA">
        <w:rPr>
          <w:szCs w:val="24"/>
        </w:rPr>
        <w:t xml:space="preserve">, если по </w:t>
      </w:r>
      <w:r w:rsidRPr="00E362FA">
        <w:rPr>
          <w:szCs w:val="24"/>
        </w:rPr>
        <w:t>С</w:t>
      </w:r>
      <w:r w:rsidR="00F1383E" w:rsidRPr="00E362FA">
        <w:rPr>
          <w:szCs w:val="24"/>
        </w:rPr>
        <w:t>чету депо или счету, не предназначенному для учета прав по ценным бумагам, назначен Оператор</w:t>
      </w:r>
      <w:r w:rsidR="00424B27" w:rsidRPr="00E362FA">
        <w:rPr>
          <w:szCs w:val="24"/>
        </w:rPr>
        <w:t xml:space="preserve">. </w:t>
      </w:r>
      <w:r w:rsidRPr="00E362FA">
        <w:rPr>
          <w:szCs w:val="24"/>
        </w:rPr>
        <w:t>Выписки и отчеты по информационным запросам в отношении ценных бумаг, учитываемых на конкретном разделе</w:t>
      </w:r>
      <w:r w:rsidR="008A0F39" w:rsidRPr="00E362FA">
        <w:rPr>
          <w:szCs w:val="24"/>
        </w:rPr>
        <w:t xml:space="preserve">, могут быть </w:t>
      </w:r>
      <w:r w:rsidRPr="00E362FA">
        <w:rPr>
          <w:szCs w:val="24"/>
        </w:rPr>
        <w:t>также предоставл</w:t>
      </w:r>
      <w:r w:rsidR="008A0F39" w:rsidRPr="00E362FA">
        <w:rPr>
          <w:szCs w:val="24"/>
        </w:rPr>
        <w:t>ены</w:t>
      </w:r>
      <w:r w:rsidRPr="00E362FA">
        <w:rPr>
          <w:szCs w:val="24"/>
        </w:rPr>
        <w:t xml:space="preserve"> по Поручению (информационному запросу) по форме IF444 (код операции – 4</w:t>
      </w:r>
      <w:r w:rsidR="008A0F39" w:rsidRPr="00E362FA">
        <w:rPr>
          <w:szCs w:val="24"/>
        </w:rPr>
        <w:t>3</w:t>
      </w:r>
      <w:r w:rsidRPr="00E362FA">
        <w:rPr>
          <w:szCs w:val="24"/>
        </w:rPr>
        <w:t>, 4</w:t>
      </w:r>
      <w:r w:rsidR="008A0F39" w:rsidRPr="00E362FA">
        <w:rPr>
          <w:szCs w:val="24"/>
        </w:rPr>
        <w:t>4</w:t>
      </w:r>
      <w:r w:rsidRPr="00E362FA">
        <w:rPr>
          <w:szCs w:val="24"/>
        </w:rPr>
        <w:t>) Оператора</w:t>
      </w:r>
      <w:r w:rsidR="008A0F39" w:rsidRPr="00E362FA">
        <w:rPr>
          <w:szCs w:val="24"/>
        </w:rPr>
        <w:t xml:space="preserve"> раздела</w:t>
      </w:r>
      <w:r w:rsidRPr="00E362FA">
        <w:rPr>
          <w:szCs w:val="24"/>
        </w:rPr>
        <w:t xml:space="preserve">, если по </w:t>
      </w:r>
      <w:r w:rsidR="008A0F39" w:rsidRPr="00E362FA">
        <w:rPr>
          <w:szCs w:val="24"/>
        </w:rPr>
        <w:t>разделу назначен Оператор</w:t>
      </w:r>
      <w:r w:rsidRPr="00E362FA">
        <w:rPr>
          <w:szCs w:val="24"/>
        </w:rPr>
        <w:t>.</w:t>
      </w:r>
    </w:p>
    <w:p w14:paraId="64198125" w14:textId="698EF8BB" w:rsidR="00424B27" w:rsidRPr="00E362FA" w:rsidRDefault="00424B27" w:rsidP="00DA113A">
      <w:pPr>
        <w:pStyle w:val="BodyText21"/>
        <w:numPr>
          <w:ilvl w:val="2"/>
          <w:numId w:val="13"/>
        </w:numPr>
        <w:tabs>
          <w:tab w:val="left" w:pos="709"/>
          <w:tab w:val="left" w:pos="1276"/>
        </w:tabs>
        <w:spacing w:before="120" w:after="0"/>
        <w:ind w:left="709" w:hanging="709"/>
        <w:rPr>
          <w:szCs w:val="24"/>
        </w:rPr>
      </w:pPr>
      <w:r w:rsidRPr="00E362FA">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E362FA">
        <w:rPr>
          <w:szCs w:val="24"/>
        </w:rPr>
        <w:t>Условиями</w:t>
      </w:r>
      <w:r w:rsidRPr="00E362FA">
        <w:rPr>
          <w:szCs w:val="24"/>
        </w:rPr>
        <w:t xml:space="preserve">, но не превышать </w:t>
      </w:r>
      <w:r w:rsidR="00035677" w:rsidRPr="00E362FA">
        <w:rPr>
          <w:szCs w:val="24"/>
        </w:rPr>
        <w:t>5 (</w:t>
      </w:r>
      <w:r w:rsidR="008A0F39" w:rsidRPr="00E362FA">
        <w:rPr>
          <w:szCs w:val="24"/>
        </w:rPr>
        <w:t>пяти</w:t>
      </w:r>
      <w:r w:rsidR="00035677" w:rsidRPr="00E362FA">
        <w:rPr>
          <w:szCs w:val="24"/>
        </w:rPr>
        <w:t>)</w:t>
      </w:r>
      <w:r w:rsidR="008A0F39" w:rsidRPr="00E362FA">
        <w:rPr>
          <w:szCs w:val="24"/>
        </w:rPr>
        <w:t xml:space="preserve"> рабочих дней</w:t>
      </w:r>
      <w:r w:rsidRPr="00E362FA">
        <w:rPr>
          <w:szCs w:val="24"/>
        </w:rPr>
        <w:t>.</w:t>
      </w:r>
    </w:p>
    <w:p w14:paraId="417C6114" w14:textId="20A30AA1" w:rsidR="006857A9" w:rsidRPr="00E362FA" w:rsidRDefault="00424B27" w:rsidP="00DA113A">
      <w:pPr>
        <w:pStyle w:val="BodyText21"/>
        <w:numPr>
          <w:ilvl w:val="2"/>
          <w:numId w:val="13"/>
        </w:numPr>
        <w:tabs>
          <w:tab w:val="left" w:pos="709"/>
          <w:tab w:val="left" w:pos="1276"/>
        </w:tabs>
        <w:spacing w:before="120" w:after="0"/>
        <w:ind w:left="709" w:hanging="709"/>
        <w:rPr>
          <w:szCs w:val="24"/>
        </w:rPr>
      </w:pPr>
      <w:r w:rsidRPr="00E362FA">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E362FA">
        <w:rPr>
          <w:szCs w:val="24"/>
        </w:rPr>
        <w:t>П</w:t>
      </w:r>
      <w:r w:rsidRPr="00E362FA">
        <w:rPr>
          <w:szCs w:val="24"/>
        </w:rPr>
        <w:t>оручении</w:t>
      </w:r>
      <w:r w:rsidR="008A0F39" w:rsidRPr="00E362FA">
        <w:rPr>
          <w:szCs w:val="24"/>
        </w:rPr>
        <w:t xml:space="preserve"> (информационном запросе)</w:t>
      </w:r>
      <w:r w:rsidRPr="00E362FA">
        <w:rPr>
          <w:szCs w:val="24"/>
        </w:rPr>
        <w:t xml:space="preserve">, направленном Депонентом на предоставление </w:t>
      </w:r>
      <w:r w:rsidR="008A0F39" w:rsidRPr="00E362FA">
        <w:rPr>
          <w:szCs w:val="24"/>
        </w:rPr>
        <w:t>выписок или отчет</w:t>
      </w:r>
      <w:r w:rsidRPr="00E362FA">
        <w:rPr>
          <w:szCs w:val="24"/>
        </w:rPr>
        <w:t xml:space="preserve">ов с заданной периодичностью, максимальный период получения </w:t>
      </w:r>
      <w:r w:rsidR="0046008E" w:rsidRPr="00E362FA">
        <w:rPr>
          <w:szCs w:val="24"/>
        </w:rPr>
        <w:t>выписо</w:t>
      </w:r>
      <w:r w:rsidR="0053020B" w:rsidRPr="00E362FA">
        <w:rPr>
          <w:szCs w:val="24"/>
        </w:rPr>
        <w:t>к</w:t>
      </w:r>
      <w:r w:rsidR="0046008E" w:rsidRPr="00E362FA">
        <w:rPr>
          <w:szCs w:val="24"/>
        </w:rPr>
        <w:t xml:space="preserve"> или </w:t>
      </w:r>
      <w:r w:rsidRPr="00E362FA">
        <w:rPr>
          <w:szCs w:val="24"/>
        </w:rPr>
        <w:t xml:space="preserve">отчетов не должен превышать 365 </w:t>
      </w:r>
      <w:r w:rsidR="00BA7329" w:rsidRPr="00E362FA">
        <w:rPr>
          <w:szCs w:val="24"/>
        </w:rPr>
        <w:t xml:space="preserve">(триста шестьдесят пять) </w:t>
      </w:r>
      <w:r w:rsidRPr="00E362FA">
        <w:rPr>
          <w:szCs w:val="24"/>
        </w:rPr>
        <w:t xml:space="preserve">календарных дней, по истечении данного периода Депонентом </w:t>
      </w:r>
      <w:r w:rsidR="0053020B" w:rsidRPr="00E362FA">
        <w:rPr>
          <w:szCs w:val="24"/>
        </w:rPr>
        <w:t xml:space="preserve">должно быть </w:t>
      </w:r>
      <w:r w:rsidRPr="00E362FA">
        <w:rPr>
          <w:szCs w:val="24"/>
        </w:rPr>
        <w:t>предоставл</w:t>
      </w:r>
      <w:r w:rsidR="0053020B" w:rsidRPr="00E362FA">
        <w:rPr>
          <w:szCs w:val="24"/>
        </w:rPr>
        <w:t>ено</w:t>
      </w:r>
      <w:r w:rsidRPr="00E362FA">
        <w:rPr>
          <w:szCs w:val="24"/>
        </w:rPr>
        <w:t xml:space="preserve"> новое </w:t>
      </w:r>
      <w:r w:rsidR="00442603" w:rsidRPr="00E362FA">
        <w:rPr>
          <w:szCs w:val="24"/>
        </w:rPr>
        <w:t>П</w:t>
      </w:r>
      <w:r w:rsidRPr="00E362FA">
        <w:rPr>
          <w:szCs w:val="24"/>
        </w:rPr>
        <w:t xml:space="preserve">оручение (информационный запрос). </w:t>
      </w:r>
    </w:p>
    <w:p w14:paraId="5BA500AC" w14:textId="77777777" w:rsidR="00424B27" w:rsidRPr="00E362FA" w:rsidRDefault="00424B27" w:rsidP="00DA113A">
      <w:pPr>
        <w:pStyle w:val="BodyText21"/>
        <w:numPr>
          <w:ilvl w:val="2"/>
          <w:numId w:val="13"/>
        </w:numPr>
        <w:tabs>
          <w:tab w:val="left" w:pos="709"/>
          <w:tab w:val="left" w:pos="1276"/>
        </w:tabs>
        <w:spacing w:before="120" w:after="0"/>
        <w:ind w:left="709" w:hanging="709"/>
        <w:rPr>
          <w:szCs w:val="24"/>
        </w:rPr>
      </w:pPr>
      <w:r w:rsidRPr="00E362FA">
        <w:rPr>
          <w:szCs w:val="24"/>
        </w:rPr>
        <w:t xml:space="preserve">В случае невозможности продолжения выдачи </w:t>
      </w:r>
      <w:r w:rsidR="0053020B" w:rsidRPr="00E362FA">
        <w:rPr>
          <w:szCs w:val="24"/>
        </w:rPr>
        <w:t xml:space="preserve">выписок или </w:t>
      </w:r>
      <w:r w:rsidRPr="00E362FA">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E362FA">
        <w:rPr>
          <w:szCs w:val="24"/>
        </w:rPr>
        <w:t xml:space="preserve">выписок или </w:t>
      </w:r>
      <w:r w:rsidRPr="00E362FA">
        <w:rPr>
          <w:szCs w:val="24"/>
        </w:rPr>
        <w:t xml:space="preserve">отчетов. Для возобновления получения </w:t>
      </w:r>
      <w:r w:rsidR="0053020B" w:rsidRPr="00E362FA">
        <w:rPr>
          <w:szCs w:val="24"/>
        </w:rPr>
        <w:t xml:space="preserve">выписок или </w:t>
      </w:r>
      <w:r w:rsidRPr="00E362FA">
        <w:rPr>
          <w:szCs w:val="24"/>
        </w:rPr>
        <w:t xml:space="preserve">отчетов Депонент должен предоставить в Депозитарий новый запрос, указав в нем доступный способ получения </w:t>
      </w:r>
      <w:r w:rsidR="0053020B" w:rsidRPr="00E362FA">
        <w:rPr>
          <w:szCs w:val="24"/>
        </w:rPr>
        <w:t xml:space="preserve">выписок или </w:t>
      </w:r>
      <w:r w:rsidRPr="00E362FA">
        <w:rPr>
          <w:szCs w:val="24"/>
        </w:rPr>
        <w:t>отчетов.</w:t>
      </w:r>
    </w:p>
    <w:p w14:paraId="6417C077" w14:textId="77777777" w:rsidR="00424B27" w:rsidRPr="00E362FA" w:rsidRDefault="00424B27" w:rsidP="00DA113A">
      <w:pPr>
        <w:pStyle w:val="BodyText21"/>
        <w:numPr>
          <w:ilvl w:val="2"/>
          <w:numId w:val="13"/>
        </w:numPr>
        <w:tabs>
          <w:tab w:val="left" w:pos="709"/>
          <w:tab w:val="left" w:pos="1276"/>
        </w:tabs>
        <w:spacing w:before="120" w:after="0"/>
        <w:ind w:left="709" w:hanging="709"/>
        <w:rPr>
          <w:szCs w:val="24"/>
        </w:rPr>
      </w:pPr>
      <w:r w:rsidRPr="00E362FA">
        <w:rPr>
          <w:szCs w:val="24"/>
        </w:rPr>
        <w:t>В случаях, предусмотренных законодательством Российской Федерации или услови</w:t>
      </w:r>
      <w:r w:rsidR="0053020B" w:rsidRPr="00E362FA">
        <w:rPr>
          <w:szCs w:val="24"/>
        </w:rPr>
        <w:t>я</w:t>
      </w:r>
      <w:r w:rsidRPr="00E362FA">
        <w:rPr>
          <w:szCs w:val="24"/>
        </w:rPr>
        <w:t>м</w:t>
      </w:r>
      <w:r w:rsidR="0053020B" w:rsidRPr="00E362FA">
        <w:rPr>
          <w:szCs w:val="24"/>
        </w:rPr>
        <w:t>и</w:t>
      </w:r>
      <w:r w:rsidRPr="00E362FA">
        <w:rPr>
          <w:szCs w:val="24"/>
        </w:rPr>
        <w:t xml:space="preserve"> Договора </w:t>
      </w:r>
      <w:r w:rsidR="0053020B" w:rsidRPr="00E362FA">
        <w:rPr>
          <w:szCs w:val="24"/>
        </w:rPr>
        <w:t xml:space="preserve">выписки и </w:t>
      </w:r>
      <w:r w:rsidRPr="00E362FA">
        <w:rPr>
          <w:szCs w:val="24"/>
        </w:rPr>
        <w:t>отчеты могут предоставляться на основании инфор</w:t>
      </w:r>
      <w:r w:rsidR="00874947" w:rsidRPr="00E362FA">
        <w:rPr>
          <w:szCs w:val="24"/>
        </w:rPr>
        <w:t>мационных запросов Депозитария.</w:t>
      </w:r>
    </w:p>
    <w:p w14:paraId="7E3F8A57" w14:textId="52B6A517" w:rsidR="00D41D79" w:rsidRPr="00E362FA" w:rsidRDefault="00D41D79" w:rsidP="00DA113A">
      <w:pPr>
        <w:pStyle w:val="BodyText21"/>
        <w:numPr>
          <w:ilvl w:val="2"/>
          <w:numId w:val="13"/>
        </w:numPr>
        <w:tabs>
          <w:tab w:val="left" w:pos="709"/>
          <w:tab w:val="left" w:pos="1276"/>
        </w:tabs>
        <w:spacing w:before="120" w:after="0"/>
        <w:ind w:left="709" w:hanging="709"/>
        <w:rPr>
          <w:szCs w:val="24"/>
        </w:rPr>
      </w:pPr>
      <w:r w:rsidRPr="00E362FA">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E362FA">
        <w:rPr>
          <w:szCs w:val="24"/>
        </w:rPr>
        <w:t>в котор</w:t>
      </w:r>
      <w:r w:rsidR="004B573F" w:rsidRPr="00E362FA">
        <w:rPr>
          <w:szCs w:val="24"/>
        </w:rPr>
        <w:t>ом будет содержатся д</w:t>
      </w:r>
      <w:r w:rsidR="007F3B50" w:rsidRPr="00E362FA">
        <w:rPr>
          <w:szCs w:val="24"/>
        </w:rPr>
        <w:t>епозитарной код, государс</w:t>
      </w:r>
      <w:r w:rsidR="004B573F" w:rsidRPr="00E362FA">
        <w:rPr>
          <w:szCs w:val="24"/>
        </w:rPr>
        <w:t xml:space="preserve">твенный регистрационный номер или идентификационный номер и </w:t>
      </w:r>
      <w:r w:rsidR="007F3B50" w:rsidRPr="00E362FA">
        <w:rPr>
          <w:szCs w:val="24"/>
        </w:rPr>
        <w:t xml:space="preserve">краткое наименование </w:t>
      </w:r>
      <w:r w:rsidR="00D977A2" w:rsidRPr="00E362FA">
        <w:rPr>
          <w:szCs w:val="24"/>
        </w:rPr>
        <w:t>ценной бумаги,</w:t>
      </w:r>
      <w:r w:rsidR="004B573F" w:rsidRPr="00E362FA">
        <w:rPr>
          <w:szCs w:val="24"/>
        </w:rPr>
        <w:t xml:space="preserve"> количество ценных бумаг, номер счета депо Депонента-залогодателя</w:t>
      </w:r>
      <w:r w:rsidR="0048381E" w:rsidRPr="00E362FA">
        <w:rPr>
          <w:szCs w:val="24"/>
        </w:rPr>
        <w:t xml:space="preserve"> и код раздела, на котором учитываются заложенные ценные бумаги</w:t>
      </w:r>
      <w:r w:rsidRPr="00E362FA">
        <w:rPr>
          <w:szCs w:val="24"/>
        </w:rPr>
        <w:t xml:space="preserve">. </w:t>
      </w:r>
      <w:r w:rsidR="0048381E" w:rsidRPr="00E362FA">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E362FA">
        <w:rPr>
          <w:szCs w:val="24"/>
        </w:rPr>
        <w:t>У</w:t>
      </w:r>
      <w:r w:rsidRPr="00E362FA">
        <w:rPr>
          <w:szCs w:val="24"/>
        </w:rPr>
        <w:t>казани</w:t>
      </w:r>
      <w:r w:rsidR="003078E3" w:rsidRPr="00E362FA">
        <w:rPr>
          <w:szCs w:val="24"/>
        </w:rPr>
        <w:t>е</w:t>
      </w:r>
      <w:r w:rsidRPr="00E362FA">
        <w:rPr>
          <w:szCs w:val="24"/>
        </w:rPr>
        <w:t xml:space="preserve"> в перечисленных отчетах в качестве кода отправителя отчета кода Депозитария NDC000000000 </w:t>
      </w:r>
      <w:r w:rsidR="003078E3" w:rsidRPr="00E362FA">
        <w:rPr>
          <w:szCs w:val="24"/>
        </w:rPr>
        <w:t>признается Сторонами равнозначным</w:t>
      </w:r>
      <w:r w:rsidRPr="00E362FA">
        <w:rPr>
          <w:szCs w:val="24"/>
        </w:rPr>
        <w:t xml:space="preserve"> указани</w:t>
      </w:r>
      <w:r w:rsidR="003078E3" w:rsidRPr="00E362FA">
        <w:rPr>
          <w:szCs w:val="24"/>
        </w:rPr>
        <w:t>ю</w:t>
      </w:r>
      <w:r w:rsidRPr="00E362FA">
        <w:rPr>
          <w:szCs w:val="24"/>
        </w:rPr>
        <w:t xml:space="preserve"> полного </w:t>
      </w:r>
      <w:r w:rsidR="003078E3" w:rsidRPr="00E362FA">
        <w:rPr>
          <w:szCs w:val="24"/>
        </w:rPr>
        <w:t xml:space="preserve">фирменного </w:t>
      </w:r>
      <w:r w:rsidRPr="00E362FA">
        <w:rPr>
          <w:szCs w:val="24"/>
        </w:rPr>
        <w:t xml:space="preserve">наименования, адреса и телефона Депозитария, информация о которых раскрыта на </w:t>
      </w:r>
      <w:r w:rsidR="00D75ABB" w:rsidRPr="00E362FA">
        <w:rPr>
          <w:szCs w:val="24"/>
        </w:rPr>
        <w:t>С</w:t>
      </w:r>
      <w:r w:rsidRPr="00E362FA">
        <w:rPr>
          <w:szCs w:val="24"/>
        </w:rPr>
        <w:t>айте</w:t>
      </w:r>
      <w:r w:rsidR="00D75ABB" w:rsidRPr="00E362FA">
        <w:rPr>
          <w:szCs w:val="24"/>
        </w:rPr>
        <w:t>.</w:t>
      </w:r>
    </w:p>
    <w:p w14:paraId="66AB2822" w14:textId="77777777" w:rsidR="00424B27" w:rsidRPr="00E362FA" w:rsidRDefault="009C1000" w:rsidP="00DA113A">
      <w:pPr>
        <w:pStyle w:val="20"/>
        <w:numPr>
          <w:ilvl w:val="1"/>
          <w:numId w:val="13"/>
        </w:numPr>
        <w:spacing w:before="120"/>
        <w:ind w:left="352"/>
        <w:rPr>
          <w:b/>
        </w:rPr>
      </w:pPr>
      <w:bookmarkStart w:id="78" w:name="_Toc75790954"/>
      <w:bookmarkEnd w:id="78"/>
      <w:r w:rsidRPr="00E362FA">
        <w:rPr>
          <w:rFonts w:eastAsia="Calibri"/>
          <w:szCs w:val="24"/>
        </w:rPr>
        <w:t xml:space="preserve"> </w:t>
      </w:r>
      <w:bookmarkStart w:id="79" w:name="_Toc27162515"/>
      <w:bookmarkStart w:id="80" w:name="_Toc185621553"/>
      <w:r w:rsidR="00390CD6" w:rsidRPr="00E362FA">
        <w:rPr>
          <w:b/>
        </w:rPr>
        <w:t>Особенности с</w:t>
      </w:r>
      <w:r w:rsidR="00414A37" w:rsidRPr="00E362FA">
        <w:rPr>
          <w:b/>
        </w:rPr>
        <w:t>писани</w:t>
      </w:r>
      <w:r w:rsidR="00390CD6" w:rsidRPr="00E362FA">
        <w:rPr>
          <w:b/>
        </w:rPr>
        <w:t>я</w:t>
      </w:r>
      <w:r w:rsidR="00414A37" w:rsidRPr="00E362FA">
        <w:rPr>
          <w:b/>
        </w:rPr>
        <w:t xml:space="preserve"> и зачислени</w:t>
      </w:r>
      <w:r w:rsidR="00390CD6" w:rsidRPr="00E362FA">
        <w:rPr>
          <w:b/>
        </w:rPr>
        <w:t>я</w:t>
      </w:r>
      <w:r w:rsidR="00414A37" w:rsidRPr="00E362FA">
        <w:rPr>
          <w:b/>
        </w:rPr>
        <w:t xml:space="preserve"> ценных бумаг при </w:t>
      </w:r>
      <w:r w:rsidR="00CA21D2" w:rsidRPr="00E362FA">
        <w:rPr>
          <w:b/>
        </w:rPr>
        <w:t xml:space="preserve">обязательной </w:t>
      </w:r>
      <w:r w:rsidR="00414A37" w:rsidRPr="00E362FA">
        <w:rPr>
          <w:b/>
        </w:rPr>
        <w:t>к</w:t>
      </w:r>
      <w:r w:rsidR="00424B27" w:rsidRPr="00E362FA">
        <w:rPr>
          <w:b/>
        </w:rPr>
        <w:t>онвертаци</w:t>
      </w:r>
      <w:r w:rsidR="00414A37" w:rsidRPr="00E362FA">
        <w:rPr>
          <w:b/>
        </w:rPr>
        <w:t>и</w:t>
      </w:r>
      <w:bookmarkEnd w:id="79"/>
      <w:r w:rsidR="00390CD6" w:rsidRPr="00E362FA">
        <w:rPr>
          <w:b/>
        </w:rPr>
        <w:t xml:space="preserve"> ценны</w:t>
      </w:r>
      <w:r w:rsidR="00B84DE3" w:rsidRPr="00E362FA">
        <w:rPr>
          <w:b/>
        </w:rPr>
        <w:t>х</w:t>
      </w:r>
      <w:r w:rsidR="00390CD6" w:rsidRPr="00E362FA">
        <w:rPr>
          <w:b/>
        </w:rPr>
        <w:t xml:space="preserve"> бумаг российских эмитентов</w:t>
      </w:r>
      <w:bookmarkEnd w:id="80"/>
    </w:p>
    <w:p w14:paraId="4F2F9C5B" w14:textId="7A31CC86" w:rsidR="00350B8F" w:rsidRPr="00E362FA" w:rsidRDefault="00350B8F" w:rsidP="00DA113A">
      <w:pPr>
        <w:widowControl w:val="0"/>
        <w:numPr>
          <w:ilvl w:val="2"/>
          <w:numId w:val="13"/>
        </w:numPr>
        <w:shd w:val="clear" w:color="auto" w:fill="FFFFFF"/>
        <w:tabs>
          <w:tab w:val="left" w:pos="567"/>
        </w:tabs>
        <w:spacing w:before="120"/>
        <w:ind w:left="709" w:hanging="709"/>
        <w:jc w:val="both"/>
      </w:pPr>
      <w:r w:rsidRPr="00E362FA">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E362FA">
        <w:t>п</w:t>
      </w:r>
      <w:r w:rsidRPr="00E362FA">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E362FA" w:rsidRDefault="00487EDA" w:rsidP="00DA113A">
      <w:pPr>
        <w:widowControl w:val="0"/>
        <w:numPr>
          <w:ilvl w:val="2"/>
          <w:numId w:val="13"/>
        </w:numPr>
        <w:shd w:val="clear" w:color="auto" w:fill="FFFFFF"/>
        <w:tabs>
          <w:tab w:val="left" w:pos="567"/>
        </w:tabs>
        <w:spacing w:before="120"/>
        <w:ind w:left="709" w:hanging="709"/>
        <w:jc w:val="both"/>
      </w:pPr>
      <w:r w:rsidRPr="00E362FA">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2AACB70A"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настоящего Порядка.</w:t>
      </w:r>
    </w:p>
    <w:p w14:paraId="5BE2C318"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Ценные бумаги, полученные в результате обязательной конвертации, зачисляются на те разделы </w:t>
      </w:r>
      <w:r w:rsidR="00414A37" w:rsidRPr="00E362FA">
        <w:t>С</w:t>
      </w:r>
      <w:r w:rsidRPr="00E362FA">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E362FA">
        <w:t>При этом зачисление ценных бумаг</w:t>
      </w:r>
      <w:r w:rsidR="00385D7E" w:rsidRPr="00E362FA">
        <w:t>, полученных в результате конвертации,</w:t>
      </w:r>
      <w:r w:rsidR="00CB6D18" w:rsidRPr="00E362FA">
        <w:t xml:space="preserve"> на залоговый раздел осуществляется без Поручения Депонента-залогодателя и без согласия </w:t>
      </w:r>
      <w:r w:rsidR="005D2E32" w:rsidRPr="00E362FA">
        <w:t>залогодержателя</w:t>
      </w:r>
      <w:r w:rsidR="00CB6D18" w:rsidRPr="00E362FA">
        <w:t xml:space="preserve">. </w:t>
      </w:r>
      <w:r w:rsidRPr="00E362FA">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E362FA">
        <w:t>С</w:t>
      </w:r>
      <w:r w:rsidRPr="00E362FA">
        <w:t xml:space="preserve">чета депо </w:t>
      </w:r>
      <w:r w:rsidR="00F95125" w:rsidRPr="00E362FA">
        <w:t xml:space="preserve">номинального держателя </w:t>
      </w:r>
      <w:r w:rsidRPr="00E362FA">
        <w:t xml:space="preserve">и которые своевременно зарегистрировали в Депозитарии списки </w:t>
      </w:r>
      <w:r w:rsidR="001614F3" w:rsidRPr="00E362FA">
        <w:t>лиц, осуществляющих права по ценным бумагам, и иных лиц</w:t>
      </w:r>
      <w:r w:rsidRPr="00E362FA">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362FA">
        <w:t xml:space="preserve">депо номинального держателя </w:t>
      </w:r>
      <w:r w:rsidRPr="00E362FA">
        <w:t>Депозитарию, при условии, что такая информация имеется в Депозитарии.</w:t>
      </w:r>
    </w:p>
    <w:p w14:paraId="256347D6" w14:textId="77777777" w:rsidR="00214E07" w:rsidRPr="00E362FA" w:rsidRDefault="00214E07" w:rsidP="00DA113A">
      <w:pPr>
        <w:widowControl w:val="0"/>
        <w:numPr>
          <w:ilvl w:val="2"/>
          <w:numId w:val="13"/>
        </w:numPr>
        <w:shd w:val="clear" w:color="auto" w:fill="FFFFFF"/>
        <w:tabs>
          <w:tab w:val="left" w:pos="567"/>
        </w:tabs>
        <w:spacing w:before="120"/>
        <w:ind w:left="709" w:hanging="709"/>
        <w:jc w:val="both"/>
      </w:pPr>
      <w:r w:rsidRPr="00E362FA">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E362FA" w:rsidRDefault="00F45DFB" w:rsidP="00DA113A">
      <w:pPr>
        <w:widowControl w:val="0"/>
        <w:numPr>
          <w:ilvl w:val="2"/>
          <w:numId w:val="13"/>
        </w:numPr>
        <w:shd w:val="clear" w:color="auto" w:fill="FFFFFF"/>
        <w:tabs>
          <w:tab w:val="left" w:pos="567"/>
        </w:tabs>
        <w:spacing w:before="120"/>
        <w:ind w:left="709" w:hanging="709"/>
        <w:jc w:val="both"/>
      </w:pPr>
      <w:r w:rsidRPr="00E362FA">
        <w:t>В случае размещения эмиссионных ценных бумаг путем ко</w:t>
      </w:r>
      <w:r w:rsidR="00E96220" w:rsidRPr="00E362FA">
        <w:t>н</w:t>
      </w:r>
      <w:r w:rsidRPr="00E362FA">
        <w:t xml:space="preserve">вертации в них других ценных бумаг при реорганизации эмитента списание ценных бумаг со </w:t>
      </w:r>
      <w:r w:rsidR="00414A37" w:rsidRPr="00E362FA">
        <w:t>С</w:t>
      </w:r>
      <w:r w:rsidRPr="00E362FA">
        <w:t xml:space="preserve">четов депо или </w:t>
      </w:r>
      <w:r w:rsidR="00414A37" w:rsidRPr="00E362FA">
        <w:t>С</w:t>
      </w:r>
      <w:r w:rsidRPr="00E362FA">
        <w:t xml:space="preserve">чета неустановленных лиц и зачисление эмиссионных ценных бумаг на </w:t>
      </w:r>
      <w:r w:rsidR="00414A37" w:rsidRPr="00E362FA">
        <w:t>С</w:t>
      </w:r>
      <w:r w:rsidRPr="00E362FA">
        <w:t xml:space="preserve">чета депо или </w:t>
      </w:r>
      <w:r w:rsidR="00414A37" w:rsidRPr="00E362FA">
        <w:t>С</w:t>
      </w:r>
      <w:r w:rsidRPr="00E362FA">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E362FA" w:rsidRDefault="00414A37" w:rsidP="00DA113A">
      <w:pPr>
        <w:pStyle w:val="20"/>
        <w:numPr>
          <w:ilvl w:val="1"/>
          <w:numId w:val="13"/>
        </w:numPr>
        <w:spacing w:before="120"/>
        <w:ind w:left="352"/>
        <w:rPr>
          <w:b/>
        </w:rPr>
      </w:pPr>
      <w:bookmarkStart w:id="81" w:name="_Toc27162516"/>
      <w:bookmarkStart w:id="82" w:name="_Toc185621554"/>
      <w:r w:rsidRPr="00E362FA">
        <w:rPr>
          <w:b/>
        </w:rPr>
        <w:t>Зачисление ценных бумаг при р</w:t>
      </w:r>
      <w:r w:rsidR="00D77496" w:rsidRPr="00E362FA">
        <w:rPr>
          <w:b/>
        </w:rPr>
        <w:t>аспреде</w:t>
      </w:r>
      <w:r w:rsidR="00424B27" w:rsidRPr="00E362FA">
        <w:rPr>
          <w:b/>
        </w:rPr>
        <w:t>лени</w:t>
      </w:r>
      <w:r w:rsidRPr="00E362FA">
        <w:rPr>
          <w:b/>
        </w:rPr>
        <w:t>и</w:t>
      </w:r>
      <w:r w:rsidR="00424B27" w:rsidRPr="00E362FA">
        <w:rPr>
          <w:b/>
        </w:rPr>
        <w:t xml:space="preserve"> дополнительных ценных бумаг</w:t>
      </w:r>
      <w:bookmarkEnd w:id="81"/>
      <w:bookmarkEnd w:id="82"/>
    </w:p>
    <w:p w14:paraId="2B972EE2"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Проведение операции по </w:t>
      </w:r>
      <w:r w:rsidR="00414A37" w:rsidRPr="00E362FA">
        <w:t>С</w:t>
      </w:r>
      <w:r w:rsidRPr="00E362FA">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E362FA">
        <w:t>С</w:t>
      </w:r>
      <w:r w:rsidRPr="00E362FA">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E362FA">
        <w:t xml:space="preserve">Служебного </w:t>
      </w:r>
      <w:r w:rsidRPr="00E362FA">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E362FA">
        <w:t>С</w:t>
      </w:r>
      <w:r w:rsidRPr="00E362FA">
        <w:t>четов депо Депонента.</w:t>
      </w:r>
    </w:p>
    <w:p w14:paraId="61EE4BB2"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В том случае, если по запросу эмитента (регистратора, другого депозитария) необходимо предоставить список </w:t>
      </w:r>
      <w:r w:rsidR="001614F3" w:rsidRPr="00E362FA">
        <w:t>лиц, осуществляющих права по ценным бумагам, и иных лиц</w:t>
      </w:r>
      <w:r w:rsidRPr="00E362FA">
        <w:t>, формирование списков осуществляется согласно процедуре</w:t>
      </w:r>
      <w:r w:rsidR="001614F3" w:rsidRPr="00E362FA">
        <w:t>,</w:t>
      </w:r>
      <w:r w:rsidRPr="00E362FA">
        <w:t xml:space="preserve"> описанной в </w:t>
      </w:r>
      <w:r w:rsidR="00B51799" w:rsidRPr="00E362FA">
        <w:t xml:space="preserve">Условиях и </w:t>
      </w:r>
      <w:r w:rsidR="001614F3" w:rsidRPr="00E362FA">
        <w:t>приложении № 5 к Порядку</w:t>
      </w:r>
      <w:r w:rsidRPr="00E362FA">
        <w:t>.</w:t>
      </w:r>
    </w:p>
    <w:p w14:paraId="0DDAE354"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В том случае, если на дату проведения </w:t>
      </w:r>
      <w:r w:rsidR="00641974" w:rsidRPr="00E362FA">
        <w:t>К</w:t>
      </w:r>
      <w:r w:rsidRPr="00E362FA">
        <w:t xml:space="preserve">орпоративного действия ценные бумаги Депонента учитывались на </w:t>
      </w:r>
      <w:r w:rsidR="00414A37" w:rsidRPr="00E362FA">
        <w:t>С</w:t>
      </w:r>
      <w:r w:rsidRPr="00E362FA">
        <w:t xml:space="preserve">чете </w:t>
      </w:r>
      <w:r w:rsidR="00943F6D" w:rsidRPr="00E362FA">
        <w:t>неустановленных лиц</w:t>
      </w:r>
      <w:r w:rsidRPr="00E362FA">
        <w:t xml:space="preserve">, и полученные в результате </w:t>
      </w:r>
      <w:r w:rsidR="00641974" w:rsidRPr="00E362FA">
        <w:t>К</w:t>
      </w:r>
      <w:r w:rsidRPr="00E362FA">
        <w:t xml:space="preserve">орпоративного действия ценные бумаги были зачислены на </w:t>
      </w:r>
      <w:r w:rsidR="00414A37" w:rsidRPr="00E362FA">
        <w:t>С</w:t>
      </w:r>
      <w:r w:rsidRPr="00E362FA">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E362FA">
        <w:t>С</w:t>
      </w:r>
      <w:r w:rsidRPr="00E362FA">
        <w:t xml:space="preserve">чет </w:t>
      </w:r>
      <w:r w:rsidR="00943F6D" w:rsidRPr="00E362FA">
        <w:t>неустановленных лиц</w:t>
      </w:r>
      <w:r w:rsidRPr="00E362FA">
        <w:t xml:space="preserve"> ценных бумаг по </w:t>
      </w:r>
      <w:r w:rsidR="00FE5050" w:rsidRPr="00E362FA">
        <w:t>С</w:t>
      </w:r>
      <w:r w:rsidRPr="00E362FA">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E362FA">
        <w:t>С</w:t>
      </w:r>
      <w:r w:rsidRPr="00E362FA">
        <w:t xml:space="preserve">чет </w:t>
      </w:r>
      <w:r w:rsidR="00943F6D" w:rsidRPr="00E362FA">
        <w:t>неустановленных лиц</w:t>
      </w:r>
      <w:r w:rsidRPr="00E362FA">
        <w:t xml:space="preserve"> депонентам предоставляется уведомление по форме GS036 о зачислении ценных бумаг на </w:t>
      </w:r>
      <w:r w:rsidR="00FE5050" w:rsidRPr="00E362FA">
        <w:t>С</w:t>
      </w:r>
      <w:r w:rsidRPr="00E362FA">
        <w:t xml:space="preserve">чет </w:t>
      </w:r>
      <w:r w:rsidR="00943F6D" w:rsidRPr="00E362FA">
        <w:t>неустановленных лиц</w:t>
      </w:r>
      <w:r w:rsidRPr="00E362FA">
        <w:t xml:space="preserve">. Депонент должен предоставить в Депозитарий </w:t>
      </w:r>
      <w:r w:rsidR="00442603" w:rsidRPr="00E362FA">
        <w:t>П</w:t>
      </w:r>
      <w:r w:rsidRPr="00E362FA">
        <w:t xml:space="preserve">оручение на прием на хранение и/или учет ценных бумаг, зачисленных на </w:t>
      </w:r>
      <w:r w:rsidR="00FE5050" w:rsidRPr="00E362FA">
        <w:t>С</w:t>
      </w:r>
      <w:r w:rsidRPr="00E362FA">
        <w:t xml:space="preserve">чет </w:t>
      </w:r>
      <w:r w:rsidR="00943F6D" w:rsidRPr="00E362FA">
        <w:t>неустановленных лиц</w:t>
      </w:r>
      <w:r w:rsidRPr="00E362FA">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E362FA">
        <w:t>К</w:t>
      </w:r>
      <w:r w:rsidRPr="00E362FA">
        <w:t xml:space="preserve">орпоративного действия ценных бумаг на указанные в </w:t>
      </w:r>
      <w:r w:rsidR="00442603" w:rsidRPr="00E362FA">
        <w:t>П</w:t>
      </w:r>
      <w:r w:rsidRPr="00E362FA">
        <w:t xml:space="preserve">оручении Депонента разделы на его </w:t>
      </w:r>
      <w:r w:rsidR="00442603" w:rsidRPr="00E362FA">
        <w:t>С</w:t>
      </w:r>
      <w:r w:rsidRPr="00E362FA">
        <w:t xml:space="preserve">чете депо будет осуществлено на основании </w:t>
      </w:r>
      <w:r w:rsidR="00442603" w:rsidRPr="00E362FA">
        <w:t xml:space="preserve">Служебного </w:t>
      </w:r>
      <w:r w:rsidRPr="00E362FA">
        <w:t xml:space="preserve">поручения, составленного Депозитарием на основании </w:t>
      </w:r>
      <w:r w:rsidR="00442603" w:rsidRPr="00E362FA">
        <w:t>П</w:t>
      </w:r>
      <w:r w:rsidRPr="00E362FA">
        <w:t xml:space="preserve">оручения Депонента и информации о </w:t>
      </w:r>
      <w:r w:rsidR="00641974" w:rsidRPr="00E362FA">
        <w:t>К</w:t>
      </w:r>
      <w:r w:rsidRPr="00E362FA">
        <w:t xml:space="preserve">орпоративных действиях, которые производились в отношении указанных в </w:t>
      </w:r>
      <w:r w:rsidR="00982A01" w:rsidRPr="00E362FA">
        <w:t>П</w:t>
      </w:r>
      <w:r w:rsidRPr="00E362FA">
        <w:t>оручении ценных бумаг.</w:t>
      </w:r>
    </w:p>
    <w:p w14:paraId="214FC411"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E362FA">
        <w:t>С</w:t>
      </w:r>
      <w:r w:rsidRPr="00E362FA">
        <w:t xml:space="preserve">чета депо </w:t>
      </w:r>
      <w:r w:rsidR="00F95125" w:rsidRPr="00E362FA">
        <w:t xml:space="preserve">номинального держателя </w:t>
      </w:r>
      <w:r w:rsidRPr="00E362FA">
        <w:t xml:space="preserve">и которые своевременно зарегистрировали в Депозитарии списки </w:t>
      </w:r>
      <w:r w:rsidR="007F02F4" w:rsidRPr="00E362FA">
        <w:t>лиц, осуществляющих права по ценным бумагам, и иных лиц</w:t>
      </w:r>
      <w:r w:rsidRPr="00E362FA">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362FA">
        <w:t xml:space="preserve">депо номинального держателя </w:t>
      </w:r>
      <w:r w:rsidRPr="00E362FA">
        <w:t>Депозитария, при условии, что такая информация имеется в Депозитарии.</w:t>
      </w:r>
    </w:p>
    <w:p w14:paraId="0C217CA5" w14:textId="77777777" w:rsidR="00F45DFB" w:rsidRPr="00E362FA" w:rsidRDefault="00F45DFB" w:rsidP="00DA113A">
      <w:pPr>
        <w:widowControl w:val="0"/>
        <w:numPr>
          <w:ilvl w:val="2"/>
          <w:numId w:val="13"/>
        </w:numPr>
        <w:shd w:val="clear" w:color="auto" w:fill="FFFFFF"/>
        <w:tabs>
          <w:tab w:val="left" w:pos="567"/>
        </w:tabs>
        <w:spacing w:before="120"/>
        <w:ind w:left="709" w:hanging="709"/>
        <w:jc w:val="both"/>
      </w:pPr>
      <w:r w:rsidRPr="00E362FA">
        <w:t xml:space="preserve">В случае размещения акций при учреждении акционерного общества зачисление акций на </w:t>
      </w:r>
      <w:r w:rsidR="00FE5050" w:rsidRPr="00E362FA">
        <w:t>С</w:t>
      </w:r>
      <w:r w:rsidRPr="00E362FA">
        <w:t xml:space="preserve">чета депо или </w:t>
      </w:r>
      <w:r w:rsidR="00FE5050" w:rsidRPr="00E362FA">
        <w:t>С</w:t>
      </w:r>
      <w:r w:rsidRPr="00E362FA">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E362FA">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E362FA" w:rsidRDefault="00FE5050" w:rsidP="00DA113A">
      <w:pPr>
        <w:pStyle w:val="20"/>
        <w:numPr>
          <w:ilvl w:val="1"/>
          <w:numId w:val="13"/>
        </w:numPr>
        <w:spacing w:before="120"/>
        <w:ind w:left="352"/>
        <w:rPr>
          <w:b/>
        </w:rPr>
      </w:pPr>
      <w:bookmarkStart w:id="83" w:name="_Toc27162517"/>
      <w:bookmarkStart w:id="84" w:name="_Toc185621555"/>
      <w:r w:rsidRPr="00E362FA">
        <w:rPr>
          <w:b/>
        </w:rPr>
        <w:t>Списание ценных бумаг при п</w:t>
      </w:r>
      <w:r w:rsidR="00424B27" w:rsidRPr="00E362FA">
        <w:rPr>
          <w:b/>
        </w:rPr>
        <w:t>огашени</w:t>
      </w:r>
      <w:r w:rsidRPr="00E362FA">
        <w:rPr>
          <w:b/>
        </w:rPr>
        <w:t>и</w:t>
      </w:r>
      <w:r w:rsidR="00424B27" w:rsidRPr="00E362FA">
        <w:rPr>
          <w:b/>
        </w:rPr>
        <w:t xml:space="preserve"> (аннулировани</w:t>
      </w:r>
      <w:r w:rsidR="00A13FD9" w:rsidRPr="00E362FA">
        <w:rPr>
          <w:b/>
        </w:rPr>
        <w:t>и</w:t>
      </w:r>
      <w:r w:rsidR="00424B27" w:rsidRPr="00E362FA">
        <w:rPr>
          <w:b/>
        </w:rPr>
        <w:t>) выпуска ценных бумаг</w:t>
      </w:r>
      <w:bookmarkEnd w:id="83"/>
      <w:bookmarkEnd w:id="84"/>
    </w:p>
    <w:p w14:paraId="4C1548E0" w14:textId="69F081A5"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E362FA">
        <w:t xml:space="preserve">Служебного </w:t>
      </w:r>
      <w:r w:rsidRPr="00E362FA">
        <w:t xml:space="preserve">поручения. Основанием для проведения операции также является уведомление </w:t>
      </w:r>
      <w:r w:rsidR="00FC35B8" w:rsidRPr="00E362FA">
        <w:t>держателя реестра</w:t>
      </w:r>
      <w:r w:rsidRPr="00E362FA">
        <w:t xml:space="preserve"> либо отчет о списании ценных бумаг аннулированного (погашенного) выпуска </w:t>
      </w:r>
      <w:r w:rsidR="00FC35B8" w:rsidRPr="00E362FA">
        <w:t xml:space="preserve">с лицевого счета номинального держателя, лицевого счета номинального держателя центрального депозитария или </w:t>
      </w:r>
      <w:r w:rsidRPr="00E362FA">
        <w:t>с</w:t>
      </w:r>
      <w:r w:rsidR="00F95125" w:rsidRPr="00E362FA">
        <w:t>о</w:t>
      </w:r>
      <w:r w:rsidRPr="00E362FA">
        <w:t xml:space="preserve"> счета депо </w:t>
      </w:r>
      <w:r w:rsidR="00F95125" w:rsidRPr="00E362FA">
        <w:t xml:space="preserve">номинального держателя </w:t>
      </w:r>
      <w:r w:rsidRPr="00E362FA">
        <w:t>Депозитария.</w:t>
      </w:r>
    </w:p>
    <w:p w14:paraId="67998E44" w14:textId="77777777"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E362FA">
        <w:t xml:space="preserve">Служебного </w:t>
      </w:r>
      <w:r w:rsidRPr="00E362FA">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E362FA" w:rsidRDefault="00424B27" w:rsidP="00DA113A">
      <w:pPr>
        <w:widowControl w:val="0"/>
        <w:numPr>
          <w:ilvl w:val="2"/>
          <w:numId w:val="13"/>
        </w:numPr>
        <w:shd w:val="clear" w:color="auto" w:fill="FFFFFF"/>
        <w:tabs>
          <w:tab w:val="left" w:pos="567"/>
        </w:tabs>
        <w:spacing w:before="120"/>
        <w:ind w:left="709" w:hanging="709"/>
        <w:jc w:val="both"/>
      </w:pPr>
      <w:r w:rsidRPr="00E362FA">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E362FA">
        <w:t>лиц, осуществляющих права по ценным бумагам, и иных лиц</w:t>
      </w:r>
      <w:r w:rsidRPr="00E362FA">
        <w:t>, формирование списков осуществляется согласно процедуре</w:t>
      </w:r>
      <w:r w:rsidR="007F02F4" w:rsidRPr="00E362FA">
        <w:t>,</w:t>
      </w:r>
      <w:r w:rsidRPr="00E362FA">
        <w:t xml:space="preserve"> описанной в </w:t>
      </w:r>
      <w:r w:rsidR="00B51799" w:rsidRPr="00E362FA">
        <w:t xml:space="preserve">Условиях и </w:t>
      </w:r>
      <w:r w:rsidR="007F02F4" w:rsidRPr="00E362FA">
        <w:t>приложении № 5 к Порядку</w:t>
      </w:r>
      <w:r w:rsidRPr="00E362FA">
        <w:t>.</w:t>
      </w:r>
    </w:p>
    <w:p w14:paraId="09FA7147" w14:textId="3199FCDD" w:rsidR="00424B27" w:rsidRPr="00E362FA" w:rsidRDefault="003B77F0" w:rsidP="00DA113A">
      <w:pPr>
        <w:pStyle w:val="20"/>
        <w:numPr>
          <w:ilvl w:val="1"/>
          <w:numId w:val="13"/>
        </w:numPr>
        <w:spacing w:before="120"/>
        <w:ind w:left="352"/>
        <w:rPr>
          <w:b/>
        </w:rPr>
      </w:pPr>
      <w:bookmarkStart w:id="85" w:name="_Toc27162518"/>
      <w:bookmarkStart w:id="86" w:name="_Toc27568191"/>
      <w:bookmarkStart w:id="87" w:name="_Toc185621556"/>
      <w:r w:rsidRPr="00E362FA">
        <w:rPr>
          <w:b/>
        </w:rPr>
        <w:t>Особенности взаимодействия Депозитария и Депонентов при проведении добровольных Корпоративных действий</w:t>
      </w:r>
      <w:r w:rsidR="00424B27" w:rsidRPr="00E362FA">
        <w:rPr>
          <w:b/>
        </w:rPr>
        <w:t>, связанных с досрочным погашением</w:t>
      </w:r>
      <w:r w:rsidRPr="00E362FA">
        <w:rPr>
          <w:b/>
        </w:rPr>
        <w:t>,</w:t>
      </w:r>
      <w:r w:rsidR="00756DF5" w:rsidRPr="00E362FA">
        <w:rPr>
          <w:b/>
        </w:rPr>
        <w:t xml:space="preserve"> </w:t>
      </w:r>
      <w:r w:rsidR="00424B27" w:rsidRPr="00E362FA">
        <w:rPr>
          <w:b/>
        </w:rPr>
        <w:t>выкупом ценных бумаг, а также в иных случаях</w:t>
      </w:r>
      <w:bookmarkEnd w:id="85"/>
      <w:bookmarkEnd w:id="86"/>
      <w:r w:rsidR="00694D43" w:rsidRPr="00E362FA">
        <w:rPr>
          <w:b/>
        </w:rPr>
        <w:t xml:space="preserve"> по</w:t>
      </w:r>
      <w:r w:rsidR="00847BEB" w:rsidRPr="00E362FA">
        <w:rPr>
          <w:b/>
        </w:rPr>
        <w:t xml:space="preserve"> ценны</w:t>
      </w:r>
      <w:r w:rsidR="00475463" w:rsidRPr="00E362FA">
        <w:rPr>
          <w:b/>
        </w:rPr>
        <w:t>м</w:t>
      </w:r>
      <w:r w:rsidR="00847BEB" w:rsidRPr="00E362FA">
        <w:rPr>
          <w:b/>
        </w:rPr>
        <w:t xml:space="preserve"> бумагам российских эмитентов</w:t>
      </w:r>
      <w:bookmarkEnd w:id="87"/>
    </w:p>
    <w:p w14:paraId="67D8664A" w14:textId="77777777" w:rsidR="00787266" w:rsidRPr="00E362FA" w:rsidRDefault="00B96CE3" w:rsidP="00DA113A">
      <w:pPr>
        <w:widowControl w:val="0"/>
        <w:numPr>
          <w:ilvl w:val="2"/>
          <w:numId w:val="13"/>
        </w:numPr>
        <w:shd w:val="clear" w:color="auto" w:fill="FFFFFF"/>
        <w:spacing w:before="120"/>
        <w:ind w:left="709" w:hanging="709"/>
        <w:jc w:val="both"/>
      </w:pPr>
      <w:r w:rsidRPr="00E362FA">
        <w:t>Особенности взаимодействия Депозитария и Депонентов при проведении добровольных Корпоративных действий</w:t>
      </w:r>
      <w:r w:rsidR="006B1163" w:rsidRPr="00E362FA">
        <w:t xml:space="preserve">, связанных с досрочным погашением, выкупом ценных бумаг, </w:t>
      </w:r>
      <w:r w:rsidR="00694C2F" w:rsidRPr="00E362FA">
        <w:t xml:space="preserve">обязательных </w:t>
      </w:r>
      <w:r w:rsidR="006B1163" w:rsidRPr="00E362FA">
        <w:t>Корпоративных действий с возможностью выбора варианта участия</w:t>
      </w:r>
      <w:r w:rsidR="00694C2F" w:rsidRPr="00E362FA">
        <w:t xml:space="preserve"> по ценным бумагам российских эмитентов</w:t>
      </w:r>
      <w:r w:rsidRPr="00E362FA">
        <w:t xml:space="preserve"> приведены в приложении № 5 к Порядку.</w:t>
      </w:r>
    </w:p>
    <w:p w14:paraId="73D9193E" w14:textId="77777777" w:rsidR="00424B27" w:rsidRPr="00E362FA" w:rsidRDefault="00424B27" w:rsidP="00DA113A">
      <w:pPr>
        <w:pStyle w:val="20"/>
        <w:numPr>
          <w:ilvl w:val="1"/>
          <w:numId w:val="13"/>
        </w:numPr>
        <w:spacing w:before="120"/>
        <w:ind w:left="352"/>
        <w:rPr>
          <w:b/>
        </w:rPr>
      </w:pPr>
      <w:bookmarkStart w:id="88" w:name="_Toc185621557"/>
      <w:r w:rsidRPr="00E362FA">
        <w:rPr>
          <w:b/>
        </w:rPr>
        <w:t xml:space="preserve">Оказание услуг, </w:t>
      </w:r>
      <w:r w:rsidR="000742E1" w:rsidRPr="00E362FA">
        <w:rPr>
          <w:b/>
        </w:rPr>
        <w:t>связанных с получением доходов и иных выплат по ценным бумагам</w:t>
      </w:r>
      <w:bookmarkEnd w:id="88"/>
    </w:p>
    <w:p w14:paraId="6AAA6318" w14:textId="77777777" w:rsidR="00424B27" w:rsidRPr="00E362FA" w:rsidRDefault="00424B27" w:rsidP="00DA113A">
      <w:pPr>
        <w:pStyle w:val="35"/>
        <w:keepNext w:val="0"/>
        <w:numPr>
          <w:ilvl w:val="2"/>
          <w:numId w:val="13"/>
        </w:numPr>
        <w:spacing w:before="120"/>
        <w:ind w:left="645"/>
        <w:rPr>
          <w:b/>
          <w:i/>
        </w:rPr>
      </w:pPr>
      <w:bookmarkStart w:id="89" w:name="_Toc185621558"/>
      <w:r w:rsidRPr="00E362FA">
        <w:rPr>
          <w:b/>
          <w:i/>
        </w:rPr>
        <w:t>Общие положения</w:t>
      </w:r>
      <w:bookmarkEnd w:id="89"/>
    </w:p>
    <w:p w14:paraId="25A88E6D" w14:textId="5124277A" w:rsidR="00A72A09" w:rsidRPr="00E362FA"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Порядок оказания Депозитарием услуг, связанных с получением доходов по ценным бумагам</w:t>
      </w:r>
      <w:r w:rsidR="00204B48" w:rsidRPr="00E362FA">
        <w:t xml:space="preserve"> в денежной форме</w:t>
      </w:r>
      <w:r w:rsidRPr="00E362FA">
        <w:t xml:space="preserve">, </w:t>
      </w:r>
      <w:r w:rsidR="009665FD" w:rsidRPr="00E362FA">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Pr="00E362FA">
        <w:t xml:space="preserve"> (далее – доходы по ценным бумагам), определяется настоящим Порядком с учетом требований, установленных </w:t>
      </w:r>
      <w:r w:rsidR="0012135B" w:rsidRPr="00E362FA">
        <w:t xml:space="preserve">законодательством Российской Федерации, </w:t>
      </w:r>
      <w:r w:rsidR="00A1381B" w:rsidRPr="00E362FA">
        <w:t xml:space="preserve">а также </w:t>
      </w:r>
      <w:r w:rsidRPr="00E362FA">
        <w:t>решением о выпуске, проспектом ценных бумаг, иными документами, регулирующими выпуск и обращение ценных бумаг</w:t>
      </w:r>
      <w:r w:rsidR="0012135B" w:rsidRPr="00E362FA">
        <w:t xml:space="preserve"> (в случае </w:t>
      </w:r>
      <w:r w:rsidR="00A1381B" w:rsidRPr="00E362FA">
        <w:t>их</w:t>
      </w:r>
      <w:r w:rsidR="0012135B" w:rsidRPr="00E362FA">
        <w:t xml:space="preserve"> применения)</w:t>
      </w:r>
      <w:r w:rsidRPr="00E362FA">
        <w:t xml:space="preserve">. </w:t>
      </w:r>
    </w:p>
    <w:p w14:paraId="4E6CA4FE" w14:textId="36024822" w:rsidR="00A1381B" w:rsidRPr="00E362FA" w:rsidRDefault="00291DB6"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1 января 2012 года,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E362FA">
        <w:t xml:space="preserve">соответствующие </w:t>
      </w:r>
      <w:r w:rsidRPr="00E362FA">
        <w:t>банковские счета.</w:t>
      </w:r>
    </w:p>
    <w:p w14:paraId="3902835C" w14:textId="77777777" w:rsidR="00424B27" w:rsidRPr="00E362FA"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 формирование </w:t>
      </w:r>
      <w:r w:rsidR="003E0BE2" w:rsidRPr="00E362FA">
        <w:t>такого с</w:t>
      </w:r>
      <w:r w:rsidRPr="00E362FA">
        <w:t xml:space="preserve">писка Депозитария осуществляется согласно процедуре, описанной в </w:t>
      </w:r>
      <w:r w:rsidR="00B51799" w:rsidRPr="00E362FA">
        <w:t xml:space="preserve">Условиях и </w:t>
      </w:r>
      <w:r w:rsidR="00842BE2" w:rsidRPr="00E362FA">
        <w:t>приложении № 5 к Порядку</w:t>
      </w:r>
      <w:r w:rsidRPr="00E362FA">
        <w:t>. Если решением о выпуске ценных бумаг, проспектом ценных бумаг либо д</w:t>
      </w:r>
      <w:r w:rsidR="00FB4AE1" w:rsidRPr="00E362FA">
        <w:t xml:space="preserve">ругим документом, определяющим </w:t>
      </w:r>
      <w:r w:rsidRPr="00E362FA">
        <w:t>выпуск и обращение ценных бумаг</w:t>
      </w:r>
      <w:r w:rsidR="00A1381B" w:rsidRPr="00E362FA">
        <w:t xml:space="preserve"> (в случае их применения)</w:t>
      </w:r>
      <w:r w:rsidRPr="00E362FA">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E362FA">
        <w:t xml:space="preserve">Служебного </w:t>
      </w:r>
      <w:r w:rsidRPr="00E362FA">
        <w:t>поручения.</w:t>
      </w:r>
    </w:p>
    <w:p w14:paraId="30762728" w14:textId="29962088" w:rsidR="00C67E58" w:rsidRPr="00E362FA" w:rsidRDefault="00C67E58" w:rsidP="0090060C">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Передача выплат по ценным бумагам осуществляется Депозитарием </w:t>
      </w:r>
      <w:r w:rsidR="00F953ED" w:rsidRPr="00E362FA">
        <w:t xml:space="preserve">Депонентам или </w:t>
      </w:r>
      <w:r w:rsidRPr="00E362FA">
        <w:t xml:space="preserve">лицам, </w:t>
      </w:r>
      <w:r w:rsidR="00E060DE" w:rsidRPr="00E362FA">
        <w:t xml:space="preserve">имеющим право на получение выплат по ценным бумагам, на </w:t>
      </w:r>
      <w:r w:rsidRPr="00E362FA">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E362FA">
        <w:t xml:space="preserve"> или эмиссионными документами</w:t>
      </w:r>
      <w:r w:rsidR="003C6056" w:rsidRPr="00E362FA">
        <w:t xml:space="preserve"> (за исключением случаев, предусмотренных Договором)</w:t>
      </w:r>
      <w:r w:rsidRPr="00E362FA">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E362FA">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558BDF54" w:rsidR="00424B27" w:rsidRPr="00E362FA"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Доходы по ценным бумагам, учитываемым на </w:t>
      </w:r>
      <w:r w:rsidR="00FE5050" w:rsidRPr="00E362FA">
        <w:t>С</w:t>
      </w:r>
      <w:r w:rsidRPr="00E362FA">
        <w:t xml:space="preserve">четах депо Депонента в Депозитарии, перечисляются в соответствии с банковскими реквизитами, зарегистрированными согласно подпункту </w:t>
      </w:r>
      <w:r w:rsidR="00CB77B9" w:rsidRPr="00E362FA">
        <w:t>3.7</w:t>
      </w:r>
      <w:r w:rsidRPr="00E362FA">
        <w:t xml:space="preserve"> Порядка по </w:t>
      </w:r>
      <w:r w:rsidR="00982A01" w:rsidRPr="00E362FA">
        <w:t>П</w:t>
      </w:r>
      <w:r w:rsidRPr="00E362FA">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E362FA">
        <w:t>П</w:t>
      </w:r>
      <w:r w:rsidRPr="00E362FA">
        <w:t xml:space="preserve">оручению Депонента банковских реквизитов </w:t>
      </w:r>
      <w:r w:rsidR="005E229B" w:rsidRPr="00E362FA">
        <w:t xml:space="preserve">для выплаты доходов по ценным бумагам </w:t>
      </w:r>
      <w:r w:rsidRPr="00E362FA">
        <w:t xml:space="preserve">доходы по ценным бумагам </w:t>
      </w:r>
      <w:r w:rsidR="00500A79" w:rsidRPr="00E362FA">
        <w:t xml:space="preserve">в валюте Российской Федерации </w:t>
      </w:r>
      <w:r w:rsidRPr="00E362FA">
        <w:t>перечисляются в соответствии с банковскими реквизитами, указанными в анкете юридического лица Депонента.</w:t>
      </w:r>
      <w:r w:rsidR="00741C09" w:rsidRPr="00E362FA">
        <w:t xml:space="preserve"> Депозитарий вправе перечислять доходы в валюте Российской Федерации, причитающиеся Депонентам – иностранным организациям, в том числе </w:t>
      </w:r>
      <w:r w:rsidR="0066005E" w:rsidRPr="00E362FA">
        <w:t>И</w:t>
      </w:r>
      <w:r w:rsidR="00741C09" w:rsidRPr="00E362FA">
        <w:t>ностранным номинальным держателям, в соответствии с банковскими реквизитами, указанными в анкете юридического лица.</w:t>
      </w:r>
      <w:r w:rsidR="006C1370" w:rsidRPr="00E362FA">
        <w:t xml:space="preserve"> Если </w:t>
      </w:r>
      <w:r w:rsidR="00734397" w:rsidRPr="00E362FA">
        <w:t>банковский счет</w:t>
      </w:r>
      <w:r w:rsidR="00BA58DB" w:rsidRPr="00E362FA">
        <w:t xml:space="preserve"> в валюте Российской Федерации</w:t>
      </w:r>
      <w:r w:rsidR="00734397" w:rsidRPr="00E362FA">
        <w:t>,</w:t>
      </w:r>
      <w:r w:rsidR="00971DE1" w:rsidRPr="00E362FA">
        <w:t xml:space="preserve"> </w:t>
      </w:r>
      <w:r w:rsidR="00734397" w:rsidRPr="00E362FA">
        <w:t xml:space="preserve">реквизиты которого зарегистрированы Депонентом для выплаты доходов по ценным бумагам, был закрыт, </w:t>
      </w:r>
      <w:r w:rsidR="00AC5D9D" w:rsidRPr="00E362FA">
        <w:t xml:space="preserve">то </w:t>
      </w:r>
      <w:r w:rsidR="00734397" w:rsidRPr="00E362FA">
        <w:t>для получения доходов в валюте Российской Федерации на банковский счет, указан</w:t>
      </w:r>
      <w:r w:rsidR="00E060DE" w:rsidRPr="00E362FA">
        <w:t>н</w:t>
      </w:r>
      <w:r w:rsidR="00734397" w:rsidRPr="00E362FA">
        <w:t>ы</w:t>
      </w:r>
      <w:r w:rsidR="00E060DE" w:rsidRPr="00E362FA">
        <w:t>й</w:t>
      </w:r>
      <w:r w:rsidR="00734397" w:rsidRPr="00E362FA">
        <w:t xml:space="preserve"> в </w:t>
      </w:r>
      <w:r w:rsidR="00E060DE" w:rsidRPr="00E362FA">
        <w:t xml:space="preserve">его </w:t>
      </w:r>
      <w:r w:rsidR="00734397" w:rsidRPr="00E362FA">
        <w:t xml:space="preserve">анкете юридического лица, Депонент должен </w:t>
      </w:r>
      <w:r w:rsidR="00E060DE" w:rsidRPr="00E362FA">
        <w:t xml:space="preserve">сначала </w:t>
      </w:r>
      <w:r w:rsidR="00734397" w:rsidRPr="00E362FA">
        <w:t>дерегистрировать реквизиты закрытого банковского счета</w:t>
      </w:r>
      <w:r w:rsidR="00CD5E0D" w:rsidRPr="00E362FA">
        <w:t xml:space="preserve"> в соответствии с пунктом 3.7 Порядка</w:t>
      </w:r>
      <w:r w:rsidR="00734397" w:rsidRPr="00E362FA">
        <w:t>.</w:t>
      </w:r>
    </w:p>
    <w:p w14:paraId="00BDC111" w14:textId="77777777" w:rsidR="00FF0610" w:rsidRPr="00E362FA" w:rsidRDefault="00045C1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Для исполнения </w:t>
      </w:r>
      <w:r w:rsidR="000B23EE" w:rsidRPr="00E362FA">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E362FA">
        <w:t xml:space="preserve"> (далее – Указ № 665)</w:t>
      </w:r>
      <w:r w:rsidR="000B23EE" w:rsidRPr="00E362FA">
        <w:t xml:space="preserve">, </w:t>
      </w:r>
      <w:r w:rsidRPr="00E362FA">
        <w:t xml:space="preserve">обязательств </w:t>
      </w:r>
      <w:r w:rsidR="00CE567F" w:rsidRPr="00E362FA">
        <w:t xml:space="preserve">Депозитария </w:t>
      </w:r>
      <w:r w:rsidRPr="00E362FA">
        <w:t>перед резидента</w:t>
      </w:r>
      <w:r w:rsidR="000B23EE" w:rsidRPr="00E362FA">
        <w:t>м</w:t>
      </w:r>
      <w:r w:rsidRPr="00E362FA">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E362FA">
        <w:t>запр</w:t>
      </w:r>
      <w:r w:rsidR="00F91B0D" w:rsidRPr="00E362FA">
        <w:t>ашивает</w:t>
      </w:r>
      <w:r w:rsidR="007F3459" w:rsidRPr="00E362FA">
        <w:t xml:space="preserve"> у Депонента реквизиты одного банковского счета</w:t>
      </w:r>
      <w:r w:rsidRPr="00E362FA">
        <w:t xml:space="preserve">, на который должны быть перечислены </w:t>
      </w:r>
      <w:r w:rsidR="007F3459" w:rsidRPr="00E362FA">
        <w:t xml:space="preserve">все </w:t>
      </w:r>
      <w:r w:rsidRPr="00E362FA">
        <w:t xml:space="preserve">денежные средства, </w:t>
      </w:r>
      <w:r w:rsidR="007F3459" w:rsidRPr="00E362FA">
        <w:t>выплачиваемые этому Депоненту при исполнении обязательств по Указу № 665.</w:t>
      </w:r>
      <w:r w:rsidR="00F91B0D" w:rsidRPr="00E362FA">
        <w:t xml:space="preserve"> В случае</w:t>
      </w:r>
      <w:r w:rsidR="00175703" w:rsidRPr="00E362FA">
        <w:t>,</w:t>
      </w:r>
      <w:r w:rsidR="00F91B0D" w:rsidRPr="00E362FA">
        <w:t xml:space="preserve"> если в ответ на запрос Депозитария</w:t>
      </w:r>
      <w:r w:rsidR="00175703" w:rsidRPr="00E362FA">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21CE41C4" w:rsidR="00500A79" w:rsidRPr="00E362FA" w:rsidRDefault="00500A7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невозможности исполнения обязанности </w:t>
      </w:r>
      <w:r w:rsidR="00E514C1" w:rsidRPr="00E362FA">
        <w:t>н</w:t>
      </w:r>
      <w:r w:rsidRPr="00E362FA">
        <w:t>оминального держателя</w:t>
      </w:r>
      <w:r w:rsidR="0023468D" w:rsidRPr="00E362FA">
        <w:t xml:space="preserve"> по передаче выплат по цен</w:t>
      </w:r>
      <w:r w:rsidR="00A95942" w:rsidRPr="00E362FA">
        <w:t>н</w:t>
      </w:r>
      <w:r w:rsidR="0023468D" w:rsidRPr="00E362FA">
        <w:t>ым бумагам по независящим от Депозит</w:t>
      </w:r>
      <w:r w:rsidR="00971DE1" w:rsidRPr="00E362FA">
        <w:t>а</w:t>
      </w:r>
      <w:r w:rsidR="0023468D" w:rsidRPr="00E362FA">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E362FA">
        <w:t>о</w:t>
      </w:r>
      <w:r w:rsidR="0023468D" w:rsidRPr="00E362FA">
        <w:t xml:space="preserve"> Депонентом для выплаты доходов по ценным бумагам, или введением ограничений по зачислению денежных средств</w:t>
      </w:r>
      <w:r w:rsidR="007A6C62" w:rsidRPr="00E362FA">
        <w:t xml:space="preserve"> на указанный банковский счет, Д</w:t>
      </w:r>
      <w:r w:rsidR="0023468D" w:rsidRPr="00E362FA">
        <w:t xml:space="preserve">епозитарий вправе </w:t>
      </w:r>
      <w:r w:rsidR="007A6C62" w:rsidRPr="00E362FA">
        <w:t xml:space="preserve">осуществить возврат эмитенту </w:t>
      </w:r>
      <w:r w:rsidR="00547ACE" w:rsidRPr="00E362FA">
        <w:t xml:space="preserve">(лицу, обязанному по ценным бумагам), держателю реестра </w:t>
      </w:r>
      <w:r w:rsidR="007A6C62" w:rsidRPr="00E362FA">
        <w:t>поступивших в пользу Депонента и невыплаченных доходов по ценным бумагам.</w:t>
      </w:r>
    </w:p>
    <w:p w14:paraId="0635D335" w14:textId="6CD32A39" w:rsidR="009F0950" w:rsidRPr="00E362FA" w:rsidRDefault="009F095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В случае невозможности передачи выплат по ценным бумагам</w:t>
      </w:r>
      <w:r w:rsidR="000E169E" w:rsidRPr="00E362FA">
        <w:t xml:space="preserve"> </w:t>
      </w:r>
      <w:r w:rsidRPr="00E362FA">
        <w:t xml:space="preserve">в соответствии с </w:t>
      </w:r>
      <w:r w:rsidR="00B762EC" w:rsidRPr="00E362FA">
        <w:t>зарегистриров</w:t>
      </w:r>
      <w:r w:rsidRPr="00E362FA">
        <w:t>анными Депонентом банковскими реквизитами</w:t>
      </w:r>
      <w:r w:rsidR="000E169E" w:rsidRPr="00E362FA">
        <w:t xml:space="preserve"> по независящим от Депозитария причинам и возвратом банком суммы невыплаченных доходов по ценным бумагам Депонента за вычетом комиссии </w:t>
      </w:r>
      <w:r w:rsidR="00CA16B8" w:rsidRPr="00E362FA">
        <w:t xml:space="preserve">банка </w:t>
      </w:r>
      <w:r w:rsidR="000E169E" w:rsidRPr="00E362FA">
        <w:t xml:space="preserve">за возврат доходов, Депозитарий вправе также </w:t>
      </w:r>
      <w:r w:rsidR="0078765D" w:rsidRPr="00E362FA">
        <w:t xml:space="preserve">удержать </w:t>
      </w:r>
      <w:r w:rsidR="00CA16B8" w:rsidRPr="00E362FA">
        <w:t>указанную</w:t>
      </w:r>
      <w:r w:rsidR="0078765D" w:rsidRPr="00E362FA">
        <w:t xml:space="preserve"> сумму комиссии из причитающейся Депоненту суммы 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E362FA">
        <w:t>у</w:t>
      </w:r>
      <w:r w:rsidR="0078765D" w:rsidRPr="00E362FA">
        <w:t xml:space="preserve">плате комиссии. </w:t>
      </w:r>
      <w:r w:rsidR="000E169E" w:rsidRPr="00E362FA">
        <w:t>При</w:t>
      </w:r>
      <w:r w:rsidR="0078765D" w:rsidRPr="00E362FA">
        <w:t xml:space="preserve"> </w:t>
      </w:r>
      <w:r w:rsidR="000E169E" w:rsidRPr="00E362FA">
        <w:t>этом в извещении о выплате доходов будет указана вся сумма причитающихся Депоненту доходов</w:t>
      </w:r>
      <w:r w:rsidR="0078765D" w:rsidRPr="00E362FA">
        <w:t xml:space="preserve"> по ценным бумагам</w:t>
      </w:r>
      <w:r w:rsidR="00B762EC" w:rsidRPr="00E362FA">
        <w:t>.</w:t>
      </w:r>
      <w:r w:rsidR="00833F3D" w:rsidRPr="00E362FA">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77777777" w:rsidR="00741C09" w:rsidRPr="00E362FA" w:rsidRDefault="00C27CC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если на момент поступления на </w:t>
      </w:r>
      <w:r w:rsidR="00D3005C" w:rsidRPr="00E362FA">
        <w:t>с</w:t>
      </w:r>
      <w:r w:rsidRPr="00E362FA">
        <w:t xml:space="preserve">чет Депозитария 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доходы по ценным бумагам были перечислены на </w:t>
      </w:r>
      <w:r w:rsidR="00D3005C" w:rsidRPr="00E362FA">
        <w:t>с</w:t>
      </w:r>
      <w:r w:rsidRPr="00E362FA">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E362FA">
        <w:t xml:space="preserve"> </w:t>
      </w:r>
    </w:p>
    <w:p w14:paraId="0C4673E5" w14:textId="77777777" w:rsidR="00741C09" w:rsidRPr="00E362FA"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если на момент поступления на </w:t>
      </w:r>
      <w:r w:rsidR="00FE5050" w:rsidRPr="00E362FA">
        <w:t>С</w:t>
      </w:r>
      <w:r w:rsidRPr="00E362FA">
        <w:t xml:space="preserve">чет Депозитария доходов по ценным бумагам, учитываемым на </w:t>
      </w:r>
      <w:r w:rsidR="00FE5050" w:rsidRPr="00E362FA">
        <w:t>С</w:t>
      </w:r>
      <w:r w:rsidRPr="00E362FA">
        <w:t>чете депо номинального держателя Депонента, у Депонента отозвана лицензия на осуществление банковских операций</w:t>
      </w:r>
      <w:r w:rsidR="00806E9D" w:rsidRPr="00E362FA">
        <w:t xml:space="preserve"> и</w:t>
      </w:r>
      <w:r w:rsidR="009D602A" w:rsidRPr="00E362FA">
        <w:t xml:space="preserve"> </w:t>
      </w:r>
      <w:r w:rsidR="00806E9D" w:rsidRPr="00E362FA">
        <w:t>(или</w:t>
      </w:r>
      <w:r w:rsidR="00EA451F" w:rsidRPr="00E362FA">
        <w:t>)</w:t>
      </w:r>
      <w:r w:rsidR="00806E9D" w:rsidRPr="00E362FA">
        <w:t xml:space="preserve"> лицензия </w:t>
      </w:r>
      <w:r w:rsidR="00EA451F" w:rsidRPr="00E362FA">
        <w:t>профессионального участника рынка ценных бумаг на осуществление депозитарной деятельности</w:t>
      </w:r>
      <w:r w:rsidRPr="00E362FA">
        <w:t xml:space="preserve">, Депозитарий вправе осуществить возврат доходов по указанным ценным бумагам отправителю (эмитенту, платежному агенту, </w:t>
      </w:r>
      <w:r w:rsidR="00BB32BF" w:rsidRPr="00E362FA">
        <w:t>иному лицу, перечислившему доходы по ценным бумагам на банковский счет Депозитария</w:t>
      </w:r>
      <w:r w:rsidRPr="00E362FA">
        <w:t>).</w:t>
      </w:r>
    </w:p>
    <w:p w14:paraId="05D8C168" w14:textId="77777777" w:rsidR="00D7345B" w:rsidRPr="00E362FA" w:rsidRDefault="00D7345B"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если на момент поступления на </w:t>
      </w:r>
      <w:r w:rsidR="00FE5050" w:rsidRPr="00E362FA">
        <w:t>С</w:t>
      </w:r>
      <w:r w:rsidRPr="00E362FA">
        <w:t xml:space="preserve">чет Депозитария доходов по ценным бумагам, </w:t>
      </w:r>
      <w:r w:rsidR="00D3005C" w:rsidRPr="00E362FA">
        <w:t xml:space="preserve">ценные бумаги </w:t>
      </w:r>
      <w:r w:rsidRPr="00E362FA">
        <w:t>учитыва</w:t>
      </w:r>
      <w:r w:rsidR="00D3005C" w:rsidRPr="00E362FA">
        <w:t>лись</w:t>
      </w:r>
      <w:r w:rsidRPr="00E362FA">
        <w:t xml:space="preserve"> на </w:t>
      </w:r>
      <w:r w:rsidR="00FE5050" w:rsidRPr="00E362FA">
        <w:t>С</w:t>
      </w:r>
      <w:r w:rsidRPr="00E362FA">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E362FA">
        <w:t>этот Депонент</w:t>
      </w:r>
      <w:r w:rsidRPr="00E362FA">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доходов по указанным ценным бумагам отправителю (эмитенту, платежному агенту, иному лицу, перечислившему доходы по ценным бумагам на банковский счет Депозитария).</w:t>
      </w:r>
    </w:p>
    <w:p w14:paraId="67806282" w14:textId="77777777" w:rsidR="00741C09" w:rsidRPr="00E362FA" w:rsidRDefault="00741C09"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если на момент поступления на счет Депозитария доходов по ценным бумагам, </w:t>
      </w:r>
      <w:r w:rsidR="002013F3" w:rsidRPr="00E362FA">
        <w:t xml:space="preserve">ценные бумаги </w:t>
      </w:r>
      <w:r w:rsidRPr="00E362FA">
        <w:t>учитыва</w:t>
      </w:r>
      <w:r w:rsidR="002013F3" w:rsidRPr="00E362FA">
        <w:t>лись</w:t>
      </w:r>
      <w:r w:rsidRPr="00E362FA">
        <w:t xml:space="preserve"> на </w:t>
      </w:r>
      <w:r w:rsidR="00FE5050" w:rsidRPr="00E362FA">
        <w:t>С</w:t>
      </w:r>
      <w:r w:rsidRPr="00E362FA">
        <w:t xml:space="preserve">чете неустановленных лиц, </w:t>
      </w:r>
      <w:r w:rsidR="002013F3" w:rsidRPr="00E362FA">
        <w:t xml:space="preserve">и </w:t>
      </w:r>
      <w:r w:rsidRPr="00E362FA">
        <w:t xml:space="preserve">в Депозитарий не поступило </w:t>
      </w:r>
      <w:r w:rsidR="00982A01" w:rsidRPr="00E362FA">
        <w:t>П</w:t>
      </w:r>
      <w:r w:rsidRPr="00E362FA">
        <w:t xml:space="preserve">оручение Депонента на зачисление указанных ценных бумаг на </w:t>
      </w:r>
      <w:r w:rsidR="00FE5050" w:rsidRPr="00E362FA">
        <w:t>С</w:t>
      </w:r>
      <w:r w:rsidRPr="00E362FA">
        <w:t>чет депо Депонента в Депозитарии, Депозитарий вправе осуществить возврат доходов по указанным ценным бумагам отправителю (эмитенту, платежному агенту, другому депозитарию).</w:t>
      </w:r>
    </w:p>
    <w:p w14:paraId="43500A1D" w14:textId="77777777" w:rsidR="00424B27" w:rsidRPr="00E362FA" w:rsidRDefault="00424B27"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Перечисление иных денежных средств, поступивших в пользу Депонента на 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перечислением доходов по ценным бумагам.</w:t>
      </w:r>
    </w:p>
    <w:p w14:paraId="70A0E229" w14:textId="77777777" w:rsidR="00EC7E11" w:rsidRPr="00E362FA"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получении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E362FA">
        <w:t xml:space="preserve">т, Депозитарий не осуществляет </w:t>
      </w:r>
      <w:r w:rsidRPr="00E362FA">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E362FA"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6FE716B1" w:rsidR="004F1B5C" w:rsidRPr="00E362FA" w:rsidRDefault="004F1B5C"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В том случае если при перечислении 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выплате 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E362FA">
        <w:t xml:space="preserve">енным бумагам либо включить ее </w:t>
      </w:r>
      <w:r w:rsidRPr="00E362FA">
        <w:t xml:space="preserve">в счет на оплату услуг Депозитария. Депонент обязан возместить сумму расходов Депозитария, понесенную им при </w:t>
      </w:r>
      <w:r w:rsidR="00145E99" w:rsidRPr="00E362FA">
        <w:t>у</w:t>
      </w:r>
      <w:r w:rsidRPr="00E362FA">
        <w:t>плате комиссии.</w:t>
      </w:r>
    </w:p>
    <w:p w14:paraId="193BC687" w14:textId="77777777" w:rsidR="00FC311F" w:rsidRPr="00E362FA" w:rsidRDefault="00EC7E1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Депозитарий не оказывает Депонентам - номинальным держателям услуги по возврату эмитентам невыплаченных </w:t>
      </w:r>
      <w:r w:rsidR="003647F0" w:rsidRPr="00E362FA">
        <w:t>доходов</w:t>
      </w:r>
      <w:r w:rsidR="00DE62BC" w:rsidRPr="00E362FA">
        <w:t xml:space="preserve"> по ценным бумагам</w:t>
      </w:r>
      <w:r w:rsidRPr="00E362FA">
        <w:t>, которые по независящим от Депонента причинам не могут быть перечислены его клиентам.</w:t>
      </w:r>
      <w:r w:rsidR="00FC311F" w:rsidRPr="00E362FA">
        <w:t xml:space="preserve"> </w:t>
      </w:r>
    </w:p>
    <w:p w14:paraId="253BF0C0" w14:textId="42E746AE" w:rsidR="002D2DB0" w:rsidRPr="00E362FA" w:rsidRDefault="00FC311F"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В случае если для возврата невыплаченных </w:t>
      </w:r>
      <w:r w:rsidR="00B406B1" w:rsidRPr="00E362FA">
        <w:t xml:space="preserve">по независящим от номинального держателя причинам </w:t>
      </w:r>
      <w:r w:rsidRPr="00E362FA">
        <w:t>доходов эмитенту Депоненту</w:t>
      </w:r>
      <w:r w:rsidR="00204B48" w:rsidRPr="00E362FA">
        <w:t xml:space="preserve"> </w:t>
      </w:r>
      <w:r w:rsidR="00D91877" w:rsidRPr="00E362FA">
        <w:t>- номинальному держателю</w:t>
      </w:r>
      <w:r w:rsidRPr="00E362FA">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E362FA">
        <w:t>-номинальный держатель</w:t>
      </w:r>
      <w:r w:rsidRPr="00E362FA">
        <w:t xml:space="preserve"> должен обратиться в Депозитарий с запросом по форме S01</w:t>
      </w:r>
      <w:r w:rsidR="006B33C6" w:rsidRPr="00E362FA">
        <w:t>5, приведенн</w:t>
      </w:r>
      <w:r w:rsidR="00B406B1" w:rsidRPr="00E362FA">
        <w:t>ым</w:t>
      </w:r>
      <w:r w:rsidRPr="00E362FA">
        <w:t xml:space="preserve"> в приложении № 1 к Порядку.</w:t>
      </w:r>
      <w:r w:rsidR="006B33C6" w:rsidRPr="00E362FA">
        <w:t xml:space="preserve"> </w:t>
      </w:r>
      <w:r w:rsidRPr="00E362FA">
        <w:t xml:space="preserve">Списки </w:t>
      </w:r>
      <w:r w:rsidR="006B33C6" w:rsidRPr="00E362FA">
        <w:t>лиц</w:t>
      </w:r>
      <w:r w:rsidRPr="00E362FA">
        <w:t>, которы</w:t>
      </w:r>
      <w:r w:rsidR="006B33C6" w:rsidRPr="00E362FA">
        <w:t>м не были перечислены доходы по ценным бумагам, должны быть предоставлены в Депозитарий по форме S008.</w:t>
      </w:r>
      <w:r w:rsidR="00547ACE" w:rsidRPr="00E362FA">
        <w:t xml:space="preserve"> Указанное правило не распространяется на те случаи, </w:t>
      </w:r>
      <w:r w:rsidR="00E514C1" w:rsidRPr="00E362FA">
        <w:t xml:space="preserve">если </w:t>
      </w:r>
      <w:r w:rsidR="00547ACE" w:rsidRPr="00E362FA">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E362FA">
        <w:t xml:space="preserve">доведена до сведения Депонентов путем </w:t>
      </w:r>
      <w:r w:rsidR="004F781E" w:rsidRPr="00E362FA">
        <w:t>направления электронного документа с указанием ссылки, по которой Депоненты имеют возможность ознаком</w:t>
      </w:r>
      <w:r w:rsidR="00056019" w:rsidRPr="00E362FA">
        <w:t>иться с необходимой информацией в информационно-телекоммуникационной сети "Интернет".</w:t>
      </w:r>
      <w:r w:rsidR="00547ACE" w:rsidRPr="00E362FA">
        <w:t xml:space="preserve"> </w:t>
      </w:r>
      <w:r w:rsidR="00637899" w:rsidRPr="00E362FA">
        <w:t>При этом</w:t>
      </w:r>
      <w:r w:rsidR="00547ACE" w:rsidRPr="00E362FA">
        <w:t xml:space="preserve"> предоставление в Депозитарий запроса </w:t>
      </w:r>
      <w:r w:rsidR="00637899" w:rsidRPr="00E362FA">
        <w:t xml:space="preserve">по форме S015 </w:t>
      </w:r>
      <w:r w:rsidR="00547ACE" w:rsidRPr="00E362FA">
        <w:t>и списк</w:t>
      </w:r>
      <w:r w:rsidR="00637899" w:rsidRPr="00E362FA">
        <w:t>а</w:t>
      </w:r>
      <w:r w:rsidR="00547ACE" w:rsidRPr="00E362FA">
        <w:t xml:space="preserve"> владельцев ценных бумаг, которым доходы по ценным бумагам не выплачены по независящим от </w:t>
      </w:r>
      <w:r w:rsidR="00204B48" w:rsidRPr="00E362FA">
        <w:t>н</w:t>
      </w:r>
      <w:r w:rsidR="00547ACE" w:rsidRPr="00E362FA">
        <w:t>оминальн</w:t>
      </w:r>
      <w:r w:rsidR="00637899" w:rsidRPr="00E362FA">
        <w:t>ого</w:t>
      </w:r>
      <w:r w:rsidR="00547ACE" w:rsidRPr="00E362FA">
        <w:t xml:space="preserve"> держател</w:t>
      </w:r>
      <w:r w:rsidR="00637899" w:rsidRPr="00E362FA">
        <w:t>я</w:t>
      </w:r>
      <w:r w:rsidR="00547ACE" w:rsidRPr="00E362FA">
        <w:t xml:space="preserve"> причинам, </w:t>
      </w:r>
      <w:r w:rsidR="00637899" w:rsidRPr="00E362FA">
        <w:t xml:space="preserve">по форме S008 </w:t>
      </w:r>
      <w:r w:rsidR="00547ACE" w:rsidRPr="00E362FA">
        <w:t>не требуется</w:t>
      </w:r>
      <w:r w:rsidR="00E514C1" w:rsidRPr="00E362FA">
        <w:t>.</w:t>
      </w:r>
    </w:p>
    <w:p w14:paraId="00EDCE8B" w14:textId="77777777" w:rsidR="00761ECE" w:rsidRPr="00E362FA" w:rsidRDefault="006A2FD0"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36530E17" w:rsidR="00761ECE" w:rsidRPr="00E362FA" w:rsidRDefault="00761ECE" w:rsidP="00FD11F6">
      <w:pPr>
        <w:widowControl w:val="0"/>
        <w:shd w:val="clear" w:color="auto" w:fill="FFFFFF"/>
        <w:tabs>
          <w:tab w:val="left" w:pos="567"/>
          <w:tab w:val="left" w:pos="709"/>
          <w:tab w:val="left" w:pos="993"/>
        </w:tabs>
        <w:spacing w:before="120"/>
        <w:ind w:left="709"/>
        <w:jc w:val="both"/>
      </w:pPr>
      <w:r w:rsidRPr="00E362FA">
        <w:t>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передаче 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E362FA"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E362FA">
        <w:t>,</w:t>
      </w:r>
      <w:r w:rsidRPr="00E362FA">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E362FA"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 xml:space="preserve">Не позднее </w:t>
      </w:r>
      <w:r w:rsidR="00035677" w:rsidRPr="00E362FA">
        <w:t>3 (</w:t>
      </w:r>
      <w:r w:rsidRPr="00E362FA">
        <w:t>трех</w:t>
      </w:r>
      <w:r w:rsidR="00035677" w:rsidRPr="00E362FA">
        <w:t>)</w:t>
      </w:r>
      <w:r w:rsidRPr="00E362FA">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E362FA" w:rsidRDefault="00761ECE"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E362FA" w:rsidRDefault="00761ECE" w:rsidP="00DA113A">
      <w:pPr>
        <w:widowControl w:val="0"/>
        <w:numPr>
          <w:ilvl w:val="4"/>
          <w:numId w:val="13"/>
        </w:numPr>
        <w:shd w:val="clear" w:color="auto" w:fill="FFFFFF"/>
        <w:tabs>
          <w:tab w:val="left" w:pos="709"/>
          <w:tab w:val="left" w:pos="993"/>
        </w:tabs>
        <w:spacing w:before="120"/>
        <w:ind w:left="709" w:hanging="425"/>
        <w:jc w:val="both"/>
      </w:pPr>
      <w:r w:rsidRPr="00E362FA">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E362FA" w:rsidRDefault="00761ECE" w:rsidP="00DA113A">
      <w:pPr>
        <w:widowControl w:val="0"/>
        <w:numPr>
          <w:ilvl w:val="4"/>
          <w:numId w:val="13"/>
        </w:numPr>
        <w:shd w:val="clear" w:color="auto" w:fill="FFFFFF"/>
        <w:tabs>
          <w:tab w:val="left" w:pos="709"/>
          <w:tab w:val="left" w:pos="993"/>
        </w:tabs>
        <w:spacing w:before="120"/>
        <w:ind w:left="709" w:hanging="425"/>
        <w:jc w:val="both"/>
      </w:pPr>
      <w:r w:rsidRPr="00E362FA">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B411390" w:rsidR="002A0A91" w:rsidRPr="00E362FA" w:rsidRDefault="002A0A91" w:rsidP="00092BAA">
      <w:pPr>
        <w:pStyle w:val="aff5"/>
        <w:widowControl w:val="0"/>
        <w:numPr>
          <w:ilvl w:val="3"/>
          <w:numId w:val="52"/>
        </w:numPr>
        <w:shd w:val="clear" w:color="auto" w:fill="FFFFFF"/>
        <w:tabs>
          <w:tab w:val="left" w:pos="567"/>
          <w:tab w:val="left" w:pos="709"/>
          <w:tab w:val="left" w:pos="993"/>
        </w:tabs>
        <w:spacing w:before="120"/>
        <w:ind w:left="709"/>
        <w:jc w:val="both"/>
      </w:pPr>
      <w:r w:rsidRPr="00E362FA">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E362FA">
        <w:t>7</w:t>
      </w:r>
      <w:r w:rsidRPr="00E362FA">
        <w:t>. Порядка.</w:t>
      </w:r>
    </w:p>
    <w:p w14:paraId="322190C8" w14:textId="77777777" w:rsidR="00424B27" w:rsidRPr="00E362FA" w:rsidRDefault="00424B27" w:rsidP="00DA113A">
      <w:pPr>
        <w:pStyle w:val="35"/>
        <w:keepNext w:val="0"/>
        <w:numPr>
          <w:ilvl w:val="2"/>
          <w:numId w:val="13"/>
        </w:numPr>
        <w:spacing w:before="120"/>
        <w:ind w:left="645"/>
        <w:rPr>
          <w:b/>
          <w:i/>
        </w:rPr>
      </w:pPr>
      <w:bookmarkStart w:id="90" w:name="_Toc185621559"/>
      <w:r w:rsidRPr="00E362FA">
        <w:rPr>
          <w:b/>
          <w:i/>
        </w:rPr>
        <w:t>Особенности оказания услуг, связанных с получением и перечислением доходов по ценным бумагам через Депозитарий</w:t>
      </w:r>
      <w:bookmarkEnd w:id="90"/>
      <w:r w:rsidRPr="00E362FA">
        <w:rPr>
          <w:b/>
          <w:i/>
        </w:rPr>
        <w:t xml:space="preserve"> </w:t>
      </w:r>
    </w:p>
    <w:p w14:paraId="4CBC08F2" w14:textId="2BC75250"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Если иное не определено </w:t>
      </w:r>
      <w:r w:rsidR="003D07AB" w:rsidRPr="00E362FA">
        <w:t xml:space="preserve">законодательством Российской Федерации, </w:t>
      </w:r>
      <w:r w:rsidRPr="00E362FA">
        <w:t>Договором либо документами, регулирующими выпуск и обращение ценных бумаг</w:t>
      </w:r>
      <w:r w:rsidR="005E229B" w:rsidRPr="00E362FA">
        <w:t xml:space="preserve"> (в случае их применения)</w:t>
      </w:r>
      <w:r w:rsidRPr="00E362FA">
        <w:t xml:space="preserve">, Депозитарий совершает действия по обеспечению получения на свой счет доходов по ценным бумагам, учитываемым на </w:t>
      </w:r>
      <w:r w:rsidR="00721BC2" w:rsidRPr="00E362FA">
        <w:t>С</w:t>
      </w:r>
      <w:r w:rsidRPr="00E362FA">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E362FA">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перечислений доходов, осуществляется Депозитарием.</w:t>
      </w:r>
      <w:r w:rsidR="00AD6585" w:rsidRPr="00E362FA">
        <w:t xml:space="preserve"> </w:t>
      </w:r>
      <w:r w:rsidRPr="00E362FA">
        <w:t xml:space="preserve">Депозитарий не оказывает услуги, связанные с получением и перечислением доходов по ценным бумагам через Депозитарий, если 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E362FA">
        <w:t>лиц, осуществляющих права по ценным бумагам, и иных лиц</w:t>
      </w:r>
      <w:r w:rsidRPr="00E362FA">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24BA25CF" w:rsidR="00AA69A7" w:rsidRPr="00E362FA" w:rsidRDefault="00AA69A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Депозитарий не оказывает Депонентам услуги, связанные с получением и перечислением </w:t>
      </w:r>
      <w:r w:rsidR="0067539F" w:rsidRPr="00E362FA">
        <w:t xml:space="preserve">через Депозитарий </w:t>
      </w:r>
      <w:r w:rsidRPr="00E362FA">
        <w:t xml:space="preserve">доходов по </w:t>
      </w:r>
      <w:r w:rsidR="003F5D34" w:rsidRPr="00E362FA">
        <w:t xml:space="preserve">инвестиционным паям паевых инвестиционных фондов </w:t>
      </w:r>
      <w:r w:rsidRPr="00E362FA">
        <w:t xml:space="preserve">в иностранной валюте. В этом случае не допускается указание в списках для выплаты доходов по </w:t>
      </w:r>
      <w:r w:rsidR="00EF5FF4" w:rsidRPr="00E362FA">
        <w:t xml:space="preserve">указанным </w:t>
      </w:r>
      <w:r w:rsidRPr="00E362FA">
        <w:t>ценным бумагам банковских реквизитов Депозитария в качестве получателя доходов.</w:t>
      </w:r>
    </w:p>
    <w:p w14:paraId="64AFFFE8" w14:textId="77777777"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Депонент согласен с тем, что в </w:t>
      </w:r>
      <w:r w:rsidR="00842BE2" w:rsidRPr="00E362FA">
        <w:t>с</w:t>
      </w:r>
      <w:r w:rsidRPr="00E362FA">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E362FA">
        <w:t xml:space="preserve">). </w:t>
      </w:r>
      <w:r w:rsidRPr="00E362FA">
        <w:t xml:space="preserve">Депозитарий перечисляет Депоненту денежные средства в соответствии с зарегистрированными в Депозитарии на момент перечисления доходов по ценным бумагам банковскими реквизитами </w:t>
      </w:r>
      <w:r w:rsidR="005E229B" w:rsidRPr="00E362FA">
        <w:t xml:space="preserve">по Поручению </w:t>
      </w:r>
      <w:r w:rsidRPr="00E362FA">
        <w:t xml:space="preserve">Депонента. </w:t>
      </w:r>
    </w:p>
    <w:p w14:paraId="4EF958DF" w14:textId="0A459186"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В случа</w:t>
      </w:r>
      <w:r w:rsidR="009F6BCE" w:rsidRPr="00E362FA">
        <w:t xml:space="preserve">е, если на момент формирования </w:t>
      </w:r>
      <w:r w:rsidR="00842BE2" w:rsidRPr="00E362FA">
        <w:t>с</w:t>
      </w:r>
      <w:r w:rsidRPr="00E362FA">
        <w:t>писка Депозитарием начата процедура расторжен</w:t>
      </w:r>
      <w:r w:rsidR="00D7051C" w:rsidRPr="00E362FA">
        <w:t xml:space="preserve">ия Договора с Депонентом, </w:t>
      </w:r>
      <w:r w:rsidRPr="00E362FA">
        <w:t xml:space="preserve">в </w:t>
      </w:r>
      <w:r w:rsidR="00842BE2" w:rsidRPr="00E362FA">
        <w:t>с</w:t>
      </w:r>
      <w:r w:rsidRPr="00E362FA">
        <w:t xml:space="preserve">писке Депозитария будет указан </w:t>
      </w:r>
      <w:r w:rsidR="009F6BCE" w:rsidRPr="00E362FA">
        <w:t xml:space="preserve">в качестве получателя Депонент </w:t>
      </w:r>
      <w:r w:rsidRPr="00E362FA">
        <w:t xml:space="preserve">(либо иное лицо в соответствии со </w:t>
      </w:r>
      <w:r w:rsidR="00842BE2" w:rsidRPr="00E362FA">
        <w:t>с</w:t>
      </w:r>
      <w:r w:rsidRPr="00E362FA">
        <w:t>писком, зарегистрированны</w:t>
      </w:r>
      <w:r w:rsidR="00376943" w:rsidRPr="00E362FA">
        <w:t>м</w:t>
      </w:r>
      <w:r w:rsidRPr="00E362FA">
        <w:t xml:space="preserve"> в Депозитарии Депонентом</w:t>
      </w:r>
      <w:r w:rsidR="00842BE2" w:rsidRPr="00E362FA">
        <w:t xml:space="preserve"> </w:t>
      </w:r>
      <w:r w:rsidRPr="00E362FA">
        <w:t>и его (или иных лиц) банковские реквизиты.</w:t>
      </w:r>
    </w:p>
    <w:p w14:paraId="4ED34AF0" w14:textId="287537BC"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Перечисление доходов по </w:t>
      </w:r>
      <w:r w:rsidR="00384EDC" w:rsidRPr="00E362FA">
        <w:t>инвестиционным паям паевых инвестиционных фондов и ипотечным сертификатам участи</w:t>
      </w:r>
      <w:r w:rsidR="00A32DCB" w:rsidRPr="00E362FA">
        <w:t>я</w:t>
      </w:r>
      <w:r w:rsidRPr="00E362FA">
        <w:t xml:space="preserve"> осуществляется Депозитарием в течение </w:t>
      </w:r>
      <w:r w:rsidR="002C5BB7" w:rsidRPr="00E362FA">
        <w:t>3 (</w:t>
      </w:r>
      <w:r w:rsidRPr="00E362FA">
        <w:t>трех</w:t>
      </w:r>
      <w:r w:rsidR="002C5BB7" w:rsidRPr="00E362FA">
        <w:t>)</w:t>
      </w:r>
      <w:r w:rsidRPr="00E362FA">
        <w:t xml:space="preserve"> </w:t>
      </w:r>
      <w:r w:rsidR="00AE5863" w:rsidRPr="00E362FA">
        <w:t>рабочих</w:t>
      </w:r>
      <w:r w:rsidRPr="00E362FA">
        <w:t xml:space="preserve"> дней с </w:t>
      </w:r>
      <w:r w:rsidR="00CE567F" w:rsidRPr="00E362FA">
        <w:t>даты</w:t>
      </w:r>
      <w:r w:rsidRPr="00E362FA">
        <w:t xml:space="preserve"> заверш</w:t>
      </w:r>
      <w:r w:rsidR="00ED4AC6" w:rsidRPr="00E362FA">
        <w:t>ения Депозитарием</w:t>
      </w:r>
      <w:r w:rsidR="00435C30" w:rsidRPr="00E362FA">
        <w:t xml:space="preserve"> </w:t>
      </w:r>
      <w:r w:rsidR="00ED4AC6" w:rsidRPr="00E362FA">
        <w:t xml:space="preserve">идентификации </w:t>
      </w:r>
      <w:r w:rsidRPr="00E362FA">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693DFB8A" w:rsidR="00424B27" w:rsidRPr="00E362FA"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362FA">
        <w:rPr>
          <w:szCs w:val="24"/>
          <w:shd w:val="clear" w:color="auto" w:fill="FFFFFF"/>
        </w:rPr>
        <w:t>от источника выплаты получена официальная информация о лицах, которым причитаются перечисленные доходы</w:t>
      </w:r>
      <w:r w:rsidR="00520322" w:rsidRPr="00E362FA">
        <w:rPr>
          <w:szCs w:val="24"/>
          <w:shd w:val="clear" w:color="auto" w:fill="FFFFFF"/>
        </w:rPr>
        <w:t>,</w:t>
      </w:r>
      <w:r w:rsidR="00520322" w:rsidRPr="00E362FA">
        <w:t xml:space="preserve"> </w:t>
      </w:r>
      <w:r w:rsidR="00520322" w:rsidRPr="00E362FA">
        <w:rPr>
          <w:szCs w:val="24"/>
          <w:shd w:val="clear" w:color="auto" w:fill="FFFFFF"/>
        </w:rPr>
        <w:t>или полученная информация позволяет Депозитарию однозначно  идентифицировать получателя дохода</w:t>
      </w:r>
      <w:r w:rsidRPr="00E362FA">
        <w:rPr>
          <w:szCs w:val="24"/>
          <w:shd w:val="clear" w:color="auto" w:fill="FFFFFF"/>
        </w:rPr>
        <w:t>;</w:t>
      </w:r>
    </w:p>
    <w:p w14:paraId="51F8097B" w14:textId="32B1E23D" w:rsidR="00424B27" w:rsidRPr="00E362FA"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362FA">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E362FA">
        <w:rPr>
          <w:szCs w:val="24"/>
          <w:shd w:val="clear" w:color="auto" w:fill="FFFFFF"/>
        </w:rPr>
        <w:t xml:space="preserve"> в случае, если проведение такой проверки возможно</w:t>
      </w:r>
      <w:r w:rsidRPr="00E362FA">
        <w:rPr>
          <w:szCs w:val="24"/>
          <w:shd w:val="clear" w:color="auto" w:fill="FFFFFF"/>
        </w:rPr>
        <w:t>;</w:t>
      </w:r>
    </w:p>
    <w:p w14:paraId="3390A1FB" w14:textId="7FED87C4" w:rsidR="00424B27" w:rsidRPr="00E362FA"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362FA">
        <w:rPr>
          <w:szCs w:val="24"/>
          <w:shd w:val="clear" w:color="auto" w:fill="FFFFFF"/>
        </w:rPr>
        <w:t xml:space="preserve">проверка показала, что </w:t>
      </w:r>
      <w:r w:rsidR="00424B27" w:rsidRPr="00E362FA">
        <w:rPr>
          <w:szCs w:val="24"/>
          <w:shd w:val="clear" w:color="auto" w:fill="FFFFFF"/>
        </w:rPr>
        <w:t>расчетная сумма причитающихся Депонентам доходов по ценным бумагам соответствует сумме денежных средств, фактически перечисленной на счет Депозитария источником выплаты</w:t>
      </w:r>
      <w:r w:rsidRPr="00E362FA">
        <w:rPr>
          <w:szCs w:val="24"/>
          <w:shd w:val="clear" w:color="auto" w:fill="FFFFFF"/>
        </w:rPr>
        <w:t xml:space="preserve"> в случае, если проведение такой проверки возможно</w:t>
      </w:r>
      <w:r w:rsidR="00424B27" w:rsidRPr="00E362FA">
        <w:rPr>
          <w:szCs w:val="24"/>
          <w:shd w:val="clear" w:color="auto" w:fill="FFFFFF"/>
        </w:rPr>
        <w:t xml:space="preserve">. </w:t>
      </w:r>
    </w:p>
    <w:p w14:paraId="4EA2DC0C" w14:textId="77777777"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В случае расхождения расчетных данных Депозитария с фактически зачисленной на счет Депозитария суммой доходов по ценным бумагам, Депозитарий </w:t>
      </w:r>
      <w:r w:rsidR="00FF2DED" w:rsidRPr="00E362FA">
        <w:t xml:space="preserve">вправе </w:t>
      </w:r>
      <w:r w:rsidRPr="00E362FA">
        <w:t>не производит</w:t>
      </w:r>
      <w:r w:rsidR="00FF2DED" w:rsidRPr="00E362FA">
        <w:t>ь</w:t>
      </w:r>
      <w:r w:rsidRPr="00E362FA">
        <w:t xml:space="preserve"> перечислени</w:t>
      </w:r>
      <w:r w:rsidR="00FF2DED" w:rsidRPr="00E362FA">
        <w:t>е</w:t>
      </w:r>
      <w:r w:rsidRPr="00E362FA">
        <w:t xml:space="preserve"> доходов по ценным бумагам Депонентам, вплоть до окончательного урегулирования ситуации с источником выплаты. </w:t>
      </w:r>
    </w:p>
    <w:p w14:paraId="58E0853C" w14:textId="77777777"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В случае начисления и перечисления эмитентом (или его платежным агентом) частичной суммы доходов по ценным бумагам (недостаточной для обеспечения перечисления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перечисление доходов конкретным Депонентам (владельцам). </w:t>
      </w:r>
    </w:p>
    <w:p w14:paraId="38643693" w14:textId="4016C92F"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В случае необходимости получения от Депонента недостающей и/или дополнительной информации, необходимой для перечисления 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настоящим Порядком, исчисляемые с </w:t>
      </w:r>
      <w:r w:rsidR="00CE567F" w:rsidRPr="00E362FA">
        <w:t>даты</w:t>
      </w:r>
      <w:r w:rsidRPr="00E362FA">
        <w:t xml:space="preserve"> предоставления Депонентом ответа на запрос Депозитария.</w:t>
      </w:r>
    </w:p>
    <w:p w14:paraId="778E6ED4" w14:textId="51FA5185" w:rsidR="00424B27"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 xml:space="preserve">При каждом перечислении Депозитарием причитающихся Депоненту доходов по ценным бумагам </w:t>
      </w:r>
      <w:r w:rsidR="006E5021" w:rsidRPr="00E362FA">
        <w:t xml:space="preserve">в валюте Российской Федерации </w:t>
      </w:r>
      <w:r w:rsidRPr="00E362FA">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E362FA">
        <w:t>ка</w:t>
      </w:r>
      <w:r w:rsidRPr="00E362FA">
        <w:t xml:space="preserve"> </w:t>
      </w:r>
      <w:r w:rsidR="007F02F4" w:rsidRPr="00E362FA">
        <w:t>лиц, осуществляющих права по ценным бумагам, и иных лиц</w:t>
      </w:r>
      <w:r w:rsidRPr="00E362FA">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77777777" w:rsidR="00761ECE" w:rsidRPr="00E362FA" w:rsidRDefault="00424B27" w:rsidP="00092BAA">
      <w:pPr>
        <w:pStyle w:val="aff5"/>
        <w:widowControl w:val="0"/>
        <w:numPr>
          <w:ilvl w:val="3"/>
          <w:numId w:val="53"/>
        </w:numPr>
        <w:shd w:val="clear" w:color="auto" w:fill="FFFFFF"/>
        <w:tabs>
          <w:tab w:val="left" w:pos="567"/>
          <w:tab w:val="left" w:pos="993"/>
        </w:tabs>
        <w:spacing w:before="120"/>
        <w:ind w:left="709"/>
        <w:jc w:val="both"/>
      </w:pPr>
      <w:r w:rsidRPr="00E362FA">
        <w:t>Обязательства Депозитария по перечислению доходов по ценным бумагам считаются исполненными после списания денежных средств, причитающихся Депоненту, со счета Депозитария.</w:t>
      </w:r>
    </w:p>
    <w:p w14:paraId="37ACA493" w14:textId="77777777" w:rsidR="00424B27" w:rsidRPr="00E362FA" w:rsidRDefault="0069333F" w:rsidP="005F40D0">
      <w:pPr>
        <w:pStyle w:val="35"/>
        <w:keepNext w:val="0"/>
        <w:numPr>
          <w:ilvl w:val="2"/>
          <w:numId w:val="13"/>
        </w:numPr>
        <w:spacing w:before="120"/>
        <w:ind w:left="645"/>
        <w:rPr>
          <w:b/>
          <w:i/>
        </w:rPr>
      </w:pPr>
      <w:bookmarkStart w:id="91" w:name="_Toc185621560"/>
      <w:r w:rsidRPr="00E362FA">
        <w:rPr>
          <w:b/>
          <w:i/>
        </w:rPr>
        <w:t xml:space="preserve">Отказ от </w:t>
      </w:r>
      <w:r w:rsidR="00424B27" w:rsidRPr="00E362FA">
        <w:rPr>
          <w:b/>
          <w:i/>
        </w:rPr>
        <w:t>услуг, связанных с получением и перечислением доходов по ценным бумагам через Депозитарий</w:t>
      </w:r>
      <w:bookmarkEnd w:id="91"/>
      <w:r w:rsidR="00424B27" w:rsidRPr="00E362FA">
        <w:rPr>
          <w:b/>
          <w:i/>
        </w:rPr>
        <w:t xml:space="preserve"> </w:t>
      </w:r>
    </w:p>
    <w:p w14:paraId="75326B46" w14:textId="4DE3DA53"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E362FA">
        <w:t xml:space="preserve">гулирующими выпуск и обращение </w:t>
      </w:r>
      <w:r w:rsidRPr="00E362FA">
        <w:t>ценных бумаг</w:t>
      </w:r>
      <w:r w:rsidR="005E229B" w:rsidRPr="00E362FA">
        <w:t xml:space="preserve"> (в случае их применения)</w:t>
      </w:r>
      <w:r w:rsidRPr="00E362FA">
        <w:t xml:space="preserve">, правилами </w:t>
      </w:r>
      <w:r w:rsidR="0066005E" w:rsidRPr="00E362FA">
        <w:t>И</w:t>
      </w:r>
      <w:r w:rsidRPr="00E362FA">
        <w:t xml:space="preserve">ностранных депозитариев, в которых учитываются указанные ценные бумаги и открыты </w:t>
      </w:r>
      <w:r w:rsidR="0066005E" w:rsidRPr="00E362FA">
        <w:t>С</w:t>
      </w:r>
      <w:r w:rsidRPr="00E362FA">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E362FA">
        <w:t>лиц, осуществляющих права по ценным бумагам, и иных лиц</w:t>
      </w:r>
      <w:r w:rsidRPr="00E362FA">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 xml:space="preserve">В случае предоставления Депонентом Уведомления об изменении порядка получения доходов по ценным бумагам, учитываемым на </w:t>
      </w:r>
      <w:r w:rsidR="00721BC2" w:rsidRPr="00E362FA">
        <w:t>С</w:t>
      </w:r>
      <w:r w:rsidRPr="00E362FA">
        <w:t xml:space="preserve">четах депо владельца или </w:t>
      </w:r>
      <w:r w:rsidR="00721BC2" w:rsidRPr="00E362FA">
        <w:t xml:space="preserve">Счетах депо </w:t>
      </w:r>
      <w:r w:rsidRPr="00E362FA">
        <w:t xml:space="preserve">доверительного управляющего, в </w:t>
      </w:r>
      <w:r w:rsidR="00842BE2" w:rsidRPr="00E362FA">
        <w:t>с</w:t>
      </w:r>
      <w:r w:rsidRPr="00E362FA">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E362FA">
        <w:t>с</w:t>
      </w:r>
      <w:r w:rsidRPr="00E362FA">
        <w:t>писка Депозитария банковские реквизиты Депонента.</w:t>
      </w:r>
    </w:p>
    <w:p w14:paraId="7FAE5D2B" w14:textId="2E1BEF3C"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 xml:space="preserve">В случае предоставления Депонентом Уведомления об изменении порядка получения доходов по ценным бумагам, учитываемым на </w:t>
      </w:r>
      <w:r w:rsidR="00721BC2" w:rsidRPr="00E362FA">
        <w:t>С</w:t>
      </w:r>
      <w:r w:rsidRPr="00E362FA">
        <w:t>чете депо</w:t>
      </w:r>
      <w:r w:rsidR="005245DC" w:rsidRPr="00E362FA">
        <w:t xml:space="preserve"> номинального держателя</w:t>
      </w:r>
      <w:r w:rsidRPr="00E362FA">
        <w:t xml:space="preserve">, получатель доходов по ценным бумагам указывается Депонентом в </w:t>
      </w:r>
      <w:r w:rsidR="00842BE2" w:rsidRPr="00E362FA">
        <w:t>с</w:t>
      </w:r>
      <w:r w:rsidRPr="00E362FA">
        <w:t xml:space="preserve">писке Депонента. Депонент может указать в качестве получателя доходов по ценным бумагам, учитываемым на </w:t>
      </w:r>
      <w:r w:rsidR="00721BC2" w:rsidRPr="00E362FA">
        <w:t>С</w:t>
      </w:r>
      <w:r w:rsidRPr="00E362FA">
        <w:t>чете депо</w:t>
      </w:r>
      <w:r w:rsidR="005245DC" w:rsidRPr="00E362FA">
        <w:t xml:space="preserve"> номинального держателя</w:t>
      </w:r>
      <w:r w:rsidRPr="00E362FA">
        <w:t>, либо Депозитарий (для обеспечения перечисл</w:t>
      </w:r>
      <w:r w:rsidR="00ED4AC6" w:rsidRPr="00E362FA">
        <w:t xml:space="preserve">ения доходов по ценным бумагам </w:t>
      </w:r>
      <w:r w:rsidRPr="00E362FA">
        <w:t>Депоненту через счет Депозитария</w:t>
      </w:r>
      <w:r w:rsidR="00FF3C97" w:rsidRPr="00E362FA">
        <w:t>)</w:t>
      </w:r>
      <w:r w:rsidR="00DB0833" w:rsidRPr="00E362FA">
        <w:t>,</w:t>
      </w:r>
      <w:r w:rsidRPr="00E362FA">
        <w:t xml:space="preserve"> либо Депонента/иное лицо (для обеспечения перечисления доходов по ценным бумагам ис</w:t>
      </w:r>
      <w:r w:rsidR="00ED4AC6" w:rsidRPr="00E362FA">
        <w:t xml:space="preserve">точником выплаты Депоненту или </w:t>
      </w:r>
      <w:r w:rsidRPr="00E362FA">
        <w:t>иному лицу соответственно). В том случае, если Депонент</w:t>
      </w:r>
      <w:r w:rsidR="00ED4AC6" w:rsidRPr="00E362FA">
        <w:t xml:space="preserve"> не предоставил в Депозитарий </w:t>
      </w:r>
      <w:r w:rsidR="00FF3C97" w:rsidRPr="00E362FA">
        <w:t>с</w:t>
      </w:r>
      <w:r w:rsidR="00ED4AC6" w:rsidRPr="00E362FA">
        <w:t xml:space="preserve">писок </w:t>
      </w:r>
      <w:r w:rsidRPr="00E362FA">
        <w:t xml:space="preserve">Депонента, в </w:t>
      </w:r>
      <w:r w:rsidR="00842BE2" w:rsidRPr="00E362FA">
        <w:t>с</w:t>
      </w:r>
      <w:r w:rsidRPr="00E362FA">
        <w:t>писке Депозитария в качестве получателя будет указан Депон</w:t>
      </w:r>
      <w:r w:rsidR="00ED4AC6" w:rsidRPr="00E362FA">
        <w:t xml:space="preserve">ент и его зарегистрированные к </w:t>
      </w:r>
      <w:r w:rsidR="00FF3C97" w:rsidRPr="00E362FA">
        <w:t>С</w:t>
      </w:r>
      <w:r w:rsidRPr="00E362FA">
        <w:t xml:space="preserve">чету депо </w:t>
      </w:r>
      <w:r w:rsidR="005245DC" w:rsidRPr="00E362FA">
        <w:t xml:space="preserve">номинального держателя </w:t>
      </w:r>
      <w:r w:rsidRPr="00E362FA">
        <w:t xml:space="preserve">банковские реквизиты. </w:t>
      </w:r>
    </w:p>
    <w:p w14:paraId="5F392AB6" w14:textId="77777777"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 xml:space="preserve">В случае необходимости внесения изменений в перечень </w:t>
      </w:r>
      <w:r w:rsidR="00721BC2" w:rsidRPr="00E362FA">
        <w:t>С</w:t>
      </w:r>
      <w:r w:rsidRPr="00E362FA">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77777777"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 xml:space="preserve">Если в соответствии с ранее направленным </w:t>
      </w:r>
      <w:r w:rsidR="00842BE2" w:rsidRPr="00E362FA">
        <w:t>с</w:t>
      </w:r>
      <w:r w:rsidRPr="00E362FA">
        <w:t xml:space="preserve">писком Депозитария или ошибочно на счет Депозитария были перечислены доходы по ценным бумагам, учитываемым на </w:t>
      </w:r>
      <w:r w:rsidR="00721BC2" w:rsidRPr="00E362FA">
        <w:t>С</w:t>
      </w:r>
      <w:r w:rsidRPr="00E362FA">
        <w:t xml:space="preserve">чете депо Депонента, предоставившего на дату поступления денежных средств на 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E362FA">
        <w:t xml:space="preserve">ене документов вступает в силу </w:t>
      </w:r>
      <w:r w:rsidRPr="00E362FA">
        <w:t>с рабочего дня, следующего за датой регистрации его в Депозитарии.</w:t>
      </w:r>
    </w:p>
    <w:p w14:paraId="0311DE21" w14:textId="77777777" w:rsidR="00424B27" w:rsidRPr="00E362FA" w:rsidRDefault="00424B27" w:rsidP="00092BAA">
      <w:pPr>
        <w:pStyle w:val="aff5"/>
        <w:widowControl w:val="0"/>
        <w:numPr>
          <w:ilvl w:val="3"/>
          <w:numId w:val="54"/>
        </w:numPr>
        <w:shd w:val="clear" w:color="auto" w:fill="FFFFFF"/>
        <w:tabs>
          <w:tab w:val="left" w:pos="567"/>
          <w:tab w:val="left" w:pos="993"/>
        </w:tabs>
        <w:spacing w:before="120"/>
        <w:ind w:left="709"/>
        <w:jc w:val="both"/>
      </w:pPr>
      <w:r w:rsidRPr="00E362FA">
        <w:t>В случае получения Депонентом доходов непосредственно от источника выплаты (без участия Депозитария</w:t>
      </w:r>
      <w:r w:rsidR="0069333F" w:rsidRPr="00E362FA">
        <w:t xml:space="preserve">), </w:t>
      </w:r>
      <w:r w:rsidRPr="00E362FA">
        <w:t>Депозитарий не несет ответственности за неполучение и</w:t>
      </w:r>
      <w:r w:rsidR="00ED4AC6" w:rsidRPr="00E362FA">
        <w:t xml:space="preserve">/или несвоевременное получение </w:t>
      </w:r>
      <w:r w:rsidRPr="00E362FA">
        <w:t xml:space="preserve">доходов Депонентом. </w:t>
      </w:r>
    </w:p>
    <w:p w14:paraId="5F8359A0" w14:textId="77777777" w:rsidR="00424B27" w:rsidRPr="00E362FA" w:rsidRDefault="00424B27" w:rsidP="00DA113A">
      <w:pPr>
        <w:pStyle w:val="35"/>
        <w:keepNext w:val="0"/>
        <w:numPr>
          <w:ilvl w:val="2"/>
          <w:numId w:val="13"/>
        </w:numPr>
        <w:spacing w:before="120"/>
        <w:ind w:left="645"/>
        <w:rPr>
          <w:b/>
          <w:i/>
        </w:rPr>
      </w:pPr>
      <w:bookmarkStart w:id="92" w:name="_Toc185621561"/>
      <w:r w:rsidRPr="00E362FA">
        <w:rPr>
          <w:b/>
          <w:i/>
        </w:rPr>
        <w:t>Особенности оказания услуг, связанных с выплатой доходов по ценным бумагам в иностранной валюте</w:t>
      </w:r>
      <w:bookmarkEnd w:id="92"/>
      <w:r w:rsidRPr="00E362FA">
        <w:rPr>
          <w:b/>
          <w:i/>
        </w:rPr>
        <w:t xml:space="preserve"> </w:t>
      </w:r>
    </w:p>
    <w:p w14:paraId="4D122D76" w14:textId="525AC39F" w:rsidR="00424B27" w:rsidRPr="00E362FA" w:rsidRDefault="00DA64DD" w:rsidP="00092BAA">
      <w:pPr>
        <w:pStyle w:val="aff5"/>
        <w:widowControl w:val="0"/>
        <w:numPr>
          <w:ilvl w:val="3"/>
          <w:numId w:val="55"/>
        </w:numPr>
        <w:shd w:val="clear" w:color="auto" w:fill="FFFFFF"/>
        <w:tabs>
          <w:tab w:val="left" w:pos="567"/>
        </w:tabs>
        <w:spacing w:before="120"/>
        <w:ind w:left="709"/>
        <w:jc w:val="both"/>
      </w:pPr>
      <w:r w:rsidRPr="00E362FA">
        <w:t>Оказание услуг, связанных с выплатой доходов по ценным бумагам в иностранной валюте, осуществляется</w:t>
      </w:r>
      <w:r w:rsidR="005E229B" w:rsidRPr="00E362FA">
        <w:t xml:space="preserve"> </w:t>
      </w:r>
      <w:r w:rsidR="00424B27" w:rsidRPr="00E362FA">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E362FA">
        <w:t>П</w:t>
      </w:r>
      <w:r w:rsidR="00424B27" w:rsidRPr="00E362FA">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E362FA">
        <w:t>3.7</w:t>
      </w:r>
      <w:r w:rsidR="00424B27" w:rsidRPr="00E362FA">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7777777" w:rsidR="008B5EAE" w:rsidRPr="00E362FA" w:rsidRDefault="00F94448" w:rsidP="00092BAA">
      <w:pPr>
        <w:pStyle w:val="aff5"/>
        <w:widowControl w:val="0"/>
        <w:numPr>
          <w:ilvl w:val="3"/>
          <w:numId w:val="55"/>
        </w:numPr>
        <w:shd w:val="clear" w:color="auto" w:fill="FFFFFF"/>
        <w:tabs>
          <w:tab w:val="left" w:pos="567"/>
        </w:tabs>
        <w:spacing w:before="120"/>
        <w:ind w:left="709"/>
        <w:jc w:val="both"/>
      </w:pPr>
      <w:r w:rsidRPr="00E362FA">
        <w:t xml:space="preserve">В том случае если на момент выплаты </w:t>
      </w:r>
      <w:r w:rsidR="00DA64DD" w:rsidRPr="00E362FA">
        <w:t>доходов по ценным бумагам в иностранной валюте</w:t>
      </w:r>
      <w:r w:rsidRPr="00E362FA">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выплату доходов и иные выплаты по ценным бумагам до регистрации Депонентом в Депозитарии в установленном порядке реквизитов банковского </w:t>
      </w:r>
      <w:r w:rsidR="000742E1" w:rsidRPr="00E362FA">
        <w:t>счета в соответствующей валюте.</w:t>
      </w:r>
    </w:p>
    <w:p w14:paraId="00915B8C" w14:textId="33DFF115" w:rsidR="00B44E7C" w:rsidRPr="00E362FA" w:rsidRDefault="00B97D10" w:rsidP="00092BAA">
      <w:pPr>
        <w:pStyle w:val="aff5"/>
        <w:widowControl w:val="0"/>
        <w:numPr>
          <w:ilvl w:val="3"/>
          <w:numId w:val="55"/>
        </w:numPr>
        <w:shd w:val="clear" w:color="auto" w:fill="FFFFFF"/>
        <w:tabs>
          <w:tab w:val="left" w:pos="567"/>
        </w:tabs>
        <w:spacing w:before="120"/>
        <w:ind w:left="709"/>
        <w:jc w:val="both"/>
      </w:pPr>
      <w:r w:rsidRPr="00E362FA">
        <w:t>В том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выплаты доходов по ценным бумагам на время проведение конверсии. Конверсию доходов по ценным бумагам Депозитарий осуществл</w:t>
      </w:r>
      <w:r w:rsidR="00F94448" w:rsidRPr="00E362FA">
        <w:t>яет только в доллары США и евро.</w:t>
      </w:r>
    </w:p>
    <w:p w14:paraId="057A3784" w14:textId="77777777" w:rsidR="005C0A66" w:rsidRPr="00E362FA" w:rsidRDefault="005C0A66" w:rsidP="005C0A66">
      <w:pPr>
        <w:pStyle w:val="aff5"/>
        <w:widowControl w:val="0"/>
        <w:numPr>
          <w:ilvl w:val="3"/>
          <w:numId w:val="55"/>
        </w:numPr>
        <w:shd w:val="clear" w:color="auto" w:fill="FFFFFF"/>
        <w:tabs>
          <w:tab w:val="left" w:pos="567"/>
        </w:tabs>
        <w:spacing w:before="120"/>
        <w:ind w:left="709"/>
        <w:jc w:val="both"/>
      </w:pPr>
      <w:r w:rsidRPr="00E362FA">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E362FA" w:rsidRDefault="005C0A66" w:rsidP="00C55F27">
      <w:pPr>
        <w:pStyle w:val="aff5"/>
        <w:widowControl w:val="0"/>
        <w:numPr>
          <w:ilvl w:val="3"/>
          <w:numId w:val="55"/>
        </w:numPr>
        <w:shd w:val="clear" w:color="auto" w:fill="FFFFFF"/>
        <w:tabs>
          <w:tab w:val="left" w:pos="567"/>
        </w:tabs>
        <w:spacing w:before="120"/>
        <w:ind w:left="709"/>
        <w:jc w:val="both"/>
      </w:pPr>
      <w:r w:rsidRPr="00E362FA">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E362FA" w:rsidRDefault="00EA451F" w:rsidP="00DA113A">
      <w:pPr>
        <w:pStyle w:val="35"/>
        <w:keepNext w:val="0"/>
        <w:numPr>
          <w:ilvl w:val="2"/>
          <w:numId w:val="13"/>
        </w:numPr>
        <w:spacing w:before="120"/>
        <w:ind w:left="645"/>
        <w:rPr>
          <w:b/>
          <w:i/>
        </w:rPr>
      </w:pPr>
      <w:bookmarkStart w:id="93" w:name="_Toc185621562"/>
      <w:r w:rsidRPr="00E362FA">
        <w:rPr>
          <w:b/>
          <w:i/>
        </w:rPr>
        <w:t>Особенности взаимодействия с Депонентами при выполнении Депозитарием функций налогового агента</w:t>
      </w:r>
      <w:bookmarkEnd w:id="93"/>
    </w:p>
    <w:p w14:paraId="1F39C9BE" w14:textId="7F39039C" w:rsidR="00EA451F" w:rsidRPr="00E362FA" w:rsidRDefault="00EA451F" w:rsidP="00092BAA">
      <w:pPr>
        <w:pStyle w:val="aff5"/>
        <w:widowControl w:val="0"/>
        <w:numPr>
          <w:ilvl w:val="3"/>
          <w:numId w:val="56"/>
        </w:numPr>
        <w:shd w:val="clear" w:color="auto" w:fill="FFFFFF"/>
        <w:tabs>
          <w:tab w:val="left" w:pos="567"/>
          <w:tab w:val="left" w:pos="851"/>
        </w:tabs>
        <w:spacing w:before="120"/>
        <w:ind w:left="709"/>
        <w:jc w:val="both"/>
      </w:pPr>
      <w:r w:rsidRPr="00E362FA">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E362FA">
        <w:t>И</w:t>
      </w:r>
      <w:r w:rsidRPr="00E362FA">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E362FA" w:rsidRDefault="00EA451F" w:rsidP="00092BAA">
      <w:pPr>
        <w:pStyle w:val="aff5"/>
        <w:widowControl w:val="0"/>
        <w:numPr>
          <w:ilvl w:val="3"/>
          <w:numId w:val="56"/>
        </w:numPr>
        <w:shd w:val="clear" w:color="auto" w:fill="FFFFFF"/>
        <w:tabs>
          <w:tab w:val="left" w:pos="567"/>
          <w:tab w:val="left" w:pos="851"/>
        </w:tabs>
        <w:spacing w:before="120"/>
        <w:ind w:left="709"/>
        <w:jc w:val="both"/>
      </w:pPr>
      <w:r w:rsidRPr="00E362FA">
        <w:t xml:space="preserve">В соответствии с законодательством Российской Федерации Депонент – </w:t>
      </w:r>
      <w:r w:rsidR="0066005E" w:rsidRPr="00E362FA">
        <w:t>И</w:t>
      </w:r>
      <w:r w:rsidRPr="00E362FA">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48CEFF9B" w:rsidR="00F125B6" w:rsidRPr="00E362FA" w:rsidRDefault="00970906" w:rsidP="00092BAA">
      <w:pPr>
        <w:pStyle w:val="aff5"/>
        <w:widowControl w:val="0"/>
        <w:numPr>
          <w:ilvl w:val="3"/>
          <w:numId w:val="56"/>
        </w:numPr>
        <w:shd w:val="clear" w:color="auto" w:fill="FFFFFF"/>
        <w:tabs>
          <w:tab w:val="left" w:pos="567"/>
          <w:tab w:val="left" w:pos="851"/>
        </w:tabs>
        <w:spacing w:before="120"/>
        <w:ind w:left="709"/>
        <w:jc w:val="both"/>
      </w:pPr>
      <w:r w:rsidRPr="00E362FA">
        <w:t>При осуществлении выплат</w:t>
      </w:r>
      <w:r w:rsidR="00DB0833" w:rsidRPr="00E362FA">
        <w:t>,</w:t>
      </w:r>
      <w:r w:rsidRPr="00E362FA">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E362FA">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E362FA">
        <w:t>И</w:t>
      </w:r>
      <w:r w:rsidR="00F125B6" w:rsidRPr="00E362FA">
        <w:t>ностранный депозит</w:t>
      </w:r>
      <w:r w:rsidR="00ED4AC6" w:rsidRPr="00E362FA">
        <w:t xml:space="preserve">арий. Для соблюдения положений </w:t>
      </w:r>
      <w:r w:rsidR="00F125B6" w:rsidRPr="00E362FA">
        <w:t xml:space="preserve">Налогового кодекса Российской Федерации по порядку налогового раскрытия и требований </w:t>
      </w:r>
      <w:r w:rsidR="0066005E" w:rsidRPr="00E362FA">
        <w:t>И</w:t>
      </w:r>
      <w:r w:rsidR="00F125B6" w:rsidRPr="00E362FA">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E362FA">
        <w:t>И</w:t>
      </w:r>
      <w:r w:rsidR="00F125B6" w:rsidRPr="00E362FA">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E362FA" w:rsidRDefault="00745799" w:rsidP="00DA113A">
      <w:pPr>
        <w:pStyle w:val="20"/>
        <w:numPr>
          <w:ilvl w:val="1"/>
          <w:numId w:val="13"/>
        </w:numPr>
        <w:spacing w:before="120"/>
        <w:ind w:left="352"/>
        <w:rPr>
          <w:b/>
        </w:rPr>
      </w:pPr>
      <w:bookmarkStart w:id="94" w:name="_Toc185621563"/>
      <w:r w:rsidRPr="00E362FA">
        <w:rPr>
          <w:b/>
        </w:rPr>
        <w:t>Особенн</w:t>
      </w:r>
      <w:r w:rsidR="007D34CA" w:rsidRPr="00E362FA">
        <w:rPr>
          <w:b/>
        </w:rPr>
        <w:t xml:space="preserve">ости </w:t>
      </w:r>
      <w:r w:rsidR="000F7DB1" w:rsidRPr="00E362FA">
        <w:rPr>
          <w:b/>
        </w:rPr>
        <w:t>передачи</w:t>
      </w:r>
      <w:r w:rsidRPr="00E362FA">
        <w:rPr>
          <w:b/>
        </w:rPr>
        <w:t xml:space="preserve"> дивидендов неденежными средствами</w:t>
      </w:r>
      <w:r w:rsidR="0053722E" w:rsidRPr="00E362FA">
        <w:rPr>
          <w:b/>
        </w:rPr>
        <w:t xml:space="preserve"> </w:t>
      </w:r>
      <w:r w:rsidR="000F7DB1" w:rsidRPr="00E362FA">
        <w:rPr>
          <w:b/>
        </w:rPr>
        <w:t xml:space="preserve">- </w:t>
      </w:r>
      <w:r w:rsidRPr="00E362FA">
        <w:rPr>
          <w:b/>
        </w:rPr>
        <w:t>ценными бумагами</w:t>
      </w:r>
      <w:bookmarkEnd w:id="94"/>
    </w:p>
    <w:p w14:paraId="50684285" w14:textId="681B7206" w:rsidR="00387096" w:rsidRPr="00E362FA" w:rsidRDefault="00A67E05" w:rsidP="00DA113A">
      <w:pPr>
        <w:widowControl w:val="0"/>
        <w:numPr>
          <w:ilvl w:val="2"/>
          <w:numId w:val="13"/>
        </w:numPr>
        <w:shd w:val="clear" w:color="auto" w:fill="FFFFFF"/>
        <w:tabs>
          <w:tab w:val="left" w:pos="567"/>
        </w:tabs>
        <w:spacing w:before="120"/>
        <w:ind w:left="567" w:hanging="567"/>
        <w:jc w:val="both"/>
      </w:pPr>
      <w:r w:rsidRPr="00E362FA">
        <w:t xml:space="preserve">Для исполнения эмитентом обязанности по передаче дивидендов по акциям в соответствии с решением </w:t>
      </w:r>
      <w:r w:rsidR="00745799" w:rsidRPr="00E362FA">
        <w:t>общ</w:t>
      </w:r>
      <w:r w:rsidRPr="00E362FA">
        <w:t>его</w:t>
      </w:r>
      <w:r w:rsidR="00745799" w:rsidRPr="00E362FA">
        <w:t xml:space="preserve"> собрани</w:t>
      </w:r>
      <w:r w:rsidRPr="00E362FA">
        <w:t>я</w:t>
      </w:r>
      <w:r w:rsidR="00745799" w:rsidRPr="00E362FA">
        <w:t xml:space="preserve"> акционеров</w:t>
      </w:r>
      <w:r w:rsidR="0052305C" w:rsidRPr="00E362FA">
        <w:t xml:space="preserve"> </w:t>
      </w:r>
      <w:r w:rsidR="00745799" w:rsidRPr="00E362FA">
        <w:t>неденежными сре</w:t>
      </w:r>
      <w:r w:rsidR="00874AFF" w:rsidRPr="00E362FA">
        <w:t>д</w:t>
      </w:r>
      <w:r w:rsidR="00745799" w:rsidRPr="00E362FA">
        <w:t>ствами: ценными бумагами другого эмитента</w:t>
      </w:r>
      <w:r w:rsidR="00105811" w:rsidRPr="00E362FA">
        <w:t>,</w:t>
      </w:r>
      <w:r w:rsidR="00D638B8" w:rsidRPr="00E362FA">
        <w:t xml:space="preserve"> через Депозитарий</w:t>
      </w:r>
      <w:r w:rsidR="00D95C53" w:rsidRPr="00E362FA">
        <w:t>, э</w:t>
      </w:r>
      <w:r w:rsidR="00745F5A" w:rsidRPr="00E362FA">
        <w:t xml:space="preserve">митент </w:t>
      </w:r>
      <w:r w:rsidR="004609DA" w:rsidRPr="00E362FA">
        <w:t xml:space="preserve">в порядке, согласованном с Депозитарием, </w:t>
      </w:r>
      <w:r w:rsidR="00745F5A" w:rsidRPr="00E362FA">
        <w:t xml:space="preserve">должен не позднее чем за </w:t>
      </w:r>
      <w:r w:rsidR="007D34CA" w:rsidRPr="00E362FA">
        <w:t>10</w:t>
      </w:r>
      <w:r w:rsidR="00D95C53" w:rsidRPr="00E362FA">
        <w:t xml:space="preserve"> </w:t>
      </w:r>
      <w:r w:rsidR="002C5BB7" w:rsidRPr="00E362FA">
        <w:t>(десят</w:t>
      </w:r>
      <w:r w:rsidR="00DB0833" w:rsidRPr="00E362FA">
        <w:t>ь</w:t>
      </w:r>
      <w:r w:rsidR="002C5BB7" w:rsidRPr="00E362FA">
        <w:t xml:space="preserve">) </w:t>
      </w:r>
      <w:r w:rsidR="00D95C53" w:rsidRPr="00E362FA">
        <w:t xml:space="preserve">рабочих </w:t>
      </w:r>
      <w:r w:rsidR="007D34CA" w:rsidRPr="00E362FA">
        <w:t xml:space="preserve">дней </w:t>
      </w:r>
      <w:r w:rsidR="0053722E" w:rsidRPr="00E362FA">
        <w:t xml:space="preserve">до даты </w:t>
      </w:r>
      <w:r w:rsidR="00D638B8" w:rsidRPr="00E362FA">
        <w:t>передачи</w:t>
      </w:r>
      <w:r w:rsidR="0053722E" w:rsidRPr="00E362FA">
        <w:t xml:space="preserve"> дивидендов </w:t>
      </w:r>
      <w:r w:rsidR="00745F5A" w:rsidRPr="00E362FA">
        <w:t>предоставить в Депозитарий</w:t>
      </w:r>
      <w:r w:rsidR="00387096" w:rsidRPr="00E362FA">
        <w:t>:</w:t>
      </w:r>
    </w:p>
    <w:p w14:paraId="4E84F21F" w14:textId="69002582" w:rsidR="00387096" w:rsidRPr="00E362FA" w:rsidRDefault="001C5D6F" w:rsidP="00DA113A">
      <w:pPr>
        <w:widowControl w:val="0"/>
        <w:numPr>
          <w:ilvl w:val="4"/>
          <w:numId w:val="13"/>
        </w:numPr>
        <w:shd w:val="clear" w:color="auto" w:fill="FFFFFF"/>
        <w:tabs>
          <w:tab w:val="left" w:pos="567"/>
          <w:tab w:val="left" w:pos="851"/>
        </w:tabs>
        <w:spacing w:before="120"/>
        <w:ind w:left="567" w:hanging="567"/>
        <w:jc w:val="both"/>
      </w:pPr>
      <w:r w:rsidRPr="00E362FA">
        <w:t xml:space="preserve">копию </w:t>
      </w:r>
      <w:r w:rsidR="00745F5A" w:rsidRPr="00E362FA">
        <w:t>решени</w:t>
      </w:r>
      <w:r w:rsidRPr="00E362FA">
        <w:t>я</w:t>
      </w:r>
      <w:r w:rsidR="00745F5A" w:rsidRPr="00E362FA">
        <w:t xml:space="preserve"> общего собрания акционеров</w:t>
      </w:r>
      <w:r w:rsidR="00D95C53" w:rsidRPr="00E362FA">
        <w:t xml:space="preserve"> о </w:t>
      </w:r>
      <w:r w:rsidR="00D638B8" w:rsidRPr="00E362FA">
        <w:t>передаче</w:t>
      </w:r>
      <w:r w:rsidR="00D95C53" w:rsidRPr="00E362FA">
        <w:t xml:space="preserve"> дивидендов</w:t>
      </w:r>
      <w:r w:rsidR="00DE0306" w:rsidRPr="00E362FA">
        <w:t xml:space="preserve"> ценными бумагами другого эмитента</w:t>
      </w:r>
      <w:r w:rsidR="00387096" w:rsidRPr="00E362FA">
        <w:t>;</w:t>
      </w:r>
    </w:p>
    <w:p w14:paraId="4F66450C" w14:textId="1AF40DD2" w:rsidR="00745799" w:rsidRPr="00E362FA" w:rsidRDefault="00745F5A" w:rsidP="00DA113A">
      <w:pPr>
        <w:widowControl w:val="0"/>
        <w:numPr>
          <w:ilvl w:val="4"/>
          <w:numId w:val="13"/>
        </w:numPr>
        <w:shd w:val="clear" w:color="auto" w:fill="FFFFFF"/>
        <w:tabs>
          <w:tab w:val="left" w:pos="567"/>
          <w:tab w:val="left" w:pos="851"/>
        </w:tabs>
        <w:spacing w:before="120"/>
        <w:ind w:left="567" w:hanging="567"/>
        <w:jc w:val="both"/>
      </w:pPr>
      <w:r w:rsidRPr="00E362FA">
        <w:t>документы, предусмотренные Услови</w:t>
      </w:r>
      <w:r w:rsidR="00A67E05" w:rsidRPr="00E362FA">
        <w:t>ями</w:t>
      </w:r>
      <w:r w:rsidRPr="00E362FA">
        <w:t xml:space="preserve"> для приема на обслуживание ценных бумаг эмитента, ценны</w:t>
      </w:r>
      <w:r w:rsidR="0052305C" w:rsidRPr="00E362FA">
        <w:t>ми</w:t>
      </w:r>
      <w:r w:rsidRPr="00E362FA">
        <w:t xml:space="preserve"> бумаг</w:t>
      </w:r>
      <w:r w:rsidR="0052305C" w:rsidRPr="00E362FA">
        <w:t>ами</w:t>
      </w:r>
      <w:r w:rsidRPr="00E362FA">
        <w:t xml:space="preserve"> котор</w:t>
      </w:r>
      <w:r w:rsidR="0052305C" w:rsidRPr="00E362FA">
        <w:t>ого</w:t>
      </w:r>
      <w:r w:rsidRPr="00E362FA">
        <w:t xml:space="preserve"> должна осуществляться </w:t>
      </w:r>
      <w:r w:rsidR="00D638B8" w:rsidRPr="00E362FA">
        <w:t>передача</w:t>
      </w:r>
      <w:r w:rsidRPr="00E362FA">
        <w:t xml:space="preserve"> дивидендов</w:t>
      </w:r>
      <w:r w:rsidR="00042694" w:rsidRPr="00E362FA">
        <w:t>,</w:t>
      </w:r>
      <w:r w:rsidRPr="00E362FA">
        <w:t xml:space="preserve"> (далее по тексту пункта – другой эмитент), если указанные ценные бумаги </w:t>
      </w:r>
      <w:r w:rsidR="008E1281" w:rsidRPr="00E362FA">
        <w:t xml:space="preserve">ранее </w:t>
      </w:r>
      <w:r w:rsidRPr="00E362FA">
        <w:t>не были</w:t>
      </w:r>
      <w:r w:rsidR="00147737" w:rsidRPr="00E362FA">
        <w:t xml:space="preserve"> </w:t>
      </w:r>
      <w:r w:rsidR="00387096" w:rsidRPr="00E362FA">
        <w:t xml:space="preserve">приняты </w:t>
      </w:r>
      <w:r w:rsidR="00147737" w:rsidRPr="00E362FA">
        <w:t>на обслуживание в Депозитарии</w:t>
      </w:r>
      <w:r w:rsidR="0053722E" w:rsidRPr="00E362FA">
        <w:t>;</w:t>
      </w:r>
    </w:p>
    <w:p w14:paraId="54C5EBB2" w14:textId="206AFA49" w:rsidR="0052305C" w:rsidRPr="00E362FA" w:rsidRDefault="0053722E" w:rsidP="00DA113A">
      <w:pPr>
        <w:widowControl w:val="0"/>
        <w:numPr>
          <w:ilvl w:val="4"/>
          <w:numId w:val="13"/>
        </w:numPr>
        <w:shd w:val="clear" w:color="auto" w:fill="FFFFFF"/>
        <w:tabs>
          <w:tab w:val="left" w:pos="567"/>
          <w:tab w:val="left" w:pos="851"/>
        </w:tabs>
        <w:spacing w:before="120"/>
        <w:ind w:left="567" w:hanging="567"/>
        <w:jc w:val="both"/>
      </w:pPr>
      <w:r w:rsidRPr="00E362FA">
        <w:t>документы</w:t>
      </w:r>
      <w:r w:rsidR="004324EE" w:rsidRPr="00E362FA">
        <w:t>, предусмотренные Условиями</w:t>
      </w:r>
      <w:r w:rsidRPr="00E362FA">
        <w:t xml:space="preserve"> для открытия эмитенту </w:t>
      </w:r>
      <w:r w:rsidR="00D83BF5" w:rsidRPr="00E362FA">
        <w:t>С</w:t>
      </w:r>
      <w:r w:rsidRPr="00E362FA">
        <w:t>чета депо владельца</w:t>
      </w:r>
      <w:r w:rsidR="00042694" w:rsidRPr="00E362FA">
        <w:t xml:space="preserve"> в Депозитарии</w:t>
      </w:r>
      <w:r w:rsidR="00D83BF5" w:rsidRPr="00E362FA">
        <w:t>, если Счет депо владельца ранее не был открыт в Депозитарии. Если в соответствии с Законом о центральном депозит</w:t>
      </w:r>
      <w:r w:rsidR="00117706" w:rsidRPr="00E362FA">
        <w:t>арии</w:t>
      </w:r>
      <w:r w:rsidR="00D83BF5" w:rsidRPr="00E362FA">
        <w:t xml:space="preserve"> Счет депо владельца может быть открыт в Депозитарии только при условии передачи полномочий по подаче Поручений к Счету депо владельца Оператору, эмитент также должен предоставить доверенность на Оператора. </w:t>
      </w:r>
      <w:r w:rsidR="00117706" w:rsidRPr="00E362FA">
        <w:t xml:space="preserve">Счет депо владельца открывается </w:t>
      </w:r>
      <w:r w:rsidR="00A67E05" w:rsidRPr="00E362FA">
        <w:t>эмитенту по</w:t>
      </w:r>
      <w:r w:rsidR="00117706" w:rsidRPr="00E362FA">
        <w:t xml:space="preserve"> Служебному поручению.</w:t>
      </w:r>
    </w:p>
    <w:p w14:paraId="67FC62DE" w14:textId="73C34AB8" w:rsidR="00DE0306" w:rsidRPr="00E362FA" w:rsidRDefault="00A67E05" w:rsidP="00DA113A">
      <w:pPr>
        <w:widowControl w:val="0"/>
        <w:numPr>
          <w:ilvl w:val="2"/>
          <w:numId w:val="13"/>
        </w:numPr>
        <w:shd w:val="clear" w:color="auto" w:fill="FFFFFF"/>
        <w:tabs>
          <w:tab w:val="left" w:pos="567"/>
        </w:tabs>
        <w:spacing w:before="120"/>
        <w:ind w:left="567" w:hanging="567"/>
        <w:jc w:val="both"/>
      </w:pPr>
      <w:r w:rsidRPr="00E362FA">
        <w:t>Для передачи</w:t>
      </w:r>
      <w:r w:rsidR="003C4A7D" w:rsidRPr="00E362FA">
        <w:t xml:space="preserve"> дивидендов </w:t>
      </w:r>
      <w:r w:rsidR="007D34CA" w:rsidRPr="00E362FA">
        <w:t>ценными бумагами</w:t>
      </w:r>
      <w:r w:rsidR="0052305C" w:rsidRPr="00E362FA">
        <w:t xml:space="preserve"> </w:t>
      </w:r>
      <w:r w:rsidR="00D638B8" w:rsidRPr="00E362FA">
        <w:t>эмитент</w:t>
      </w:r>
      <w:r w:rsidR="002C64FA" w:rsidRPr="00E362FA">
        <w:t xml:space="preserve"> должен</w:t>
      </w:r>
      <w:r w:rsidR="007D34CA" w:rsidRPr="00E362FA">
        <w:t>:</w:t>
      </w:r>
    </w:p>
    <w:p w14:paraId="33CA7E46" w14:textId="20DB5936" w:rsidR="00DE0306" w:rsidRPr="00E362FA" w:rsidRDefault="001108EB" w:rsidP="00DA113A">
      <w:pPr>
        <w:widowControl w:val="0"/>
        <w:numPr>
          <w:ilvl w:val="4"/>
          <w:numId w:val="13"/>
        </w:numPr>
        <w:shd w:val="clear" w:color="auto" w:fill="FFFFFF"/>
        <w:tabs>
          <w:tab w:val="left" w:pos="567"/>
          <w:tab w:val="left" w:pos="851"/>
        </w:tabs>
        <w:spacing w:before="120"/>
        <w:ind w:left="567" w:hanging="567"/>
        <w:jc w:val="both"/>
      </w:pPr>
      <w:r w:rsidRPr="00E362FA">
        <w:t xml:space="preserve">зачислить </w:t>
      </w:r>
      <w:r w:rsidR="00C67D35" w:rsidRPr="00E362FA">
        <w:t xml:space="preserve">ценные бумаги </w:t>
      </w:r>
      <w:r w:rsidR="00604B6B" w:rsidRPr="00E362FA">
        <w:t xml:space="preserve">другого эмитента </w:t>
      </w:r>
      <w:r w:rsidRPr="00E362FA">
        <w:t>на Счет Депозитария в реестре владельцев ценных бумаг</w:t>
      </w:r>
      <w:r w:rsidR="00C67D35" w:rsidRPr="00E362FA">
        <w:t>;</w:t>
      </w:r>
    </w:p>
    <w:p w14:paraId="0C7A99F3" w14:textId="6AB2A1BC" w:rsidR="004324EE" w:rsidRPr="00E362FA" w:rsidRDefault="007D34CA" w:rsidP="00DA113A">
      <w:pPr>
        <w:widowControl w:val="0"/>
        <w:numPr>
          <w:ilvl w:val="4"/>
          <w:numId w:val="13"/>
        </w:numPr>
        <w:shd w:val="clear" w:color="auto" w:fill="FFFFFF"/>
        <w:tabs>
          <w:tab w:val="left" w:pos="567"/>
          <w:tab w:val="left" w:pos="851"/>
        </w:tabs>
        <w:spacing w:before="120"/>
        <w:ind w:left="567" w:hanging="567"/>
        <w:jc w:val="both"/>
      </w:pPr>
      <w:r w:rsidRPr="00E362FA">
        <w:t xml:space="preserve">предоставить </w:t>
      </w:r>
      <w:r w:rsidR="00DE0306" w:rsidRPr="00E362FA">
        <w:t xml:space="preserve">в Депозитарий Поручение на прием ценных бумаг другого эмитента на хранение и/или учет (код операции – 35) </w:t>
      </w:r>
      <w:r w:rsidRPr="00E362FA">
        <w:t>на С</w:t>
      </w:r>
      <w:r w:rsidR="00DE0306" w:rsidRPr="00E362FA">
        <w:t xml:space="preserve">чет депо владельца </w:t>
      </w:r>
      <w:r w:rsidR="00A67E05" w:rsidRPr="00E362FA">
        <w:t>эмитента</w:t>
      </w:r>
      <w:r w:rsidR="002C64FA" w:rsidRPr="00E362FA">
        <w:t xml:space="preserve">. Количество ценных бумаг другого эмитента должно </w:t>
      </w:r>
      <w:r w:rsidRPr="00E362FA">
        <w:t xml:space="preserve">быть достаточным для </w:t>
      </w:r>
      <w:r w:rsidR="001108EB" w:rsidRPr="00E362FA">
        <w:t xml:space="preserve">зачисления </w:t>
      </w:r>
      <w:r w:rsidR="004324EE" w:rsidRPr="00E362FA">
        <w:t xml:space="preserve">в качестве дивидендов </w:t>
      </w:r>
      <w:r w:rsidR="001108EB" w:rsidRPr="00E362FA">
        <w:t>на Счета депо Депонентов в Депозитарии</w:t>
      </w:r>
      <w:r w:rsidR="0052305C" w:rsidRPr="00E362FA">
        <w:t>.</w:t>
      </w:r>
      <w:r w:rsidR="001108EB" w:rsidRPr="00E362FA">
        <w:t xml:space="preserve"> Количество ценных бумаг другого эмитента должно </w:t>
      </w:r>
      <w:r w:rsidR="002C64FA" w:rsidRPr="00E362FA">
        <w:t>совпадать с количеством ценных бумаг</w:t>
      </w:r>
      <w:r w:rsidR="001108EB" w:rsidRPr="00E362FA">
        <w:t xml:space="preserve"> другого эмитента, зачисленных </w:t>
      </w:r>
      <w:r w:rsidR="00117706" w:rsidRPr="00E362FA">
        <w:t>на Счет Депозитария в реестре вл</w:t>
      </w:r>
      <w:r w:rsidR="001108EB" w:rsidRPr="00E362FA">
        <w:t>адельцев ценных бумаг</w:t>
      </w:r>
      <w:r w:rsidR="004324EE" w:rsidRPr="00E362FA">
        <w:t>;</w:t>
      </w:r>
    </w:p>
    <w:p w14:paraId="543E7236" w14:textId="4487882C" w:rsidR="00DE0306" w:rsidRPr="00E362FA" w:rsidRDefault="004324EE" w:rsidP="00DA113A">
      <w:pPr>
        <w:widowControl w:val="0"/>
        <w:numPr>
          <w:ilvl w:val="4"/>
          <w:numId w:val="13"/>
        </w:numPr>
        <w:shd w:val="clear" w:color="auto" w:fill="FFFFFF"/>
        <w:tabs>
          <w:tab w:val="left" w:pos="567"/>
          <w:tab w:val="left" w:pos="851"/>
        </w:tabs>
        <w:spacing w:before="120"/>
        <w:ind w:left="567" w:hanging="567"/>
        <w:jc w:val="both"/>
      </w:pPr>
      <w:r w:rsidRPr="00E362FA">
        <w:t xml:space="preserve">предоставить в Депозитарий Поручение </w:t>
      </w:r>
      <w:r w:rsidR="007C741B" w:rsidRPr="00E362FA">
        <w:t xml:space="preserve">в порядке и </w:t>
      </w:r>
      <w:r w:rsidR="007C2939" w:rsidRPr="00E362FA">
        <w:t>по форме, согла</w:t>
      </w:r>
      <w:r w:rsidR="004609DA" w:rsidRPr="00E362FA">
        <w:t>сованн</w:t>
      </w:r>
      <w:r w:rsidR="007C741B" w:rsidRPr="00E362FA">
        <w:t>ыми</w:t>
      </w:r>
      <w:r w:rsidR="004609DA" w:rsidRPr="00E362FA">
        <w:t xml:space="preserve"> с Депозитарием,</w:t>
      </w:r>
      <w:r w:rsidR="007C2939" w:rsidRPr="00E362FA">
        <w:t xml:space="preserve"> </w:t>
      </w:r>
      <w:r w:rsidRPr="00E362FA">
        <w:t xml:space="preserve">на перевод ценных бумаг другого эмитента со своего Счета депо владельца в Депозитарии на Счета депо Депонентов, на которых на Дату </w:t>
      </w:r>
      <w:r w:rsidR="00D638B8" w:rsidRPr="00E362FA">
        <w:t>фиксации учитывались акции, по которым осуществляется передача дивидендов в виде ценных бумаг</w:t>
      </w:r>
      <w:r w:rsidRPr="00E362FA">
        <w:t xml:space="preserve">, </w:t>
      </w:r>
      <w:r w:rsidR="00D638B8" w:rsidRPr="00E362FA">
        <w:t xml:space="preserve">с указанием </w:t>
      </w:r>
      <w:r w:rsidRPr="00E362FA">
        <w:t xml:space="preserve">коэффициента, в соответствии с которым должно определяться количество ценных бумаг, которое должно быть зачислено на Счета депо </w:t>
      </w:r>
      <w:r w:rsidR="007C2939" w:rsidRPr="00E362FA">
        <w:t xml:space="preserve">Депонентов </w:t>
      </w:r>
      <w:r w:rsidRPr="00E362FA">
        <w:t>в Депозитарии, иной информации</w:t>
      </w:r>
      <w:r w:rsidR="00105811" w:rsidRPr="00E362FA">
        <w:t>, необходимой дл</w:t>
      </w:r>
      <w:r w:rsidRPr="00E362FA">
        <w:t xml:space="preserve">я </w:t>
      </w:r>
      <w:r w:rsidR="00105811" w:rsidRPr="00E362FA">
        <w:t>передачи</w:t>
      </w:r>
      <w:r w:rsidRPr="00E362FA">
        <w:t xml:space="preserve"> дивидендов </w:t>
      </w:r>
      <w:r w:rsidR="00105811" w:rsidRPr="00E362FA">
        <w:t xml:space="preserve">в виде </w:t>
      </w:r>
      <w:r w:rsidRPr="00E362FA">
        <w:t>ценны</w:t>
      </w:r>
      <w:r w:rsidR="00105811" w:rsidRPr="00E362FA">
        <w:t>х</w:t>
      </w:r>
      <w:r w:rsidRPr="00E362FA">
        <w:t xml:space="preserve"> бумаг</w:t>
      </w:r>
      <w:r w:rsidR="00117706" w:rsidRPr="00E362FA">
        <w:t>.</w:t>
      </w:r>
    </w:p>
    <w:p w14:paraId="14E44932" w14:textId="32FCC8DE" w:rsidR="00DE0306" w:rsidRPr="00E362FA" w:rsidRDefault="00DE0306" w:rsidP="00DA113A">
      <w:pPr>
        <w:widowControl w:val="0"/>
        <w:numPr>
          <w:ilvl w:val="2"/>
          <w:numId w:val="13"/>
        </w:numPr>
        <w:shd w:val="clear" w:color="auto" w:fill="FFFFFF"/>
        <w:tabs>
          <w:tab w:val="left" w:pos="567"/>
        </w:tabs>
        <w:spacing w:before="120"/>
        <w:ind w:left="567" w:hanging="567"/>
        <w:jc w:val="both"/>
      </w:pPr>
      <w:r w:rsidRPr="00E362FA">
        <w:t xml:space="preserve">Поручение </w:t>
      </w:r>
      <w:r w:rsidR="00D638B8" w:rsidRPr="00E362FA">
        <w:t>эмитента</w:t>
      </w:r>
      <w:r w:rsidR="002C64FA" w:rsidRPr="00E362FA">
        <w:t xml:space="preserve"> </w:t>
      </w:r>
      <w:r w:rsidRPr="00E362FA">
        <w:t>на прие</w:t>
      </w:r>
      <w:r w:rsidR="002C64FA" w:rsidRPr="00E362FA">
        <w:t>м</w:t>
      </w:r>
      <w:r w:rsidRPr="00E362FA">
        <w:t xml:space="preserve"> ценных бумаг на хранение и/или учет</w:t>
      </w:r>
      <w:r w:rsidR="002C64FA" w:rsidRPr="00E362FA">
        <w:t xml:space="preserve"> будет исполнено при получении Депозитарием уведомления о зачислении </w:t>
      </w:r>
      <w:r w:rsidR="001C5D6F" w:rsidRPr="00E362FA">
        <w:t xml:space="preserve">необходимого для </w:t>
      </w:r>
      <w:r w:rsidR="00105811" w:rsidRPr="00E362FA">
        <w:t>передачи</w:t>
      </w:r>
      <w:r w:rsidR="001C5D6F" w:rsidRPr="00E362FA">
        <w:t xml:space="preserve"> дивидендов количества </w:t>
      </w:r>
      <w:r w:rsidR="002C64FA" w:rsidRPr="00E362FA">
        <w:t xml:space="preserve">ценных бумаг </w:t>
      </w:r>
      <w:r w:rsidR="0052305C" w:rsidRPr="00E362FA">
        <w:t xml:space="preserve">другого эмитента </w:t>
      </w:r>
      <w:r w:rsidR="002C64FA" w:rsidRPr="00E362FA">
        <w:t>на Счет Депозитария в реестре владельцев ценных бумаг. По результатам исполнения операции эмитенту будет предоставлен отчет по форме MS035</w:t>
      </w:r>
      <w:r w:rsidR="00C67D35" w:rsidRPr="00E362FA">
        <w:t>.</w:t>
      </w:r>
    </w:p>
    <w:p w14:paraId="6FE4FCF7" w14:textId="70937BF9" w:rsidR="00387096" w:rsidRPr="00E362FA" w:rsidRDefault="00BB0D14" w:rsidP="00DA113A">
      <w:pPr>
        <w:widowControl w:val="0"/>
        <w:numPr>
          <w:ilvl w:val="2"/>
          <w:numId w:val="13"/>
        </w:numPr>
        <w:shd w:val="clear" w:color="auto" w:fill="FFFFFF"/>
        <w:tabs>
          <w:tab w:val="left" w:pos="567"/>
        </w:tabs>
        <w:spacing w:before="120"/>
        <w:ind w:left="567" w:hanging="567"/>
        <w:jc w:val="both"/>
      </w:pPr>
      <w:r w:rsidRPr="00E362FA">
        <w:t xml:space="preserve">Не позднее рабочего дня, следующего за датой </w:t>
      </w:r>
      <w:r w:rsidR="00105811" w:rsidRPr="00E362FA">
        <w:t xml:space="preserve">зачисления ценных бумаг другого эмитента на Счет депо владельца эмитента и </w:t>
      </w:r>
      <w:r w:rsidRPr="00E362FA">
        <w:t xml:space="preserve">поступления </w:t>
      </w:r>
      <w:r w:rsidR="00AE118E" w:rsidRPr="00E362FA">
        <w:t xml:space="preserve">в Депозитарий </w:t>
      </w:r>
      <w:r w:rsidRPr="00E362FA">
        <w:t xml:space="preserve">Поручения </w:t>
      </w:r>
      <w:r w:rsidR="00D638B8" w:rsidRPr="00E362FA">
        <w:t>эмитента</w:t>
      </w:r>
      <w:r w:rsidRPr="00E362FA">
        <w:t xml:space="preserve"> на передачу</w:t>
      </w:r>
      <w:r w:rsidR="00C67D35" w:rsidRPr="00E362FA">
        <w:t xml:space="preserve"> дивидендов </w:t>
      </w:r>
      <w:r w:rsidRPr="00E362FA">
        <w:t xml:space="preserve">в виде ценных бумаг, </w:t>
      </w:r>
      <w:r w:rsidR="00C67D35" w:rsidRPr="00E362FA">
        <w:t xml:space="preserve">Депозитарий по Служебному поручению </w:t>
      </w:r>
      <w:r w:rsidR="001C5D6F" w:rsidRPr="00E362FA">
        <w:t>осуществляет переводы</w:t>
      </w:r>
      <w:r w:rsidR="00C67D35" w:rsidRPr="00E362FA">
        <w:t xml:space="preserve"> ценны</w:t>
      </w:r>
      <w:r w:rsidR="001C5D6F" w:rsidRPr="00E362FA">
        <w:t>х</w:t>
      </w:r>
      <w:r w:rsidR="00C67D35" w:rsidRPr="00E362FA">
        <w:t xml:space="preserve"> бумаг другого эмитента </w:t>
      </w:r>
      <w:r w:rsidR="001C5D6F" w:rsidRPr="00E362FA">
        <w:t xml:space="preserve">с раздела «Основной» Счета депо владельца Депонента, являющегося эмитентом </w:t>
      </w:r>
      <w:r w:rsidRPr="00E362FA">
        <w:t>акций</w:t>
      </w:r>
      <w:r w:rsidR="001C5D6F" w:rsidRPr="00E362FA">
        <w:t xml:space="preserve">, </w:t>
      </w:r>
      <w:r w:rsidRPr="00E362FA">
        <w:t xml:space="preserve">по которым осуществляется передача </w:t>
      </w:r>
      <w:r w:rsidR="00FF3966" w:rsidRPr="00E362FA">
        <w:t>дивидендов в виде ценных бумаг,</w:t>
      </w:r>
      <w:r w:rsidR="00AE118E" w:rsidRPr="00E362FA">
        <w:t xml:space="preserve"> </w:t>
      </w:r>
      <w:r w:rsidR="00C67D35" w:rsidRPr="00E362FA">
        <w:t>на</w:t>
      </w:r>
      <w:r w:rsidR="001C5D6F" w:rsidRPr="00E362FA">
        <w:t xml:space="preserve"> раздел «Ценные бумаги для распределения Депонентам» Счетов</w:t>
      </w:r>
      <w:r w:rsidR="00D638B8" w:rsidRPr="00E362FA">
        <w:t xml:space="preserve"> депо Депонентов, на которых на</w:t>
      </w:r>
      <w:r w:rsidR="001C5D6F" w:rsidRPr="00E362FA">
        <w:t xml:space="preserve"> Дату фиксации </w:t>
      </w:r>
      <w:r w:rsidR="00D638B8" w:rsidRPr="00E362FA">
        <w:t>учитывались</w:t>
      </w:r>
      <w:r w:rsidR="001C5D6F" w:rsidRPr="00E362FA">
        <w:t xml:space="preserve"> </w:t>
      </w:r>
      <w:r w:rsidR="0052305C" w:rsidRPr="00E362FA">
        <w:t>акци</w:t>
      </w:r>
      <w:r w:rsidR="00D638B8" w:rsidRPr="00E362FA">
        <w:t>и</w:t>
      </w:r>
      <w:r w:rsidR="001C5D6F" w:rsidRPr="00E362FA">
        <w:t>, по которым осуществляется выплата дивидендов ценными бумагами</w:t>
      </w:r>
      <w:r w:rsidR="00FF3966" w:rsidRPr="00E362FA">
        <w:t xml:space="preserve">. Депозитарий вправе не включать в Служебное поручение тех Депонентов, которым передача дивидендов в виде ценных бумаг не может быть осуществлена по независящим от Депозитария причинам, в том числе </w:t>
      </w:r>
      <w:r w:rsidR="00105811" w:rsidRPr="00E362FA">
        <w:t>при</w:t>
      </w:r>
      <w:r w:rsidR="00FF3966" w:rsidRPr="00E362FA">
        <w:t xml:space="preserve"> наличи</w:t>
      </w:r>
      <w:r w:rsidR="00105811" w:rsidRPr="00E362FA">
        <w:t>и</w:t>
      </w:r>
      <w:r w:rsidR="00FF3966" w:rsidRPr="00E362FA">
        <w:t xml:space="preserve"> ограничений на зачисление ценных бумаг по Счету депо</w:t>
      </w:r>
      <w:r w:rsidR="001C5D6F" w:rsidRPr="00E362FA">
        <w:t xml:space="preserve">. По результатам исполнения операции «Переводы ценных бумаг при </w:t>
      </w:r>
      <w:r w:rsidRPr="00E362FA">
        <w:t>передаче</w:t>
      </w:r>
      <w:r w:rsidR="001C5D6F" w:rsidRPr="00E362FA">
        <w:t xml:space="preserve"> дивидендов ценными бумагами» (код операции – 10/</w:t>
      </w:r>
      <w:r w:rsidR="0052305C" w:rsidRPr="00E362FA">
        <w:t>DIV) Депонентам предоставляются отчеты по форме MS101</w:t>
      </w:r>
      <w:r w:rsidR="001C5D6F" w:rsidRPr="00E362FA">
        <w:t>.</w:t>
      </w:r>
    </w:p>
    <w:p w14:paraId="4450E5B6" w14:textId="078DE354" w:rsidR="00BB0D14" w:rsidRPr="00E362FA" w:rsidRDefault="00F209B3" w:rsidP="00DA113A">
      <w:pPr>
        <w:widowControl w:val="0"/>
        <w:numPr>
          <w:ilvl w:val="2"/>
          <w:numId w:val="13"/>
        </w:numPr>
        <w:shd w:val="clear" w:color="auto" w:fill="FFFFFF"/>
        <w:tabs>
          <w:tab w:val="left" w:pos="567"/>
        </w:tabs>
        <w:spacing w:before="120"/>
        <w:ind w:left="567" w:hanging="567"/>
        <w:jc w:val="both"/>
      </w:pPr>
      <w:r w:rsidRPr="00E362FA">
        <w:t>Перевод</w:t>
      </w:r>
      <w:r w:rsidR="002B295D" w:rsidRPr="00E362FA">
        <w:t xml:space="preserve"> ценных бумаг другого эмитента </w:t>
      </w:r>
      <w:r w:rsidRPr="00E362FA">
        <w:t>на Счет депо владельца эмитента при возврате ценных бума</w:t>
      </w:r>
      <w:r w:rsidR="007C2939" w:rsidRPr="00E362FA">
        <w:t>г</w:t>
      </w:r>
      <w:r w:rsidRPr="00E362FA">
        <w:t xml:space="preserve"> другого эмитента </w:t>
      </w:r>
      <w:r w:rsidR="002B295D" w:rsidRPr="00E362FA">
        <w:t>в случае невозможно</w:t>
      </w:r>
      <w:r w:rsidRPr="00E362FA">
        <w:t>с</w:t>
      </w:r>
      <w:r w:rsidR="002B295D" w:rsidRPr="00E362FA">
        <w:t xml:space="preserve">ти </w:t>
      </w:r>
      <w:r w:rsidR="00FF3966" w:rsidRPr="00E362FA">
        <w:t>о</w:t>
      </w:r>
      <w:r w:rsidR="00BB0D14" w:rsidRPr="00E362FA">
        <w:t>существ</w:t>
      </w:r>
      <w:r w:rsidR="00FF3966" w:rsidRPr="00E362FA">
        <w:t xml:space="preserve">ить передачу дивидендов </w:t>
      </w:r>
      <w:r w:rsidRPr="00E362FA">
        <w:t xml:space="preserve">в виде ценных бумаг </w:t>
      </w:r>
      <w:r w:rsidR="00FF3966" w:rsidRPr="00E362FA">
        <w:t xml:space="preserve">по независящим от депозитария причинам </w:t>
      </w:r>
      <w:r w:rsidRPr="00E362FA">
        <w:t xml:space="preserve">осуществляется на основании Поручения Номинального держателя (код операции - 16) и встречного Поручения эмитента (код операции – 16/1). В соответствии с Договором эмитенту предоставляется </w:t>
      </w:r>
      <w:r w:rsidR="00604B6B" w:rsidRPr="00E362FA">
        <w:t>уведомление</w:t>
      </w:r>
      <w:r w:rsidRPr="00E362FA">
        <w:t xml:space="preserve"> по форме GS036 о наличии </w:t>
      </w:r>
      <w:r w:rsidR="00105811" w:rsidRPr="00E362FA">
        <w:t xml:space="preserve">соответствующего </w:t>
      </w:r>
      <w:r w:rsidRPr="00E362FA">
        <w:t>Поручения Номинального держателя</w:t>
      </w:r>
      <w:r w:rsidR="000F7DB1" w:rsidRPr="00E362FA">
        <w:t>. По результатам исполнен</w:t>
      </w:r>
      <w:r w:rsidR="00DB0833" w:rsidRPr="00E362FA">
        <w:t>и</w:t>
      </w:r>
      <w:r w:rsidR="000F7DB1" w:rsidRPr="00E362FA">
        <w:t xml:space="preserve">я операции </w:t>
      </w:r>
      <w:r w:rsidR="00105811" w:rsidRPr="00E362FA">
        <w:t>Номинальному держателю и эмитенту</w:t>
      </w:r>
      <w:r w:rsidR="000F7DB1" w:rsidRPr="00E362FA">
        <w:t xml:space="preserve"> будут предоставлены отчеты по форме М</w:t>
      </w:r>
      <w:r w:rsidR="00BB0D14" w:rsidRPr="00E362FA">
        <w:t>S0</w:t>
      </w:r>
      <w:r w:rsidR="000F7DB1" w:rsidRPr="00E362FA">
        <w:t>10.</w:t>
      </w:r>
    </w:p>
    <w:p w14:paraId="6B3602BE" w14:textId="77777777" w:rsidR="00424B27" w:rsidRPr="00E362FA" w:rsidRDefault="000742E1" w:rsidP="00DA113A">
      <w:pPr>
        <w:pStyle w:val="20"/>
        <w:numPr>
          <w:ilvl w:val="1"/>
          <w:numId w:val="13"/>
        </w:numPr>
        <w:spacing w:before="120"/>
        <w:ind w:left="352"/>
        <w:rPr>
          <w:b/>
        </w:rPr>
      </w:pPr>
      <w:r w:rsidRPr="00E362FA" w:rsidDel="000742E1">
        <w:rPr>
          <w:szCs w:val="24"/>
        </w:rPr>
        <w:t xml:space="preserve"> </w:t>
      </w:r>
      <w:bookmarkStart w:id="95" w:name="_Hlt1377384"/>
      <w:bookmarkStart w:id="96" w:name="_Hlt1969412"/>
      <w:bookmarkStart w:id="97" w:name="_Toc185621564"/>
      <w:bookmarkEnd w:id="95"/>
      <w:bookmarkEnd w:id="96"/>
      <w:r w:rsidR="00424B27" w:rsidRPr="00E362FA">
        <w:rPr>
          <w:b/>
        </w:rPr>
        <w:t xml:space="preserve">Особенности обслуживания ценных бумаг, учитываемых на </w:t>
      </w:r>
      <w:r w:rsidR="00721BC2" w:rsidRPr="00E362FA">
        <w:rPr>
          <w:b/>
        </w:rPr>
        <w:t>С</w:t>
      </w:r>
      <w:r w:rsidR="00424B27" w:rsidRPr="00E362FA">
        <w:rPr>
          <w:b/>
        </w:rPr>
        <w:t xml:space="preserve">четах Депозитария в </w:t>
      </w:r>
      <w:r w:rsidR="003B6983" w:rsidRPr="00E362FA">
        <w:rPr>
          <w:b/>
        </w:rPr>
        <w:t>И</w:t>
      </w:r>
      <w:r w:rsidR="00424B27" w:rsidRPr="00E362FA">
        <w:rPr>
          <w:b/>
        </w:rPr>
        <w:t>ностранных депозитариях</w:t>
      </w:r>
      <w:bookmarkEnd w:id="97"/>
    </w:p>
    <w:p w14:paraId="12141A0E" w14:textId="77777777" w:rsidR="00061C9D" w:rsidRPr="00E362FA" w:rsidRDefault="001D2411" w:rsidP="00DA113A">
      <w:pPr>
        <w:pStyle w:val="30"/>
        <w:keepNext w:val="0"/>
        <w:numPr>
          <w:ilvl w:val="2"/>
          <w:numId w:val="13"/>
        </w:numPr>
        <w:spacing w:before="120"/>
        <w:ind w:left="993" w:hanging="1004"/>
        <w:rPr>
          <w:rStyle w:val="aff4"/>
          <w:b/>
        </w:rPr>
      </w:pPr>
      <w:bookmarkStart w:id="98" w:name="_Toc185621565"/>
      <w:r w:rsidRPr="00E362FA">
        <w:rPr>
          <w:rStyle w:val="aff4"/>
          <w:b/>
        </w:rPr>
        <w:t>Общие положения</w:t>
      </w:r>
      <w:bookmarkEnd w:id="98"/>
    </w:p>
    <w:p w14:paraId="28383546" w14:textId="711A28AE" w:rsidR="00843AEC" w:rsidRPr="00E362FA" w:rsidRDefault="001B666F"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E362FA">
        <w:rPr>
          <w:bCs/>
          <w:szCs w:val="24"/>
        </w:rPr>
        <w:t>И</w:t>
      </w:r>
      <w:r w:rsidRPr="00E362FA">
        <w:rPr>
          <w:bCs/>
          <w:szCs w:val="24"/>
        </w:rPr>
        <w:t>ностранны</w:t>
      </w:r>
      <w:r w:rsidR="00D46235" w:rsidRPr="00E362FA">
        <w:rPr>
          <w:bCs/>
          <w:szCs w:val="24"/>
        </w:rPr>
        <w:t>х</w:t>
      </w:r>
      <w:r w:rsidRPr="00E362FA">
        <w:rPr>
          <w:bCs/>
          <w:szCs w:val="24"/>
        </w:rPr>
        <w:t xml:space="preserve"> депозитари</w:t>
      </w:r>
      <w:r w:rsidR="00D46235" w:rsidRPr="00E362FA">
        <w:rPr>
          <w:bCs/>
          <w:szCs w:val="24"/>
        </w:rPr>
        <w:t>ях,</w:t>
      </w:r>
      <w:r w:rsidRPr="00E362FA">
        <w:rPr>
          <w:bCs/>
          <w:szCs w:val="24"/>
        </w:rPr>
        <w:t xml:space="preserve"> определяются нормами применимого иностранного права, правилами осуществления деятельности указанных </w:t>
      </w:r>
      <w:r w:rsidR="00D46235" w:rsidRPr="00E362FA">
        <w:rPr>
          <w:bCs/>
          <w:szCs w:val="24"/>
        </w:rPr>
        <w:t>И</w:t>
      </w:r>
      <w:r w:rsidRPr="00E362FA">
        <w:rPr>
          <w:bCs/>
          <w:szCs w:val="24"/>
        </w:rPr>
        <w:t xml:space="preserve">ностранных депозитариев. Особенности обслуживания </w:t>
      </w:r>
      <w:r w:rsidR="00D31D8E" w:rsidRPr="00E362FA">
        <w:rPr>
          <w:bCs/>
          <w:szCs w:val="24"/>
        </w:rPr>
        <w:t xml:space="preserve">Иностранных </w:t>
      </w:r>
      <w:r w:rsidRPr="00E362FA">
        <w:rPr>
          <w:bCs/>
          <w:szCs w:val="24"/>
        </w:rPr>
        <w:t>ценных бумаг</w:t>
      </w:r>
      <w:r w:rsidR="00E443C1" w:rsidRPr="00E362FA">
        <w:rPr>
          <w:bCs/>
          <w:szCs w:val="24"/>
        </w:rPr>
        <w:t xml:space="preserve">, учитываемых на </w:t>
      </w:r>
      <w:r w:rsidR="00714229" w:rsidRPr="00E362FA">
        <w:rPr>
          <w:bCs/>
          <w:szCs w:val="24"/>
        </w:rPr>
        <w:t>С</w:t>
      </w:r>
      <w:r w:rsidR="00E443C1" w:rsidRPr="00E362FA">
        <w:rPr>
          <w:bCs/>
          <w:szCs w:val="24"/>
        </w:rPr>
        <w:t>четах Депозитария в Иностранных депозитариях,</w:t>
      </w:r>
      <w:r w:rsidRPr="00E362FA">
        <w:rPr>
          <w:bCs/>
          <w:szCs w:val="24"/>
        </w:rPr>
        <w:t xml:space="preserve"> также определяются требованиями Банка России</w:t>
      </w:r>
      <w:r w:rsidR="00424B27" w:rsidRPr="00E362FA">
        <w:rPr>
          <w:bCs/>
          <w:szCs w:val="24"/>
        </w:rPr>
        <w:t>.</w:t>
      </w:r>
      <w:r w:rsidR="00E443C1" w:rsidRPr="00E362FA">
        <w:rPr>
          <w:bCs/>
          <w:szCs w:val="24"/>
        </w:rPr>
        <w:t xml:space="preserve"> </w:t>
      </w:r>
      <w:r w:rsidR="00424B27" w:rsidRPr="00E362FA">
        <w:rPr>
          <w:bCs/>
          <w:szCs w:val="24"/>
        </w:rPr>
        <w:t>Особенности обслуживания ценных бумаг, учитываемых на счетах Депозитария</w:t>
      </w:r>
      <w:r w:rsidR="003B6983" w:rsidRPr="00E362FA">
        <w:rPr>
          <w:bCs/>
          <w:szCs w:val="24"/>
        </w:rPr>
        <w:t xml:space="preserve"> в </w:t>
      </w:r>
      <w:r w:rsidR="00424B27" w:rsidRPr="00E362FA">
        <w:rPr>
          <w:bCs/>
          <w:szCs w:val="24"/>
        </w:rPr>
        <w:t xml:space="preserve">конкретных </w:t>
      </w:r>
      <w:r w:rsidR="00D46235" w:rsidRPr="00E362FA">
        <w:rPr>
          <w:bCs/>
          <w:szCs w:val="24"/>
        </w:rPr>
        <w:t>И</w:t>
      </w:r>
      <w:r w:rsidR="00424B27" w:rsidRPr="00E362FA">
        <w:rPr>
          <w:bCs/>
          <w:szCs w:val="24"/>
        </w:rPr>
        <w:t xml:space="preserve">ностранных депозитариях приведены на </w:t>
      </w:r>
      <w:r w:rsidR="00D75ABB" w:rsidRPr="00E362FA">
        <w:rPr>
          <w:bCs/>
          <w:szCs w:val="24"/>
        </w:rPr>
        <w:t>С</w:t>
      </w:r>
      <w:r w:rsidR="00424B27" w:rsidRPr="00E362FA">
        <w:rPr>
          <w:bCs/>
          <w:szCs w:val="24"/>
        </w:rPr>
        <w:t>айте</w:t>
      </w:r>
      <w:r w:rsidR="00D75ABB" w:rsidRPr="00E362FA">
        <w:rPr>
          <w:bCs/>
          <w:szCs w:val="24"/>
        </w:rPr>
        <w:t>.</w:t>
      </w:r>
      <w:r w:rsidR="00424B27" w:rsidRPr="00E362FA">
        <w:rPr>
          <w:bCs/>
          <w:szCs w:val="24"/>
        </w:rPr>
        <w:t xml:space="preserve"> </w:t>
      </w:r>
      <w:r w:rsidR="005958E0" w:rsidRPr="00E362FA">
        <w:rPr>
          <w:bCs/>
          <w:szCs w:val="24"/>
        </w:rPr>
        <w:t xml:space="preserve">В частности, не допускаются переводы между </w:t>
      </w:r>
      <w:r w:rsidR="00721BC2" w:rsidRPr="00E362FA">
        <w:rPr>
          <w:bCs/>
          <w:szCs w:val="24"/>
        </w:rPr>
        <w:t>С</w:t>
      </w:r>
      <w:r w:rsidR="005958E0" w:rsidRPr="00E362FA">
        <w:rPr>
          <w:bCs/>
          <w:szCs w:val="24"/>
        </w:rPr>
        <w:t xml:space="preserve">четами депо в Депозитарии ценных бумаг эмитентов Великобритании, в наименовании которых в </w:t>
      </w:r>
      <w:r w:rsidR="00842BE2" w:rsidRPr="00E362FA">
        <w:rPr>
          <w:bCs/>
          <w:szCs w:val="24"/>
        </w:rPr>
        <w:t>с</w:t>
      </w:r>
      <w:r w:rsidR="005958E0" w:rsidRPr="00E362FA">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E362FA">
        <w:rPr>
          <w:bCs/>
          <w:szCs w:val="24"/>
        </w:rPr>
        <w:t>переводах, связ</w:t>
      </w:r>
      <w:r w:rsidR="005958E0" w:rsidRPr="00E362FA">
        <w:rPr>
          <w:bCs/>
          <w:szCs w:val="24"/>
        </w:rPr>
        <w:t>анных с переходом прав собственности на ценные бумаги.</w:t>
      </w:r>
      <w:r w:rsidR="006E063E" w:rsidRPr="00E362FA">
        <w:rPr>
          <w:bCs/>
          <w:szCs w:val="24"/>
        </w:rPr>
        <w:t xml:space="preserve"> </w:t>
      </w:r>
    </w:p>
    <w:p w14:paraId="0F607C06" w14:textId="77777777" w:rsidR="000440CF"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6E063E" w:rsidRPr="00E362FA">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E362FA">
        <w:rPr>
          <w:bCs/>
          <w:szCs w:val="24"/>
        </w:rPr>
        <w:t>П</w:t>
      </w:r>
      <w:r w:rsidR="006E063E" w:rsidRPr="00E362FA">
        <w:rPr>
          <w:bCs/>
          <w:szCs w:val="24"/>
        </w:rPr>
        <w:t>оручения с указанием в поле «Дополнительная информация» слова «</w:t>
      </w:r>
      <w:r w:rsidR="00A210B3" w:rsidRPr="00E362FA">
        <w:rPr>
          <w:bCs/>
          <w:szCs w:val="24"/>
        </w:rPr>
        <w:t>REESTR</w:t>
      </w:r>
      <w:r w:rsidR="006E063E" w:rsidRPr="00E362FA">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E362FA">
        <w:rPr>
          <w:bCs/>
          <w:szCs w:val="24"/>
        </w:rPr>
        <w:t xml:space="preserve"> </w:t>
      </w:r>
    </w:p>
    <w:p w14:paraId="0382B180" w14:textId="77777777" w:rsidR="00424B27"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8A7B89" w:rsidRPr="00E362FA">
        <w:rPr>
          <w:bCs/>
          <w:szCs w:val="24"/>
        </w:rPr>
        <w:t>Иностранные ц</w:t>
      </w:r>
      <w:r w:rsidR="00424B27" w:rsidRPr="00E362FA">
        <w:rPr>
          <w:bCs/>
          <w:szCs w:val="24"/>
        </w:rPr>
        <w:t xml:space="preserve">енные бумаги могут учитываться в Депозитарии на </w:t>
      </w:r>
      <w:r w:rsidR="00721BC2" w:rsidRPr="00E362FA">
        <w:rPr>
          <w:bCs/>
          <w:szCs w:val="24"/>
        </w:rPr>
        <w:t>С</w:t>
      </w:r>
      <w:r w:rsidR="00424B27" w:rsidRPr="00E362FA">
        <w:rPr>
          <w:bCs/>
          <w:szCs w:val="24"/>
        </w:rPr>
        <w:t xml:space="preserve">четах депо владельца, </w:t>
      </w:r>
      <w:r w:rsidR="00721BC2" w:rsidRPr="00E362FA">
        <w:rPr>
          <w:bCs/>
          <w:szCs w:val="24"/>
        </w:rPr>
        <w:t>С</w:t>
      </w:r>
      <w:r w:rsidR="00424B27" w:rsidRPr="00E362FA">
        <w:rPr>
          <w:bCs/>
          <w:szCs w:val="24"/>
        </w:rPr>
        <w:t xml:space="preserve">четах депо доверительного управляющего, </w:t>
      </w:r>
      <w:r w:rsidR="00721BC2" w:rsidRPr="00E362FA">
        <w:rPr>
          <w:bCs/>
          <w:szCs w:val="24"/>
        </w:rPr>
        <w:t>С</w:t>
      </w:r>
      <w:r w:rsidR="00424B27" w:rsidRPr="00E362FA">
        <w:rPr>
          <w:bCs/>
          <w:szCs w:val="24"/>
        </w:rPr>
        <w:t>четах депо</w:t>
      </w:r>
      <w:r w:rsidR="005245DC" w:rsidRPr="00E362FA">
        <w:rPr>
          <w:bCs/>
          <w:szCs w:val="24"/>
        </w:rPr>
        <w:t xml:space="preserve"> номинального держателя</w:t>
      </w:r>
      <w:r w:rsidR="003B6983" w:rsidRPr="00E362FA">
        <w:rPr>
          <w:bCs/>
          <w:szCs w:val="24"/>
        </w:rPr>
        <w:t xml:space="preserve"> или </w:t>
      </w:r>
      <w:r w:rsidR="00721BC2" w:rsidRPr="00E362FA">
        <w:rPr>
          <w:bCs/>
          <w:szCs w:val="24"/>
        </w:rPr>
        <w:t>Счетах депо и</w:t>
      </w:r>
      <w:r w:rsidR="003B6983" w:rsidRPr="00E362FA">
        <w:rPr>
          <w:bCs/>
          <w:szCs w:val="24"/>
        </w:rPr>
        <w:t>ностранного номинального держателя</w:t>
      </w:r>
      <w:r w:rsidR="00424B27" w:rsidRPr="00E362FA">
        <w:rPr>
          <w:bCs/>
          <w:szCs w:val="24"/>
        </w:rPr>
        <w:t xml:space="preserve">, если это не противоречит правилам осуществления деятельности </w:t>
      </w:r>
      <w:r w:rsidR="00D46235" w:rsidRPr="00E362FA">
        <w:rPr>
          <w:bCs/>
          <w:szCs w:val="24"/>
        </w:rPr>
        <w:t>И</w:t>
      </w:r>
      <w:r w:rsidR="00424B27" w:rsidRPr="00E362FA">
        <w:rPr>
          <w:bCs/>
          <w:szCs w:val="24"/>
        </w:rPr>
        <w:t>ностранного депозитария. В частности, ценные бумаги белорусских эмитентов</w:t>
      </w:r>
      <w:r w:rsidR="001E39AF" w:rsidRPr="00E362FA">
        <w:rPr>
          <w:bCs/>
          <w:szCs w:val="24"/>
        </w:rPr>
        <w:t>, за исключением облигаций, которые размещаются вне территории Республики Беларусь,</w:t>
      </w:r>
      <w:r w:rsidR="00424B27" w:rsidRPr="00E362FA">
        <w:rPr>
          <w:bCs/>
          <w:szCs w:val="24"/>
        </w:rPr>
        <w:t xml:space="preserve"> могут учитываться только на </w:t>
      </w:r>
      <w:r w:rsidR="00202911" w:rsidRPr="00E362FA">
        <w:rPr>
          <w:bCs/>
          <w:szCs w:val="24"/>
        </w:rPr>
        <w:t>С</w:t>
      </w:r>
      <w:r w:rsidR="00424B27" w:rsidRPr="00E362FA">
        <w:rPr>
          <w:bCs/>
          <w:szCs w:val="24"/>
        </w:rPr>
        <w:t xml:space="preserve">четах депо владельца в Депозитарии. </w:t>
      </w:r>
    </w:p>
    <w:p w14:paraId="47E01B45" w14:textId="790FB571" w:rsidR="00424B27"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424B27" w:rsidRPr="00E362FA">
        <w:rPr>
          <w:bCs/>
          <w:szCs w:val="24"/>
        </w:rPr>
        <w:t xml:space="preserve">Все инвентарные операции с </w:t>
      </w:r>
      <w:r w:rsidR="00D31D8E" w:rsidRPr="00E362FA">
        <w:rPr>
          <w:bCs/>
          <w:szCs w:val="24"/>
        </w:rPr>
        <w:t>И</w:t>
      </w:r>
      <w:r w:rsidR="00835410" w:rsidRPr="00E362FA">
        <w:rPr>
          <w:bCs/>
          <w:szCs w:val="24"/>
        </w:rPr>
        <w:t xml:space="preserve">ностранными </w:t>
      </w:r>
      <w:r w:rsidR="00424B27" w:rsidRPr="00E362FA">
        <w:rPr>
          <w:bCs/>
          <w:szCs w:val="24"/>
        </w:rPr>
        <w:t>ценными бумагами с местом расчетов по ценным бумагам «</w:t>
      </w:r>
      <w:r w:rsidR="00835410" w:rsidRPr="00E362FA">
        <w:rPr>
          <w:bCs/>
          <w:szCs w:val="24"/>
        </w:rPr>
        <w:t>И</w:t>
      </w:r>
      <w:r w:rsidR="00424B27" w:rsidRPr="00E362FA">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E362FA">
        <w:rPr>
          <w:bCs/>
          <w:szCs w:val="24"/>
        </w:rPr>
        <w:t>И</w:t>
      </w:r>
      <w:r w:rsidR="00424B27" w:rsidRPr="00E362FA">
        <w:rPr>
          <w:bCs/>
          <w:szCs w:val="24"/>
        </w:rPr>
        <w:t xml:space="preserve">ностранного депозитария. </w:t>
      </w:r>
      <w:r w:rsidR="00F125B6" w:rsidRPr="00E362FA">
        <w:rPr>
          <w:bCs/>
          <w:szCs w:val="24"/>
        </w:rPr>
        <w:t xml:space="preserve">При проведении операций с </w:t>
      </w:r>
      <w:r w:rsidR="00D31D8E" w:rsidRPr="00E362FA">
        <w:rPr>
          <w:bCs/>
          <w:szCs w:val="24"/>
        </w:rPr>
        <w:t>И</w:t>
      </w:r>
      <w:r w:rsidR="00835410" w:rsidRPr="00E362FA">
        <w:rPr>
          <w:bCs/>
          <w:szCs w:val="24"/>
        </w:rPr>
        <w:t xml:space="preserve">ностранными </w:t>
      </w:r>
      <w:r w:rsidR="00F125B6" w:rsidRPr="00E362FA">
        <w:rPr>
          <w:bCs/>
          <w:szCs w:val="24"/>
        </w:rPr>
        <w:t>ценными бумагами, прошедши</w:t>
      </w:r>
      <w:r w:rsidR="00835410" w:rsidRPr="00E362FA">
        <w:rPr>
          <w:bCs/>
          <w:szCs w:val="24"/>
        </w:rPr>
        <w:t>ми</w:t>
      </w:r>
      <w:r w:rsidR="00F125B6" w:rsidRPr="00E362FA">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E362FA" w:rsidRDefault="00F566DA"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E362FA">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E362FA">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E362FA">
        <w:rPr>
          <w:bCs/>
          <w:szCs w:val="24"/>
        </w:rPr>
        <w:t>Т</w:t>
      </w:r>
      <w:r w:rsidRPr="00E362FA">
        <w:rPr>
          <w:bCs/>
          <w:szCs w:val="24"/>
        </w:rPr>
        <w:t xml:space="preserve">арифами </w:t>
      </w:r>
      <w:r w:rsidR="00145E99" w:rsidRPr="00E362FA">
        <w:rPr>
          <w:bCs/>
          <w:szCs w:val="24"/>
        </w:rPr>
        <w:t>НРД</w:t>
      </w:r>
      <w:r w:rsidRPr="00E362FA">
        <w:rPr>
          <w:bCs/>
          <w:szCs w:val="24"/>
        </w:rPr>
        <w:t>.</w:t>
      </w:r>
    </w:p>
    <w:p w14:paraId="6BB737EB" w14:textId="77777777" w:rsidR="00B72EB5"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B72EB5" w:rsidRPr="00E362FA">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21162E" w:rsidRPr="00E362FA">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E362FA">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E362FA">
        <w:rPr>
          <w:bCs/>
          <w:szCs w:val="24"/>
        </w:rPr>
        <w:t>произвести иные действия.</w:t>
      </w:r>
    </w:p>
    <w:p w14:paraId="7E49BC91" w14:textId="18BACD2F" w:rsidR="005F1C46" w:rsidRPr="00E362FA" w:rsidRDefault="00FF3C97"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 </w:t>
      </w:r>
      <w:r w:rsidR="005F1C46" w:rsidRPr="00E362FA">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E362FA" w:rsidRDefault="002B6B45"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При </w:t>
      </w:r>
      <w:r w:rsidR="000758E1" w:rsidRPr="00E362FA">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E362FA">
        <w:rPr>
          <w:bCs/>
          <w:szCs w:val="24"/>
        </w:rPr>
        <w:t>,</w:t>
      </w:r>
      <w:r w:rsidR="000758E1" w:rsidRPr="00E362FA">
        <w:rPr>
          <w:bCs/>
          <w:szCs w:val="24"/>
        </w:rPr>
        <w:t xml:space="preserve"> </w:t>
      </w:r>
      <w:r w:rsidRPr="00E362FA">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E362FA">
        <w:rPr>
          <w:bCs/>
          <w:szCs w:val="24"/>
        </w:rPr>
        <w:t>ценных</w:t>
      </w:r>
      <w:r w:rsidR="0073125E" w:rsidRPr="00E362FA">
        <w:rPr>
          <w:bCs/>
          <w:szCs w:val="24"/>
        </w:rPr>
        <w:t xml:space="preserve"> </w:t>
      </w:r>
      <w:r w:rsidR="000758E1" w:rsidRPr="00E362FA">
        <w:rPr>
          <w:bCs/>
          <w:szCs w:val="24"/>
        </w:rPr>
        <w:t>бумаг</w:t>
      </w:r>
      <w:r w:rsidRPr="00E362FA">
        <w:rPr>
          <w:bCs/>
          <w:szCs w:val="24"/>
        </w:rPr>
        <w:t xml:space="preserve"> в полном объеме, Депозитарий вправе перечислить Депонентам поступившие </w:t>
      </w:r>
      <w:r w:rsidR="0073125E" w:rsidRPr="00E362FA">
        <w:rPr>
          <w:bCs/>
          <w:szCs w:val="24"/>
        </w:rPr>
        <w:t xml:space="preserve">на Счет </w:t>
      </w:r>
      <w:r w:rsidRPr="00E362FA">
        <w:rPr>
          <w:bCs/>
          <w:szCs w:val="24"/>
        </w:rPr>
        <w:t>Депозитари</w:t>
      </w:r>
      <w:r w:rsidR="0073125E" w:rsidRPr="00E362FA">
        <w:rPr>
          <w:bCs/>
          <w:szCs w:val="24"/>
        </w:rPr>
        <w:t>я</w:t>
      </w:r>
      <w:r w:rsidRPr="00E362FA">
        <w:rPr>
          <w:bCs/>
          <w:szCs w:val="24"/>
        </w:rPr>
        <w:t xml:space="preserve"> </w:t>
      </w:r>
      <w:r w:rsidR="000758E1" w:rsidRPr="00E362FA">
        <w:rPr>
          <w:bCs/>
          <w:szCs w:val="24"/>
        </w:rPr>
        <w:t>ценные бумаги</w:t>
      </w:r>
      <w:r w:rsidR="0073125E" w:rsidRPr="00E362FA">
        <w:rPr>
          <w:bCs/>
          <w:szCs w:val="24"/>
        </w:rPr>
        <w:t>,</w:t>
      </w:r>
      <w:r w:rsidRPr="00E362FA">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E362FA">
        <w:rPr>
          <w:bCs/>
          <w:szCs w:val="24"/>
        </w:rPr>
        <w:t xml:space="preserve"> или дату списания ценных бумаг</w:t>
      </w:r>
      <w:r w:rsidRPr="00E362FA">
        <w:rPr>
          <w:bCs/>
          <w:szCs w:val="24"/>
        </w:rPr>
        <w:t xml:space="preserve">, (за исключением </w:t>
      </w:r>
      <w:r w:rsidR="0073125E" w:rsidRPr="00E362FA">
        <w:rPr>
          <w:bCs/>
          <w:szCs w:val="24"/>
        </w:rPr>
        <w:t>ценных бумаг</w:t>
      </w:r>
      <w:r w:rsidRPr="00E362FA">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E362FA" w:rsidRDefault="00B14BE3"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E362FA">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E362FA" w:rsidRDefault="0026776B" w:rsidP="00092BAA">
      <w:pPr>
        <w:pStyle w:val="aff5"/>
        <w:widowControl w:val="0"/>
        <w:numPr>
          <w:ilvl w:val="3"/>
          <w:numId w:val="57"/>
        </w:numPr>
        <w:shd w:val="clear" w:color="auto" w:fill="FFFFFF"/>
        <w:tabs>
          <w:tab w:val="left" w:pos="567"/>
          <w:tab w:val="left" w:pos="709"/>
        </w:tabs>
        <w:spacing w:before="120"/>
        <w:ind w:left="567"/>
        <w:jc w:val="both"/>
        <w:rPr>
          <w:bCs/>
          <w:szCs w:val="24"/>
        </w:rPr>
      </w:pPr>
      <w:r w:rsidRPr="00E362FA">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E362FA">
        <w:rPr>
          <w:bCs/>
          <w:szCs w:val="24"/>
        </w:rPr>
        <w:t>П</w:t>
      </w:r>
      <w:r w:rsidRPr="00E362FA">
        <w:rPr>
          <w:bCs/>
          <w:szCs w:val="24"/>
        </w:rPr>
        <w:t>оручения или согласия Депонента, со Счета депо которого производится списание.</w:t>
      </w:r>
    </w:p>
    <w:p w14:paraId="79554047" w14:textId="77777777" w:rsidR="00424B27" w:rsidRPr="00E362FA" w:rsidRDefault="00424B27" w:rsidP="00DA113A">
      <w:pPr>
        <w:pStyle w:val="30"/>
        <w:keepNext w:val="0"/>
        <w:numPr>
          <w:ilvl w:val="2"/>
          <w:numId w:val="13"/>
        </w:numPr>
        <w:spacing w:before="120"/>
        <w:ind w:left="567" w:hanging="851"/>
        <w:rPr>
          <w:rStyle w:val="aff4"/>
          <w:b/>
        </w:rPr>
      </w:pPr>
      <w:bookmarkStart w:id="99" w:name="_Toc518571264"/>
      <w:bookmarkStart w:id="100" w:name="_Toc185621566"/>
      <w:bookmarkEnd w:id="99"/>
      <w:r w:rsidRPr="00E362FA">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E362FA">
        <w:rPr>
          <w:rStyle w:val="aff4"/>
          <w:b/>
        </w:rPr>
        <w:t>Иностранных депозитариев</w:t>
      </w:r>
      <w:bookmarkEnd w:id="100"/>
    </w:p>
    <w:p w14:paraId="568FCFEA" w14:textId="1792A667" w:rsidR="00424B27" w:rsidRPr="00E362FA"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E362FA">
        <w:rPr>
          <w:bCs/>
          <w:szCs w:val="24"/>
        </w:rPr>
        <w:t>Иностранных депозитариев</w:t>
      </w:r>
      <w:r w:rsidRPr="00E362FA">
        <w:rPr>
          <w:bCs/>
          <w:szCs w:val="24"/>
        </w:rPr>
        <w:t xml:space="preserve"> могут исполняться:</w:t>
      </w:r>
    </w:p>
    <w:p w14:paraId="6628220A"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на условиях «Free of Payment settlement» (далее - на условиях FOP);</w:t>
      </w:r>
    </w:p>
    <w:p w14:paraId="2CAED843"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на условиях «Delivery Versus Payment (DVP) settlement» (далее – на условиях DVP). </w:t>
      </w:r>
    </w:p>
    <w:p w14:paraId="4AAB5B21" w14:textId="646DD5DC" w:rsidR="00424B27" w:rsidRPr="00E362FA" w:rsidRDefault="00424B27" w:rsidP="00602CFF">
      <w:pPr>
        <w:widowControl w:val="0"/>
        <w:shd w:val="clear" w:color="auto" w:fill="FFFFFF"/>
        <w:tabs>
          <w:tab w:val="left" w:pos="567"/>
        </w:tabs>
        <w:spacing w:before="120"/>
        <w:ind w:left="567"/>
        <w:jc w:val="both"/>
        <w:rPr>
          <w:szCs w:val="24"/>
        </w:rPr>
      </w:pPr>
      <w:r w:rsidRPr="00E362FA">
        <w:rPr>
          <w:szCs w:val="24"/>
        </w:rPr>
        <w:t xml:space="preserve">Операции приема ценных бумаг на хранение и/или учет на условиях FOP исполняются по </w:t>
      </w:r>
      <w:r w:rsidR="00F447AB" w:rsidRPr="00E362FA">
        <w:rPr>
          <w:szCs w:val="24"/>
        </w:rPr>
        <w:t>П</w:t>
      </w:r>
      <w:r w:rsidRPr="00E362FA">
        <w:rPr>
          <w:szCs w:val="24"/>
        </w:rPr>
        <w:t>оручению Депонента по форме MF035 (код операции - 37) в соответствии с подпунктом 3.</w:t>
      </w:r>
      <w:r w:rsidR="000A771F" w:rsidRPr="00E362FA">
        <w:rPr>
          <w:szCs w:val="24"/>
        </w:rPr>
        <w:t>11</w:t>
      </w:r>
      <w:r w:rsidRPr="00E362FA">
        <w:rPr>
          <w:szCs w:val="24"/>
        </w:rPr>
        <w:t>.2</w:t>
      </w:r>
      <w:r w:rsidR="000A771F" w:rsidRPr="00E362FA">
        <w:rPr>
          <w:szCs w:val="24"/>
        </w:rPr>
        <w:t>.</w:t>
      </w:r>
      <w:r w:rsidRPr="00E362FA">
        <w:rPr>
          <w:szCs w:val="24"/>
        </w:rPr>
        <w:t xml:space="preserve"> Порядка. Операции снятия ценных бумаг с хранения и/или учета на условиях FOP исполняются по </w:t>
      </w:r>
      <w:r w:rsidR="00F447AB" w:rsidRPr="00E362FA">
        <w:rPr>
          <w:szCs w:val="24"/>
        </w:rPr>
        <w:t>П</w:t>
      </w:r>
      <w:r w:rsidRPr="00E362FA">
        <w:rPr>
          <w:szCs w:val="24"/>
        </w:rPr>
        <w:t>оручению Депонента по форме MF036 (код операции - 36) в соответствии с подпунктом 3.</w:t>
      </w:r>
      <w:r w:rsidR="000A771F" w:rsidRPr="00E362FA">
        <w:rPr>
          <w:szCs w:val="24"/>
        </w:rPr>
        <w:t>12.</w:t>
      </w:r>
      <w:r w:rsidRPr="00E362FA">
        <w:rPr>
          <w:szCs w:val="24"/>
        </w:rPr>
        <w:t xml:space="preserve"> Порядка. Особенности заполнения </w:t>
      </w:r>
      <w:r w:rsidR="00F447AB" w:rsidRPr="00E362FA">
        <w:rPr>
          <w:szCs w:val="24"/>
        </w:rPr>
        <w:t>П</w:t>
      </w:r>
      <w:r w:rsidRPr="00E362FA">
        <w:rPr>
          <w:szCs w:val="24"/>
        </w:rPr>
        <w:t>оручений при исполнении указанных операций приведены в приложении 1 к Порядку</w:t>
      </w:r>
      <w:r w:rsidR="009F34EF" w:rsidRPr="00E362FA">
        <w:rPr>
          <w:szCs w:val="24"/>
        </w:rPr>
        <w:t xml:space="preserve">, особенности заполнения отдельных полей в </w:t>
      </w:r>
      <w:r w:rsidR="00F447AB" w:rsidRPr="00E362FA">
        <w:rPr>
          <w:szCs w:val="24"/>
        </w:rPr>
        <w:t>П</w:t>
      </w:r>
      <w:r w:rsidR="009F34EF" w:rsidRPr="00E362FA">
        <w:rPr>
          <w:szCs w:val="24"/>
        </w:rPr>
        <w:t xml:space="preserve">оручениях, в частности, связанные с расчетами по ценным бумагам на локальных рынках, учетом </w:t>
      </w:r>
      <w:r w:rsidR="00D31D8E" w:rsidRPr="00E362FA">
        <w:rPr>
          <w:szCs w:val="24"/>
        </w:rPr>
        <w:t>И</w:t>
      </w:r>
      <w:r w:rsidR="00835410" w:rsidRPr="00E362FA">
        <w:rPr>
          <w:szCs w:val="24"/>
        </w:rPr>
        <w:t xml:space="preserve">ностранных </w:t>
      </w:r>
      <w:r w:rsidR="009F34EF" w:rsidRPr="00E362FA">
        <w:rPr>
          <w:szCs w:val="24"/>
        </w:rPr>
        <w:t xml:space="preserve">ценных бумаг, приведены на </w:t>
      </w:r>
      <w:r w:rsidR="00D75ABB" w:rsidRPr="00E362FA">
        <w:rPr>
          <w:szCs w:val="24"/>
        </w:rPr>
        <w:t>С</w:t>
      </w:r>
      <w:r w:rsidR="009F34EF" w:rsidRPr="00E362FA">
        <w:rPr>
          <w:szCs w:val="24"/>
        </w:rPr>
        <w:t>айте</w:t>
      </w:r>
      <w:r w:rsidR="00D75ABB" w:rsidRPr="00E362FA">
        <w:rPr>
          <w:szCs w:val="24"/>
        </w:rPr>
        <w:t xml:space="preserve"> </w:t>
      </w:r>
      <w:r w:rsidR="009F34EF" w:rsidRPr="00E362FA">
        <w:rPr>
          <w:szCs w:val="24"/>
        </w:rPr>
        <w:t>в разделе «Услуги».</w:t>
      </w:r>
    </w:p>
    <w:p w14:paraId="2AD3E432" w14:textId="3362EC2D" w:rsidR="00424B27" w:rsidRPr="00E362FA" w:rsidRDefault="00424B27" w:rsidP="00602CFF">
      <w:pPr>
        <w:widowControl w:val="0"/>
        <w:shd w:val="clear" w:color="auto" w:fill="FFFFFF"/>
        <w:tabs>
          <w:tab w:val="left" w:pos="567"/>
        </w:tabs>
        <w:spacing w:before="120"/>
        <w:ind w:left="567"/>
        <w:jc w:val="both"/>
        <w:rPr>
          <w:szCs w:val="24"/>
        </w:rPr>
      </w:pPr>
      <w:r w:rsidRPr="00E362FA">
        <w:rPr>
          <w:szCs w:val="24"/>
        </w:rPr>
        <w:t xml:space="preserve">Перечень </w:t>
      </w:r>
      <w:r w:rsidR="002163C4" w:rsidRPr="00E362FA">
        <w:rPr>
          <w:szCs w:val="24"/>
        </w:rPr>
        <w:t>Иностранных депозитариев</w:t>
      </w:r>
      <w:r w:rsidRPr="00E362FA">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настоящего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E362FA">
        <w:rPr>
          <w:szCs w:val="24"/>
        </w:rPr>
        <w:t xml:space="preserve">а </w:t>
      </w:r>
      <w:r w:rsidR="00D75ABB" w:rsidRPr="00E362FA">
        <w:rPr>
          <w:szCs w:val="24"/>
        </w:rPr>
        <w:t>С</w:t>
      </w:r>
      <w:r w:rsidR="00842406" w:rsidRPr="00E362FA">
        <w:rPr>
          <w:szCs w:val="24"/>
        </w:rPr>
        <w:t>айте</w:t>
      </w:r>
      <w:r w:rsidR="00D75ABB" w:rsidRPr="00E362FA">
        <w:rPr>
          <w:szCs w:val="24"/>
        </w:rPr>
        <w:t>.</w:t>
      </w:r>
    </w:p>
    <w:p w14:paraId="1DE61886" w14:textId="16DAD562" w:rsidR="002013D6" w:rsidRPr="00E362FA" w:rsidRDefault="002013D6" w:rsidP="00602CFF">
      <w:pPr>
        <w:widowControl w:val="0"/>
        <w:shd w:val="clear" w:color="auto" w:fill="FFFFFF"/>
        <w:tabs>
          <w:tab w:val="left" w:pos="567"/>
        </w:tabs>
        <w:spacing w:before="120"/>
        <w:ind w:left="567"/>
        <w:jc w:val="both"/>
        <w:rPr>
          <w:szCs w:val="24"/>
        </w:rPr>
      </w:pPr>
      <w:r w:rsidRPr="00E362FA">
        <w:t xml:space="preserve">Ценные бумаги эмитентов США, обращающиеся на ПАО Московская биржа, принимаются на хранение и/или учет только </w:t>
      </w:r>
      <w:r w:rsidRPr="00E362FA">
        <w:rPr>
          <w:lang w:val="en-US"/>
        </w:rPr>
        <w:t>c</w:t>
      </w:r>
      <w:r w:rsidRPr="00E362FA">
        <w:t xml:space="preserve"> использованием услуг </w:t>
      </w:r>
      <w:r w:rsidRPr="00E362FA">
        <w:rPr>
          <w:lang w:val="en-US"/>
        </w:rPr>
        <w:t>Euroclear</w:t>
      </w:r>
      <w:r w:rsidRPr="00E362FA">
        <w:t xml:space="preserve"> </w:t>
      </w:r>
      <w:r w:rsidRPr="00E362FA">
        <w:rPr>
          <w:lang w:val="en-US"/>
        </w:rPr>
        <w:t>Bank</w:t>
      </w:r>
      <w:r w:rsidR="006E7B18" w:rsidRPr="00E362FA">
        <w:rPr>
          <w:szCs w:val="24"/>
        </w:rPr>
        <w:t xml:space="preserve"> S.A./N.V</w:t>
      </w:r>
      <w:r w:rsidRPr="00E362FA">
        <w:t>.</w:t>
      </w:r>
    </w:p>
    <w:p w14:paraId="1F4795AA" w14:textId="77777777" w:rsidR="003C45C9" w:rsidRPr="00E362FA"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E362FA">
        <w:rPr>
          <w:bCs/>
          <w:szCs w:val="24"/>
        </w:rPr>
        <w:t>О</w:t>
      </w:r>
      <w:r w:rsidRPr="00E362FA">
        <w:rPr>
          <w:bCs/>
          <w:szCs w:val="24"/>
        </w:rPr>
        <w:t xml:space="preserve">ператор счета депо, </w:t>
      </w:r>
      <w:r w:rsidR="006D5E16" w:rsidRPr="00E362FA">
        <w:rPr>
          <w:bCs/>
          <w:szCs w:val="24"/>
        </w:rPr>
        <w:t>О</w:t>
      </w:r>
      <w:r w:rsidRPr="00E362FA">
        <w:rPr>
          <w:bCs/>
          <w:szCs w:val="24"/>
        </w:rPr>
        <w:t xml:space="preserve">ператор раздела </w:t>
      </w:r>
      <w:r w:rsidR="007C3415" w:rsidRPr="00E362FA">
        <w:rPr>
          <w:bCs/>
          <w:szCs w:val="24"/>
        </w:rPr>
        <w:t>С</w:t>
      </w:r>
      <w:r w:rsidRPr="00E362FA">
        <w:rPr>
          <w:bCs/>
          <w:szCs w:val="24"/>
        </w:rPr>
        <w:t>чета депо) должен:</w:t>
      </w:r>
    </w:p>
    <w:p w14:paraId="18454B17" w14:textId="77777777" w:rsidR="003C45C9" w:rsidRPr="00E362FA"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77777777" w:rsidR="003C45C9" w:rsidRPr="00E362FA"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зарегистрировать в порядке, предусмотренном подпунктом 3.7 настоящего Порядка (код операции - 07, код назначения банковских реквизитов – 10), банковские реквизиты. </w:t>
      </w:r>
      <w:r w:rsidR="007A6CB8" w:rsidRPr="00E362FA">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E362FA">
        <w:rPr>
          <w:szCs w:val="24"/>
          <w:shd w:val="clear" w:color="auto" w:fill="FFFFFF"/>
        </w:rPr>
        <w:t>П</w:t>
      </w:r>
      <w:r w:rsidR="007A6CB8" w:rsidRPr="00E362FA">
        <w:rPr>
          <w:szCs w:val="24"/>
          <w:shd w:val="clear" w:color="auto" w:fill="FFFFFF"/>
        </w:rPr>
        <w:t xml:space="preserve">оручения на прием ценных бумаг на хранение и/или учет или </w:t>
      </w:r>
      <w:r w:rsidR="00544ECB" w:rsidRPr="00E362FA">
        <w:rPr>
          <w:szCs w:val="24"/>
          <w:shd w:val="clear" w:color="auto" w:fill="FFFFFF"/>
        </w:rPr>
        <w:t>П</w:t>
      </w:r>
      <w:r w:rsidR="007A6CB8" w:rsidRPr="00E362FA">
        <w:rPr>
          <w:szCs w:val="24"/>
          <w:shd w:val="clear" w:color="auto" w:fill="FFFFFF"/>
        </w:rPr>
        <w:t xml:space="preserve">оручения на снятие ценных бумаг с хранения и/или учета. </w:t>
      </w:r>
      <w:r w:rsidRPr="00E362FA">
        <w:rPr>
          <w:szCs w:val="24"/>
          <w:shd w:val="clear" w:color="auto" w:fill="FFFFFF"/>
        </w:rPr>
        <w:t xml:space="preserve">Оператор раздела </w:t>
      </w:r>
      <w:r w:rsidR="00721BC2" w:rsidRPr="00E362FA">
        <w:rPr>
          <w:szCs w:val="24"/>
          <w:shd w:val="clear" w:color="auto" w:fill="FFFFFF"/>
        </w:rPr>
        <w:t>С</w:t>
      </w:r>
      <w:r w:rsidRPr="00E362FA">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E362FA">
        <w:rPr>
          <w:szCs w:val="24"/>
          <w:shd w:val="clear" w:color="auto" w:fill="FFFFFF"/>
        </w:rPr>
        <w:t>С</w:t>
      </w:r>
      <w:r w:rsidRPr="00E362FA">
        <w:rPr>
          <w:szCs w:val="24"/>
          <w:shd w:val="clear" w:color="auto" w:fill="FFFFFF"/>
        </w:rPr>
        <w:t xml:space="preserve">чета депо, по которому он назначен </w:t>
      </w:r>
      <w:r w:rsidR="006D5E16" w:rsidRPr="00E362FA">
        <w:rPr>
          <w:szCs w:val="24"/>
          <w:shd w:val="clear" w:color="auto" w:fill="FFFFFF"/>
        </w:rPr>
        <w:t>О</w:t>
      </w:r>
      <w:r w:rsidRPr="00E362FA">
        <w:rPr>
          <w:szCs w:val="24"/>
          <w:shd w:val="clear" w:color="auto" w:fill="FFFFFF"/>
        </w:rPr>
        <w:t>ператором.</w:t>
      </w:r>
    </w:p>
    <w:p w14:paraId="0237E694" w14:textId="77777777" w:rsidR="00C16134" w:rsidRPr="00E362FA" w:rsidRDefault="003C45C9"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E362FA">
        <w:rPr>
          <w:bCs/>
          <w:szCs w:val="24"/>
        </w:rPr>
        <w:t>О</w:t>
      </w:r>
      <w:r w:rsidRPr="00E362FA">
        <w:rPr>
          <w:bCs/>
          <w:szCs w:val="24"/>
        </w:rPr>
        <w:t xml:space="preserve">ператора </w:t>
      </w:r>
      <w:r w:rsidR="007C3415" w:rsidRPr="00E362FA">
        <w:rPr>
          <w:bCs/>
          <w:szCs w:val="24"/>
        </w:rPr>
        <w:t>С</w:t>
      </w:r>
      <w:r w:rsidRPr="00E362FA">
        <w:rPr>
          <w:bCs/>
          <w:szCs w:val="24"/>
        </w:rPr>
        <w:t xml:space="preserve">чета депо, </w:t>
      </w:r>
      <w:r w:rsidR="006D5E16" w:rsidRPr="00E362FA">
        <w:rPr>
          <w:bCs/>
          <w:szCs w:val="24"/>
        </w:rPr>
        <w:t>О</w:t>
      </w:r>
      <w:r w:rsidRPr="00E362FA">
        <w:rPr>
          <w:bCs/>
          <w:szCs w:val="24"/>
        </w:rPr>
        <w:t xml:space="preserve">ператора раздела </w:t>
      </w:r>
      <w:r w:rsidR="007C3415" w:rsidRPr="00E362FA">
        <w:rPr>
          <w:bCs/>
          <w:szCs w:val="24"/>
        </w:rPr>
        <w:t>С</w:t>
      </w:r>
      <w:r w:rsidRPr="00E362FA">
        <w:rPr>
          <w:bCs/>
          <w:szCs w:val="24"/>
        </w:rPr>
        <w:t>чета депо) в НКО АО НРД в соответствии с условиями договора банковского счета, заключенного с Депонентом (</w:t>
      </w:r>
      <w:r w:rsidR="006D5E16" w:rsidRPr="00E362FA">
        <w:rPr>
          <w:bCs/>
          <w:szCs w:val="24"/>
        </w:rPr>
        <w:t>О</w:t>
      </w:r>
      <w:r w:rsidRPr="00E362FA">
        <w:rPr>
          <w:bCs/>
          <w:szCs w:val="24"/>
        </w:rPr>
        <w:t xml:space="preserve">ператором </w:t>
      </w:r>
      <w:r w:rsidR="007C3415" w:rsidRPr="00E362FA">
        <w:rPr>
          <w:bCs/>
          <w:szCs w:val="24"/>
        </w:rPr>
        <w:t>С</w:t>
      </w:r>
      <w:r w:rsidRPr="00E362FA">
        <w:rPr>
          <w:bCs/>
          <w:szCs w:val="24"/>
        </w:rPr>
        <w:t xml:space="preserve">чета депо, </w:t>
      </w:r>
      <w:r w:rsidR="006D5E16" w:rsidRPr="00E362FA">
        <w:rPr>
          <w:bCs/>
          <w:szCs w:val="24"/>
        </w:rPr>
        <w:t>О</w:t>
      </w:r>
      <w:r w:rsidRPr="00E362FA">
        <w:rPr>
          <w:bCs/>
          <w:szCs w:val="24"/>
        </w:rPr>
        <w:t xml:space="preserve">ператором раздела </w:t>
      </w:r>
      <w:r w:rsidR="007C3415" w:rsidRPr="00E362FA">
        <w:rPr>
          <w:bCs/>
          <w:szCs w:val="24"/>
        </w:rPr>
        <w:t>С</w:t>
      </w:r>
      <w:r w:rsidRPr="00E362FA">
        <w:rPr>
          <w:bCs/>
          <w:szCs w:val="24"/>
        </w:rPr>
        <w:t>чета депо).</w:t>
      </w:r>
    </w:p>
    <w:p w14:paraId="35957A42" w14:textId="77777777" w:rsidR="00424B27" w:rsidRPr="00E362FA"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 xml:space="preserve">Операции приема ценных бумаг на хранение и/или </w:t>
      </w:r>
      <w:r w:rsidR="004C67A9" w:rsidRPr="00E362FA">
        <w:rPr>
          <w:bCs/>
          <w:szCs w:val="24"/>
        </w:rPr>
        <w:t xml:space="preserve">учет </w:t>
      </w:r>
      <w:r w:rsidRPr="00E362FA">
        <w:rPr>
          <w:bCs/>
          <w:szCs w:val="24"/>
        </w:rPr>
        <w:t>на условиях DVP исполняются при соблюдении, в том числе, следующих условий:</w:t>
      </w:r>
    </w:p>
    <w:p w14:paraId="427FFC30" w14:textId="77777777" w:rsidR="00424B27" w:rsidRPr="00E362FA" w:rsidRDefault="005C10AD"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п</w:t>
      </w:r>
      <w:r w:rsidR="00424B27" w:rsidRPr="00E362FA">
        <w:rPr>
          <w:szCs w:val="24"/>
          <w:shd w:val="clear" w:color="auto" w:fill="FFFFFF"/>
        </w:rPr>
        <w:t xml:space="preserve">одачи Депонентом в Депозитарий </w:t>
      </w:r>
      <w:r w:rsidR="00544ECB" w:rsidRPr="00E362FA">
        <w:rPr>
          <w:szCs w:val="24"/>
          <w:shd w:val="clear" w:color="auto" w:fill="FFFFFF"/>
        </w:rPr>
        <w:t>П</w:t>
      </w:r>
      <w:r w:rsidR="00424B27" w:rsidRPr="00E362FA">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E362FA">
        <w:rPr>
          <w:szCs w:val="24"/>
          <w:shd w:val="clear" w:color="auto" w:fill="FFFFFF"/>
        </w:rPr>
        <w:t>Иностранного депозитария</w:t>
      </w:r>
      <w:r w:rsidR="00424B27" w:rsidRPr="00E362FA">
        <w:rPr>
          <w:szCs w:val="24"/>
          <w:shd w:val="clear" w:color="auto" w:fill="FFFFFF"/>
        </w:rPr>
        <w:t xml:space="preserve">, в интересах которого действует клиент </w:t>
      </w:r>
      <w:r w:rsidR="002163C4" w:rsidRPr="00E362FA">
        <w:rPr>
          <w:szCs w:val="24"/>
          <w:shd w:val="clear" w:color="auto" w:fill="FFFFFF"/>
        </w:rPr>
        <w:t>Иностранного депозитария</w:t>
      </w:r>
      <w:r w:rsidR="00424B27" w:rsidRPr="00E362FA">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E362FA" w:rsidRDefault="00CC279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наличия на указанную в </w:t>
      </w:r>
      <w:r w:rsidR="00544ECB" w:rsidRPr="00E362FA">
        <w:rPr>
          <w:szCs w:val="24"/>
          <w:shd w:val="clear" w:color="auto" w:fill="FFFFFF"/>
        </w:rPr>
        <w:t>П</w:t>
      </w:r>
      <w:r w:rsidRPr="00E362FA">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E362FA">
        <w:rPr>
          <w:szCs w:val="24"/>
          <w:shd w:val="clear" w:color="auto" w:fill="FFFFFF"/>
        </w:rPr>
        <w:t>О</w:t>
      </w:r>
      <w:r w:rsidRPr="00E362FA">
        <w:rPr>
          <w:szCs w:val="24"/>
          <w:shd w:val="clear" w:color="auto" w:fill="FFFFFF"/>
        </w:rPr>
        <w:t xml:space="preserve">ператора </w:t>
      </w:r>
      <w:r w:rsidR="00E17E8C" w:rsidRPr="00E362FA">
        <w:rPr>
          <w:szCs w:val="24"/>
          <w:shd w:val="clear" w:color="auto" w:fill="FFFFFF"/>
        </w:rPr>
        <w:t>С</w:t>
      </w:r>
      <w:r w:rsidRPr="00E362FA">
        <w:rPr>
          <w:szCs w:val="24"/>
          <w:shd w:val="clear" w:color="auto" w:fill="FFFFFF"/>
        </w:rPr>
        <w:t xml:space="preserve">чета депо, </w:t>
      </w:r>
      <w:r w:rsidR="006D5E16" w:rsidRPr="00E362FA">
        <w:rPr>
          <w:szCs w:val="24"/>
          <w:shd w:val="clear" w:color="auto" w:fill="FFFFFF"/>
        </w:rPr>
        <w:t>О</w:t>
      </w:r>
      <w:r w:rsidRPr="00E362FA">
        <w:rPr>
          <w:szCs w:val="24"/>
          <w:shd w:val="clear" w:color="auto" w:fill="FFFFFF"/>
        </w:rPr>
        <w:t xml:space="preserve">ператора раздела </w:t>
      </w:r>
      <w:r w:rsidR="00E17E8C" w:rsidRPr="00E362FA">
        <w:rPr>
          <w:szCs w:val="24"/>
          <w:shd w:val="clear" w:color="auto" w:fill="FFFFFF"/>
        </w:rPr>
        <w:t>С</w:t>
      </w:r>
      <w:r w:rsidRPr="00E362FA">
        <w:rPr>
          <w:szCs w:val="24"/>
          <w:shd w:val="clear" w:color="auto" w:fill="FFFFFF"/>
        </w:rPr>
        <w:t xml:space="preserve">чета депо. При назначении по </w:t>
      </w:r>
      <w:r w:rsidR="006D5E16" w:rsidRPr="00E362FA">
        <w:rPr>
          <w:szCs w:val="24"/>
          <w:shd w:val="clear" w:color="auto" w:fill="FFFFFF"/>
        </w:rPr>
        <w:t>С</w:t>
      </w:r>
      <w:r w:rsidRPr="00E362FA">
        <w:rPr>
          <w:szCs w:val="24"/>
          <w:shd w:val="clear" w:color="auto" w:fill="FFFFFF"/>
        </w:rPr>
        <w:t xml:space="preserve">чету депо или разделу </w:t>
      </w:r>
      <w:r w:rsidR="00E17E8C" w:rsidRPr="00E362FA">
        <w:rPr>
          <w:szCs w:val="24"/>
          <w:shd w:val="clear" w:color="auto" w:fill="FFFFFF"/>
        </w:rPr>
        <w:t>С</w:t>
      </w:r>
      <w:r w:rsidRPr="00E362FA">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E362FA">
        <w:rPr>
          <w:szCs w:val="24"/>
          <w:shd w:val="clear" w:color="auto" w:fill="FFFFFF"/>
        </w:rPr>
        <w:t>О</w:t>
      </w:r>
      <w:r w:rsidRPr="00E362FA">
        <w:rPr>
          <w:szCs w:val="24"/>
          <w:shd w:val="clear" w:color="auto" w:fill="FFFFFF"/>
        </w:rPr>
        <w:t xml:space="preserve">ператора счета депо, </w:t>
      </w:r>
      <w:r w:rsidR="006D5E16" w:rsidRPr="00E362FA">
        <w:rPr>
          <w:szCs w:val="24"/>
          <w:shd w:val="clear" w:color="auto" w:fill="FFFFFF"/>
        </w:rPr>
        <w:t>О</w:t>
      </w:r>
      <w:r w:rsidRPr="00E362FA">
        <w:rPr>
          <w:szCs w:val="24"/>
          <w:shd w:val="clear" w:color="auto" w:fill="FFFFFF"/>
        </w:rPr>
        <w:t xml:space="preserve">ператора раздела </w:t>
      </w:r>
      <w:r w:rsidR="00E17E8C" w:rsidRPr="00E362FA">
        <w:rPr>
          <w:szCs w:val="24"/>
          <w:shd w:val="clear" w:color="auto" w:fill="FFFFFF"/>
        </w:rPr>
        <w:t>С</w:t>
      </w:r>
      <w:r w:rsidRPr="00E362FA">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E362FA">
        <w:rPr>
          <w:szCs w:val="24"/>
          <w:shd w:val="clear" w:color="auto" w:fill="FFFFFF"/>
        </w:rPr>
        <w:t>П</w:t>
      </w:r>
      <w:r w:rsidRPr="00E362FA">
        <w:rPr>
          <w:szCs w:val="24"/>
          <w:shd w:val="clear" w:color="auto" w:fill="FFFFFF"/>
        </w:rPr>
        <w:t>оручение</w:t>
      </w:r>
      <w:r w:rsidR="00424B27" w:rsidRPr="00E362FA">
        <w:rPr>
          <w:szCs w:val="24"/>
          <w:shd w:val="clear" w:color="auto" w:fill="FFFFFF"/>
        </w:rPr>
        <w:t>;</w:t>
      </w:r>
    </w:p>
    <w:p w14:paraId="215F5DEB"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E362FA" w:rsidRDefault="00694458"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E362FA">
        <w:rPr>
          <w:szCs w:val="24"/>
          <w:shd w:val="clear" w:color="auto" w:fill="FFFFFF"/>
        </w:rPr>
        <w:t>Иностранного депозитария</w:t>
      </w:r>
      <w:r w:rsidRPr="00E362FA">
        <w:rPr>
          <w:szCs w:val="24"/>
          <w:shd w:val="clear" w:color="auto" w:fill="FFFFFF"/>
        </w:rPr>
        <w:t xml:space="preserve"> об исполнении соответствующей операции по </w:t>
      </w:r>
      <w:r w:rsidR="00E17E8C" w:rsidRPr="00E362FA">
        <w:rPr>
          <w:szCs w:val="24"/>
          <w:shd w:val="clear" w:color="auto" w:fill="FFFFFF"/>
        </w:rPr>
        <w:t>С</w:t>
      </w:r>
      <w:r w:rsidRPr="00E362FA">
        <w:rPr>
          <w:szCs w:val="24"/>
          <w:shd w:val="clear" w:color="auto" w:fill="FFFFFF"/>
        </w:rPr>
        <w:t xml:space="preserve">чету Депозитария, если это предусмотрено правилами </w:t>
      </w:r>
      <w:r w:rsidR="002163C4" w:rsidRPr="00E362FA">
        <w:rPr>
          <w:szCs w:val="24"/>
          <w:shd w:val="clear" w:color="auto" w:fill="FFFFFF"/>
        </w:rPr>
        <w:t>Иностранного депозитария</w:t>
      </w:r>
      <w:r w:rsidRPr="00E362FA">
        <w:rPr>
          <w:szCs w:val="24"/>
          <w:shd w:val="clear" w:color="auto" w:fill="FFFFFF"/>
        </w:rPr>
        <w:t xml:space="preserve">, отменить направленное в </w:t>
      </w:r>
      <w:r w:rsidR="002163C4" w:rsidRPr="00E362FA">
        <w:rPr>
          <w:szCs w:val="24"/>
          <w:shd w:val="clear" w:color="auto" w:fill="FFFFFF"/>
        </w:rPr>
        <w:t>Иностранный депозитарий</w:t>
      </w:r>
      <w:r w:rsidRPr="00E362FA">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E362FA">
        <w:rPr>
          <w:szCs w:val="24"/>
          <w:shd w:val="clear" w:color="auto" w:fill="FFFFFF"/>
        </w:rPr>
        <w:t>и</w:t>
      </w:r>
      <w:r w:rsidRPr="00E362FA">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E362FA">
        <w:rPr>
          <w:szCs w:val="24"/>
          <w:shd w:val="clear" w:color="auto" w:fill="FFFFFF"/>
        </w:rPr>
        <w:t>;</w:t>
      </w:r>
    </w:p>
    <w:p w14:paraId="17C612E7"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получения Депозитарием отчета </w:t>
      </w:r>
      <w:r w:rsidR="002163C4" w:rsidRPr="00E362FA">
        <w:rPr>
          <w:szCs w:val="24"/>
          <w:shd w:val="clear" w:color="auto" w:fill="FFFFFF"/>
        </w:rPr>
        <w:t>Иностранного депозитария</w:t>
      </w:r>
      <w:r w:rsidRPr="00E362FA">
        <w:rPr>
          <w:szCs w:val="24"/>
          <w:shd w:val="clear" w:color="auto" w:fill="FFFFFF"/>
        </w:rPr>
        <w:t xml:space="preserve"> об исполнении соответствующей операции по </w:t>
      </w:r>
      <w:r w:rsidR="00E17E8C" w:rsidRPr="00E362FA">
        <w:rPr>
          <w:szCs w:val="24"/>
          <w:shd w:val="clear" w:color="auto" w:fill="FFFFFF"/>
        </w:rPr>
        <w:t>С</w:t>
      </w:r>
      <w:r w:rsidRPr="00E362FA">
        <w:rPr>
          <w:szCs w:val="24"/>
          <w:shd w:val="clear" w:color="auto" w:fill="FFFFFF"/>
        </w:rPr>
        <w:t>чету Депозитария.</w:t>
      </w:r>
    </w:p>
    <w:p w14:paraId="24CFE24A" w14:textId="77777777" w:rsidR="00424B27" w:rsidRPr="00E362FA" w:rsidRDefault="00424B2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подачи Депонентом </w:t>
      </w:r>
      <w:r w:rsidR="00544ECB" w:rsidRPr="00E362FA">
        <w:rPr>
          <w:szCs w:val="24"/>
          <w:shd w:val="clear" w:color="auto" w:fill="FFFFFF"/>
        </w:rPr>
        <w:t>П</w:t>
      </w:r>
      <w:r w:rsidRPr="00E362FA">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E362FA">
        <w:rPr>
          <w:szCs w:val="24"/>
          <w:shd w:val="clear" w:color="auto" w:fill="FFFFFF"/>
        </w:rPr>
        <w:t>блоке</w:t>
      </w:r>
      <w:r w:rsidRPr="00E362FA">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E362FA">
        <w:rPr>
          <w:szCs w:val="24"/>
          <w:shd w:val="clear" w:color="auto" w:fill="FFFFFF"/>
        </w:rPr>
        <w:t>Иностранного депозитария</w:t>
      </w:r>
      <w:r w:rsidRPr="00E362FA">
        <w:rPr>
          <w:szCs w:val="24"/>
          <w:shd w:val="clear" w:color="auto" w:fill="FFFFFF"/>
        </w:rPr>
        <w:t xml:space="preserve">, в интересах которого действует клиент </w:t>
      </w:r>
      <w:r w:rsidR="002163C4" w:rsidRPr="00E362FA">
        <w:rPr>
          <w:szCs w:val="24"/>
          <w:shd w:val="clear" w:color="auto" w:fill="FFFFFF"/>
        </w:rPr>
        <w:t>Иностранного депозитария</w:t>
      </w:r>
      <w:r w:rsidRPr="00E362FA">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E362FA">
        <w:rPr>
          <w:szCs w:val="24"/>
          <w:shd w:val="clear" w:color="auto" w:fill="FFFFFF"/>
        </w:rPr>
        <w:t>;</w:t>
      </w:r>
    </w:p>
    <w:p w14:paraId="7CAA6E1D"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наличия достаточного количества ценных бумаг на </w:t>
      </w:r>
      <w:r w:rsidR="00E17E8C" w:rsidRPr="00E362FA">
        <w:rPr>
          <w:szCs w:val="24"/>
          <w:shd w:val="clear" w:color="auto" w:fill="FFFFFF"/>
        </w:rPr>
        <w:t>С</w:t>
      </w:r>
      <w:r w:rsidRPr="00E362FA">
        <w:rPr>
          <w:szCs w:val="24"/>
          <w:shd w:val="clear" w:color="auto" w:fill="FFFFFF"/>
        </w:rPr>
        <w:t>чете депо Депонента в Депозитарии;</w:t>
      </w:r>
    </w:p>
    <w:p w14:paraId="314F3F3B"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своевременной подачи поручения получателем ценных бумаг </w:t>
      </w:r>
      <w:r w:rsidR="002163C4" w:rsidRPr="00E362FA">
        <w:rPr>
          <w:szCs w:val="24"/>
          <w:shd w:val="clear" w:color="auto" w:fill="FFFFFF"/>
        </w:rPr>
        <w:t>Иностранному депозитарию</w:t>
      </w:r>
      <w:r w:rsidRPr="00E362FA">
        <w:rPr>
          <w:szCs w:val="24"/>
          <w:shd w:val="clear" w:color="auto" w:fill="FFFFFF"/>
        </w:rPr>
        <w:t>;</w:t>
      </w:r>
    </w:p>
    <w:p w14:paraId="4839751A"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наличия на указанную в </w:t>
      </w:r>
      <w:r w:rsidR="00544ECB" w:rsidRPr="00E362FA">
        <w:rPr>
          <w:szCs w:val="24"/>
          <w:shd w:val="clear" w:color="auto" w:fill="FFFFFF"/>
        </w:rPr>
        <w:t>П</w:t>
      </w:r>
      <w:r w:rsidRPr="00E362FA">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E362FA">
        <w:rPr>
          <w:szCs w:val="24"/>
          <w:shd w:val="clear" w:color="auto" w:fill="FFFFFF"/>
        </w:rPr>
        <w:t>Иностранном депозитарии</w:t>
      </w:r>
      <w:r w:rsidRPr="00E362FA">
        <w:rPr>
          <w:szCs w:val="24"/>
          <w:shd w:val="clear" w:color="auto" w:fill="FFFFFF"/>
        </w:rPr>
        <w:t>;</w:t>
      </w:r>
    </w:p>
    <w:p w14:paraId="5F4E48E6"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 xml:space="preserve">получения Депозитарием отчета </w:t>
      </w:r>
      <w:r w:rsidR="000D4C3C" w:rsidRPr="00E362FA">
        <w:rPr>
          <w:szCs w:val="24"/>
          <w:shd w:val="clear" w:color="auto" w:fill="FFFFFF"/>
        </w:rPr>
        <w:t>Иностранного депозитария</w:t>
      </w:r>
      <w:r w:rsidRPr="00E362FA">
        <w:rPr>
          <w:szCs w:val="24"/>
          <w:shd w:val="clear" w:color="auto" w:fill="FFFFFF"/>
        </w:rPr>
        <w:t xml:space="preserve"> об исполнении соответствующей операции по </w:t>
      </w:r>
      <w:r w:rsidR="00E17E8C" w:rsidRPr="00E362FA">
        <w:rPr>
          <w:szCs w:val="24"/>
          <w:shd w:val="clear" w:color="auto" w:fill="FFFFFF"/>
        </w:rPr>
        <w:t>С</w:t>
      </w:r>
      <w:r w:rsidRPr="00E362FA">
        <w:rPr>
          <w:szCs w:val="24"/>
          <w:shd w:val="clear" w:color="auto" w:fill="FFFFFF"/>
        </w:rPr>
        <w:t>чету Депозитария;</w:t>
      </w:r>
    </w:p>
    <w:p w14:paraId="594F9351" w14:textId="77777777" w:rsidR="00424B27" w:rsidRPr="00E362F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E362FA" w:rsidRDefault="00697BAF"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Депонент вправе указать в Поручени</w:t>
      </w:r>
      <w:r w:rsidR="00E3669F" w:rsidRPr="00E362FA">
        <w:rPr>
          <w:bCs/>
          <w:szCs w:val="24"/>
        </w:rPr>
        <w:t>ях</w:t>
      </w:r>
      <w:r w:rsidRPr="00E362FA">
        <w:rPr>
          <w:bCs/>
          <w:szCs w:val="24"/>
        </w:rPr>
        <w:t xml:space="preserve"> на прием ценных бумаг на хранение и/или учет</w:t>
      </w:r>
      <w:r w:rsidR="00E3669F" w:rsidRPr="00E362FA">
        <w:rPr>
          <w:bCs/>
          <w:szCs w:val="24"/>
        </w:rPr>
        <w:t>, исполняемых</w:t>
      </w:r>
      <w:r w:rsidRPr="00E362FA">
        <w:rPr>
          <w:bCs/>
          <w:szCs w:val="24"/>
        </w:rPr>
        <w:t xml:space="preserve"> </w:t>
      </w:r>
      <w:r w:rsidR="006E7B18" w:rsidRPr="00E362FA">
        <w:rPr>
          <w:szCs w:val="24"/>
        </w:rPr>
        <w:t xml:space="preserve">Euroclear Bank S.A./N.V. </w:t>
      </w:r>
      <w:r w:rsidR="00B86BCC" w:rsidRPr="00E362FA">
        <w:rPr>
          <w:bCs/>
          <w:szCs w:val="24"/>
        </w:rPr>
        <w:t xml:space="preserve">или Clearstream Banking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 xml:space="preserve">. </w:t>
      </w:r>
      <w:r w:rsidR="00812C07" w:rsidRPr="00E362FA">
        <w:rPr>
          <w:bCs/>
          <w:szCs w:val="24"/>
        </w:rPr>
        <w:t>как на условиях FOP</w:t>
      </w:r>
      <w:r w:rsidR="00E3669F" w:rsidRPr="00E362FA">
        <w:rPr>
          <w:bCs/>
          <w:szCs w:val="24"/>
        </w:rPr>
        <w:t>, так и на условиях</w:t>
      </w:r>
      <w:r w:rsidR="00812C07" w:rsidRPr="00E362FA">
        <w:rPr>
          <w:bCs/>
          <w:szCs w:val="24"/>
        </w:rPr>
        <w:t xml:space="preserve"> DVP</w:t>
      </w:r>
      <w:r w:rsidR="00E3669F" w:rsidRPr="00E362FA">
        <w:rPr>
          <w:bCs/>
          <w:szCs w:val="24"/>
        </w:rPr>
        <w:t>,</w:t>
      </w:r>
      <w:r w:rsidR="00812C07" w:rsidRPr="00E362FA">
        <w:rPr>
          <w:bCs/>
          <w:szCs w:val="24"/>
        </w:rPr>
        <w:t xml:space="preserve"> </w:t>
      </w:r>
      <w:r w:rsidRPr="00E362FA">
        <w:rPr>
          <w:bCs/>
          <w:szCs w:val="24"/>
        </w:rPr>
        <w:t>по форме MF035 в блоке «Дополнительная информация»</w:t>
      </w:r>
      <w:r w:rsidR="00E3669F" w:rsidRPr="00E362FA">
        <w:rPr>
          <w:bCs/>
          <w:szCs w:val="24"/>
        </w:rPr>
        <w:t xml:space="preserve"> признак </w:t>
      </w:r>
      <w:r w:rsidR="004E2AFD" w:rsidRPr="00E362FA">
        <w:rPr>
          <w:bCs/>
          <w:szCs w:val="24"/>
        </w:rPr>
        <w:t>согласия на применение частичного расчета по Поручению или отказа от применения частичного расчета по Поручению.</w:t>
      </w:r>
      <w:r w:rsidR="00E3669F" w:rsidRPr="00E362FA">
        <w:rPr>
          <w:bCs/>
          <w:szCs w:val="24"/>
        </w:rPr>
        <w:t xml:space="preserve"> Если признак </w:t>
      </w:r>
      <w:r w:rsidR="004E2AFD" w:rsidRPr="00E362FA">
        <w:rPr>
          <w:bCs/>
          <w:szCs w:val="24"/>
        </w:rPr>
        <w:t xml:space="preserve">согласия на применения частичного расчета не </w:t>
      </w:r>
      <w:r w:rsidR="00E3669F" w:rsidRPr="00E362FA">
        <w:rPr>
          <w:bCs/>
          <w:szCs w:val="24"/>
        </w:rPr>
        <w:t>указан в Поручении, Поручен</w:t>
      </w:r>
      <w:r w:rsidR="00FD7EEC" w:rsidRPr="00E362FA">
        <w:rPr>
          <w:bCs/>
          <w:szCs w:val="24"/>
        </w:rPr>
        <w:t>ие исполняется без частичных ра</w:t>
      </w:r>
      <w:r w:rsidR="00E3669F" w:rsidRPr="00E362FA">
        <w:rPr>
          <w:bCs/>
          <w:szCs w:val="24"/>
        </w:rPr>
        <w:t xml:space="preserve">счетов, полностью. </w:t>
      </w:r>
    </w:p>
    <w:p w14:paraId="6533AA76" w14:textId="7691D0A1" w:rsidR="00E3669F" w:rsidRPr="00E362FA" w:rsidRDefault="00E3669F" w:rsidP="00B86BCC">
      <w:pPr>
        <w:widowControl w:val="0"/>
        <w:shd w:val="clear" w:color="auto" w:fill="FFFFFF"/>
        <w:tabs>
          <w:tab w:val="left" w:pos="567"/>
        </w:tabs>
        <w:spacing w:before="120"/>
        <w:ind w:left="567"/>
        <w:jc w:val="both"/>
        <w:rPr>
          <w:bCs/>
          <w:szCs w:val="24"/>
        </w:rPr>
      </w:pPr>
      <w:r w:rsidRPr="00E362FA">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E362FA">
        <w:rPr>
          <w:bCs/>
          <w:szCs w:val="24"/>
        </w:rPr>
        <w:t>обеспечивает возможность частичных расчетов</w:t>
      </w:r>
      <w:r w:rsidRPr="00E362FA">
        <w:rPr>
          <w:bCs/>
          <w:szCs w:val="24"/>
        </w:rPr>
        <w:t xml:space="preserve">, поручение на локальный рынок будет направлено </w:t>
      </w:r>
      <w:r w:rsidR="00C42D90" w:rsidRPr="00E362FA">
        <w:rPr>
          <w:bCs/>
          <w:szCs w:val="24"/>
        </w:rPr>
        <w:t>без указания признака согласия или отказа от применения частичного расчета по Поручению, и</w:t>
      </w:r>
      <w:r w:rsidR="007C4CB4" w:rsidRPr="00E362FA">
        <w:rPr>
          <w:bCs/>
          <w:szCs w:val="24"/>
        </w:rPr>
        <w:t xml:space="preserve"> р</w:t>
      </w:r>
      <w:r w:rsidR="00FD7EEC" w:rsidRPr="00E362FA">
        <w:rPr>
          <w:bCs/>
          <w:szCs w:val="24"/>
        </w:rPr>
        <w:t>а</w:t>
      </w:r>
      <w:r w:rsidR="007C4CB4" w:rsidRPr="00E362FA">
        <w:rPr>
          <w:bCs/>
          <w:szCs w:val="24"/>
        </w:rPr>
        <w:t>счет</w:t>
      </w:r>
      <w:r w:rsidR="00C42D90" w:rsidRPr="00E362FA">
        <w:rPr>
          <w:bCs/>
          <w:szCs w:val="24"/>
        </w:rPr>
        <w:t>ы по Поручению будут осуществлены</w:t>
      </w:r>
      <w:r w:rsidR="007C4CB4" w:rsidRPr="00E362FA">
        <w:rPr>
          <w:bCs/>
          <w:szCs w:val="24"/>
        </w:rPr>
        <w:t xml:space="preserve"> полностью</w:t>
      </w:r>
      <w:r w:rsidRPr="00E362FA">
        <w:rPr>
          <w:bCs/>
          <w:szCs w:val="24"/>
        </w:rPr>
        <w:t>.</w:t>
      </w:r>
    </w:p>
    <w:p w14:paraId="3A1DC6A2" w14:textId="417317B5" w:rsidR="007C4CB4" w:rsidRPr="00E362FA" w:rsidRDefault="007C4CB4" w:rsidP="00B86BCC">
      <w:pPr>
        <w:widowControl w:val="0"/>
        <w:shd w:val="clear" w:color="auto" w:fill="FFFFFF"/>
        <w:tabs>
          <w:tab w:val="left" w:pos="567"/>
        </w:tabs>
        <w:spacing w:before="120"/>
        <w:ind w:left="567"/>
        <w:jc w:val="both"/>
        <w:rPr>
          <w:bCs/>
          <w:szCs w:val="24"/>
        </w:rPr>
      </w:pPr>
      <w:r w:rsidRPr="00E362FA">
        <w:rPr>
          <w:bCs/>
          <w:szCs w:val="24"/>
        </w:rPr>
        <w:t>Если расчеты по Поручению должны быть осуществлены на локальном рынке</w:t>
      </w:r>
      <w:r w:rsidR="00C42D90" w:rsidRPr="00E362FA">
        <w:rPr>
          <w:bCs/>
          <w:szCs w:val="24"/>
        </w:rPr>
        <w:t>,</w:t>
      </w:r>
      <w:r w:rsidRPr="00E362FA">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E362FA">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E362FA">
        <w:rPr>
          <w:bCs/>
          <w:szCs w:val="24"/>
        </w:rPr>
        <w:t>признака отказа от применения частичного расчета по Поручению</w:t>
      </w:r>
      <w:r w:rsidRPr="00E362FA">
        <w:rPr>
          <w:bCs/>
          <w:szCs w:val="24"/>
        </w:rPr>
        <w:t>.</w:t>
      </w:r>
    </w:p>
    <w:p w14:paraId="69BF4527" w14:textId="77777777" w:rsidR="00A821BC" w:rsidRPr="00E362FA" w:rsidRDefault="00AB6C34" w:rsidP="00B86BCC">
      <w:pPr>
        <w:widowControl w:val="0"/>
        <w:shd w:val="clear" w:color="auto" w:fill="FFFFFF"/>
        <w:tabs>
          <w:tab w:val="left" w:pos="567"/>
        </w:tabs>
        <w:spacing w:before="120"/>
        <w:ind w:left="567"/>
        <w:jc w:val="both"/>
      </w:pPr>
      <w:r w:rsidRPr="00E362FA">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E362FA">
        <w:t xml:space="preserve"> </w:t>
      </w:r>
    </w:p>
    <w:p w14:paraId="305D478E" w14:textId="38352453" w:rsidR="00AB6C34" w:rsidRPr="00E362FA" w:rsidRDefault="00A821BC" w:rsidP="00B86BCC">
      <w:pPr>
        <w:widowControl w:val="0"/>
        <w:shd w:val="clear" w:color="auto" w:fill="FFFFFF"/>
        <w:tabs>
          <w:tab w:val="left" w:pos="567"/>
        </w:tabs>
        <w:spacing w:before="120"/>
        <w:ind w:left="567"/>
        <w:jc w:val="both"/>
        <w:rPr>
          <w:bCs/>
          <w:szCs w:val="24"/>
        </w:rPr>
      </w:pPr>
      <w:r w:rsidRPr="00E362FA">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E362FA" w:rsidRDefault="00B86BCC" w:rsidP="00B86BCC">
      <w:pPr>
        <w:widowControl w:val="0"/>
        <w:shd w:val="clear" w:color="auto" w:fill="FFFFFF"/>
        <w:tabs>
          <w:tab w:val="left" w:pos="567"/>
        </w:tabs>
        <w:spacing w:before="120"/>
        <w:ind w:left="567"/>
        <w:jc w:val="both"/>
        <w:rPr>
          <w:bCs/>
          <w:szCs w:val="24"/>
        </w:rPr>
      </w:pPr>
      <w:r w:rsidRPr="00E362FA">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E362FA">
        <w:rPr>
          <w:bCs/>
          <w:szCs w:val="24"/>
          <w:lang w:val="en-US"/>
        </w:rPr>
        <w:t>GF</w:t>
      </w:r>
      <w:r w:rsidRPr="00E362FA">
        <w:rPr>
          <w:bCs/>
          <w:szCs w:val="24"/>
        </w:rPr>
        <w:t xml:space="preserve">070, если </w:t>
      </w:r>
      <w:r w:rsidR="00AB6C34" w:rsidRPr="00E362FA">
        <w:rPr>
          <w:bCs/>
          <w:szCs w:val="24"/>
        </w:rPr>
        <w:t xml:space="preserve">возможность отмены ранее предоставленного </w:t>
      </w:r>
      <w:r w:rsidR="00FD7EEC" w:rsidRPr="00E362FA">
        <w:rPr>
          <w:bCs/>
          <w:szCs w:val="24"/>
        </w:rPr>
        <w:t xml:space="preserve">в Иностранный депозитарий </w:t>
      </w:r>
      <w:r w:rsidR="00AB6C34" w:rsidRPr="00E362FA">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E362FA">
        <w:rPr>
          <w:bCs/>
          <w:szCs w:val="24"/>
        </w:rPr>
        <w:t xml:space="preserve">(при осуществлении </w:t>
      </w:r>
      <w:r w:rsidR="00AB6C34" w:rsidRPr="00E362FA">
        <w:rPr>
          <w:bCs/>
          <w:szCs w:val="24"/>
        </w:rPr>
        <w:t>расчет</w:t>
      </w:r>
      <w:r w:rsidR="00FD7EEC" w:rsidRPr="00E362FA">
        <w:rPr>
          <w:bCs/>
          <w:szCs w:val="24"/>
        </w:rPr>
        <w:t>ов</w:t>
      </w:r>
      <w:r w:rsidR="00AB6C34" w:rsidRPr="00E362FA">
        <w:rPr>
          <w:bCs/>
          <w:szCs w:val="24"/>
        </w:rPr>
        <w:t xml:space="preserve"> по Поручению на локальном рынке</w:t>
      </w:r>
      <w:r w:rsidR="00FD7EEC" w:rsidRPr="00E362FA">
        <w:rPr>
          <w:bCs/>
          <w:szCs w:val="24"/>
        </w:rPr>
        <w:t>)</w:t>
      </w:r>
      <w:r w:rsidR="00AB6C34" w:rsidRPr="00E362FA">
        <w:rPr>
          <w:bCs/>
          <w:szCs w:val="24"/>
        </w:rPr>
        <w:t>.</w:t>
      </w:r>
      <w:r w:rsidR="00F2648E" w:rsidRPr="00E362FA">
        <w:rPr>
          <w:bCs/>
          <w:szCs w:val="24"/>
        </w:rPr>
        <w:t xml:space="preserve"> При получении от Иностранного депозитария отчета об отмене поручения Депозитария, Депозитарий отмен</w:t>
      </w:r>
      <w:r w:rsidR="00FD7EEC" w:rsidRPr="00E362FA">
        <w:rPr>
          <w:bCs/>
          <w:szCs w:val="24"/>
        </w:rPr>
        <w:t>яет Поручение, и предоставляет Д</w:t>
      </w:r>
      <w:r w:rsidR="00F2648E" w:rsidRPr="00E362FA">
        <w:rPr>
          <w:bCs/>
          <w:szCs w:val="24"/>
        </w:rPr>
        <w:t>епоненту отчет об отмене Поручения.</w:t>
      </w:r>
    </w:p>
    <w:p w14:paraId="38608C58" w14:textId="0C5AC7DF" w:rsidR="00124AA5" w:rsidRPr="00E362FA" w:rsidRDefault="00F873F7"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 xml:space="preserve">При получении Депозитарием от </w:t>
      </w:r>
      <w:r w:rsidR="006E7B18" w:rsidRPr="00E362FA">
        <w:rPr>
          <w:szCs w:val="24"/>
        </w:rPr>
        <w:t xml:space="preserve">Euroclear Bank S.A./N.V. </w:t>
      </w:r>
      <w:r w:rsidR="006E7B18" w:rsidRPr="00E362FA">
        <w:rPr>
          <w:bCs/>
          <w:szCs w:val="24"/>
        </w:rPr>
        <w:t xml:space="preserve">или Clearstream Banking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 xml:space="preserve">. </w:t>
      </w:r>
      <w:r w:rsidRPr="00E362FA">
        <w:rPr>
          <w:bCs/>
          <w:szCs w:val="24"/>
        </w:rPr>
        <w:t>ежедневных и (или) ежемесячных отчет</w:t>
      </w:r>
      <w:r w:rsidR="00D7313E" w:rsidRPr="00E362FA">
        <w:rPr>
          <w:bCs/>
          <w:szCs w:val="24"/>
        </w:rPr>
        <w:t>ов</w:t>
      </w:r>
      <w:r w:rsidRPr="00E362FA">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E362FA">
        <w:rPr>
          <w:bCs/>
          <w:szCs w:val="24"/>
        </w:rPr>
        <w:t xml:space="preserve">отрицательных </w:t>
      </w:r>
      <w:r w:rsidR="001B2D32" w:rsidRPr="00E362FA">
        <w:rPr>
          <w:bCs/>
          <w:szCs w:val="24"/>
        </w:rPr>
        <w:t xml:space="preserve">или положительных суммах </w:t>
      </w:r>
      <w:r w:rsidR="00FC7E00" w:rsidRPr="00E362FA">
        <w:rPr>
          <w:bCs/>
          <w:szCs w:val="24"/>
        </w:rPr>
        <w:t xml:space="preserve">денежных </w:t>
      </w:r>
      <w:r w:rsidR="001B2D32" w:rsidRPr="00E362FA">
        <w:rPr>
          <w:bCs/>
          <w:szCs w:val="24"/>
        </w:rPr>
        <w:t>штрафов</w:t>
      </w:r>
      <w:r w:rsidRPr="00E362FA">
        <w:rPr>
          <w:bCs/>
          <w:szCs w:val="24"/>
        </w:rPr>
        <w:t xml:space="preserve"> по сделкам, </w:t>
      </w:r>
      <w:r w:rsidR="00631BF8" w:rsidRPr="00E362FA">
        <w:rPr>
          <w:bCs/>
          <w:szCs w:val="24"/>
        </w:rPr>
        <w:t xml:space="preserve">расчеты по которым совершаются с использованием Счетов Депозитария в </w:t>
      </w:r>
      <w:r w:rsidR="006E7B18" w:rsidRPr="00E362FA">
        <w:rPr>
          <w:szCs w:val="24"/>
        </w:rPr>
        <w:t xml:space="preserve">Euroclear Bank S.A./N.V. </w:t>
      </w:r>
      <w:r w:rsidR="006E7B18" w:rsidRPr="00E362FA">
        <w:rPr>
          <w:bCs/>
          <w:szCs w:val="24"/>
        </w:rPr>
        <w:t xml:space="preserve">или Clearstream Banking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w:t>
      </w:r>
      <w:r w:rsidR="00631BF8" w:rsidRPr="00E362FA">
        <w:rPr>
          <w:bCs/>
          <w:szCs w:val="24"/>
        </w:rPr>
        <w:t xml:space="preserve">, Депозитарий на основании </w:t>
      </w:r>
      <w:r w:rsidR="001F7B6B" w:rsidRPr="00E362FA">
        <w:rPr>
          <w:bCs/>
          <w:szCs w:val="24"/>
        </w:rPr>
        <w:t>информации, содержащейся в полученных от Иностранных депозитариев отчета</w:t>
      </w:r>
      <w:r w:rsidR="005E6280" w:rsidRPr="00E362FA">
        <w:rPr>
          <w:bCs/>
          <w:szCs w:val="24"/>
        </w:rPr>
        <w:t xml:space="preserve">х, </w:t>
      </w:r>
      <w:r w:rsidR="009A3621" w:rsidRPr="00E362FA">
        <w:rPr>
          <w:bCs/>
          <w:szCs w:val="24"/>
        </w:rPr>
        <w:t>с</w:t>
      </w:r>
      <w:r w:rsidR="001F7B6B" w:rsidRPr="00E362FA">
        <w:rPr>
          <w:bCs/>
          <w:szCs w:val="24"/>
        </w:rPr>
        <w:t xml:space="preserve">формирует и </w:t>
      </w:r>
      <w:r w:rsidR="00333589" w:rsidRPr="00E362FA">
        <w:rPr>
          <w:bCs/>
          <w:szCs w:val="24"/>
        </w:rPr>
        <w:t>направит</w:t>
      </w:r>
      <w:r w:rsidR="00631BF8" w:rsidRPr="00E362FA">
        <w:rPr>
          <w:bCs/>
          <w:szCs w:val="24"/>
        </w:rPr>
        <w:t xml:space="preserve"> соответствующие отчеты Депонентам, по Поручениям которых были выставлены штрафы:</w:t>
      </w:r>
    </w:p>
    <w:p w14:paraId="6AF4E8BA" w14:textId="721017DB" w:rsidR="00124AA5" w:rsidRPr="00E362FA"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ежедневные по форме GS36</w:t>
      </w:r>
      <w:r w:rsidR="00F3263E" w:rsidRPr="00E362FA">
        <w:rPr>
          <w:szCs w:val="24"/>
          <w:shd w:val="clear" w:color="auto" w:fill="FFFFFF"/>
          <w:lang w:val="en-US"/>
        </w:rPr>
        <w:t>P</w:t>
      </w:r>
      <w:r w:rsidR="00F358B2" w:rsidRPr="00E362FA">
        <w:rPr>
          <w:szCs w:val="24"/>
          <w:shd w:val="clear" w:color="auto" w:fill="FFFFFF"/>
        </w:rPr>
        <w:t xml:space="preserve"> (</w:t>
      </w:r>
      <w:r w:rsidR="00F97124" w:rsidRPr="00E362FA">
        <w:rPr>
          <w:szCs w:val="24"/>
          <w:shd w:val="clear" w:color="auto" w:fill="FFFFFF"/>
        </w:rPr>
        <w:t>MT537</w:t>
      </w:r>
      <w:r w:rsidR="00F358B2" w:rsidRPr="00E362FA">
        <w:rPr>
          <w:szCs w:val="24"/>
          <w:shd w:val="clear" w:color="auto" w:fill="FFFFFF"/>
        </w:rPr>
        <w:t>)</w:t>
      </w:r>
      <w:r w:rsidRPr="00E362FA">
        <w:rPr>
          <w:szCs w:val="24"/>
          <w:shd w:val="clear" w:color="auto" w:fill="FFFFFF"/>
        </w:rPr>
        <w:t xml:space="preserve">, </w:t>
      </w:r>
      <w:r w:rsidR="00333589" w:rsidRPr="00E362FA">
        <w:rPr>
          <w:szCs w:val="24"/>
          <w:shd w:val="clear" w:color="auto" w:fill="FFFFFF"/>
        </w:rPr>
        <w:t>с указанием регистрационного номера кон</w:t>
      </w:r>
      <w:r w:rsidR="00C903FE" w:rsidRPr="00E362FA">
        <w:rPr>
          <w:szCs w:val="24"/>
          <w:shd w:val="clear" w:color="auto" w:fill="FFFFFF"/>
        </w:rPr>
        <w:t xml:space="preserve">кретного Поручения, причин его </w:t>
      </w:r>
      <w:r w:rsidR="00333589" w:rsidRPr="00E362FA">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E362FA"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362FA">
        <w:rPr>
          <w:szCs w:val="24"/>
          <w:shd w:val="clear" w:color="auto" w:fill="FFFFFF"/>
        </w:rPr>
        <w:t>ежемесячные по форме GS110</w:t>
      </w:r>
      <w:r w:rsidR="00F358B2" w:rsidRPr="00E362FA">
        <w:rPr>
          <w:szCs w:val="24"/>
          <w:shd w:val="clear" w:color="auto" w:fill="FFFFFF"/>
        </w:rPr>
        <w:t xml:space="preserve"> (МТ537)</w:t>
      </w:r>
      <w:r w:rsidRPr="00E362FA">
        <w:rPr>
          <w:szCs w:val="24"/>
          <w:shd w:val="clear" w:color="auto" w:fill="FFFFFF"/>
        </w:rPr>
        <w:t xml:space="preserve">, </w:t>
      </w:r>
      <w:r w:rsidR="00333589" w:rsidRPr="00E362FA">
        <w:rPr>
          <w:szCs w:val="24"/>
          <w:shd w:val="clear" w:color="auto" w:fill="FFFFFF"/>
        </w:rPr>
        <w:t>с указанием регистрационных номеров Поручений, референса штрафа</w:t>
      </w:r>
      <w:r w:rsidR="007036A7" w:rsidRPr="00E362FA">
        <w:rPr>
          <w:szCs w:val="24"/>
          <w:shd w:val="clear" w:color="auto" w:fill="FFFFFF"/>
        </w:rPr>
        <w:t>,</w:t>
      </w:r>
      <w:r w:rsidR="00333589" w:rsidRPr="00E362FA">
        <w:rPr>
          <w:szCs w:val="24"/>
          <w:shd w:val="clear" w:color="auto" w:fill="FFFFFF"/>
        </w:rPr>
        <w:t xml:space="preserve"> типа штрафа, суммы </w:t>
      </w:r>
      <w:r w:rsidR="00164BA7" w:rsidRPr="00E362FA">
        <w:rPr>
          <w:szCs w:val="24"/>
          <w:shd w:val="clear" w:color="auto" w:fill="FFFFFF"/>
        </w:rPr>
        <w:t xml:space="preserve">(направления) </w:t>
      </w:r>
      <w:r w:rsidR="00333589" w:rsidRPr="00E362FA">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E362FA">
        <w:rPr>
          <w:szCs w:val="24"/>
          <w:shd w:val="clear" w:color="auto" w:fill="FFFFFF"/>
        </w:rPr>
        <w:t>.</w:t>
      </w:r>
    </w:p>
    <w:p w14:paraId="36ACDF0E" w14:textId="41E56BF2" w:rsidR="001F7B6B" w:rsidRPr="00E362FA" w:rsidRDefault="001F7B6B" w:rsidP="00936965">
      <w:pPr>
        <w:widowControl w:val="0"/>
        <w:shd w:val="clear" w:color="auto" w:fill="FFFFFF"/>
        <w:tabs>
          <w:tab w:val="left" w:pos="567"/>
        </w:tabs>
        <w:spacing w:before="120"/>
        <w:ind w:left="567"/>
        <w:jc w:val="both"/>
        <w:rPr>
          <w:bCs/>
          <w:szCs w:val="24"/>
        </w:rPr>
      </w:pPr>
      <w:r w:rsidRPr="00E362FA">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E362FA" w:rsidRDefault="00936965" w:rsidP="00936965">
      <w:pPr>
        <w:widowControl w:val="0"/>
        <w:shd w:val="clear" w:color="auto" w:fill="FFFFFF"/>
        <w:tabs>
          <w:tab w:val="left" w:pos="567"/>
        </w:tabs>
        <w:spacing w:before="120"/>
        <w:ind w:left="567"/>
        <w:jc w:val="both"/>
        <w:rPr>
          <w:bCs/>
          <w:szCs w:val="24"/>
        </w:rPr>
      </w:pPr>
      <w:r w:rsidRPr="00E362FA">
        <w:rPr>
          <w:bCs/>
          <w:szCs w:val="24"/>
        </w:rPr>
        <w:t xml:space="preserve">Возмещение расходов, </w:t>
      </w:r>
      <w:r w:rsidR="00AE4E46" w:rsidRPr="00E362FA">
        <w:rPr>
          <w:bCs/>
          <w:szCs w:val="24"/>
        </w:rPr>
        <w:t>фактически понесенных Депозитарием</w:t>
      </w:r>
      <w:r w:rsidR="00F81916" w:rsidRPr="00E362FA">
        <w:rPr>
          <w:bCs/>
          <w:szCs w:val="24"/>
        </w:rPr>
        <w:t xml:space="preserve"> по </w:t>
      </w:r>
      <w:r w:rsidR="00145E99" w:rsidRPr="00E362FA">
        <w:rPr>
          <w:bCs/>
          <w:szCs w:val="24"/>
        </w:rPr>
        <w:t>у</w:t>
      </w:r>
      <w:r w:rsidR="00F81916" w:rsidRPr="00E362FA">
        <w:rPr>
          <w:bCs/>
          <w:szCs w:val="24"/>
        </w:rPr>
        <w:t xml:space="preserve">плате </w:t>
      </w:r>
      <w:r w:rsidR="00ED5F43" w:rsidRPr="00E362FA">
        <w:rPr>
          <w:bCs/>
          <w:szCs w:val="24"/>
        </w:rPr>
        <w:t xml:space="preserve">итоговых сумм </w:t>
      </w:r>
      <w:r w:rsidR="00F81916" w:rsidRPr="00E362FA">
        <w:rPr>
          <w:bCs/>
          <w:szCs w:val="24"/>
        </w:rPr>
        <w:t>штрафов,</w:t>
      </w:r>
      <w:r w:rsidR="00AE4E46" w:rsidRPr="00E362FA">
        <w:rPr>
          <w:bCs/>
          <w:szCs w:val="24"/>
        </w:rPr>
        <w:t xml:space="preserve"> </w:t>
      </w:r>
      <w:r w:rsidRPr="00E362FA">
        <w:rPr>
          <w:bCs/>
          <w:szCs w:val="24"/>
        </w:rPr>
        <w:t>выставленны</w:t>
      </w:r>
      <w:r w:rsidR="00AE4E46" w:rsidRPr="00E362FA">
        <w:rPr>
          <w:bCs/>
          <w:szCs w:val="24"/>
        </w:rPr>
        <w:t>х</w:t>
      </w:r>
      <w:r w:rsidRPr="00E362FA">
        <w:rPr>
          <w:bCs/>
          <w:szCs w:val="24"/>
        </w:rPr>
        <w:t xml:space="preserve"> в адрес Депозитария</w:t>
      </w:r>
      <w:r w:rsidR="00AE4E46" w:rsidRPr="00E362FA">
        <w:rPr>
          <w:bCs/>
          <w:szCs w:val="24"/>
        </w:rPr>
        <w:t xml:space="preserve">, </w:t>
      </w:r>
      <w:r w:rsidR="00F81916" w:rsidRPr="00E362FA">
        <w:rPr>
          <w:bCs/>
          <w:szCs w:val="24"/>
        </w:rPr>
        <w:t xml:space="preserve">осуществляется </w:t>
      </w:r>
      <w:r w:rsidR="003D480B" w:rsidRPr="00E362FA">
        <w:rPr>
          <w:bCs/>
          <w:szCs w:val="24"/>
        </w:rPr>
        <w:t xml:space="preserve">ежемесячно </w:t>
      </w:r>
      <w:r w:rsidR="00513E10" w:rsidRPr="00E362FA">
        <w:rPr>
          <w:bCs/>
          <w:szCs w:val="24"/>
        </w:rPr>
        <w:t xml:space="preserve">в </w:t>
      </w:r>
      <w:r w:rsidR="00DA16DA" w:rsidRPr="00E362FA">
        <w:rPr>
          <w:bCs/>
          <w:szCs w:val="24"/>
        </w:rPr>
        <w:t xml:space="preserve">соответствии с </w:t>
      </w:r>
      <w:r w:rsidR="00513E10" w:rsidRPr="00E362FA">
        <w:rPr>
          <w:bCs/>
          <w:szCs w:val="24"/>
        </w:rPr>
        <w:t>разделом 6 Порядка</w:t>
      </w:r>
      <w:r w:rsidR="00F0213D" w:rsidRPr="00E362FA">
        <w:rPr>
          <w:bCs/>
          <w:szCs w:val="24"/>
        </w:rPr>
        <w:t>.</w:t>
      </w:r>
    </w:p>
    <w:p w14:paraId="1B4947EA" w14:textId="2E298BEA" w:rsidR="00F81916" w:rsidRPr="00E362FA" w:rsidRDefault="001B2D32" w:rsidP="00936965">
      <w:pPr>
        <w:widowControl w:val="0"/>
        <w:shd w:val="clear" w:color="auto" w:fill="FFFFFF"/>
        <w:tabs>
          <w:tab w:val="left" w:pos="567"/>
        </w:tabs>
        <w:spacing w:before="120"/>
        <w:ind w:left="567"/>
        <w:jc w:val="both"/>
        <w:rPr>
          <w:bCs/>
          <w:szCs w:val="24"/>
        </w:rPr>
      </w:pPr>
      <w:r w:rsidRPr="00E362FA">
        <w:rPr>
          <w:bCs/>
          <w:szCs w:val="24"/>
        </w:rPr>
        <w:t>Положительная итоговая сумма штрафов зачисляется Депозитарием на тот же банковский счет, котор</w:t>
      </w:r>
      <w:r w:rsidR="00AE669B" w:rsidRPr="00E362FA">
        <w:rPr>
          <w:bCs/>
          <w:szCs w:val="24"/>
        </w:rPr>
        <w:t>ый</w:t>
      </w:r>
      <w:r w:rsidRPr="00E362FA">
        <w:rPr>
          <w:bCs/>
          <w:szCs w:val="24"/>
        </w:rPr>
        <w:t xml:space="preserve"> </w:t>
      </w:r>
      <w:r w:rsidR="00AE669B" w:rsidRPr="00E362FA">
        <w:rPr>
          <w:bCs/>
          <w:szCs w:val="24"/>
        </w:rPr>
        <w:t>предназначен для возмещения</w:t>
      </w:r>
      <w:r w:rsidRPr="00E362FA">
        <w:rPr>
          <w:bCs/>
          <w:szCs w:val="24"/>
        </w:rPr>
        <w:t xml:space="preserve"> расходов по </w:t>
      </w:r>
      <w:r w:rsidR="00145E99" w:rsidRPr="00E362FA">
        <w:rPr>
          <w:bCs/>
          <w:szCs w:val="24"/>
        </w:rPr>
        <w:t>у</w:t>
      </w:r>
      <w:r w:rsidRPr="00E362FA">
        <w:rPr>
          <w:bCs/>
          <w:szCs w:val="24"/>
        </w:rPr>
        <w:t>плате штрафов, выставленных в адрес Депонента.</w:t>
      </w:r>
    </w:p>
    <w:p w14:paraId="53F9ABD4" w14:textId="5601FA89" w:rsidR="00B56E64" w:rsidRPr="00E362FA" w:rsidRDefault="00ED5F43" w:rsidP="00860796">
      <w:pPr>
        <w:widowControl w:val="0"/>
        <w:shd w:val="clear" w:color="auto" w:fill="FFFFFF"/>
        <w:tabs>
          <w:tab w:val="left" w:pos="567"/>
        </w:tabs>
        <w:spacing w:before="120"/>
        <w:ind w:left="567"/>
        <w:jc w:val="both"/>
        <w:rPr>
          <w:bCs/>
          <w:szCs w:val="24"/>
        </w:rPr>
      </w:pPr>
      <w:r w:rsidRPr="00E362FA">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E362FA" w:rsidRDefault="00333589" w:rsidP="00860796">
      <w:pPr>
        <w:widowControl w:val="0"/>
        <w:shd w:val="clear" w:color="auto" w:fill="FFFFFF"/>
        <w:tabs>
          <w:tab w:val="left" w:pos="567"/>
        </w:tabs>
        <w:spacing w:before="120"/>
        <w:ind w:left="567"/>
        <w:jc w:val="both"/>
        <w:rPr>
          <w:bCs/>
          <w:szCs w:val="24"/>
        </w:rPr>
      </w:pPr>
      <w:r w:rsidRPr="00E362FA">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E362FA">
        <w:rPr>
          <w:szCs w:val="24"/>
        </w:rPr>
        <w:t xml:space="preserve">Euroclear Bank S.A./N.V. </w:t>
      </w:r>
      <w:r w:rsidR="006E7B18" w:rsidRPr="00E362FA">
        <w:rPr>
          <w:bCs/>
          <w:szCs w:val="24"/>
        </w:rPr>
        <w:t xml:space="preserve">и Clearstream Banking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 xml:space="preserve">. </w:t>
      </w:r>
      <w:r w:rsidRPr="00E362FA">
        <w:rPr>
          <w:bCs/>
          <w:szCs w:val="24"/>
        </w:rPr>
        <w:t xml:space="preserve">с учетом требований CSDR, в том числе сроки выдачи соответствующих отчетов, порядок </w:t>
      </w:r>
      <w:r w:rsidR="00194726" w:rsidRPr="00E362FA">
        <w:rPr>
          <w:bCs/>
          <w:szCs w:val="24"/>
        </w:rPr>
        <w:t>расчетов</w:t>
      </w:r>
      <w:r w:rsidRPr="00E362FA">
        <w:rPr>
          <w:bCs/>
          <w:szCs w:val="24"/>
        </w:rPr>
        <w:t xml:space="preserve">, приведены на </w:t>
      </w:r>
      <w:r w:rsidR="00D75ABB" w:rsidRPr="00E362FA">
        <w:rPr>
          <w:bCs/>
          <w:szCs w:val="24"/>
        </w:rPr>
        <w:t>С</w:t>
      </w:r>
      <w:r w:rsidRPr="00E362FA">
        <w:rPr>
          <w:bCs/>
          <w:szCs w:val="24"/>
        </w:rPr>
        <w:t>айте</w:t>
      </w:r>
      <w:r w:rsidR="00BA475D" w:rsidRPr="00E362FA">
        <w:rPr>
          <w:bCs/>
          <w:szCs w:val="24"/>
        </w:rPr>
        <w:t>.</w:t>
      </w:r>
    </w:p>
    <w:p w14:paraId="147BB03E" w14:textId="4530E1BF" w:rsidR="00800AB1" w:rsidRPr="00E362FA" w:rsidRDefault="00F2648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E362FA">
        <w:rPr>
          <w:bCs/>
          <w:szCs w:val="24"/>
        </w:rPr>
        <w:t>Сайте, Депонент вправе подать а</w:t>
      </w:r>
      <w:r w:rsidRPr="00E362FA">
        <w:rPr>
          <w:bCs/>
          <w:szCs w:val="24"/>
        </w:rPr>
        <w:t>пе</w:t>
      </w:r>
      <w:r w:rsidR="00176011" w:rsidRPr="00E362FA">
        <w:rPr>
          <w:bCs/>
          <w:szCs w:val="24"/>
        </w:rPr>
        <w:t>л</w:t>
      </w:r>
      <w:r w:rsidRPr="00E362FA">
        <w:rPr>
          <w:bCs/>
          <w:szCs w:val="24"/>
        </w:rPr>
        <w:t xml:space="preserve">ляцию по выставленным в его адрес штрафам. </w:t>
      </w:r>
      <w:r w:rsidR="00800AB1" w:rsidRPr="00E362FA">
        <w:rPr>
          <w:bCs/>
          <w:szCs w:val="24"/>
        </w:rPr>
        <w:t xml:space="preserve">Депозитарий </w:t>
      </w:r>
      <w:r w:rsidR="00874AFF" w:rsidRPr="00E362FA">
        <w:rPr>
          <w:bCs/>
          <w:szCs w:val="24"/>
        </w:rPr>
        <w:t>о</w:t>
      </w:r>
      <w:r w:rsidR="00800AB1" w:rsidRPr="00E362FA">
        <w:rPr>
          <w:bCs/>
          <w:szCs w:val="24"/>
        </w:rPr>
        <w:t>существляет прием апел</w:t>
      </w:r>
      <w:r w:rsidR="00176011" w:rsidRPr="00E362FA">
        <w:rPr>
          <w:bCs/>
          <w:szCs w:val="24"/>
        </w:rPr>
        <w:t>л</w:t>
      </w:r>
      <w:r w:rsidR="00800AB1" w:rsidRPr="00E362FA">
        <w:rPr>
          <w:bCs/>
          <w:szCs w:val="24"/>
        </w:rPr>
        <w:t xml:space="preserve">яций с </w:t>
      </w:r>
      <w:r w:rsidR="00CE567F" w:rsidRPr="00E362FA">
        <w:rPr>
          <w:bCs/>
          <w:szCs w:val="24"/>
        </w:rPr>
        <w:t>даты</w:t>
      </w:r>
      <w:r w:rsidR="00800AB1" w:rsidRPr="00E362FA">
        <w:rPr>
          <w:bCs/>
          <w:szCs w:val="24"/>
        </w:rPr>
        <w:t xml:space="preserve"> предоставления </w:t>
      </w:r>
      <w:r w:rsidR="00115C8F" w:rsidRPr="00E362FA">
        <w:rPr>
          <w:bCs/>
          <w:szCs w:val="24"/>
        </w:rPr>
        <w:t xml:space="preserve">ежедневного </w:t>
      </w:r>
      <w:r w:rsidR="00874AFF" w:rsidRPr="00E362FA">
        <w:rPr>
          <w:bCs/>
          <w:szCs w:val="24"/>
        </w:rPr>
        <w:t>отчет</w:t>
      </w:r>
      <w:r w:rsidR="00115C8F" w:rsidRPr="00E362FA">
        <w:rPr>
          <w:bCs/>
          <w:szCs w:val="24"/>
        </w:rPr>
        <w:t>а</w:t>
      </w:r>
      <w:r w:rsidR="00874AFF" w:rsidRPr="00E362FA">
        <w:rPr>
          <w:bCs/>
          <w:szCs w:val="24"/>
        </w:rPr>
        <w:t xml:space="preserve"> о </w:t>
      </w:r>
      <w:r w:rsidR="00800AB1" w:rsidRPr="00E362FA">
        <w:rPr>
          <w:bCs/>
          <w:szCs w:val="24"/>
        </w:rPr>
        <w:t xml:space="preserve">выставленных </w:t>
      </w:r>
      <w:r w:rsidR="00874AFF" w:rsidRPr="00E362FA">
        <w:rPr>
          <w:bCs/>
          <w:szCs w:val="24"/>
        </w:rPr>
        <w:t xml:space="preserve">в адрес Депонента </w:t>
      </w:r>
      <w:r w:rsidR="00800AB1" w:rsidRPr="00E362FA">
        <w:rPr>
          <w:bCs/>
          <w:szCs w:val="24"/>
        </w:rPr>
        <w:t xml:space="preserve">штрафах до </w:t>
      </w:r>
      <w:r w:rsidR="00CE567F" w:rsidRPr="00E362FA">
        <w:rPr>
          <w:bCs/>
          <w:szCs w:val="24"/>
        </w:rPr>
        <w:t>7 (</w:t>
      </w:r>
      <w:r w:rsidR="00800AB1" w:rsidRPr="00E362FA">
        <w:rPr>
          <w:bCs/>
          <w:szCs w:val="24"/>
        </w:rPr>
        <w:t>седьмого</w:t>
      </w:r>
      <w:r w:rsidR="00CE567F" w:rsidRPr="00E362FA">
        <w:rPr>
          <w:bCs/>
          <w:szCs w:val="24"/>
        </w:rPr>
        <w:t>)</w:t>
      </w:r>
      <w:r w:rsidR="00800AB1" w:rsidRPr="00E362FA">
        <w:rPr>
          <w:bCs/>
          <w:szCs w:val="24"/>
        </w:rPr>
        <w:t xml:space="preserve"> рабочего дня </w:t>
      </w:r>
      <w:r w:rsidR="00E1041A" w:rsidRPr="00E362FA">
        <w:rPr>
          <w:bCs/>
          <w:szCs w:val="24"/>
        </w:rPr>
        <w:t xml:space="preserve">(включительно) следующего </w:t>
      </w:r>
      <w:r w:rsidR="00242251" w:rsidRPr="00E362FA">
        <w:rPr>
          <w:bCs/>
          <w:szCs w:val="24"/>
        </w:rPr>
        <w:t>месяца (</w:t>
      </w:r>
      <w:r w:rsidR="00E1041A" w:rsidRPr="00E362FA">
        <w:rPr>
          <w:bCs/>
          <w:szCs w:val="24"/>
        </w:rPr>
        <w:t>от</w:t>
      </w:r>
      <w:r w:rsidR="00800AB1" w:rsidRPr="00E362FA">
        <w:rPr>
          <w:bCs/>
          <w:szCs w:val="24"/>
        </w:rPr>
        <w:t>чётного периода</w:t>
      </w:r>
      <w:r w:rsidR="00242251" w:rsidRPr="00E362FA">
        <w:rPr>
          <w:bCs/>
          <w:szCs w:val="24"/>
        </w:rPr>
        <w:t>)</w:t>
      </w:r>
      <w:r w:rsidR="00800AB1" w:rsidRPr="00E362FA">
        <w:rPr>
          <w:bCs/>
          <w:szCs w:val="24"/>
        </w:rPr>
        <w:t xml:space="preserve">. </w:t>
      </w:r>
      <w:r w:rsidR="00B67920" w:rsidRPr="00E362FA">
        <w:rPr>
          <w:bCs/>
          <w:szCs w:val="24"/>
        </w:rPr>
        <w:t>В случае непредоставления апел</w:t>
      </w:r>
      <w:r w:rsidR="00176011" w:rsidRPr="00E362FA">
        <w:rPr>
          <w:bCs/>
          <w:szCs w:val="24"/>
        </w:rPr>
        <w:t>л</w:t>
      </w:r>
      <w:r w:rsidR="00B67920" w:rsidRPr="00E362FA">
        <w:rPr>
          <w:bCs/>
          <w:szCs w:val="24"/>
        </w:rPr>
        <w:t xml:space="preserve">яции в указанный срок Стороны считают, что Депонент согласился с выставленными в его адрес штрафами. </w:t>
      </w:r>
      <w:r w:rsidR="00176011" w:rsidRPr="00E362FA">
        <w:rPr>
          <w:bCs/>
          <w:szCs w:val="24"/>
        </w:rPr>
        <w:t>Форма а</w:t>
      </w:r>
      <w:r w:rsidR="00800AB1" w:rsidRPr="00E362FA">
        <w:rPr>
          <w:bCs/>
          <w:szCs w:val="24"/>
        </w:rPr>
        <w:t>пел</w:t>
      </w:r>
      <w:r w:rsidR="00176011" w:rsidRPr="00E362FA">
        <w:rPr>
          <w:bCs/>
          <w:szCs w:val="24"/>
        </w:rPr>
        <w:t>л</w:t>
      </w:r>
      <w:r w:rsidR="00800AB1" w:rsidRPr="00E362FA">
        <w:rPr>
          <w:bCs/>
          <w:szCs w:val="24"/>
        </w:rPr>
        <w:t xml:space="preserve">яции и порядок ее предоставления </w:t>
      </w:r>
      <w:r w:rsidR="00122DA5" w:rsidRPr="00E362FA">
        <w:rPr>
          <w:bCs/>
          <w:szCs w:val="24"/>
        </w:rPr>
        <w:t xml:space="preserve">в Депозитарий </w:t>
      </w:r>
      <w:r w:rsidR="00800AB1" w:rsidRPr="00E362FA">
        <w:rPr>
          <w:bCs/>
          <w:szCs w:val="24"/>
        </w:rPr>
        <w:t>в виде нетипизированного электронного</w:t>
      </w:r>
      <w:r w:rsidR="00B67920" w:rsidRPr="00E362FA">
        <w:rPr>
          <w:bCs/>
          <w:szCs w:val="24"/>
        </w:rPr>
        <w:t xml:space="preserve"> документа, а также случаи,</w:t>
      </w:r>
      <w:r w:rsidR="00C903FE" w:rsidRPr="00E362FA">
        <w:rPr>
          <w:bCs/>
          <w:szCs w:val="24"/>
        </w:rPr>
        <w:t xml:space="preserve"> в которых допускается подача а</w:t>
      </w:r>
      <w:r w:rsidR="00B67920" w:rsidRPr="00E362FA">
        <w:rPr>
          <w:bCs/>
          <w:szCs w:val="24"/>
        </w:rPr>
        <w:t>пел</w:t>
      </w:r>
      <w:r w:rsidR="00C903FE" w:rsidRPr="00E362FA">
        <w:rPr>
          <w:bCs/>
          <w:szCs w:val="24"/>
        </w:rPr>
        <w:t>л</w:t>
      </w:r>
      <w:r w:rsidR="00B67920" w:rsidRPr="00E362FA">
        <w:rPr>
          <w:bCs/>
          <w:szCs w:val="24"/>
        </w:rPr>
        <w:t>яции</w:t>
      </w:r>
      <w:r w:rsidR="00242251" w:rsidRPr="00E362FA">
        <w:rPr>
          <w:bCs/>
          <w:szCs w:val="24"/>
        </w:rPr>
        <w:t>,</w:t>
      </w:r>
      <w:r w:rsidR="00B67920" w:rsidRPr="00E362FA">
        <w:rPr>
          <w:bCs/>
          <w:szCs w:val="24"/>
        </w:rPr>
        <w:t xml:space="preserve"> </w:t>
      </w:r>
      <w:r w:rsidR="00800AB1" w:rsidRPr="00E362FA">
        <w:rPr>
          <w:bCs/>
          <w:szCs w:val="24"/>
        </w:rPr>
        <w:t>приведены на Сайте</w:t>
      </w:r>
      <w:r w:rsidR="00B67920" w:rsidRPr="00E362FA">
        <w:rPr>
          <w:bCs/>
          <w:szCs w:val="24"/>
        </w:rPr>
        <w:t>.</w:t>
      </w:r>
      <w:r w:rsidR="00800AB1" w:rsidRPr="00E362FA">
        <w:rPr>
          <w:bCs/>
          <w:szCs w:val="24"/>
        </w:rPr>
        <w:t xml:space="preserve"> </w:t>
      </w:r>
    </w:p>
    <w:p w14:paraId="3EF40B18" w14:textId="10C67FAE" w:rsidR="00CB384C" w:rsidRPr="00E362FA" w:rsidRDefault="00A96AAE" w:rsidP="00092BAA">
      <w:pPr>
        <w:pStyle w:val="aff5"/>
        <w:widowControl w:val="0"/>
        <w:numPr>
          <w:ilvl w:val="3"/>
          <w:numId w:val="58"/>
        </w:numPr>
        <w:shd w:val="clear" w:color="auto" w:fill="FFFFFF"/>
        <w:tabs>
          <w:tab w:val="left" w:pos="567"/>
          <w:tab w:val="left" w:pos="709"/>
        </w:tabs>
        <w:spacing w:before="120"/>
        <w:ind w:left="567"/>
        <w:jc w:val="both"/>
        <w:rPr>
          <w:bCs/>
          <w:szCs w:val="24"/>
        </w:rPr>
      </w:pPr>
      <w:r w:rsidRPr="00E362FA">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E362FA">
        <w:rPr>
          <w:szCs w:val="24"/>
        </w:rPr>
        <w:t xml:space="preserve">Euroclear Bank S.A./N.V. </w:t>
      </w:r>
      <w:r w:rsidR="006E7B18" w:rsidRPr="00E362FA">
        <w:rPr>
          <w:bCs/>
          <w:szCs w:val="24"/>
        </w:rPr>
        <w:t xml:space="preserve">или Clearstream Banking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 xml:space="preserve">. </w:t>
      </w:r>
      <w:r w:rsidR="00FF2FC0" w:rsidRPr="00E362FA">
        <w:rPr>
          <w:bCs/>
          <w:szCs w:val="24"/>
        </w:rPr>
        <w:t xml:space="preserve">(далее по тексту </w:t>
      </w:r>
      <w:r w:rsidR="00610EC5" w:rsidRPr="00E362FA">
        <w:rPr>
          <w:bCs/>
          <w:szCs w:val="24"/>
        </w:rPr>
        <w:t>этого под</w:t>
      </w:r>
      <w:r w:rsidR="00FF2FC0" w:rsidRPr="00E362FA">
        <w:rPr>
          <w:bCs/>
          <w:szCs w:val="24"/>
        </w:rPr>
        <w:t>пункт</w:t>
      </w:r>
      <w:r w:rsidR="00FC22D6" w:rsidRPr="00E362FA">
        <w:rPr>
          <w:bCs/>
          <w:szCs w:val="24"/>
        </w:rPr>
        <w:t xml:space="preserve">а </w:t>
      </w:r>
      <w:r w:rsidR="00610EC5" w:rsidRPr="00E362FA">
        <w:rPr>
          <w:bCs/>
          <w:szCs w:val="24"/>
        </w:rPr>
        <w:t xml:space="preserve">Порядка </w:t>
      </w:r>
      <w:r w:rsidR="00FC22D6" w:rsidRPr="00E362FA">
        <w:rPr>
          <w:bCs/>
          <w:szCs w:val="24"/>
        </w:rPr>
        <w:t xml:space="preserve">эти организации </w:t>
      </w:r>
      <w:r w:rsidR="00FF2FC0" w:rsidRPr="00E362FA">
        <w:rPr>
          <w:bCs/>
          <w:szCs w:val="24"/>
        </w:rPr>
        <w:t xml:space="preserve">именуются </w:t>
      </w:r>
      <w:r w:rsidR="00FC22D6" w:rsidRPr="00E362FA">
        <w:rPr>
          <w:bCs/>
          <w:szCs w:val="24"/>
        </w:rPr>
        <w:t xml:space="preserve">как </w:t>
      </w:r>
      <w:r w:rsidR="00FF2FC0" w:rsidRPr="00E362FA">
        <w:rPr>
          <w:bCs/>
          <w:szCs w:val="24"/>
        </w:rPr>
        <w:t>«</w:t>
      </w:r>
      <w:r w:rsidRPr="00E362FA">
        <w:rPr>
          <w:bCs/>
          <w:szCs w:val="24"/>
        </w:rPr>
        <w:t>Иностранн</w:t>
      </w:r>
      <w:r w:rsidR="00FC22D6" w:rsidRPr="00E362FA">
        <w:rPr>
          <w:bCs/>
          <w:szCs w:val="24"/>
        </w:rPr>
        <w:t>ый</w:t>
      </w:r>
      <w:r w:rsidRPr="00E362FA">
        <w:rPr>
          <w:bCs/>
          <w:szCs w:val="24"/>
        </w:rPr>
        <w:t xml:space="preserve"> депозитари</w:t>
      </w:r>
      <w:r w:rsidR="00FC22D6" w:rsidRPr="00E362FA">
        <w:rPr>
          <w:bCs/>
          <w:szCs w:val="24"/>
        </w:rPr>
        <w:t>й</w:t>
      </w:r>
      <w:r w:rsidR="00FF2FC0" w:rsidRPr="00E362FA">
        <w:rPr>
          <w:bCs/>
          <w:szCs w:val="24"/>
        </w:rPr>
        <w:t>»)</w:t>
      </w:r>
      <w:r w:rsidRPr="00E362FA">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E362FA">
        <w:rPr>
          <w:bCs/>
          <w:szCs w:val="24"/>
        </w:rPr>
        <w:t xml:space="preserve"> </w:t>
      </w:r>
      <w:r w:rsidRPr="00E362FA">
        <w:rPr>
          <w:bCs/>
          <w:szCs w:val="24"/>
        </w:rPr>
        <w:t>– для исполнения (NEWM). Если поле «Статус поручения» не заполнено</w:t>
      </w:r>
      <w:r w:rsidR="00D469A6" w:rsidRPr="00E362FA">
        <w:rPr>
          <w:bCs/>
          <w:szCs w:val="24"/>
        </w:rPr>
        <w:t>,</w:t>
      </w:r>
      <w:r w:rsidRPr="00E362FA">
        <w:rPr>
          <w:bCs/>
          <w:szCs w:val="24"/>
        </w:rPr>
        <w:t xml:space="preserve"> </w:t>
      </w:r>
      <w:r w:rsidR="00CB384C" w:rsidRPr="00E362FA">
        <w:rPr>
          <w:bCs/>
          <w:szCs w:val="24"/>
        </w:rPr>
        <w:t>П</w:t>
      </w:r>
      <w:r w:rsidRPr="00E362FA">
        <w:rPr>
          <w:bCs/>
          <w:szCs w:val="24"/>
        </w:rPr>
        <w:t xml:space="preserve">оручение </w:t>
      </w:r>
      <w:r w:rsidR="00CB384C" w:rsidRPr="00E362FA">
        <w:rPr>
          <w:bCs/>
          <w:szCs w:val="24"/>
        </w:rPr>
        <w:t>принимается и направляется соответствующее поручение в Иностранный депозитарий</w:t>
      </w:r>
      <w:r w:rsidR="008E2998" w:rsidRPr="00E362FA">
        <w:rPr>
          <w:bCs/>
          <w:szCs w:val="24"/>
        </w:rPr>
        <w:t xml:space="preserve"> со статусом «Для исполнения». </w:t>
      </w:r>
    </w:p>
    <w:p w14:paraId="28B65927" w14:textId="791F4056" w:rsidR="00D469A6" w:rsidRPr="00E362FA" w:rsidRDefault="00604127" w:rsidP="00CB384C">
      <w:pPr>
        <w:widowControl w:val="0"/>
        <w:shd w:val="clear" w:color="auto" w:fill="FFFFFF"/>
        <w:tabs>
          <w:tab w:val="left" w:pos="567"/>
        </w:tabs>
        <w:spacing w:before="120"/>
        <w:ind w:left="567"/>
        <w:jc w:val="both"/>
        <w:rPr>
          <w:bCs/>
          <w:szCs w:val="24"/>
        </w:rPr>
      </w:pPr>
      <w:r w:rsidRPr="00E362FA">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E362FA">
        <w:rPr>
          <w:bCs/>
          <w:szCs w:val="24"/>
        </w:rPr>
        <w:t>поручение на локальный рынок будет направлено для исполнения.</w:t>
      </w:r>
    </w:p>
    <w:p w14:paraId="27219A91" w14:textId="3D3D1E25" w:rsidR="00A96AAE" w:rsidRPr="00E362FA" w:rsidRDefault="00A96AAE" w:rsidP="00FC22D6">
      <w:pPr>
        <w:widowControl w:val="0"/>
        <w:shd w:val="clear" w:color="auto" w:fill="FFFFFF"/>
        <w:tabs>
          <w:tab w:val="left" w:pos="567"/>
        </w:tabs>
        <w:spacing w:before="120"/>
        <w:ind w:left="567"/>
        <w:jc w:val="both"/>
        <w:rPr>
          <w:bCs/>
          <w:szCs w:val="24"/>
        </w:rPr>
      </w:pPr>
      <w:r w:rsidRPr="00E362FA">
        <w:rPr>
          <w:bCs/>
          <w:szCs w:val="24"/>
        </w:rPr>
        <w:t xml:space="preserve">Для </w:t>
      </w:r>
      <w:r w:rsidR="00FF2FC0" w:rsidRPr="00E362FA">
        <w:rPr>
          <w:bCs/>
          <w:szCs w:val="24"/>
        </w:rPr>
        <w:t xml:space="preserve">изменения статуса ранее направленного в Депозитарий </w:t>
      </w:r>
      <w:r w:rsidRPr="00E362FA">
        <w:rPr>
          <w:bCs/>
          <w:szCs w:val="24"/>
        </w:rPr>
        <w:t>Поручения Депонент должен предоста</w:t>
      </w:r>
      <w:r w:rsidR="00FF2FC0" w:rsidRPr="00E362FA">
        <w:rPr>
          <w:bCs/>
          <w:szCs w:val="24"/>
        </w:rPr>
        <w:t>вить Поручение по форме MF530 с измененным статусом Поручения</w:t>
      </w:r>
      <w:r w:rsidRPr="00E362FA">
        <w:rPr>
          <w:bCs/>
          <w:szCs w:val="24"/>
        </w:rPr>
        <w:t xml:space="preserve"> (код операции – 530). </w:t>
      </w:r>
      <w:r w:rsidR="008E2998" w:rsidRPr="00E362FA">
        <w:rPr>
          <w:bCs/>
          <w:szCs w:val="24"/>
        </w:rPr>
        <w:t xml:space="preserve">По результатам </w:t>
      </w:r>
      <w:r w:rsidR="00FC22D6" w:rsidRPr="00E362FA">
        <w:rPr>
          <w:bCs/>
          <w:szCs w:val="24"/>
        </w:rPr>
        <w:t xml:space="preserve">исполнения операции «Изменение деталей поручения» с кодом 530 </w:t>
      </w:r>
      <w:r w:rsidR="00D469A6" w:rsidRPr="00E362FA">
        <w:rPr>
          <w:bCs/>
          <w:szCs w:val="24"/>
        </w:rPr>
        <w:t xml:space="preserve">инициатору Поручения будет предоставлен отчет по форме GS036. </w:t>
      </w:r>
      <w:r w:rsidR="00F177B9" w:rsidRPr="00E362FA">
        <w:rPr>
          <w:bCs/>
          <w:szCs w:val="24"/>
        </w:rPr>
        <w:t>Если поручение в Иностранный депозитарий, сформированное на основании Поручения Депонента</w:t>
      </w:r>
      <w:r w:rsidR="00FC22D6" w:rsidRPr="00E362FA">
        <w:rPr>
          <w:bCs/>
          <w:szCs w:val="24"/>
        </w:rPr>
        <w:t>,</w:t>
      </w:r>
      <w:r w:rsidR="00F177B9" w:rsidRPr="00E362FA">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E362FA">
        <w:rPr>
          <w:bCs/>
          <w:szCs w:val="24"/>
        </w:rPr>
        <w:t xml:space="preserve">указанное </w:t>
      </w:r>
      <w:r w:rsidR="00F177B9" w:rsidRPr="00E362FA">
        <w:rPr>
          <w:bCs/>
          <w:szCs w:val="24"/>
        </w:rPr>
        <w:t xml:space="preserve">изменение статуса Поручения. Если информация об изменении статуса поручения </w:t>
      </w:r>
      <w:r w:rsidR="00FC22D6" w:rsidRPr="00E362FA">
        <w:rPr>
          <w:bCs/>
          <w:szCs w:val="24"/>
        </w:rPr>
        <w:t xml:space="preserve">уже </w:t>
      </w:r>
      <w:r w:rsidR="00F177B9" w:rsidRPr="00E362FA">
        <w:rPr>
          <w:bCs/>
          <w:szCs w:val="24"/>
        </w:rPr>
        <w:t xml:space="preserve">была передана Депозитарием в Иностранный депозитарий и </w:t>
      </w:r>
      <w:r w:rsidR="00D469A6" w:rsidRPr="00E362FA">
        <w:rPr>
          <w:bCs/>
          <w:szCs w:val="24"/>
        </w:rPr>
        <w:t xml:space="preserve">от Иностранного депозитария </w:t>
      </w:r>
      <w:r w:rsidR="00E96C06" w:rsidRPr="00E362FA">
        <w:rPr>
          <w:bCs/>
          <w:szCs w:val="24"/>
        </w:rPr>
        <w:t xml:space="preserve">Депозитарием получена информация </w:t>
      </w:r>
      <w:r w:rsidR="00CB384C" w:rsidRPr="00E362FA">
        <w:rPr>
          <w:bCs/>
          <w:szCs w:val="24"/>
        </w:rPr>
        <w:t>об изменени</w:t>
      </w:r>
      <w:r w:rsidR="00F177B9" w:rsidRPr="00E362FA">
        <w:rPr>
          <w:bCs/>
          <w:szCs w:val="24"/>
        </w:rPr>
        <w:t>и</w:t>
      </w:r>
      <w:r w:rsidR="00CB384C" w:rsidRPr="00E362FA">
        <w:rPr>
          <w:bCs/>
          <w:szCs w:val="24"/>
        </w:rPr>
        <w:t xml:space="preserve"> статуса поручения</w:t>
      </w:r>
      <w:r w:rsidR="002764BE" w:rsidRPr="00E362FA">
        <w:rPr>
          <w:bCs/>
          <w:szCs w:val="24"/>
        </w:rPr>
        <w:t xml:space="preserve"> или об отказе в изменении статуса поручения</w:t>
      </w:r>
      <w:r w:rsidR="00F177B9" w:rsidRPr="00E362FA">
        <w:rPr>
          <w:bCs/>
          <w:szCs w:val="24"/>
        </w:rPr>
        <w:t>, Депоненту будет предоставлен отчет</w:t>
      </w:r>
      <w:r w:rsidR="00E96C06" w:rsidRPr="00E362FA">
        <w:rPr>
          <w:bCs/>
          <w:szCs w:val="24"/>
        </w:rPr>
        <w:t xml:space="preserve"> по форме GS036</w:t>
      </w:r>
      <w:r w:rsidR="00F177B9" w:rsidRPr="00E362FA">
        <w:rPr>
          <w:bCs/>
          <w:szCs w:val="24"/>
        </w:rPr>
        <w:t xml:space="preserve">, содержащий информацию об изменении </w:t>
      </w:r>
      <w:r w:rsidR="00FC22D6" w:rsidRPr="00E362FA">
        <w:rPr>
          <w:bCs/>
          <w:szCs w:val="24"/>
        </w:rPr>
        <w:t xml:space="preserve">статуса </w:t>
      </w:r>
      <w:r w:rsidR="009A6839" w:rsidRPr="00E362FA">
        <w:rPr>
          <w:bCs/>
          <w:szCs w:val="24"/>
        </w:rPr>
        <w:t>П</w:t>
      </w:r>
      <w:r w:rsidR="00FC22D6" w:rsidRPr="00E362FA">
        <w:rPr>
          <w:bCs/>
          <w:szCs w:val="24"/>
        </w:rPr>
        <w:t>оручения</w:t>
      </w:r>
      <w:r w:rsidR="002764BE" w:rsidRPr="00E362FA">
        <w:rPr>
          <w:bCs/>
          <w:szCs w:val="24"/>
        </w:rPr>
        <w:t xml:space="preserve"> или об отказе в изменении статуса</w:t>
      </w:r>
      <w:r w:rsidR="00E96C06" w:rsidRPr="00E362FA">
        <w:rPr>
          <w:bCs/>
          <w:szCs w:val="24"/>
        </w:rPr>
        <w:t>.</w:t>
      </w:r>
    </w:p>
    <w:p w14:paraId="440D1117" w14:textId="7E94FD7B" w:rsidR="003446E8" w:rsidRPr="00E362FA" w:rsidRDefault="003446E8" w:rsidP="00FC22D6">
      <w:pPr>
        <w:widowControl w:val="0"/>
        <w:shd w:val="clear" w:color="auto" w:fill="FFFFFF"/>
        <w:tabs>
          <w:tab w:val="left" w:pos="567"/>
        </w:tabs>
        <w:spacing w:before="120"/>
        <w:ind w:left="567"/>
        <w:jc w:val="both"/>
        <w:rPr>
          <w:bCs/>
          <w:szCs w:val="24"/>
        </w:rPr>
      </w:pPr>
      <w:r w:rsidRPr="00E362FA">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E362FA">
        <w:rPr>
          <w:bCs/>
          <w:szCs w:val="24"/>
        </w:rPr>
        <w:t>е</w:t>
      </w:r>
      <w:r w:rsidRPr="00E362FA">
        <w:rPr>
          <w:bCs/>
          <w:szCs w:val="24"/>
        </w:rPr>
        <w:t>тся изменение статуса поручения, по Поручению будет предоставлен отчет о неи</w:t>
      </w:r>
      <w:r w:rsidR="009A6839" w:rsidRPr="00E362FA">
        <w:rPr>
          <w:bCs/>
          <w:szCs w:val="24"/>
        </w:rPr>
        <w:t>с</w:t>
      </w:r>
      <w:r w:rsidRPr="00E362FA">
        <w:rPr>
          <w:bCs/>
          <w:szCs w:val="24"/>
        </w:rPr>
        <w:t xml:space="preserve">полнении Поручения </w:t>
      </w:r>
      <w:r w:rsidR="009A6839" w:rsidRPr="00E362FA">
        <w:rPr>
          <w:bCs/>
          <w:szCs w:val="24"/>
        </w:rPr>
        <w:t>по операции с кодом 530</w:t>
      </w:r>
      <w:r w:rsidRPr="00E362FA">
        <w:rPr>
          <w:bCs/>
          <w:szCs w:val="24"/>
        </w:rPr>
        <w:t>.</w:t>
      </w:r>
    </w:p>
    <w:p w14:paraId="74E16EF9" w14:textId="77777777" w:rsidR="00094655" w:rsidRPr="00E362FA" w:rsidRDefault="00094655" w:rsidP="00DA113A">
      <w:pPr>
        <w:pStyle w:val="30"/>
        <w:keepNext w:val="0"/>
        <w:numPr>
          <w:ilvl w:val="2"/>
          <w:numId w:val="13"/>
        </w:numPr>
        <w:spacing w:before="120"/>
        <w:ind w:left="567" w:hanging="851"/>
        <w:rPr>
          <w:rStyle w:val="aff4"/>
          <w:b/>
        </w:rPr>
      </w:pPr>
      <w:bookmarkStart w:id="101" w:name="_Toc185621567"/>
      <w:r w:rsidRPr="00E362FA">
        <w:rPr>
          <w:rStyle w:val="aff4"/>
          <w:b/>
        </w:rPr>
        <w:t xml:space="preserve">Особенности обслуживания Иностранных ценных бумаг, обращающихся на нескольких рынках, </w:t>
      </w:r>
      <w:r w:rsidR="0021162E" w:rsidRPr="00E362FA">
        <w:rPr>
          <w:rStyle w:val="aff4"/>
          <w:b/>
        </w:rPr>
        <w:t xml:space="preserve">и </w:t>
      </w:r>
      <w:r w:rsidRPr="00E362FA">
        <w:rPr>
          <w:rStyle w:val="aff4"/>
          <w:b/>
        </w:rPr>
        <w:t>принятых на хранение несколькими Иностранными депозитариями</w:t>
      </w:r>
      <w:bookmarkEnd w:id="101"/>
    </w:p>
    <w:p w14:paraId="076B3B33" w14:textId="7F111FE7" w:rsidR="00CA037D" w:rsidRPr="00E362FA"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 xml:space="preserve">Особенности обслуживания </w:t>
      </w:r>
      <w:r w:rsidR="00D31D8E" w:rsidRPr="00E362FA">
        <w:rPr>
          <w:bCs/>
          <w:szCs w:val="24"/>
        </w:rPr>
        <w:t>И</w:t>
      </w:r>
      <w:r w:rsidRPr="00E362FA">
        <w:rPr>
          <w:bCs/>
          <w:szCs w:val="24"/>
        </w:rPr>
        <w:t xml:space="preserve">ностранных ценных бумаг, обращающихся на нескольких рынках, </w:t>
      </w:r>
      <w:r w:rsidR="0021162E" w:rsidRPr="00E362FA">
        <w:rPr>
          <w:bCs/>
          <w:szCs w:val="24"/>
        </w:rPr>
        <w:t xml:space="preserve">и </w:t>
      </w:r>
      <w:r w:rsidRPr="00E362FA">
        <w:rPr>
          <w:bCs/>
          <w:szCs w:val="24"/>
        </w:rPr>
        <w:t xml:space="preserve">принятых на хранение несколькими </w:t>
      </w:r>
      <w:r w:rsidR="00CF3D98" w:rsidRPr="00E362FA">
        <w:rPr>
          <w:bCs/>
          <w:szCs w:val="24"/>
        </w:rPr>
        <w:t>И</w:t>
      </w:r>
      <w:r w:rsidRPr="00E362FA">
        <w:rPr>
          <w:bCs/>
          <w:szCs w:val="24"/>
        </w:rPr>
        <w:t xml:space="preserve">ностранными депозитариями (далее - multi-listed securities) приведены на </w:t>
      </w:r>
      <w:r w:rsidR="00D75ABB" w:rsidRPr="00E362FA">
        <w:rPr>
          <w:bCs/>
          <w:szCs w:val="24"/>
        </w:rPr>
        <w:t>С</w:t>
      </w:r>
      <w:r w:rsidRPr="00E362FA">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E362FA">
        <w:rPr>
          <w:bCs/>
          <w:szCs w:val="24"/>
        </w:rPr>
        <w:t>,</w:t>
      </w:r>
      <w:r w:rsidRPr="00E362FA">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E362FA"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 xml:space="preserve">Если правилами Иностранного депозитария и режимом </w:t>
      </w:r>
      <w:r w:rsidR="00E17E8C" w:rsidRPr="00E362FA">
        <w:rPr>
          <w:bCs/>
          <w:szCs w:val="24"/>
        </w:rPr>
        <w:t>С</w:t>
      </w:r>
      <w:r w:rsidRPr="00E362FA">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E362FA">
        <w:rPr>
          <w:bCs/>
          <w:szCs w:val="24"/>
        </w:rPr>
        <w:t>С</w:t>
      </w:r>
      <w:r w:rsidRPr="00E362FA">
        <w:rPr>
          <w:bCs/>
          <w:szCs w:val="24"/>
        </w:rPr>
        <w:t xml:space="preserve">чете Депозитария, осуществить по </w:t>
      </w:r>
      <w:r w:rsidR="00E17E8C" w:rsidRPr="00E362FA">
        <w:rPr>
          <w:bCs/>
          <w:szCs w:val="24"/>
        </w:rPr>
        <w:t>С</w:t>
      </w:r>
      <w:r w:rsidRPr="00E362FA">
        <w:rPr>
          <w:bCs/>
          <w:szCs w:val="24"/>
        </w:rPr>
        <w:t xml:space="preserve">чету депо Депонента списание ценных бумаг одной линии и зачисление ценных бумаг другой линии на основании </w:t>
      </w:r>
      <w:r w:rsidR="00544ECB" w:rsidRPr="00E362FA">
        <w:rPr>
          <w:bCs/>
          <w:szCs w:val="24"/>
        </w:rPr>
        <w:t>С</w:t>
      </w:r>
      <w:r w:rsidRPr="00E362FA">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E362FA"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E362FA">
        <w:rPr>
          <w:bCs/>
          <w:szCs w:val="24"/>
        </w:rPr>
        <w:t>П</w:t>
      </w:r>
      <w:r w:rsidRPr="00E362FA">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E362FA">
        <w:rPr>
          <w:bCs/>
          <w:szCs w:val="24"/>
        </w:rPr>
        <w:t>С</w:t>
      </w:r>
      <w:r w:rsidRPr="00E362FA">
        <w:rPr>
          <w:bCs/>
          <w:szCs w:val="24"/>
        </w:rPr>
        <w:t>чета Депозитария в Иностранном депозитарии.</w:t>
      </w:r>
    </w:p>
    <w:p w14:paraId="57B589A8" w14:textId="163FAF1D" w:rsidR="00CA037D" w:rsidRPr="00E362FA"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 xml:space="preserve">Режим </w:t>
      </w:r>
      <w:r w:rsidR="00E17E8C" w:rsidRPr="00E362FA">
        <w:rPr>
          <w:bCs/>
          <w:szCs w:val="24"/>
        </w:rPr>
        <w:t>С</w:t>
      </w:r>
      <w:r w:rsidRPr="00E362FA">
        <w:rPr>
          <w:bCs/>
          <w:szCs w:val="24"/>
        </w:rPr>
        <w:t xml:space="preserve">чета Депозитария в Euroclear Bank </w:t>
      </w:r>
      <w:r w:rsidR="006E7B18" w:rsidRPr="00E362FA">
        <w:rPr>
          <w:szCs w:val="24"/>
        </w:rPr>
        <w:t xml:space="preserve">S.A./N.V. </w:t>
      </w:r>
      <w:r w:rsidRPr="00E362FA">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E362FA">
        <w:rPr>
          <w:bCs/>
          <w:szCs w:val="24"/>
        </w:rPr>
        <w:t>О</w:t>
      </w:r>
      <w:r w:rsidRPr="00E362FA">
        <w:rPr>
          <w:bCs/>
          <w:szCs w:val="24"/>
        </w:rPr>
        <w:t xml:space="preserve">перационного дня, при этом зачисление ценных бумаг основной линии на </w:t>
      </w:r>
      <w:r w:rsidR="00E17E8C" w:rsidRPr="00E362FA">
        <w:rPr>
          <w:bCs/>
          <w:szCs w:val="24"/>
        </w:rPr>
        <w:t>С</w:t>
      </w:r>
      <w:r w:rsidRPr="00E362FA">
        <w:rPr>
          <w:bCs/>
          <w:szCs w:val="24"/>
        </w:rPr>
        <w:t>чет Депозитария может осуществляться Euroclear Bank</w:t>
      </w:r>
      <w:r w:rsidR="006E7B18" w:rsidRPr="00E362FA">
        <w:rPr>
          <w:szCs w:val="24"/>
        </w:rPr>
        <w:t xml:space="preserve"> S.A./N.V. </w:t>
      </w:r>
      <w:r w:rsidRPr="00E362FA">
        <w:rPr>
          <w:bCs/>
          <w:szCs w:val="24"/>
        </w:rPr>
        <w:t xml:space="preserve">в течение нескольких </w:t>
      </w:r>
      <w:r w:rsidR="00457719" w:rsidRPr="00E362FA">
        <w:rPr>
          <w:bCs/>
          <w:szCs w:val="24"/>
        </w:rPr>
        <w:t>О</w:t>
      </w:r>
      <w:r w:rsidRPr="00E362FA">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E362FA">
        <w:rPr>
          <w:bCs/>
          <w:szCs w:val="24"/>
        </w:rPr>
        <w:t>П</w:t>
      </w:r>
      <w:r w:rsidRPr="00E362FA">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E362FA">
        <w:rPr>
          <w:bCs/>
          <w:szCs w:val="24"/>
        </w:rPr>
        <w:t>С</w:t>
      </w:r>
      <w:r w:rsidRPr="00E362FA">
        <w:rPr>
          <w:bCs/>
          <w:szCs w:val="24"/>
        </w:rPr>
        <w:t>айте</w:t>
      </w:r>
      <w:r w:rsidR="00D75ABB" w:rsidRPr="00E362FA">
        <w:rPr>
          <w:bCs/>
          <w:szCs w:val="24"/>
        </w:rPr>
        <w:t>.</w:t>
      </w:r>
      <w:r w:rsidR="0022582C" w:rsidRPr="00E362FA">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E362FA" w:rsidRDefault="00CA037D"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E362FA">
        <w:rPr>
          <w:bCs/>
          <w:szCs w:val="24"/>
        </w:rPr>
        <w:t>О</w:t>
      </w:r>
      <w:r w:rsidRPr="00E362FA">
        <w:rPr>
          <w:bCs/>
          <w:szCs w:val="24"/>
        </w:rPr>
        <w:t xml:space="preserve">перационного дня (не под конкретное </w:t>
      </w:r>
      <w:r w:rsidR="00544ECB" w:rsidRPr="00E362FA">
        <w:rPr>
          <w:bCs/>
          <w:szCs w:val="24"/>
        </w:rPr>
        <w:t>П</w:t>
      </w:r>
      <w:r w:rsidRPr="00E362FA">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E362FA">
        <w:rPr>
          <w:bCs/>
          <w:szCs w:val="24"/>
        </w:rPr>
        <w:t>С</w:t>
      </w:r>
      <w:r w:rsidRPr="00E362FA">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E362FA">
        <w:rPr>
          <w:bCs/>
          <w:szCs w:val="24"/>
        </w:rPr>
        <w:t>С</w:t>
      </w:r>
      <w:r w:rsidRPr="00E362FA">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E362FA">
        <w:rPr>
          <w:bCs/>
          <w:szCs w:val="24"/>
        </w:rPr>
        <w:t>С</w:t>
      </w:r>
      <w:r w:rsidRPr="00E362FA">
        <w:rPr>
          <w:bCs/>
          <w:szCs w:val="24"/>
        </w:rPr>
        <w:t xml:space="preserve">лужебного поручения на раздел «Замена иностранных ценных бумаг (автоматический realignment)» (код типа раздела – R1) </w:t>
      </w:r>
      <w:r w:rsidR="00E17E8C" w:rsidRPr="00E362FA">
        <w:rPr>
          <w:bCs/>
          <w:szCs w:val="24"/>
        </w:rPr>
        <w:t>С</w:t>
      </w:r>
      <w:r w:rsidRPr="00E362FA">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E362FA">
        <w:rPr>
          <w:bCs/>
          <w:szCs w:val="24"/>
        </w:rPr>
        <w:t>С</w:t>
      </w:r>
      <w:r w:rsidRPr="00E362FA">
        <w:rPr>
          <w:bCs/>
          <w:szCs w:val="24"/>
        </w:rPr>
        <w:t>чет Депозитария в Иностранном депозитарии.</w:t>
      </w:r>
    </w:p>
    <w:p w14:paraId="3B950D63" w14:textId="21141C67" w:rsidR="00CA10BA" w:rsidRPr="00E362FA" w:rsidRDefault="008E158C" w:rsidP="00092BAA">
      <w:pPr>
        <w:pStyle w:val="aff5"/>
        <w:widowControl w:val="0"/>
        <w:numPr>
          <w:ilvl w:val="3"/>
          <w:numId w:val="59"/>
        </w:numPr>
        <w:shd w:val="clear" w:color="auto" w:fill="FFFFFF"/>
        <w:tabs>
          <w:tab w:val="left" w:pos="567"/>
          <w:tab w:val="left" w:pos="709"/>
        </w:tabs>
        <w:spacing w:before="120"/>
        <w:ind w:left="567"/>
        <w:jc w:val="both"/>
        <w:rPr>
          <w:bCs/>
          <w:szCs w:val="24"/>
        </w:rPr>
      </w:pPr>
      <w:r w:rsidRPr="00E362FA">
        <w:rPr>
          <w:bCs/>
          <w:szCs w:val="24"/>
        </w:rPr>
        <w:t>П</w:t>
      </w:r>
      <w:r w:rsidR="00CA037D" w:rsidRPr="00E362FA">
        <w:rPr>
          <w:bCs/>
          <w:szCs w:val="24"/>
        </w:rPr>
        <w:t xml:space="preserve">ри получении отчета Иностранного депозитария о зачислении ценных бумаг основной линии на </w:t>
      </w:r>
      <w:r w:rsidR="00E17E8C" w:rsidRPr="00E362FA">
        <w:rPr>
          <w:bCs/>
          <w:szCs w:val="24"/>
        </w:rPr>
        <w:t>С</w:t>
      </w:r>
      <w:r w:rsidR="00CA037D" w:rsidRPr="00E362FA">
        <w:rPr>
          <w:bCs/>
          <w:szCs w:val="24"/>
        </w:rPr>
        <w:t xml:space="preserve">чет Депозитария ценные бумаги основной линии зачисляются на тот раздел </w:t>
      </w:r>
      <w:r w:rsidR="00E17E8C" w:rsidRPr="00E362FA">
        <w:rPr>
          <w:bCs/>
          <w:szCs w:val="24"/>
        </w:rPr>
        <w:t>С</w:t>
      </w:r>
      <w:r w:rsidR="00CA037D" w:rsidRPr="00E362FA">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E362FA">
        <w:rPr>
          <w:bCs/>
          <w:szCs w:val="24"/>
        </w:rPr>
        <w:t>С</w:t>
      </w:r>
      <w:r w:rsidR="00CA037D" w:rsidRPr="00E362FA">
        <w:rPr>
          <w:bCs/>
          <w:szCs w:val="24"/>
        </w:rPr>
        <w:t xml:space="preserve">чета депо Депонента или Счета неустановленных лиц на основании </w:t>
      </w:r>
      <w:r w:rsidR="00544ECB" w:rsidRPr="00E362FA">
        <w:rPr>
          <w:bCs/>
          <w:szCs w:val="24"/>
        </w:rPr>
        <w:t>С</w:t>
      </w:r>
      <w:r w:rsidR="00CA037D" w:rsidRPr="00E362FA">
        <w:rPr>
          <w:bCs/>
          <w:szCs w:val="24"/>
        </w:rPr>
        <w:t>лужебного поручения (код операции</w:t>
      </w:r>
      <w:r w:rsidR="008A1F38" w:rsidRPr="00E362FA">
        <w:rPr>
          <w:bCs/>
          <w:szCs w:val="24"/>
        </w:rPr>
        <w:t xml:space="preserve"> </w:t>
      </w:r>
      <w:r w:rsidR="00CA037D" w:rsidRPr="00E362FA">
        <w:rPr>
          <w:bCs/>
          <w:szCs w:val="24"/>
        </w:rPr>
        <w:t xml:space="preserve">- 10/REAL). При получении отчета о списании ценных бумаг локальной линии со </w:t>
      </w:r>
      <w:r w:rsidR="00E17E8C" w:rsidRPr="00E362FA">
        <w:rPr>
          <w:bCs/>
          <w:szCs w:val="24"/>
        </w:rPr>
        <w:t>С</w:t>
      </w:r>
      <w:r w:rsidR="00CA037D" w:rsidRPr="00E362FA">
        <w:rPr>
          <w:bCs/>
          <w:szCs w:val="24"/>
        </w:rPr>
        <w:t xml:space="preserve">чета Депозитария ценные бумаги локальной линии на основании </w:t>
      </w:r>
      <w:r w:rsidR="00544ECB" w:rsidRPr="00E362FA">
        <w:rPr>
          <w:bCs/>
          <w:szCs w:val="24"/>
        </w:rPr>
        <w:t>С</w:t>
      </w:r>
      <w:r w:rsidR="00CA037D" w:rsidRPr="00E362FA">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E362FA" w:rsidRDefault="00363DF7" w:rsidP="00DA113A">
      <w:pPr>
        <w:pStyle w:val="30"/>
        <w:keepNext w:val="0"/>
        <w:numPr>
          <w:ilvl w:val="2"/>
          <w:numId w:val="13"/>
        </w:numPr>
        <w:spacing w:before="120"/>
        <w:ind w:left="567" w:hanging="851"/>
        <w:rPr>
          <w:rStyle w:val="aff4"/>
          <w:b/>
        </w:rPr>
      </w:pPr>
      <w:bookmarkStart w:id="102" w:name="_Toc185621568"/>
      <w:r w:rsidRPr="00E362FA">
        <w:rPr>
          <w:rStyle w:val="aff4"/>
          <w:b/>
        </w:rPr>
        <w:t xml:space="preserve">Особенности взаимодействия Депозитария и Депонентов при </w:t>
      </w:r>
      <w:r w:rsidR="0076428F" w:rsidRPr="00E362FA">
        <w:rPr>
          <w:rStyle w:val="aff4"/>
          <w:b/>
        </w:rPr>
        <w:t>предоставлении услуг по снижению ставки налога в рамках Корпоративного действия «Подтверждение освобождения от налога»</w:t>
      </w:r>
      <w:bookmarkEnd w:id="102"/>
    </w:p>
    <w:p w14:paraId="1322978D" w14:textId="3A7CC812" w:rsidR="00D76BA6" w:rsidRPr="00E362FA"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E362FA">
        <w:rPr>
          <w:bCs/>
          <w:szCs w:val="24"/>
        </w:rPr>
        <w:t xml:space="preserve">Порядок учета и предоставления информации в целях исполнения требований Налогового кодекса США Депонентами при получении дохода по ценным бумагам эмитентов США, подпадающим под регулирование глав 3 и 4 Налогового кодекса США (Chapter 3 - Withholding of tax on nonresident aliens and foreign corporations (§§ 1441 to 1465) и Chapter 4 - Taxes to enforce reporting on certain foreign accounts (§§ 1471 to 1474)), и предоставления услуг по снижению ставки налога в рамках Корпоративного действия «Подтверждение освобождения от налога» (WTRC) определены в Приложении 8 </w:t>
      </w:r>
      <w:r w:rsidR="005A3442" w:rsidRPr="00E362FA">
        <w:rPr>
          <w:bCs/>
          <w:szCs w:val="24"/>
        </w:rPr>
        <w:t xml:space="preserve">к </w:t>
      </w:r>
      <w:r w:rsidRPr="00E362FA">
        <w:rPr>
          <w:bCs/>
          <w:szCs w:val="24"/>
        </w:rPr>
        <w:t>настояще</w:t>
      </w:r>
      <w:r w:rsidR="005A3442" w:rsidRPr="00E362FA">
        <w:rPr>
          <w:bCs/>
          <w:szCs w:val="24"/>
        </w:rPr>
        <w:t>му</w:t>
      </w:r>
      <w:r w:rsidRPr="00E362FA">
        <w:rPr>
          <w:bCs/>
          <w:szCs w:val="24"/>
        </w:rPr>
        <w:t xml:space="preserve"> </w:t>
      </w:r>
      <w:r w:rsidR="005A3442" w:rsidRPr="00E362FA">
        <w:rPr>
          <w:bCs/>
          <w:szCs w:val="24"/>
        </w:rPr>
        <w:t>Порядку</w:t>
      </w:r>
      <w:r w:rsidRPr="00E362FA">
        <w:rPr>
          <w:bCs/>
          <w:szCs w:val="24"/>
        </w:rPr>
        <w:t xml:space="preserve">. </w:t>
      </w:r>
    </w:p>
    <w:p w14:paraId="311CA6DC" w14:textId="77777777" w:rsidR="00D76BA6" w:rsidRPr="00E362FA"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E362FA">
        <w:rPr>
          <w:bCs/>
          <w:szCs w:val="24"/>
        </w:rPr>
        <w:tab/>
        <w:t xml:space="preserve">Депонент, зачисляя на Счет депо или учитывая на Счете депо ценные бумаги, выплаты доходов и иные выплаты по которым (или валовые доходы от продажи или иного выбытия которых) подпадают под действие положений Глав 3 и/или 4 Налогового кодекса США, поручает Депозитарию, выполняющему в соответствии с требованиями законодательства США функции налогового агента - Квалифицированного посредника (Qualified Intermediary), осуществлять действия по  удержанию и перечислению соответствующих сумм налогов в Налоговую службу США при получении Депозитарием от Иностранных депозитариев или иных посредников доходов или иных выплат по таким ценным бумагам в соответствии с требованиями Налогового кодекса США и Договора об исполнении функций Квалифицированного посредника (QI Agreement). </w:t>
      </w:r>
    </w:p>
    <w:p w14:paraId="333A06F6" w14:textId="77777777" w:rsidR="00D76BA6" w:rsidRPr="00E362FA"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E362FA">
        <w:rPr>
          <w:bCs/>
          <w:szCs w:val="24"/>
        </w:rPr>
        <w:t>Депонент, зачисляя на Счет депо или учитывая на Счете депо ценные бумаги эмитентов США, выплаты доходов и иные выплаты по которым в соответствии с требованиями Налогового кодекса США требуют предоставления в Налоговую службу США отчетности по форме 1042-S, соглашается на передачу Депозитарием информации, предусмотренной формой 1042-S, в том числе конфиденциальной информации,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w:t>
      </w:r>
    </w:p>
    <w:p w14:paraId="5429D851" w14:textId="1C672E57" w:rsidR="00D76BA6" w:rsidRPr="00E362FA" w:rsidRDefault="00D76BA6" w:rsidP="00092BAA">
      <w:pPr>
        <w:pStyle w:val="aff5"/>
        <w:widowControl w:val="0"/>
        <w:numPr>
          <w:ilvl w:val="3"/>
          <w:numId w:val="60"/>
        </w:numPr>
        <w:shd w:val="clear" w:color="auto" w:fill="FFFFFF"/>
        <w:tabs>
          <w:tab w:val="left" w:pos="567"/>
          <w:tab w:val="left" w:pos="709"/>
        </w:tabs>
        <w:spacing w:before="120"/>
        <w:ind w:left="567"/>
        <w:jc w:val="both"/>
        <w:rPr>
          <w:bCs/>
          <w:szCs w:val="24"/>
        </w:rPr>
      </w:pPr>
      <w:r w:rsidRPr="00E362FA">
        <w:rPr>
          <w:bCs/>
          <w:szCs w:val="24"/>
        </w:rPr>
        <w:t>Услуги по снижению ставки налога при выплате дохода в рамках Корпоративного действия «Подтверждение освобождения от налога» (WTRC) в отношении ценных бумаг эмитентов США, подпадающих под регулирование в соответствии с главами 3 и 4 Налогового кодекса США, Депозитарий предоставляет только по ценным бумагам, учитываемым на Счете Депозитария в Euroclear Bank</w:t>
      </w:r>
      <w:r w:rsidR="006E7B18" w:rsidRPr="00E362FA">
        <w:rPr>
          <w:szCs w:val="24"/>
        </w:rPr>
        <w:t xml:space="preserve"> S.A./N.V</w:t>
      </w:r>
      <w:r w:rsidRPr="00E362FA">
        <w:rPr>
          <w:bCs/>
          <w:szCs w:val="24"/>
        </w:rPr>
        <w:t xml:space="preserve">. </w:t>
      </w:r>
    </w:p>
    <w:p w14:paraId="65793AC2" w14:textId="77777777" w:rsidR="001600F9" w:rsidRPr="00E362FA" w:rsidRDefault="001600F9" w:rsidP="00DA113A">
      <w:pPr>
        <w:pStyle w:val="30"/>
        <w:keepNext w:val="0"/>
        <w:numPr>
          <w:ilvl w:val="2"/>
          <w:numId w:val="13"/>
        </w:numPr>
        <w:spacing w:before="120"/>
        <w:ind w:left="567" w:hanging="851"/>
        <w:rPr>
          <w:rStyle w:val="aff4"/>
          <w:b/>
        </w:rPr>
      </w:pPr>
      <w:bookmarkStart w:id="103" w:name="_Toc185621569"/>
      <w:r w:rsidRPr="00E362FA">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E362FA">
        <w:rPr>
          <w:rStyle w:val="aff4"/>
          <w:b/>
        </w:rPr>
        <w:t>С</w:t>
      </w:r>
      <w:r w:rsidRPr="00E362FA">
        <w:rPr>
          <w:rStyle w:val="aff4"/>
          <w:b/>
        </w:rPr>
        <w:t>четах Депозитария в Иностранных депозитариях</w:t>
      </w:r>
      <w:bookmarkEnd w:id="103"/>
    </w:p>
    <w:p w14:paraId="76D00E7F" w14:textId="5AB83AFB"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Для учета ценных бумаг Депонента на отдельном </w:t>
      </w:r>
      <w:r w:rsidR="00861E2A" w:rsidRPr="00E362FA">
        <w:rPr>
          <w:bCs/>
          <w:szCs w:val="24"/>
        </w:rPr>
        <w:t>С</w:t>
      </w:r>
      <w:r w:rsidRPr="00E362FA">
        <w:rPr>
          <w:bCs/>
          <w:szCs w:val="24"/>
        </w:rPr>
        <w:t xml:space="preserve">чете Депозитария в </w:t>
      </w:r>
      <w:r w:rsidR="006E7B18" w:rsidRPr="00E362FA">
        <w:rPr>
          <w:bCs/>
          <w:szCs w:val="24"/>
        </w:rPr>
        <w:t>Euroclear Bank</w:t>
      </w:r>
      <w:r w:rsidR="006E7B18" w:rsidRPr="00E362FA">
        <w:rPr>
          <w:szCs w:val="24"/>
        </w:rPr>
        <w:t xml:space="preserve"> S.A./N.V.</w:t>
      </w:r>
      <w:r w:rsidRPr="00E362FA">
        <w:rPr>
          <w:bCs/>
          <w:szCs w:val="24"/>
        </w:rPr>
        <w:t xml:space="preserve"> (далее – индивидуальный счет) Депонент должен открыть на своем </w:t>
      </w:r>
      <w:r w:rsidR="00861E2A" w:rsidRPr="00E362FA">
        <w:rPr>
          <w:bCs/>
          <w:szCs w:val="24"/>
        </w:rPr>
        <w:t>С</w:t>
      </w:r>
      <w:r w:rsidRPr="00E362FA">
        <w:rPr>
          <w:bCs/>
          <w:szCs w:val="24"/>
        </w:rPr>
        <w:t xml:space="preserve">чете депо в Депозитарии раздел «Ценные бумаги на индивидуальном счете в EUROCLEAR BANK» (код типа раздела </w:t>
      </w:r>
      <w:r w:rsidR="001628AF" w:rsidRPr="00E362FA">
        <w:rPr>
          <w:bCs/>
          <w:szCs w:val="24"/>
        </w:rPr>
        <w:t xml:space="preserve">- </w:t>
      </w:r>
      <w:r w:rsidRPr="00E362FA">
        <w:rPr>
          <w:bCs/>
          <w:szCs w:val="24"/>
        </w:rPr>
        <w:t>XE).</w:t>
      </w:r>
    </w:p>
    <w:p w14:paraId="26C91F2A" w14:textId="77777777" w:rsidR="00B154E0"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E362FA">
        <w:rPr>
          <w:bCs/>
          <w:szCs w:val="24"/>
        </w:rPr>
        <w:t>П</w:t>
      </w:r>
      <w:r w:rsidRPr="00E362FA">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E362FA">
        <w:rPr>
          <w:bCs/>
          <w:szCs w:val="24"/>
        </w:rPr>
        <w:t>П</w:t>
      </w:r>
      <w:r w:rsidRPr="00E362FA">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E362FA">
        <w:rPr>
          <w:bCs/>
          <w:szCs w:val="24"/>
        </w:rPr>
        <w:t>П</w:t>
      </w:r>
      <w:r w:rsidRPr="00E362FA">
        <w:rPr>
          <w:bCs/>
          <w:szCs w:val="24"/>
        </w:rPr>
        <w:t xml:space="preserve">оручения на открытие раздела Депонент должен указать в </w:t>
      </w:r>
      <w:r w:rsidR="00EC227A" w:rsidRPr="00E362FA">
        <w:rPr>
          <w:bCs/>
          <w:szCs w:val="24"/>
        </w:rPr>
        <w:t>П</w:t>
      </w:r>
      <w:r w:rsidRPr="00E362FA">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E362FA">
        <w:rPr>
          <w:bCs/>
          <w:szCs w:val="24"/>
        </w:rPr>
        <w:t>П</w:t>
      </w:r>
      <w:r w:rsidRPr="00E362FA">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Раздел открывается при условии открытия соответствующего ему индивидуального счета в </w:t>
      </w:r>
      <w:r w:rsidR="006E7B18" w:rsidRPr="00E362FA">
        <w:rPr>
          <w:bCs/>
          <w:szCs w:val="24"/>
        </w:rPr>
        <w:t>Euroclear Bank</w:t>
      </w:r>
      <w:r w:rsidR="006E7B18" w:rsidRPr="00E362FA">
        <w:rPr>
          <w:szCs w:val="24"/>
        </w:rPr>
        <w:t xml:space="preserve"> S.A./N.V.</w:t>
      </w:r>
      <w:r w:rsidRPr="00E362FA">
        <w:rPr>
          <w:bCs/>
          <w:szCs w:val="24"/>
        </w:rPr>
        <w:t xml:space="preserve">. По результатам исполнения операции будет открыт указанный в </w:t>
      </w:r>
      <w:r w:rsidR="00EC227A" w:rsidRPr="00E362FA">
        <w:rPr>
          <w:bCs/>
          <w:szCs w:val="24"/>
        </w:rPr>
        <w:t>П</w:t>
      </w:r>
      <w:r w:rsidRPr="00E362FA">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Депозитарий вправе отказать в открытии раздела «Ценные бумаги на индивидуальном счете в EUROCLEAR BANK» на </w:t>
      </w:r>
      <w:r w:rsidR="00861E2A" w:rsidRPr="00E362FA">
        <w:rPr>
          <w:bCs/>
          <w:szCs w:val="24"/>
        </w:rPr>
        <w:t>С</w:t>
      </w:r>
      <w:r w:rsidRPr="00E362FA">
        <w:rPr>
          <w:bCs/>
          <w:szCs w:val="24"/>
        </w:rPr>
        <w:t>четах депо Депонентов, имеющих статус финансовых организаций, не участвующих в применении требований FATCA</w:t>
      </w:r>
      <w:r w:rsidR="006A4180" w:rsidRPr="00E362FA">
        <w:rPr>
          <w:bCs/>
          <w:szCs w:val="24"/>
        </w:rPr>
        <w:footnoteReference w:id="4"/>
      </w:r>
      <w:r w:rsidRPr="00E362FA">
        <w:rPr>
          <w:bCs/>
          <w:szCs w:val="24"/>
        </w:rPr>
        <w:t>.</w:t>
      </w:r>
    </w:p>
    <w:p w14:paraId="4E581150" w14:textId="7777777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E362FA">
        <w:rPr>
          <w:bCs/>
          <w:szCs w:val="24"/>
        </w:rPr>
        <w:t>П</w:t>
      </w:r>
      <w:r w:rsidRPr="00E362FA">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E362FA">
        <w:rPr>
          <w:bCs/>
          <w:szCs w:val="24"/>
        </w:rPr>
        <w:t>П</w:t>
      </w:r>
      <w:r w:rsidRPr="00E362FA">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Операции приема ценных бумаг на хранение и/или учет и снятия ценных бумаг с хранения и/или учета в </w:t>
      </w:r>
      <w:r w:rsidR="006E7B18" w:rsidRPr="00E362FA">
        <w:rPr>
          <w:bCs/>
          <w:szCs w:val="24"/>
        </w:rPr>
        <w:t>Euroclear Bank</w:t>
      </w:r>
      <w:r w:rsidR="006E7B18" w:rsidRPr="00E362FA">
        <w:rPr>
          <w:szCs w:val="24"/>
        </w:rPr>
        <w:t xml:space="preserve"> S.A./N.V.</w:t>
      </w:r>
      <w:r w:rsidRPr="00E362FA">
        <w:rPr>
          <w:bCs/>
          <w:szCs w:val="24"/>
        </w:rPr>
        <w:t xml:space="preserve"> могут исполняться как на условиях FOP, так и на условиях DVP. </w:t>
      </w:r>
    </w:p>
    <w:p w14:paraId="74CAA94D" w14:textId="04A77A6B" w:rsidR="004C0C0B" w:rsidRPr="00E362FA" w:rsidRDefault="004C0C0B"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E362FA">
        <w:rPr>
          <w:bCs/>
          <w:szCs w:val="24"/>
        </w:rPr>
        <w:t>Euroclear Bank</w:t>
      </w:r>
      <w:r w:rsidR="006E7B18" w:rsidRPr="00E362FA">
        <w:rPr>
          <w:szCs w:val="24"/>
        </w:rPr>
        <w:t xml:space="preserve"> S.A./N.V</w:t>
      </w:r>
      <w:r w:rsidRPr="00E362FA">
        <w:rPr>
          <w:bCs/>
          <w:szCs w:val="24"/>
        </w:rPr>
        <w:t>, могут исполняться с частичными расчетами.</w:t>
      </w:r>
    </w:p>
    <w:p w14:paraId="50017641" w14:textId="104F4576"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E362FA">
        <w:rPr>
          <w:bCs/>
          <w:szCs w:val="24"/>
        </w:rPr>
        <w:t>Euroclear Bank</w:t>
      </w:r>
      <w:r w:rsidR="006E7B18" w:rsidRPr="00E362FA">
        <w:rPr>
          <w:szCs w:val="24"/>
        </w:rPr>
        <w:t xml:space="preserve"> S.A./N.V</w:t>
      </w:r>
      <w:r w:rsidRPr="00E362FA">
        <w:rPr>
          <w:bCs/>
          <w:szCs w:val="24"/>
        </w:rPr>
        <w:t>.</w:t>
      </w:r>
      <w:r w:rsidR="004C0C0B" w:rsidRPr="00E362FA">
        <w:rPr>
          <w:bCs/>
          <w:szCs w:val="24"/>
        </w:rPr>
        <w:t xml:space="preserve"> </w:t>
      </w:r>
    </w:p>
    <w:p w14:paraId="63227201" w14:textId="5E377291"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E362FA">
        <w:rPr>
          <w:bCs/>
          <w:szCs w:val="24"/>
        </w:rPr>
        <w:t>Поручение (</w:t>
      </w:r>
      <w:r w:rsidRPr="00E362FA">
        <w:rPr>
          <w:bCs/>
          <w:szCs w:val="24"/>
        </w:rPr>
        <w:t xml:space="preserve">инструкцию) на участие в Корпоративном действии. </w:t>
      </w:r>
      <w:r w:rsidR="00C62EA8" w:rsidRPr="00E362FA">
        <w:rPr>
          <w:bCs/>
          <w:szCs w:val="24"/>
        </w:rPr>
        <w:t>Особенности в</w:t>
      </w:r>
      <w:r w:rsidRPr="00E362FA">
        <w:rPr>
          <w:bCs/>
          <w:szCs w:val="24"/>
        </w:rPr>
        <w:t>заимодействи</w:t>
      </w:r>
      <w:r w:rsidR="00C62EA8" w:rsidRPr="00E362FA">
        <w:rPr>
          <w:bCs/>
          <w:szCs w:val="24"/>
        </w:rPr>
        <w:t>я</w:t>
      </w:r>
      <w:r w:rsidRPr="00E362FA">
        <w:rPr>
          <w:bCs/>
          <w:szCs w:val="24"/>
        </w:rPr>
        <w:t xml:space="preserve"> </w:t>
      </w:r>
      <w:r w:rsidR="00C62EA8" w:rsidRPr="00E362FA">
        <w:rPr>
          <w:bCs/>
          <w:szCs w:val="24"/>
        </w:rPr>
        <w:t xml:space="preserve">Депозитария </w:t>
      </w:r>
      <w:r w:rsidRPr="00E362FA">
        <w:rPr>
          <w:bCs/>
          <w:szCs w:val="24"/>
        </w:rPr>
        <w:t xml:space="preserve">с Депонентами при проведении Корпоративных действий </w:t>
      </w:r>
      <w:r w:rsidR="00C62EA8" w:rsidRPr="00E362FA">
        <w:rPr>
          <w:bCs/>
          <w:szCs w:val="24"/>
        </w:rPr>
        <w:t>по ценным бумагам</w:t>
      </w:r>
      <w:r w:rsidR="00E743DC" w:rsidRPr="00E362FA">
        <w:rPr>
          <w:bCs/>
          <w:szCs w:val="24"/>
        </w:rPr>
        <w:t>, учитываемым на индивиду</w:t>
      </w:r>
      <w:r w:rsidR="008A1F38" w:rsidRPr="00E362FA">
        <w:rPr>
          <w:bCs/>
          <w:szCs w:val="24"/>
        </w:rPr>
        <w:t>а</w:t>
      </w:r>
      <w:r w:rsidR="00E743DC" w:rsidRPr="00E362FA">
        <w:rPr>
          <w:bCs/>
          <w:szCs w:val="24"/>
        </w:rPr>
        <w:t>льных счетах, определены в приложении № 9 к Порядку.</w:t>
      </w:r>
      <w:r w:rsidRPr="00E362FA">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E362FA">
        <w:rPr>
          <w:bCs/>
          <w:szCs w:val="24"/>
        </w:rPr>
        <w:t>Euroclear Bank</w:t>
      </w:r>
      <w:r w:rsidR="006E7B18" w:rsidRPr="00E362FA">
        <w:rPr>
          <w:szCs w:val="24"/>
        </w:rPr>
        <w:t xml:space="preserve"> S.A./N.V.</w:t>
      </w:r>
      <w:r w:rsidR="006E7B18" w:rsidRPr="00E362FA" w:rsidDel="006E7B18">
        <w:rPr>
          <w:bCs/>
          <w:szCs w:val="24"/>
        </w:rPr>
        <w:t xml:space="preserve"> </w:t>
      </w:r>
      <w:r w:rsidRPr="00E362FA">
        <w:rPr>
          <w:bCs/>
          <w:szCs w:val="24"/>
        </w:rPr>
        <w:t xml:space="preserve">в количестве, указанном в отчете </w:t>
      </w:r>
      <w:r w:rsidR="006E7B18" w:rsidRPr="00E362FA">
        <w:rPr>
          <w:bCs/>
          <w:szCs w:val="24"/>
        </w:rPr>
        <w:t>Euroclear Bank</w:t>
      </w:r>
      <w:r w:rsidR="006E7B18" w:rsidRPr="00E362FA">
        <w:rPr>
          <w:szCs w:val="24"/>
        </w:rPr>
        <w:t xml:space="preserve"> S.A./N.V.</w:t>
      </w:r>
      <w:r w:rsidRPr="00E362FA">
        <w:rPr>
          <w:bCs/>
          <w:szCs w:val="24"/>
        </w:rPr>
        <w:t xml:space="preserve">. В случае выявления несоответствия количества зачисленных на </w:t>
      </w:r>
      <w:r w:rsidR="00861E2A" w:rsidRPr="00E362FA">
        <w:rPr>
          <w:bCs/>
          <w:szCs w:val="24"/>
        </w:rPr>
        <w:t>С</w:t>
      </w:r>
      <w:r w:rsidRPr="00E362FA">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В случае ареста ценных бумаг в Депозитарии отражения по </w:t>
      </w:r>
      <w:r w:rsidR="00861E2A" w:rsidRPr="00E362FA">
        <w:rPr>
          <w:bCs/>
          <w:szCs w:val="24"/>
        </w:rPr>
        <w:t>С</w:t>
      </w:r>
      <w:r w:rsidRPr="00E362FA">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E362FA">
        <w:rPr>
          <w:bCs/>
          <w:szCs w:val="24"/>
        </w:rPr>
        <w:t>с</w:t>
      </w:r>
      <w:r w:rsidRPr="00E362FA">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E362FA">
        <w:rPr>
          <w:bCs/>
          <w:szCs w:val="24"/>
        </w:rPr>
        <w:t>Ценные бумаги, в отношении которых установлено ограничение распоряжения</w:t>
      </w:r>
      <w:r w:rsidRPr="00E362FA">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E362FA">
        <w:rPr>
          <w:bCs/>
          <w:szCs w:val="24"/>
        </w:rPr>
        <w:t>С</w:t>
      </w:r>
      <w:r w:rsidRPr="00E362FA">
        <w:rPr>
          <w:bCs/>
          <w:szCs w:val="24"/>
        </w:rPr>
        <w:t xml:space="preserve">чет Депозитария, предназначенный для учета ценных бумаг клиентов в совокупности, в </w:t>
      </w:r>
      <w:r w:rsidR="006E7B18" w:rsidRPr="00E362FA">
        <w:rPr>
          <w:bCs/>
          <w:szCs w:val="24"/>
        </w:rPr>
        <w:t>Euroclear Bank</w:t>
      </w:r>
      <w:r w:rsidR="006E7B18" w:rsidRPr="00E362FA">
        <w:rPr>
          <w:szCs w:val="24"/>
        </w:rPr>
        <w:t xml:space="preserve"> S.A./N.V</w:t>
      </w:r>
      <w:r w:rsidRPr="00E362FA">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E362FA">
        <w:rPr>
          <w:bCs/>
          <w:szCs w:val="24"/>
        </w:rPr>
        <w:t>П</w:t>
      </w:r>
      <w:r w:rsidRPr="00E362FA">
        <w:rPr>
          <w:bCs/>
          <w:szCs w:val="24"/>
        </w:rPr>
        <w:t>оручение на перевод ценных бумаг на раздел «Ценные бумаги на индивидуальном счете в EUROCLEAR BANK» (код операции -</w:t>
      </w:r>
      <w:r w:rsidR="008A1F38" w:rsidRPr="00E362FA">
        <w:rPr>
          <w:bCs/>
          <w:szCs w:val="24"/>
        </w:rPr>
        <w:t xml:space="preserve"> </w:t>
      </w:r>
      <w:r w:rsidRPr="00E362FA">
        <w:rPr>
          <w:bCs/>
          <w:szCs w:val="24"/>
        </w:rPr>
        <w:t>20).</w:t>
      </w:r>
    </w:p>
    <w:p w14:paraId="317E61FC" w14:textId="77777777" w:rsidR="001600F9"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Закрытие разделов с нулевыми остатками «Ценные бумаги на индивидуальном счете в EUROCLEAR BANK» на </w:t>
      </w:r>
      <w:r w:rsidR="00EC227A" w:rsidRPr="00E362FA">
        <w:rPr>
          <w:bCs/>
          <w:szCs w:val="24"/>
        </w:rPr>
        <w:t>С</w:t>
      </w:r>
      <w:r w:rsidRPr="00E362FA">
        <w:rPr>
          <w:bCs/>
          <w:szCs w:val="24"/>
        </w:rPr>
        <w:t xml:space="preserve">чете депо Депонента осуществляется по </w:t>
      </w:r>
      <w:r w:rsidR="00EC227A" w:rsidRPr="00E362FA">
        <w:rPr>
          <w:bCs/>
          <w:szCs w:val="24"/>
        </w:rPr>
        <w:t>П</w:t>
      </w:r>
      <w:r w:rsidRPr="00E362FA">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E362FA" w:rsidRDefault="001600F9" w:rsidP="00092BAA">
      <w:pPr>
        <w:pStyle w:val="aff5"/>
        <w:widowControl w:val="0"/>
        <w:numPr>
          <w:ilvl w:val="3"/>
          <w:numId w:val="61"/>
        </w:numPr>
        <w:shd w:val="clear" w:color="auto" w:fill="FFFFFF"/>
        <w:tabs>
          <w:tab w:val="left" w:pos="567"/>
          <w:tab w:val="left" w:pos="709"/>
        </w:tabs>
        <w:spacing w:before="120"/>
        <w:ind w:left="567"/>
        <w:jc w:val="both"/>
        <w:rPr>
          <w:bCs/>
          <w:szCs w:val="24"/>
        </w:rPr>
      </w:pPr>
      <w:r w:rsidRPr="00E362FA">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E362FA">
        <w:rPr>
          <w:bCs/>
          <w:szCs w:val="24"/>
        </w:rPr>
        <w:t>С</w:t>
      </w:r>
      <w:r w:rsidRPr="00E362FA">
        <w:rPr>
          <w:bCs/>
          <w:szCs w:val="24"/>
        </w:rPr>
        <w:t>четами Депозитария или другими дополнительными действиями Депозитария.</w:t>
      </w:r>
    </w:p>
    <w:p w14:paraId="5565FF0F" w14:textId="47A89C32" w:rsidR="00C44557" w:rsidRPr="00E362FA" w:rsidRDefault="00C44557" w:rsidP="00C44557">
      <w:pPr>
        <w:pStyle w:val="30"/>
        <w:keepNext w:val="0"/>
        <w:numPr>
          <w:ilvl w:val="2"/>
          <w:numId w:val="13"/>
        </w:numPr>
        <w:spacing w:before="120"/>
        <w:ind w:left="567" w:hanging="851"/>
        <w:rPr>
          <w:b/>
          <w:bCs/>
          <w:i/>
          <w:szCs w:val="24"/>
        </w:rPr>
      </w:pPr>
      <w:bookmarkStart w:id="104" w:name="_Toc181781051"/>
      <w:bookmarkStart w:id="105" w:name="_Toc185621570"/>
      <w:r w:rsidRPr="00E362FA">
        <w:rPr>
          <w:b/>
          <w:bCs/>
          <w:i/>
          <w:szCs w:val="24"/>
        </w:rPr>
        <w:t xml:space="preserve">Особенности </w:t>
      </w:r>
      <w:r w:rsidR="009B2607" w:rsidRPr="00E362FA">
        <w:rPr>
          <w:b/>
          <w:bCs/>
          <w:i/>
          <w:szCs w:val="24"/>
        </w:rPr>
        <w:t>совершения операций с Иностранными</w:t>
      </w:r>
      <w:r w:rsidRPr="00E362FA">
        <w:rPr>
          <w:b/>
          <w:bCs/>
          <w:i/>
          <w:szCs w:val="24"/>
        </w:rPr>
        <w:t xml:space="preserve"> ценны</w:t>
      </w:r>
      <w:r w:rsidR="009B2607" w:rsidRPr="00E362FA">
        <w:rPr>
          <w:b/>
          <w:bCs/>
          <w:i/>
          <w:szCs w:val="24"/>
        </w:rPr>
        <w:t>ми</w:t>
      </w:r>
      <w:r w:rsidRPr="00E362FA">
        <w:rPr>
          <w:b/>
          <w:bCs/>
          <w:i/>
          <w:szCs w:val="24"/>
        </w:rPr>
        <w:t xml:space="preserve"> бумаг</w:t>
      </w:r>
      <w:r w:rsidR="009B2607" w:rsidRPr="00E362FA">
        <w:rPr>
          <w:b/>
          <w:bCs/>
          <w:i/>
          <w:szCs w:val="24"/>
        </w:rPr>
        <w:t xml:space="preserve">ами, учитываемыми на Счетах Депозитария в Euroclear Bank S.A./N.V. и Clearstream </w:t>
      </w:r>
      <w:r w:rsidR="009B2607" w:rsidRPr="00E362FA">
        <w:rPr>
          <w:b/>
          <w:bCs/>
          <w:i/>
          <w:szCs w:val="24"/>
          <w:lang w:val="en-US"/>
        </w:rPr>
        <w:t>Banking</w:t>
      </w:r>
      <w:r w:rsidR="009B2607" w:rsidRPr="00E362FA">
        <w:rPr>
          <w:b/>
          <w:bCs/>
          <w:i/>
          <w:szCs w:val="24"/>
        </w:rPr>
        <w:t xml:space="preserve"> </w:t>
      </w:r>
      <w:r w:rsidR="009B2607" w:rsidRPr="00E362FA">
        <w:rPr>
          <w:b/>
          <w:bCs/>
          <w:i/>
          <w:szCs w:val="24"/>
          <w:lang w:val="en-US"/>
        </w:rPr>
        <w:t>S</w:t>
      </w:r>
      <w:r w:rsidR="009B2607" w:rsidRPr="00E362FA">
        <w:rPr>
          <w:b/>
          <w:bCs/>
          <w:i/>
          <w:szCs w:val="24"/>
        </w:rPr>
        <w:t>.</w:t>
      </w:r>
      <w:r w:rsidR="009B2607" w:rsidRPr="00E362FA">
        <w:rPr>
          <w:b/>
          <w:bCs/>
          <w:i/>
          <w:szCs w:val="24"/>
          <w:lang w:val="en-US"/>
        </w:rPr>
        <w:t>A</w:t>
      </w:r>
      <w:r w:rsidR="009B2607" w:rsidRPr="00E362FA">
        <w:rPr>
          <w:b/>
          <w:bCs/>
          <w:i/>
          <w:szCs w:val="24"/>
        </w:rPr>
        <w:t>.</w:t>
      </w:r>
      <w:bookmarkEnd w:id="104"/>
      <w:bookmarkEnd w:id="105"/>
    </w:p>
    <w:p w14:paraId="31887ACD" w14:textId="1AE775A8" w:rsidR="00FB3FAD" w:rsidRPr="00E362FA" w:rsidRDefault="001C1956" w:rsidP="008B1EAD">
      <w:pPr>
        <w:pStyle w:val="aff5"/>
        <w:widowControl w:val="0"/>
        <w:shd w:val="clear" w:color="auto" w:fill="FFFFFF"/>
        <w:tabs>
          <w:tab w:val="left" w:pos="567"/>
          <w:tab w:val="left" w:pos="709"/>
        </w:tabs>
        <w:spacing w:before="120"/>
        <w:ind w:left="567"/>
        <w:jc w:val="both"/>
        <w:rPr>
          <w:bCs/>
          <w:i/>
          <w:szCs w:val="24"/>
        </w:rPr>
      </w:pPr>
      <w:r w:rsidRPr="00E362FA">
        <w:rPr>
          <w:bCs/>
          <w:i/>
          <w:szCs w:val="24"/>
        </w:rPr>
        <w:t xml:space="preserve">Пункт 3.24.6. Порядка утратил силу с </w:t>
      </w:r>
      <w:r w:rsidR="008B1EAD" w:rsidRPr="00E362FA">
        <w:rPr>
          <w:bCs/>
          <w:i/>
          <w:szCs w:val="24"/>
        </w:rPr>
        <w:t>26</w:t>
      </w:r>
      <w:r w:rsidRPr="00E362FA">
        <w:rPr>
          <w:bCs/>
          <w:i/>
          <w:szCs w:val="24"/>
        </w:rPr>
        <w:t>.11.</w:t>
      </w:r>
      <w:r w:rsidR="00D70A22" w:rsidRPr="00E362FA">
        <w:rPr>
          <w:bCs/>
          <w:i/>
          <w:szCs w:val="24"/>
        </w:rPr>
        <w:t>20</w:t>
      </w:r>
      <w:r w:rsidRPr="00E362FA">
        <w:rPr>
          <w:bCs/>
          <w:i/>
          <w:szCs w:val="24"/>
        </w:rPr>
        <w:t>24.</w:t>
      </w:r>
    </w:p>
    <w:p w14:paraId="04512B6E" w14:textId="77777777" w:rsidR="00D632A9" w:rsidRPr="00E362FA" w:rsidRDefault="00D632A9" w:rsidP="00DA113A">
      <w:pPr>
        <w:pStyle w:val="20"/>
        <w:numPr>
          <w:ilvl w:val="1"/>
          <w:numId w:val="13"/>
        </w:numPr>
        <w:spacing w:before="120"/>
        <w:ind w:left="352"/>
        <w:rPr>
          <w:b/>
        </w:rPr>
      </w:pPr>
      <w:bookmarkStart w:id="106" w:name="_Toc185621571"/>
      <w:r w:rsidRPr="00E362FA">
        <w:rPr>
          <w:b/>
        </w:rPr>
        <w:t xml:space="preserve">Особенности обслуживания облигаций </w:t>
      </w:r>
      <w:r w:rsidR="00515DE7" w:rsidRPr="00E362FA">
        <w:rPr>
          <w:b/>
        </w:rPr>
        <w:t xml:space="preserve">внешних облигационных займов </w:t>
      </w:r>
      <w:r w:rsidRPr="00E362FA">
        <w:rPr>
          <w:b/>
        </w:rPr>
        <w:t>Минфина Р</w:t>
      </w:r>
      <w:r w:rsidR="00C94C1E" w:rsidRPr="00E362FA">
        <w:rPr>
          <w:b/>
        </w:rPr>
        <w:t>оссии</w:t>
      </w:r>
      <w:r w:rsidRPr="00E362FA">
        <w:rPr>
          <w:b/>
        </w:rPr>
        <w:t xml:space="preserve"> с </w:t>
      </w:r>
      <w:r w:rsidR="00515DE7" w:rsidRPr="00E362FA">
        <w:rPr>
          <w:b/>
        </w:rPr>
        <w:t xml:space="preserve">обязательным </w:t>
      </w:r>
      <w:r w:rsidRPr="00E362FA">
        <w:rPr>
          <w:b/>
        </w:rPr>
        <w:t xml:space="preserve">централизованным хранением в </w:t>
      </w:r>
      <w:r w:rsidR="00C94C1E" w:rsidRPr="00E362FA">
        <w:rPr>
          <w:b/>
        </w:rPr>
        <w:t>Депозитарии</w:t>
      </w:r>
      <w:bookmarkEnd w:id="106"/>
    </w:p>
    <w:p w14:paraId="38FBDBB3" w14:textId="77777777" w:rsidR="00FE33BA" w:rsidRPr="00E362FA" w:rsidRDefault="00FE33BA" w:rsidP="00DA113A">
      <w:pPr>
        <w:pStyle w:val="Point2"/>
        <w:numPr>
          <w:ilvl w:val="2"/>
          <w:numId w:val="13"/>
        </w:numPr>
        <w:tabs>
          <w:tab w:val="clear" w:pos="851"/>
          <w:tab w:val="left" w:pos="567"/>
        </w:tabs>
        <w:ind w:left="426" w:hanging="568"/>
        <w:rPr>
          <w:snapToGrid w:val="0"/>
        </w:rPr>
      </w:pPr>
      <w:r w:rsidRPr="00E362FA">
        <w:rPr>
          <w:snapToGrid w:val="0"/>
        </w:rPr>
        <w:t xml:space="preserve">Настоящий пункт Порядка определяет особенности взаимодействия Депозитария и Депонентов </w:t>
      </w:r>
      <w:r w:rsidR="00DF7655" w:rsidRPr="00E362FA">
        <w:rPr>
          <w:snapToGrid w:val="0"/>
        </w:rPr>
        <w:t>при реализации</w:t>
      </w:r>
      <w:r w:rsidRPr="00E362FA">
        <w:rPr>
          <w:snapToGrid w:val="0"/>
        </w:rPr>
        <w:t xml:space="preserve"> Депонент</w:t>
      </w:r>
      <w:r w:rsidR="00650A7D" w:rsidRPr="00E362FA">
        <w:rPr>
          <w:snapToGrid w:val="0"/>
        </w:rPr>
        <w:t>ами</w:t>
      </w:r>
      <w:r w:rsidRPr="00E362FA">
        <w:rPr>
          <w:snapToGrid w:val="0"/>
        </w:rPr>
        <w:t xml:space="preserve"> и/или клиент</w:t>
      </w:r>
      <w:r w:rsidR="00810999" w:rsidRPr="00E362FA">
        <w:rPr>
          <w:snapToGrid w:val="0"/>
        </w:rPr>
        <w:t>ам</w:t>
      </w:r>
      <w:r w:rsidR="00650A7D" w:rsidRPr="00E362FA">
        <w:rPr>
          <w:snapToGrid w:val="0"/>
        </w:rPr>
        <w:t>и</w:t>
      </w:r>
      <w:r w:rsidRPr="00E362FA">
        <w:rPr>
          <w:snapToGrid w:val="0"/>
        </w:rPr>
        <w:t xml:space="preserve"> Депонентов </w:t>
      </w:r>
      <w:r w:rsidR="00650A7D" w:rsidRPr="00E362FA">
        <w:rPr>
          <w:snapToGrid w:val="0"/>
        </w:rPr>
        <w:t>права</w:t>
      </w:r>
      <w:r w:rsidR="00DF7655" w:rsidRPr="00E362FA">
        <w:rPr>
          <w:snapToGrid w:val="0"/>
        </w:rPr>
        <w:t xml:space="preserve"> </w:t>
      </w:r>
      <w:r w:rsidRPr="00E362FA">
        <w:rPr>
          <w:rFonts w:cs="Times New Roman"/>
          <w:snapToGrid w:val="0"/>
        </w:rPr>
        <w:t xml:space="preserve">выбора </w:t>
      </w:r>
      <w:r w:rsidR="004F6AE1" w:rsidRPr="00E362FA">
        <w:rPr>
          <w:rFonts w:cs="Times New Roman"/>
          <w:snapToGrid w:val="0"/>
        </w:rPr>
        <w:t>валюты Р</w:t>
      </w:r>
      <w:r w:rsidRPr="00E362FA">
        <w:rPr>
          <w:rFonts w:cs="Times New Roman"/>
          <w:snapToGrid w:val="0"/>
        </w:rPr>
        <w:t>оссийск</w:t>
      </w:r>
      <w:r w:rsidR="004F6AE1" w:rsidRPr="00E362FA">
        <w:rPr>
          <w:rFonts w:cs="Times New Roman"/>
          <w:snapToGrid w:val="0"/>
        </w:rPr>
        <w:t>ой Федерации</w:t>
      </w:r>
      <w:r w:rsidRPr="00E362FA">
        <w:rPr>
          <w:rFonts w:cs="Times New Roman"/>
          <w:snapToGrid w:val="0"/>
        </w:rPr>
        <w:t xml:space="preserve"> в качестве валюты выплаты (тип CHOS) </w:t>
      </w:r>
      <w:r w:rsidR="004F6AE1" w:rsidRPr="00E362FA">
        <w:rPr>
          <w:rFonts w:cs="Times New Roman"/>
          <w:snapToGrid w:val="0"/>
        </w:rPr>
        <w:t xml:space="preserve">купонного дохода или </w:t>
      </w:r>
      <w:r w:rsidRPr="00E362FA">
        <w:rPr>
          <w:rFonts w:cs="Times New Roman"/>
          <w:snapToGrid w:val="0"/>
        </w:rPr>
        <w:t>и/или денежных средств от погашения</w:t>
      </w:r>
      <w:r w:rsidR="00810999" w:rsidRPr="00E362FA">
        <w:rPr>
          <w:rFonts w:cs="Times New Roman"/>
          <w:snapToGrid w:val="0"/>
        </w:rPr>
        <w:t xml:space="preserve"> </w:t>
      </w:r>
      <w:r w:rsidR="004F6AE1" w:rsidRPr="00E362FA">
        <w:rPr>
          <w:rFonts w:cs="Times New Roman"/>
          <w:snapToGrid w:val="0"/>
        </w:rPr>
        <w:t>облигаци</w:t>
      </w:r>
      <w:r w:rsidR="00650A7D" w:rsidRPr="00E362FA">
        <w:rPr>
          <w:rFonts w:cs="Times New Roman"/>
          <w:snapToGrid w:val="0"/>
        </w:rPr>
        <w:t>й</w:t>
      </w:r>
      <w:r w:rsidR="004F6AE1" w:rsidRPr="00E362FA">
        <w:rPr>
          <w:rFonts w:cs="Times New Roman"/>
          <w:snapToGrid w:val="0"/>
        </w:rPr>
        <w:t xml:space="preserve"> </w:t>
      </w:r>
      <w:r w:rsidR="00515DE7" w:rsidRPr="00E362FA">
        <w:rPr>
          <w:rFonts w:cs="Times New Roman"/>
          <w:bCs w:val="0"/>
          <w:lang w:eastAsia="ru-RU"/>
        </w:rPr>
        <w:t xml:space="preserve">внешних облигационных займов </w:t>
      </w:r>
      <w:r w:rsidR="004F6AE1" w:rsidRPr="00E362FA">
        <w:rPr>
          <w:rFonts w:cs="Times New Roman"/>
          <w:snapToGrid w:val="0"/>
        </w:rPr>
        <w:t xml:space="preserve">Минфина России с </w:t>
      </w:r>
      <w:r w:rsidR="00515DE7" w:rsidRPr="00E362FA">
        <w:rPr>
          <w:rFonts w:cs="Times New Roman"/>
          <w:snapToGrid w:val="0"/>
        </w:rPr>
        <w:t xml:space="preserve">обязательным </w:t>
      </w:r>
      <w:r w:rsidR="004F6AE1" w:rsidRPr="00E362FA">
        <w:rPr>
          <w:rFonts w:cs="Times New Roman"/>
          <w:snapToGrid w:val="0"/>
        </w:rPr>
        <w:t>централизованным хранением в Депозитарии</w:t>
      </w:r>
      <w:r w:rsidR="000717A7" w:rsidRPr="00E362FA">
        <w:rPr>
          <w:rFonts w:cs="Times New Roman"/>
          <w:snapToGrid w:val="0"/>
        </w:rPr>
        <w:t xml:space="preserve"> (далее</w:t>
      </w:r>
      <w:r w:rsidR="00C229F2" w:rsidRPr="00E362FA">
        <w:rPr>
          <w:rFonts w:cs="Times New Roman"/>
          <w:snapToGrid w:val="0"/>
        </w:rPr>
        <w:t xml:space="preserve"> соответственно</w:t>
      </w:r>
      <w:r w:rsidR="000717A7" w:rsidRPr="00E362FA">
        <w:rPr>
          <w:rFonts w:cs="Times New Roman"/>
          <w:snapToGrid w:val="0"/>
        </w:rPr>
        <w:t xml:space="preserve"> – Еврооблигации Минфина России</w:t>
      </w:r>
      <w:r w:rsidR="00C229F2" w:rsidRPr="00E362FA">
        <w:rPr>
          <w:rFonts w:cs="Times New Roman"/>
          <w:snapToGrid w:val="0"/>
        </w:rPr>
        <w:t xml:space="preserve">, </w:t>
      </w:r>
      <w:r w:rsidR="00810999" w:rsidRPr="00E362FA">
        <w:rPr>
          <w:rFonts w:cs="Times New Roman"/>
          <w:snapToGrid w:val="0"/>
        </w:rPr>
        <w:t xml:space="preserve">выплаты по </w:t>
      </w:r>
      <w:r w:rsidR="000717A7" w:rsidRPr="00E362FA">
        <w:rPr>
          <w:rFonts w:cs="Times New Roman"/>
          <w:snapToGrid w:val="0"/>
        </w:rPr>
        <w:t>Е</w:t>
      </w:r>
      <w:r w:rsidR="00810999" w:rsidRPr="00E362FA">
        <w:rPr>
          <w:rFonts w:cs="Times New Roman"/>
          <w:snapToGrid w:val="0"/>
        </w:rPr>
        <w:t>врооблигациям Минфина России)</w:t>
      </w:r>
      <w:r w:rsidRPr="00E362FA">
        <w:rPr>
          <w:rFonts w:cs="Times New Roman"/>
          <w:snapToGrid w:val="0"/>
        </w:rPr>
        <w:t xml:space="preserve">, а также </w:t>
      </w:r>
      <w:r w:rsidR="00650A7D" w:rsidRPr="00E362FA">
        <w:rPr>
          <w:rFonts w:cs="Times New Roman"/>
          <w:snapToGrid w:val="0"/>
        </w:rPr>
        <w:t xml:space="preserve">права </w:t>
      </w:r>
      <w:r w:rsidRPr="00E362FA">
        <w:rPr>
          <w:rFonts w:cs="Times New Roman"/>
          <w:snapToGrid w:val="0"/>
        </w:rPr>
        <w:t xml:space="preserve">обмена </w:t>
      </w:r>
      <w:r w:rsidR="000717A7" w:rsidRPr="00E362FA">
        <w:rPr>
          <w:rFonts w:cs="Times New Roman"/>
          <w:snapToGrid w:val="0"/>
        </w:rPr>
        <w:t>Е</w:t>
      </w:r>
      <w:r w:rsidRPr="00E362FA">
        <w:rPr>
          <w:rFonts w:cs="Times New Roman"/>
          <w:snapToGrid w:val="0"/>
        </w:rPr>
        <w:t>врооблигаци</w:t>
      </w:r>
      <w:r w:rsidR="00810999" w:rsidRPr="00E362FA">
        <w:rPr>
          <w:rFonts w:cs="Times New Roman"/>
          <w:snapToGrid w:val="0"/>
        </w:rPr>
        <w:t>й Минфина России</w:t>
      </w:r>
      <w:r w:rsidR="00810999" w:rsidRPr="00E362FA">
        <w:rPr>
          <w:snapToGrid w:val="0"/>
        </w:rPr>
        <w:t xml:space="preserve"> в порядке, установленном эмиссионными документами</w:t>
      </w:r>
      <w:r w:rsidRPr="00E362FA">
        <w:rPr>
          <w:snapToGrid w:val="0"/>
        </w:rPr>
        <w:t>.</w:t>
      </w:r>
    </w:p>
    <w:p w14:paraId="31283978" w14:textId="77777777" w:rsidR="00FE33BA" w:rsidRPr="00E362FA" w:rsidRDefault="00FE33BA" w:rsidP="00DA113A">
      <w:pPr>
        <w:pStyle w:val="Point2"/>
        <w:numPr>
          <w:ilvl w:val="2"/>
          <w:numId w:val="13"/>
        </w:numPr>
        <w:tabs>
          <w:tab w:val="clear" w:pos="851"/>
          <w:tab w:val="left" w:pos="567"/>
        </w:tabs>
        <w:ind w:left="426" w:hanging="568"/>
        <w:rPr>
          <w:snapToGrid w:val="0"/>
        </w:rPr>
      </w:pPr>
      <w:r w:rsidRPr="00E362FA">
        <w:rPr>
          <w:snapToGrid w:val="0"/>
        </w:rPr>
        <w:t>При принятии Депонентом или клиентом Депонента решения о получени</w:t>
      </w:r>
      <w:r w:rsidR="00810999" w:rsidRPr="00E362FA">
        <w:rPr>
          <w:snapToGrid w:val="0"/>
        </w:rPr>
        <w:t>и</w:t>
      </w:r>
      <w:r w:rsidRPr="00E362FA">
        <w:rPr>
          <w:snapToGrid w:val="0"/>
        </w:rPr>
        <w:t xml:space="preserve"> </w:t>
      </w:r>
      <w:r w:rsidR="00D41370" w:rsidRPr="00E362FA">
        <w:rPr>
          <w:snapToGrid w:val="0"/>
        </w:rPr>
        <w:t xml:space="preserve">выплат по </w:t>
      </w:r>
      <w:r w:rsidR="000717A7" w:rsidRPr="00E362FA">
        <w:rPr>
          <w:snapToGrid w:val="0"/>
        </w:rPr>
        <w:t>Е</w:t>
      </w:r>
      <w:r w:rsidR="00D41370" w:rsidRPr="00E362FA">
        <w:rPr>
          <w:snapToGrid w:val="0"/>
        </w:rPr>
        <w:t>врооблигациям Минфина России</w:t>
      </w:r>
      <w:r w:rsidR="00AE09F1" w:rsidRPr="00E362FA">
        <w:rPr>
          <w:snapToGrid w:val="0"/>
        </w:rPr>
        <w:t xml:space="preserve"> </w:t>
      </w:r>
      <w:r w:rsidRPr="00E362FA">
        <w:rPr>
          <w:snapToGrid w:val="0"/>
        </w:rPr>
        <w:t xml:space="preserve">в </w:t>
      </w:r>
      <w:r w:rsidR="00AE09F1" w:rsidRPr="00E362FA">
        <w:rPr>
          <w:snapToGrid w:val="0"/>
        </w:rPr>
        <w:t>валюте Российской Федерации</w:t>
      </w:r>
      <w:r w:rsidRPr="00E362FA">
        <w:rPr>
          <w:snapToGrid w:val="0"/>
        </w:rPr>
        <w:t xml:space="preserve">, Депонент, получив от Депозитария уведомление о </w:t>
      </w:r>
      <w:r w:rsidR="00AE09F1" w:rsidRPr="00E362FA">
        <w:rPr>
          <w:snapToGrid w:val="0"/>
        </w:rPr>
        <w:t xml:space="preserve">соответствующем </w:t>
      </w:r>
      <w:r w:rsidRPr="00E362FA">
        <w:rPr>
          <w:snapToGrid w:val="0"/>
        </w:rPr>
        <w:t xml:space="preserve">Корпоративном действии, должен предоставить в Депозитарий в электронном виде </w:t>
      </w:r>
      <w:r w:rsidR="00D41370" w:rsidRPr="00E362FA">
        <w:rPr>
          <w:snapToGrid w:val="0"/>
        </w:rPr>
        <w:t>П</w:t>
      </w:r>
      <w:r w:rsidRPr="00E362FA">
        <w:rPr>
          <w:snapToGrid w:val="0"/>
        </w:rPr>
        <w:t>оручение</w:t>
      </w:r>
      <w:r w:rsidR="00D41370" w:rsidRPr="00E362FA">
        <w:rPr>
          <w:snapToGrid w:val="0"/>
        </w:rPr>
        <w:t xml:space="preserve"> (инструкцию)</w:t>
      </w:r>
      <w:r w:rsidRPr="00E362FA">
        <w:rPr>
          <w:snapToGrid w:val="0"/>
        </w:rPr>
        <w:t xml:space="preserve"> </w:t>
      </w:r>
      <w:r w:rsidR="00D41370" w:rsidRPr="00E362FA">
        <w:rPr>
          <w:snapToGrid w:val="0"/>
        </w:rPr>
        <w:t xml:space="preserve">на участие в Корпоративном действии </w:t>
      </w:r>
      <w:r w:rsidRPr="00E362FA">
        <w:rPr>
          <w:snapToGrid w:val="0"/>
        </w:rPr>
        <w:t>по форме CA333 (код операции – 68/CAIR0)</w:t>
      </w:r>
      <w:r w:rsidR="00AE09F1" w:rsidRPr="00E362FA">
        <w:rPr>
          <w:snapToGrid w:val="0"/>
        </w:rPr>
        <w:t>.</w:t>
      </w:r>
      <w:r w:rsidRPr="00E362FA">
        <w:rPr>
          <w:snapToGrid w:val="0"/>
        </w:rPr>
        <w:t xml:space="preserve"> </w:t>
      </w:r>
      <w:r w:rsidR="00E149F1" w:rsidRPr="00E362FA">
        <w:rPr>
          <w:snapToGrid w:val="0"/>
        </w:rPr>
        <w:t>Поручение (и</w:t>
      </w:r>
      <w:r w:rsidRPr="00E362FA">
        <w:rPr>
          <w:snapToGrid w:val="0"/>
        </w:rPr>
        <w:t>нструкция</w:t>
      </w:r>
      <w:r w:rsidR="00E149F1" w:rsidRPr="00E362FA">
        <w:rPr>
          <w:snapToGrid w:val="0"/>
        </w:rPr>
        <w:t>)</w:t>
      </w:r>
      <w:r w:rsidRPr="00E362FA">
        <w:rPr>
          <w:snapToGrid w:val="0"/>
        </w:rPr>
        <w:t xml:space="preserve"> должн</w:t>
      </w:r>
      <w:r w:rsidR="00E149F1" w:rsidRPr="00E362FA">
        <w:rPr>
          <w:snapToGrid w:val="0"/>
        </w:rPr>
        <w:t>о</w:t>
      </w:r>
      <w:r w:rsidRPr="00E362FA">
        <w:rPr>
          <w:snapToGrid w:val="0"/>
        </w:rPr>
        <w:t xml:space="preserve"> быть заполнен</w:t>
      </w:r>
      <w:r w:rsidR="00E149F1" w:rsidRPr="00E362FA">
        <w:rPr>
          <w:snapToGrid w:val="0"/>
        </w:rPr>
        <w:t>о</w:t>
      </w:r>
      <w:r w:rsidRPr="00E362FA">
        <w:rPr>
          <w:snapToGrid w:val="0"/>
        </w:rPr>
        <w:t xml:space="preserve"> в строгом соответствии с указаниями, содержащимися в уведомлении о Корпоративном действии и предоставлен</w:t>
      </w:r>
      <w:r w:rsidR="00AE09F1" w:rsidRPr="00E362FA">
        <w:rPr>
          <w:snapToGrid w:val="0"/>
        </w:rPr>
        <w:t>о</w:t>
      </w:r>
      <w:r w:rsidRPr="00E362FA">
        <w:rPr>
          <w:snapToGrid w:val="0"/>
        </w:rPr>
        <w:t xml:space="preserve"> в Депозитарий в </w:t>
      </w:r>
      <w:r w:rsidR="00DF7655" w:rsidRPr="00E362FA">
        <w:rPr>
          <w:snapToGrid w:val="0"/>
        </w:rPr>
        <w:t xml:space="preserve">указанные в уведомлении о Корпоративном действии </w:t>
      </w:r>
      <w:r w:rsidRPr="00E362FA">
        <w:rPr>
          <w:snapToGrid w:val="0"/>
        </w:rPr>
        <w:t>сроки.</w:t>
      </w:r>
    </w:p>
    <w:p w14:paraId="6F318975" w14:textId="77777777" w:rsidR="00FE33BA" w:rsidRPr="00E362FA" w:rsidRDefault="00E149F1" w:rsidP="00DA113A">
      <w:pPr>
        <w:pStyle w:val="Point2"/>
        <w:numPr>
          <w:ilvl w:val="2"/>
          <w:numId w:val="13"/>
        </w:numPr>
        <w:tabs>
          <w:tab w:val="clear" w:pos="851"/>
          <w:tab w:val="left" w:pos="567"/>
        </w:tabs>
        <w:ind w:left="426" w:hanging="568"/>
        <w:rPr>
          <w:snapToGrid w:val="0"/>
        </w:rPr>
      </w:pPr>
      <w:r w:rsidRPr="00E362FA">
        <w:rPr>
          <w:snapToGrid w:val="0"/>
        </w:rPr>
        <w:t>Поручению (и</w:t>
      </w:r>
      <w:r w:rsidR="00FE33BA" w:rsidRPr="00E362FA">
        <w:rPr>
          <w:snapToGrid w:val="0"/>
        </w:rPr>
        <w:t>нструкции</w:t>
      </w:r>
      <w:r w:rsidRPr="00E362FA">
        <w:rPr>
          <w:snapToGrid w:val="0"/>
        </w:rPr>
        <w:t>)</w:t>
      </w:r>
      <w:r w:rsidR="00FE33BA" w:rsidRPr="00E362FA">
        <w:rPr>
          <w:snapToGrid w:val="0"/>
        </w:rPr>
        <w:t xml:space="preserve"> Депонент</w:t>
      </w:r>
      <w:r w:rsidRPr="00E362FA">
        <w:rPr>
          <w:snapToGrid w:val="0"/>
        </w:rPr>
        <w:t>ом должен быть присв</w:t>
      </w:r>
      <w:r w:rsidR="00FE33BA" w:rsidRPr="00E362FA">
        <w:rPr>
          <w:snapToGrid w:val="0"/>
        </w:rPr>
        <w:t xml:space="preserve">оен уникальный в рамках Корпоративного действия номер. В </w:t>
      </w:r>
      <w:r w:rsidRPr="00E362FA">
        <w:rPr>
          <w:snapToGrid w:val="0"/>
        </w:rPr>
        <w:t>Поручении (</w:t>
      </w:r>
      <w:r w:rsidR="00FE33BA" w:rsidRPr="00E362FA">
        <w:rPr>
          <w:snapToGrid w:val="0"/>
        </w:rPr>
        <w:t>инструкции</w:t>
      </w:r>
      <w:r w:rsidRPr="00E362FA">
        <w:rPr>
          <w:snapToGrid w:val="0"/>
        </w:rPr>
        <w:t>) об участии в</w:t>
      </w:r>
      <w:r w:rsidR="00FE33BA" w:rsidRPr="00E362FA">
        <w:rPr>
          <w:snapToGrid w:val="0"/>
        </w:rPr>
        <w:t xml:space="preserve"> Корпоративном действи</w:t>
      </w:r>
      <w:r w:rsidR="00AE09F1" w:rsidRPr="00E362FA">
        <w:rPr>
          <w:snapToGrid w:val="0"/>
        </w:rPr>
        <w:t>и</w:t>
      </w:r>
      <w:r w:rsidR="00FE33BA" w:rsidRPr="00E362FA">
        <w:rPr>
          <w:snapToGrid w:val="0"/>
        </w:rPr>
        <w:t xml:space="preserve"> Депонент </w:t>
      </w:r>
      <w:r w:rsidR="007C2DDC" w:rsidRPr="00E362FA">
        <w:rPr>
          <w:snapToGrid w:val="0"/>
        </w:rPr>
        <w:t xml:space="preserve">в обязательном порядке </w:t>
      </w:r>
      <w:r w:rsidR="00FE33BA" w:rsidRPr="00E362FA">
        <w:rPr>
          <w:snapToGrid w:val="0"/>
        </w:rPr>
        <w:t xml:space="preserve">должен указать </w:t>
      </w:r>
      <w:r w:rsidR="007C2DDC" w:rsidRPr="00E362FA">
        <w:rPr>
          <w:snapToGrid w:val="0"/>
        </w:rPr>
        <w:t xml:space="preserve">валюту Российской Федерации в качестве валюты выплаты, а также </w:t>
      </w:r>
      <w:r w:rsidR="00FE33BA" w:rsidRPr="00E362FA">
        <w:rPr>
          <w:snapToGrid w:val="0"/>
        </w:rPr>
        <w:t xml:space="preserve">номер </w:t>
      </w:r>
      <w:r w:rsidRPr="00E362FA">
        <w:rPr>
          <w:snapToGrid w:val="0"/>
        </w:rPr>
        <w:t>С</w:t>
      </w:r>
      <w:r w:rsidR="00FE33BA" w:rsidRPr="00E362FA">
        <w:rPr>
          <w:snapToGrid w:val="0"/>
        </w:rPr>
        <w:t xml:space="preserve">чета депо и код раздела </w:t>
      </w:r>
      <w:r w:rsidR="007C2DDC" w:rsidRPr="00E362FA">
        <w:rPr>
          <w:snapToGrid w:val="0"/>
        </w:rPr>
        <w:t>(</w:t>
      </w:r>
      <w:r w:rsidR="00FE33BA" w:rsidRPr="00E362FA">
        <w:rPr>
          <w:snapToGrid w:val="0"/>
        </w:rPr>
        <w:t>или дополнительный идентификатор раздела</w:t>
      </w:r>
      <w:r w:rsidR="007C2DDC" w:rsidRPr="00E362FA">
        <w:rPr>
          <w:snapToGrid w:val="0"/>
        </w:rPr>
        <w:t>)</w:t>
      </w:r>
      <w:r w:rsidR="00FE33BA" w:rsidRPr="00E362FA">
        <w:rPr>
          <w:snapToGrid w:val="0"/>
        </w:rPr>
        <w:t xml:space="preserve">, на котором учитываются </w:t>
      </w:r>
      <w:r w:rsidR="000717A7" w:rsidRPr="00E362FA">
        <w:rPr>
          <w:snapToGrid w:val="0"/>
        </w:rPr>
        <w:t>Е</w:t>
      </w:r>
      <w:r w:rsidRPr="00E362FA">
        <w:rPr>
          <w:snapToGrid w:val="0"/>
        </w:rPr>
        <w:t>врооблигации Минфина России</w:t>
      </w:r>
      <w:r w:rsidR="00FE33BA" w:rsidRPr="00E362FA">
        <w:rPr>
          <w:snapToGrid w:val="0"/>
        </w:rPr>
        <w:t xml:space="preserve">, по которым планируется участие в Корпоративном действии. Депозитарий вправе </w:t>
      </w:r>
      <w:r w:rsidR="007C2DDC" w:rsidRPr="00E362FA">
        <w:rPr>
          <w:snapToGrid w:val="0"/>
        </w:rPr>
        <w:t>отказать в исполнении</w:t>
      </w:r>
      <w:r w:rsidR="00FE33BA" w:rsidRPr="00E362FA">
        <w:rPr>
          <w:snapToGrid w:val="0"/>
        </w:rPr>
        <w:t xml:space="preserve"> </w:t>
      </w:r>
      <w:r w:rsidR="007C2DDC" w:rsidRPr="00E362FA">
        <w:rPr>
          <w:snapToGrid w:val="0"/>
        </w:rPr>
        <w:t>Поручения (</w:t>
      </w:r>
      <w:r w:rsidR="00FE33BA" w:rsidRPr="00E362FA">
        <w:rPr>
          <w:snapToGrid w:val="0"/>
        </w:rPr>
        <w:t>инструкци</w:t>
      </w:r>
      <w:r w:rsidR="007C2DDC" w:rsidRPr="00E362FA">
        <w:rPr>
          <w:snapToGrid w:val="0"/>
        </w:rPr>
        <w:t>и)</w:t>
      </w:r>
      <w:r w:rsidRPr="00E362FA">
        <w:rPr>
          <w:snapToGrid w:val="0"/>
        </w:rPr>
        <w:t>,</w:t>
      </w:r>
      <w:r w:rsidR="00FE33BA" w:rsidRPr="00E362FA">
        <w:rPr>
          <w:snapToGrid w:val="0"/>
        </w:rPr>
        <w:t xml:space="preserve"> если в </w:t>
      </w:r>
      <w:r w:rsidR="007C2DDC" w:rsidRPr="00E362FA">
        <w:rPr>
          <w:snapToGrid w:val="0"/>
        </w:rPr>
        <w:t>нем</w:t>
      </w:r>
      <w:r w:rsidR="00FE33BA" w:rsidRPr="00E362FA">
        <w:rPr>
          <w:snapToGrid w:val="0"/>
        </w:rPr>
        <w:t xml:space="preserve"> указаны некорректные данные или он</w:t>
      </w:r>
      <w:r w:rsidR="007C2DDC" w:rsidRPr="00E362FA">
        <w:rPr>
          <w:snapToGrid w:val="0"/>
        </w:rPr>
        <w:t>о</w:t>
      </w:r>
      <w:r w:rsidR="00FE33BA" w:rsidRPr="00E362FA">
        <w:rPr>
          <w:snapToGrid w:val="0"/>
        </w:rPr>
        <w:t xml:space="preserve"> не соответствует форме и </w:t>
      </w:r>
      <w:r w:rsidR="007C2DDC" w:rsidRPr="00E362FA">
        <w:rPr>
          <w:snapToGrid w:val="0"/>
        </w:rPr>
        <w:t>порядку ее заполнения, приведенным</w:t>
      </w:r>
      <w:r w:rsidR="0020687A" w:rsidRPr="00E362FA">
        <w:rPr>
          <w:snapToGrid w:val="0"/>
        </w:rPr>
        <w:t xml:space="preserve"> в </w:t>
      </w:r>
      <w:r w:rsidR="007C2DDC" w:rsidRPr="00E362FA">
        <w:rPr>
          <w:snapToGrid w:val="0"/>
        </w:rPr>
        <w:t xml:space="preserve">уведомлении о </w:t>
      </w:r>
      <w:r w:rsidR="00FE33BA" w:rsidRPr="00E362FA">
        <w:rPr>
          <w:snapToGrid w:val="0"/>
        </w:rPr>
        <w:t xml:space="preserve">Корпоративном действии. </w:t>
      </w:r>
    </w:p>
    <w:p w14:paraId="5A7337AD" w14:textId="41352059" w:rsidR="00E87678" w:rsidRPr="00E362FA" w:rsidRDefault="00E87678" w:rsidP="00DA113A">
      <w:pPr>
        <w:pStyle w:val="Point2"/>
        <w:numPr>
          <w:ilvl w:val="2"/>
          <w:numId w:val="13"/>
        </w:numPr>
        <w:tabs>
          <w:tab w:val="clear" w:pos="851"/>
          <w:tab w:val="left" w:pos="567"/>
        </w:tabs>
        <w:ind w:left="426" w:hanging="568"/>
        <w:rPr>
          <w:snapToGrid w:val="0"/>
        </w:rPr>
      </w:pPr>
      <w:r w:rsidRPr="00E362FA">
        <w:rPr>
          <w:snapToGrid w:val="0"/>
        </w:rPr>
        <w:t xml:space="preserve">При получении Поручения (инструкции) с выбором валюты Российской Федерации в качестве валюты выплаты </w:t>
      </w:r>
      <w:r w:rsidR="00BB4FAA" w:rsidRPr="00E362FA">
        <w:rPr>
          <w:snapToGrid w:val="0"/>
        </w:rPr>
        <w:t xml:space="preserve">до 17:00 </w:t>
      </w:r>
      <w:r w:rsidRPr="00E362FA">
        <w:rPr>
          <w:snapToGrid w:val="0"/>
        </w:rPr>
        <w:t xml:space="preserve">Депозитарий </w:t>
      </w:r>
      <w:r w:rsidR="00BB4FAA" w:rsidRPr="00E362FA">
        <w:rPr>
          <w:snapToGrid w:val="0"/>
        </w:rPr>
        <w:t xml:space="preserve">в тот же день </w:t>
      </w:r>
      <w:r w:rsidRPr="00E362FA">
        <w:rPr>
          <w:snapToGrid w:val="0"/>
        </w:rPr>
        <w:t>накла</w:t>
      </w:r>
      <w:r w:rsidR="00BB4FAA" w:rsidRPr="00E362FA">
        <w:rPr>
          <w:snapToGrid w:val="0"/>
        </w:rPr>
        <w:t>д</w:t>
      </w:r>
      <w:r w:rsidRPr="00E362FA">
        <w:rPr>
          <w:snapToGrid w:val="0"/>
        </w:rPr>
        <w:t>ывает огр</w:t>
      </w:r>
      <w:r w:rsidR="00BB4FAA" w:rsidRPr="00E362FA">
        <w:rPr>
          <w:snapToGrid w:val="0"/>
        </w:rPr>
        <w:t>а</w:t>
      </w:r>
      <w:r w:rsidRPr="00E362FA">
        <w:rPr>
          <w:snapToGrid w:val="0"/>
        </w:rPr>
        <w:t xml:space="preserve">ничения </w:t>
      </w:r>
      <w:r w:rsidR="00BB4FAA" w:rsidRPr="00E362FA">
        <w:rPr>
          <w:snapToGrid w:val="0"/>
        </w:rPr>
        <w:t xml:space="preserve">распоряжения </w:t>
      </w:r>
      <w:r w:rsidR="000717A7" w:rsidRPr="00E362FA">
        <w:rPr>
          <w:snapToGrid w:val="0"/>
        </w:rPr>
        <w:t>Е</w:t>
      </w:r>
      <w:r w:rsidR="00BB4FAA" w:rsidRPr="00E362FA">
        <w:rPr>
          <w:snapToGrid w:val="0"/>
        </w:rPr>
        <w:t xml:space="preserve">врооблигациями Минфина России путем перевода </w:t>
      </w:r>
      <w:r w:rsidR="000717A7" w:rsidRPr="00E362FA">
        <w:rPr>
          <w:snapToGrid w:val="0"/>
        </w:rPr>
        <w:t>Е</w:t>
      </w:r>
      <w:r w:rsidR="00BB4FAA" w:rsidRPr="00E362FA">
        <w:rPr>
          <w:snapToGrid w:val="0"/>
        </w:rPr>
        <w:t>врооблигаций Минфина России на разд</w:t>
      </w:r>
      <w:r w:rsidR="00901D40" w:rsidRPr="00E362FA">
        <w:rPr>
          <w:snapToGrid w:val="0"/>
        </w:rPr>
        <w:t>ел «Блокировано для проведения к</w:t>
      </w:r>
      <w:r w:rsidR="00BB4FAA" w:rsidRPr="00E362FA">
        <w:rPr>
          <w:snapToGrid w:val="0"/>
        </w:rPr>
        <w:t>орпоративных действий» (код типа раздела – 38). При поступлении Поручения (</w:t>
      </w:r>
      <w:r w:rsidRPr="00E362FA">
        <w:rPr>
          <w:snapToGrid w:val="0"/>
        </w:rPr>
        <w:t>инструкции</w:t>
      </w:r>
      <w:r w:rsidR="00BB4FAA" w:rsidRPr="00E362FA">
        <w:rPr>
          <w:snapToGrid w:val="0"/>
        </w:rPr>
        <w:t>) после 17:00 Депозитарий вправе нало</w:t>
      </w:r>
      <w:r w:rsidR="00855F06" w:rsidRPr="00E362FA">
        <w:rPr>
          <w:snapToGrid w:val="0"/>
        </w:rPr>
        <w:t xml:space="preserve">жить ограничения распоряжения </w:t>
      </w:r>
      <w:r w:rsidR="000717A7" w:rsidRPr="00E362FA">
        <w:rPr>
          <w:snapToGrid w:val="0"/>
        </w:rPr>
        <w:t>Е</w:t>
      </w:r>
      <w:r w:rsidR="00855F06" w:rsidRPr="00E362FA">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E362FA">
        <w:rPr>
          <w:snapToGrid w:val="0"/>
        </w:rPr>
        <w:t>101</w:t>
      </w:r>
      <w:r w:rsidR="0020687A" w:rsidRPr="00E362FA">
        <w:rPr>
          <w:snapToGrid w:val="0"/>
        </w:rPr>
        <w:t>.</w:t>
      </w:r>
      <w:r w:rsidR="00855F06" w:rsidRPr="00E362FA">
        <w:rPr>
          <w:snapToGrid w:val="0"/>
        </w:rPr>
        <w:t xml:space="preserve"> </w:t>
      </w:r>
      <w:r w:rsidR="00B10F0C" w:rsidRPr="00E362FA">
        <w:rPr>
          <w:snapToGrid w:val="0"/>
        </w:rPr>
        <w:t xml:space="preserve">Снятие ограничений распоряжения </w:t>
      </w:r>
      <w:r w:rsidR="000717A7" w:rsidRPr="00E362FA">
        <w:rPr>
          <w:snapToGrid w:val="0"/>
        </w:rPr>
        <w:t>Е</w:t>
      </w:r>
      <w:r w:rsidR="00B10F0C" w:rsidRPr="00E362FA">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E362FA">
        <w:rPr>
          <w:snapToGrid w:val="0"/>
        </w:rPr>
        <w:t>у депо, на котором учитываются Е</w:t>
      </w:r>
      <w:r w:rsidR="00B10F0C" w:rsidRPr="00E362FA">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E362FA">
        <w:rPr>
          <w:snapToGrid w:val="0"/>
        </w:rPr>
        <w:t xml:space="preserve">в валюте Российской Федерации </w:t>
      </w:r>
      <w:r w:rsidR="00B10F0C" w:rsidRPr="00E362FA">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E362FA" w:rsidRDefault="00FE33BA" w:rsidP="00DA113A">
      <w:pPr>
        <w:pStyle w:val="Point2"/>
        <w:numPr>
          <w:ilvl w:val="2"/>
          <w:numId w:val="13"/>
        </w:numPr>
        <w:tabs>
          <w:tab w:val="clear" w:pos="851"/>
          <w:tab w:val="left" w:pos="567"/>
        </w:tabs>
        <w:ind w:left="426" w:hanging="568"/>
        <w:rPr>
          <w:snapToGrid w:val="0"/>
        </w:rPr>
      </w:pPr>
      <w:r w:rsidRPr="00E362FA">
        <w:rPr>
          <w:snapToGrid w:val="0"/>
        </w:rPr>
        <w:t xml:space="preserve">При принятии Депонентом или клиентом Депонента решения об обмене </w:t>
      </w:r>
      <w:r w:rsidR="00976DC7" w:rsidRPr="00E362FA">
        <w:rPr>
          <w:snapToGrid w:val="0"/>
        </w:rPr>
        <w:t>Е</w:t>
      </w:r>
      <w:r w:rsidRPr="00E362FA">
        <w:rPr>
          <w:snapToGrid w:val="0"/>
        </w:rPr>
        <w:t>врооблигаций Минфина Р</w:t>
      </w:r>
      <w:r w:rsidR="005E4B8F" w:rsidRPr="00E362FA">
        <w:rPr>
          <w:snapToGrid w:val="0"/>
        </w:rPr>
        <w:t>оссии</w:t>
      </w:r>
      <w:r w:rsidRPr="00E362FA">
        <w:rPr>
          <w:snapToGrid w:val="0"/>
        </w:rPr>
        <w:t>, размещенных в соответствии с правил</w:t>
      </w:r>
      <w:r w:rsidR="003D491A" w:rsidRPr="00E362FA">
        <w:rPr>
          <w:snapToGrid w:val="0"/>
        </w:rPr>
        <w:t>ом</w:t>
      </w:r>
      <w:r w:rsidRPr="00E362FA">
        <w:rPr>
          <w:snapToGrid w:val="0"/>
        </w:rPr>
        <w:t xml:space="preserve"> Reg</w:t>
      </w:r>
      <w:r w:rsidR="003D491A" w:rsidRPr="00E362FA">
        <w:rPr>
          <w:snapToGrid w:val="0"/>
        </w:rPr>
        <w:t xml:space="preserve"> </w:t>
      </w:r>
      <w:r w:rsidRPr="00E362FA">
        <w:rPr>
          <w:snapToGrid w:val="0"/>
        </w:rPr>
        <w:t>S</w:t>
      </w:r>
      <w:r w:rsidR="005E4B8F" w:rsidRPr="00E362FA">
        <w:rPr>
          <w:snapToGrid w:val="0"/>
        </w:rPr>
        <w:t>,</w:t>
      </w:r>
      <w:r w:rsidRPr="00E362FA">
        <w:rPr>
          <w:snapToGrid w:val="0"/>
        </w:rPr>
        <w:t xml:space="preserve"> </w:t>
      </w:r>
      <w:r w:rsidR="005E4B8F" w:rsidRPr="00E362FA">
        <w:rPr>
          <w:snapToGrid w:val="0"/>
        </w:rPr>
        <w:t>на</w:t>
      </w:r>
      <w:r w:rsidRPr="00E362FA">
        <w:rPr>
          <w:snapToGrid w:val="0"/>
        </w:rPr>
        <w:t xml:space="preserve"> </w:t>
      </w:r>
      <w:r w:rsidR="00E30820" w:rsidRPr="00E362FA">
        <w:rPr>
          <w:snapToGrid w:val="0"/>
        </w:rPr>
        <w:t>Евро</w:t>
      </w:r>
      <w:r w:rsidRPr="00E362FA">
        <w:rPr>
          <w:snapToGrid w:val="0"/>
        </w:rPr>
        <w:t>облигации</w:t>
      </w:r>
      <w:r w:rsidR="00E30820" w:rsidRPr="00E362FA">
        <w:rPr>
          <w:snapToGrid w:val="0"/>
        </w:rPr>
        <w:t xml:space="preserve"> Минфина России</w:t>
      </w:r>
      <w:r w:rsidRPr="00E362FA">
        <w:rPr>
          <w:snapToGrid w:val="0"/>
        </w:rPr>
        <w:t>, размещенные в соответствии с правилом 144A</w:t>
      </w:r>
      <w:r w:rsidR="005E4B8F" w:rsidRPr="00E362FA">
        <w:rPr>
          <w:snapToGrid w:val="0"/>
        </w:rPr>
        <w:t xml:space="preserve">, или решения об обмене </w:t>
      </w:r>
      <w:r w:rsidR="00E30820" w:rsidRPr="00E362FA">
        <w:rPr>
          <w:snapToGrid w:val="0"/>
        </w:rPr>
        <w:t>Е</w:t>
      </w:r>
      <w:r w:rsidR="005E4B8F" w:rsidRPr="00E362FA">
        <w:rPr>
          <w:snapToGrid w:val="0"/>
        </w:rPr>
        <w:t>врооблигаций Минфина России, размещенных в соответствии с правил</w:t>
      </w:r>
      <w:r w:rsidR="003D491A" w:rsidRPr="00E362FA">
        <w:rPr>
          <w:snapToGrid w:val="0"/>
        </w:rPr>
        <w:t>ом</w:t>
      </w:r>
      <w:r w:rsidR="005E4B8F" w:rsidRPr="00E362FA">
        <w:rPr>
          <w:snapToGrid w:val="0"/>
        </w:rPr>
        <w:t xml:space="preserve"> </w:t>
      </w:r>
      <w:r w:rsidR="003C4622" w:rsidRPr="00E362FA">
        <w:rPr>
          <w:snapToGrid w:val="0"/>
        </w:rPr>
        <w:t>144А</w:t>
      </w:r>
      <w:r w:rsidR="005E4B8F" w:rsidRPr="00E362FA">
        <w:rPr>
          <w:snapToGrid w:val="0"/>
        </w:rPr>
        <w:t xml:space="preserve">, на </w:t>
      </w:r>
      <w:r w:rsidR="00E30820" w:rsidRPr="00E362FA">
        <w:rPr>
          <w:snapToGrid w:val="0"/>
        </w:rPr>
        <w:t>Евро</w:t>
      </w:r>
      <w:r w:rsidR="005E4B8F" w:rsidRPr="00E362FA">
        <w:rPr>
          <w:snapToGrid w:val="0"/>
        </w:rPr>
        <w:t>облигации</w:t>
      </w:r>
      <w:r w:rsidR="00E30820" w:rsidRPr="00E362FA">
        <w:rPr>
          <w:snapToGrid w:val="0"/>
        </w:rPr>
        <w:t xml:space="preserve"> Минфина России</w:t>
      </w:r>
      <w:r w:rsidR="005E4B8F" w:rsidRPr="00E362FA">
        <w:rPr>
          <w:snapToGrid w:val="0"/>
        </w:rPr>
        <w:t>, размещенные в соответствии с правилом Reg</w:t>
      </w:r>
      <w:r w:rsidR="003D491A" w:rsidRPr="00E362FA">
        <w:rPr>
          <w:snapToGrid w:val="0"/>
        </w:rPr>
        <w:t xml:space="preserve"> </w:t>
      </w:r>
      <w:r w:rsidR="005E4B8F" w:rsidRPr="00E362FA">
        <w:rPr>
          <w:snapToGrid w:val="0"/>
        </w:rPr>
        <w:t>S</w:t>
      </w:r>
      <w:r w:rsidRPr="00E362FA">
        <w:rPr>
          <w:snapToGrid w:val="0"/>
        </w:rPr>
        <w:t xml:space="preserve">, Депонент, должен предоставить в Депозитарий </w:t>
      </w:r>
      <w:r w:rsidR="00B970CD" w:rsidRPr="00E362FA">
        <w:rPr>
          <w:snapToGrid w:val="0"/>
        </w:rPr>
        <w:t>Поручение (и</w:t>
      </w:r>
      <w:r w:rsidRPr="00E362FA">
        <w:rPr>
          <w:snapToGrid w:val="0"/>
        </w:rPr>
        <w:t>нструкцию</w:t>
      </w:r>
      <w:r w:rsidR="00B970CD" w:rsidRPr="00E362FA">
        <w:rPr>
          <w:snapToGrid w:val="0"/>
        </w:rPr>
        <w:t>)</w:t>
      </w:r>
      <w:r w:rsidRPr="00E362FA">
        <w:rPr>
          <w:snapToGrid w:val="0"/>
        </w:rPr>
        <w:t xml:space="preserve"> </w:t>
      </w:r>
      <w:r w:rsidR="00B970CD" w:rsidRPr="00E362FA">
        <w:rPr>
          <w:snapToGrid w:val="0"/>
        </w:rPr>
        <w:t xml:space="preserve">на обмен соответствующих </w:t>
      </w:r>
      <w:r w:rsidR="00E30820" w:rsidRPr="00E362FA">
        <w:rPr>
          <w:snapToGrid w:val="0"/>
        </w:rPr>
        <w:t>Е</w:t>
      </w:r>
      <w:r w:rsidR="00B970CD" w:rsidRPr="00E362FA">
        <w:rPr>
          <w:snapToGrid w:val="0"/>
        </w:rPr>
        <w:t>врооблигаций Минфина России</w:t>
      </w:r>
      <w:r w:rsidR="0020687A" w:rsidRPr="00E362FA">
        <w:rPr>
          <w:snapToGrid w:val="0"/>
        </w:rPr>
        <w:t>, а также</w:t>
      </w:r>
      <w:r w:rsidR="00B970CD" w:rsidRPr="00E362FA">
        <w:rPr>
          <w:snapToGrid w:val="0"/>
        </w:rPr>
        <w:t xml:space="preserve"> иные документы</w:t>
      </w:r>
      <w:r w:rsidR="002B35EF" w:rsidRPr="00E362FA">
        <w:rPr>
          <w:snapToGrid w:val="0"/>
        </w:rPr>
        <w:t xml:space="preserve"> (при необходимости)</w:t>
      </w:r>
      <w:r w:rsidR="00B970CD" w:rsidRPr="00E362FA">
        <w:rPr>
          <w:snapToGrid w:val="0"/>
        </w:rPr>
        <w:t xml:space="preserve">. Перечень документов, которые должны быть предоставлены для обмена </w:t>
      </w:r>
      <w:r w:rsidR="00E30820" w:rsidRPr="00E362FA">
        <w:rPr>
          <w:snapToGrid w:val="0"/>
        </w:rPr>
        <w:t>Е</w:t>
      </w:r>
      <w:r w:rsidR="00B970CD" w:rsidRPr="00E362FA">
        <w:rPr>
          <w:snapToGrid w:val="0"/>
        </w:rPr>
        <w:t xml:space="preserve">врооблигаций Минфина России, их </w:t>
      </w:r>
      <w:r w:rsidRPr="00E362FA">
        <w:rPr>
          <w:snapToGrid w:val="0"/>
        </w:rPr>
        <w:t>форм</w:t>
      </w:r>
      <w:r w:rsidR="00B970CD" w:rsidRPr="00E362FA">
        <w:rPr>
          <w:snapToGrid w:val="0"/>
        </w:rPr>
        <w:t>ы</w:t>
      </w:r>
      <w:r w:rsidRPr="00E362FA">
        <w:rPr>
          <w:snapToGrid w:val="0"/>
        </w:rPr>
        <w:t xml:space="preserve"> </w:t>
      </w:r>
      <w:r w:rsidR="00B970CD" w:rsidRPr="00E362FA">
        <w:rPr>
          <w:snapToGrid w:val="0"/>
        </w:rPr>
        <w:t xml:space="preserve">и порядок заполнения приведены на </w:t>
      </w:r>
      <w:r w:rsidR="00D75ABB" w:rsidRPr="00E362FA">
        <w:rPr>
          <w:snapToGrid w:val="0"/>
        </w:rPr>
        <w:t>С</w:t>
      </w:r>
      <w:r w:rsidR="00B970CD" w:rsidRPr="00E362FA">
        <w:rPr>
          <w:snapToGrid w:val="0"/>
        </w:rPr>
        <w:t>айте</w:t>
      </w:r>
      <w:r w:rsidRPr="00E362FA">
        <w:rPr>
          <w:snapToGrid w:val="0"/>
        </w:rPr>
        <w:t>.</w:t>
      </w:r>
      <w:r w:rsidR="00B970CD" w:rsidRPr="00E362FA">
        <w:rPr>
          <w:snapToGrid w:val="0"/>
        </w:rPr>
        <w:t xml:space="preserve"> </w:t>
      </w:r>
      <w:r w:rsidRPr="00E362FA">
        <w:rPr>
          <w:snapToGrid w:val="0"/>
        </w:rPr>
        <w:t xml:space="preserve">Депозитарий вправе не исполнять </w:t>
      </w:r>
      <w:r w:rsidR="0020687A" w:rsidRPr="00E362FA">
        <w:rPr>
          <w:snapToGrid w:val="0"/>
        </w:rPr>
        <w:t>Поручение (</w:t>
      </w:r>
      <w:r w:rsidRPr="00E362FA">
        <w:rPr>
          <w:snapToGrid w:val="0"/>
        </w:rPr>
        <w:t>инструкцию</w:t>
      </w:r>
      <w:r w:rsidR="0020687A" w:rsidRPr="00E362FA">
        <w:rPr>
          <w:snapToGrid w:val="0"/>
        </w:rPr>
        <w:t>)</w:t>
      </w:r>
      <w:r w:rsidRPr="00E362FA">
        <w:rPr>
          <w:snapToGrid w:val="0"/>
        </w:rPr>
        <w:t xml:space="preserve">, если в </w:t>
      </w:r>
      <w:r w:rsidR="0020687A" w:rsidRPr="00E362FA">
        <w:rPr>
          <w:snapToGrid w:val="0"/>
        </w:rPr>
        <w:t>Поручении (</w:t>
      </w:r>
      <w:r w:rsidRPr="00E362FA">
        <w:rPr>
          <w:snapToGrid w:val="0"/>
        </w:rPr>
        <w:t>инструкции</w:t>
      </w:r>
      <w:r w:rsidR="0020687A" w:rsidRPr="00E362FA">
        <w:rPr>
          <w:snapToGrid w:val="0"/>
        </w:rPr>
        <w:t>)</w:t>
      </w:r>
      <w:r w:rsidRPr="00E362FA">
        <w:rPr>
          <w:snapToGrid w:val="0"/>
        </w:rPr>
        <w:t xml:space="preserve"> указаны некорректные данные или он</w:t>
      </w:r>
      <w:r w:rsidR="0020687A" w:rsidRPr="00E362FA">
        <w:rPr>
          <w:snapToGrid w:val="0"/>
        </w:rPr>
        <w:t>о</w:t>
      </w:r>
      <w:r w:rsidRPr="00E362FA">
        <w:rPr>
          <w:snapToGrid w:val="0"/>
        </w:rPr>
        <w:t xml:space="preserve"> не соответствует </w:t>
      </w:r>
      <w:r w:rsidR="00B970CD" w:rsidRPr="00E362FA">
        <w:rPr>
          <w:snapToGrid w:val="0"/>
        </w:rPr>
        <w:t xml:space="preserve">приведенной на </w:t>
      </w:r>
      <w:r w:rsidR="00D75ABB" w:rsidRPr="00E362FA">
        <w:rPr>
          <w:snapToGrid w:val="0"/>
        </w:rPr>
        <w:t>С</w:t>
      </w:r>
      <w:r w:rsidR="00B970CD" w:rsidRPr="00E362FA">
        <w:rPr>
          <w:snapToGrid w:val="0"/>
        </w:rPr>
        <w:t>айте</w:t>
      </w:r>
      <w:r w:rsidR="0020687A" w:rsidRPr="00E362FA">
        <w:rPr>
          <w:snapToGrid w:val="0"/>
        </w:rPr>
        <w:t xml:space="preserve"> </w:t>
      </w:r>
      <w:r w:rsidR="00B970CD" w:rsidRPr="00E362FA">
        <w:rPr>
          <w:snapToGrid w:val="0"/>
        </w:rPr>
        <w:t>форме</w:t>
      </w:r>
      <w:r w:rsidRPr="00E362FA">
        <w:rPr>
          <w:snapToGrid w:val="0"/>
        </w:rPr>
        <w:t xml:space="preserve">. </w:t>
      </w:r>
    </w:p>
    <w:p w14:paraId="58EB7500" w14:textId="77777777" w:rsidR="00FE33BA" w:rsidRPr="00E362FA" w:rsidRDefault="00FE33BA" w:rsidP="00DA113A">
      <w:pPr>
        <w:pStyle w:val="Point2"/>
        <w:numPr>
          <w:ilvl w:val="2"/>
          <w:numId w:val="13"/>
        </w:numPr>
        <w:tabs>
          <w:tab w:val="clear" w:pos="851"/>
          <w:tab w:val="left" w:pos="567"/>
        </w:tabs>
        <w:ind w:left="426" w:hanging="568"/>
        <w:rPr>
          <w:snapToGrid w:val="0"/>
        </w:rPr>
      </w:pPr>
      <w:r w:rsidRPr="00E362FA">
        <w:rPr>
          <w:snapToGrid w:val="0"/>
        </w:rPr>
        <w:t xml:space="preserve">Направляя в </w:t>
      </w:r>
      <w:r w:rsidR="008816B1" w:rsidRPr="00E362FA">
        <w:rPr>
          <w:snapToGrid w:val="0"/>
        </w:rPr>
        <w:t>Депозитарий</w:t>
      </w:r>
      <w:r w:rsidRPr="00E362FA">
        <w:rPr>
          <w:snapToGrid w:val="0"/>
        </w:rPr>
        <w:t xml:space="preserve"> </w:t>
      </w:r>
      <w:r w:rsidR="008816B1" w:rsidRPr="00E362FA">
        <w:rPr>
          <w:snapToGrid w:val="0"/>
        </w:rPr>
        <w:t>Поручение (и</w:t>
      </w:r>
      <w:r w:rsidRPr="00E362FA">
        <w:rPr>
          <w:snapToGrid w:val="0"/>
        </w:rPr>
        <w:t>нструкцию</w:t>
      </w:r>
      <w:r w:rsidR="008816B1" w:rsidRPr="00E362FA">
        <w:rPr>
          <w:snapToGrid w:val="0"/>
        </w:rPr>
        <w:t>)</w:t>
      </w:r>
      <w:r w:rsidRPr="00E362FA">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E362FA">
        <w:rPr>
          <w:snapToGrid w:val="0"/>
        </w:rPr>
        <w:t>го</w:t>
      </w:r>
      <w:r w:rsidRPr="00E362FA">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E362FA">
        <w:rPr>
          <w:snapToGrid w:val="0"/>
        </w:rPr>
        <w:t>обмена</w:t>
      </w:r>
      <w:r w:rsidRPr="00E362FA">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E362FA">
        <w:rPr>
          <w:snapToGrid w:val="0"/>
        </w:rPr>
        <w:t>обмена.</w:t>
      </w:r>
    </w:p>
    <w:p w14:paraId="5BF47669" w14:textId="3CC0D139" w:rsidR="00D632A9" w:rsidRPr="00E362FA" w:rsidRDefault="00FE33BA" w:rsidP="00DA113A">
      <w:pPr>
        <w:pStyle w:val="Point2"/>
        <w:numPr>
          <w:ilvl w:val="2"/>
          <w:numId w:val="13"/>
        </w:numPr>
        <w:tabs>
          <w:tab w:val="clear" w:pos="851"/>
          <w:tab w:val="left" w:pos="567"/>
        </w:tabs>
        <w:ind w:left="426" w:hanging="568"/>
        <w:rPr>
          <w:snapToGrid w:val="0"/>
        </w:rPr>
      </w:pPr>
      <w:r w:rsidRPr="00E362FA">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E362FA">
        <w:rPr>
          <w:snapToGrid w:val="0"/>
        </w:rPr>
        <w:t>Депозитарий</w:t>
      </w:r>
      <w:r w:rsidRPr="00E362FA">
        <w:rPr>
          <w:snapToGrid w:val="0"/>
        </w:rPr>
        <w:t xml:space="preserve"> документах</w:t>
      </w:r>
      <w:r w:rsidR="0020687A" w:rsidRPr="00E362FA">
        <w:rPr>
          <w:snapToGrid w:val="0"/>
        </w:rPr>
        <w:t>,</w:t>
      </w:r>
      <w:r w:rsidRPr="00E362FA">
        <w:rPr>
          <w:snapToGrid w:val="0"/>
        </w:rPr>
        <w:t xml:space="preserve"> </w:t>
      </w:r>
      <w:r w:rsidR="0020687A" w:rsidRPr="00E362FA">
        <w:rPr>
          <w:snapToGrid w:val="0"/>
        </w:rPr>
        <w:t>а также</w:t>
      </w:r>
      <w:r w:rsidRPr="00E362FA">
        <w:rPr>
          <w:snapToGrid w:val="0"/>
        </w:rPr>
        <w:t xml:space="preserve"> наличие полномочий на передачу такой информации от владельца </w:t>
      </w:r>
      <w:r w:rsidR="00E30820" w:rsidRPr="00E362FA">
        <w:rPr>
          <w:snapToGrid w:val="0"/>
        </w:rPr>
        <w:t>Еврооблигаций Минфина России</w:t>
      </w:r>
      <w:r w:rsidRPr="00E362FA">
        <w:rPr>
          <w:snapToGrid w:val="0"/>
        </w:rPr>
        <w:t>.</w:t>
      </w:r>
      <w:r w:rsidR="00DF6E63" w:rsidRPr="00E362FA">
        <w:rPr>
          <w:snapToGrid w:val="0"/>
        </w:rPr>
        <w:t xml:space="preserve"> Exchange Certificate должен быть оформлен в соответствии с требованиями эмитента. Подавший Поручение </w:t>
      </w:r>
      <w:r w:rsidR="00AE707E" w:rsidRPr="00E362FA">
        <w:rPr>
          <w:snapToGrid w:val="0"/>
        </w:rPr>
        <w:t xml:space="preserve">(инструкцию) </w:t>
      </w:r>
      <w:r w:rsidR="00DF6E63" w:rsidRPr="00E362FA">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E362FA">
        <w:rPr>
          <w:snapToGrid w:val="0"/>
        </w:rPr>
        <w:t>Е</w:t>
      </w:r>
      <w:r w:rsidR="00DF6E63" w:rsidRPr="00E362FA">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E362FA">
        <w:rPr>
          <w:snapToGrid w:val="0"/>
        </w:rPr>
        <w:t xml:space="preserve"> не позднее </w:t>
      </w:r>
      <w:r w:rsidR="004E56A9" w:rsidRPr="00E362FA">
        <w:rPr>
          <w:snapToGrid w:val="0"/>
        </w:rPr>
        <w:t xml:space="preserve">5 </w:t>
      </w:r>
      <w:r w:rsidR="00AB1AA1" w:rsidRPr="00E362FA">
        <w:rPr>
          <w:snapToGrid w:val="0"/>
        </w:rPr>
        <w:t xml:space="preserve">(пяти) </w:t>
      </w:r>
      <w:r w:rsidR="004E56A9" w:rsidRPr="00E362FA">
        <w:rPr>
          <w:snapToGrid w:val="0"/>
        </w:rPr>
        <w:t>р</w:t>
      </w:r>
      <w:r w:rsidR="008E6FF8" w:rsidRPr="00E362FA">
        <w:rPr>
          <w:snapToGrid w:val="0"/>
        </w:rPr>
        <w:t>абочих дней с даты получения требования Депозитария</w:t>
      </w:r>
      <w:r w:rsidR="00DF6E63" w:rsidRPr="00E362FA">
        <w:rPr>
          <w:snapToGrid w:val="0"/>
        </w:rPr>
        <w:t>.</w:t>
      </w:r>
    </w:p>
    <w:p w14:paraId="478F3C9D" w14:textId="284F02BB" w:rsidR="006B5971" w:rsidRPr="00E362FA" w:rsidRDefault="006B5971" w:rsidP="00DA113A">
      <w:pPr>
        <w:pStyle w:val="20"/>
        <w:numPr>
          <w:ilvl w:val="1"/>
          <w:numId w:val="13"/>
        </w:numPr>
        <w:spacing w:before="120"/>
        <w:ind w:left="352"/>
        <w:rPr>
          <w:b/>
        </w:rPr>
      </w:pPr>
      <w:bookmarkStart w:id="107" w:name="_Toc185621572"/>
      <w:r w:rsidRPr="00E362FA">
        <w:rPr>
          <w:b/>
        </w:rPr>
        <w:t xml:space="preserve">Особенности открытия Счетов депо владельца физическим лицам и проведения операций при совершении сделок с </w:t>
      </w:r>
      <w:r w:rsidR="00A31AFD" w:rsidRPr="00E362FA">
        <w:rPr>
          <w:b/>
        </w:rPr>
        <w:t>ценными бумагами</w:t>
      </w:r>
      <w:r w:rsidRPr="00E362FA">
        <w:rPr>
          <w:b/>
        </w:rPr>
        <w:t xml:space="preserve"> с использованием Финансовой платформы</w:t>
      </w:r>
      <w:bookmarkEnd w:id="107"/>
    </w:p>
    <w:p w14:paraId="5D153291" w14:textId="77777777" w:rsidR="006B5971" w:rsidRPr="00E362FA" w:rsidRDefault="006B5971" w:rsidP="00DA113A">
      <w:pPr>
        <w:pStyle w:val="Point2"/>
        <w:numPr>
          <w:ilvl w:val="2"/>
          <w:numId w:val="13"/>
        </w:numPr>
        <w:tabs>
          <w:tab w:val="clear" w:pos="851"/>
          <w:tab w:val="left" w:pos="284"/>
        </w:tabs>
        <w:ind w:left="426" w:hanging="709"/>
        <w:rPr>
          <w:b/>
          <w:snapToGrid w:val="0"/>
        </w:rPr>
      </w:pPr>
      <w:r w:rsidRPr="00E362FA">
        <w:rPr>
          <w:b/>
          <w:snapToGrid w:val="0"/>
        </w:rPr>
        <w:t xml:space="preserve">Общие положения </w:t>
      </w:r>
    </w:p>
    <w:p w14:paraId="521453FD" w14:textId="63363597" w:rsidR="00B7517A" w:rsidRPr="00E362FA" w:rsidRDefault="00B7517A" w:rsidP="00092BAA">
      <w:pPr>
        <w:pStyle w:val="Point2"/>
        <w:numPr>
          <w:ilvl w:val="3"/>
          <w:numId w:val="62"/>
        </w:numPr>
        <w:tabs>
          <w:tab w:val="clear" w:pos="851"/>
          <w:tab w:val="left" w:pos="284"/>
          <w:tab w:val="left" w:pos="426"/>
          <w:tab w:val="left" w:pos="567"/>
        </w:tabs>
        <w:ind w:left="567"/>
      </w:pPr>
      <w:r w:rsidRPr="00E362FA">
        <w:t>Депонентам-физическим лицам Депозитарий</w:t>
      </w:r>
      <w:r w:rsidR="00E44F04" w:rsidRPr="00E362FA">
        <w:t>,</w:t>
      </w:r>
      <w:r w:rsidR="002C7F6F" w:rsidRPr="00E362FA">
        <w:rPr>
          <w:rFonts w:cs="Times New Roman"/>
          <w:bCs w:val="0"/>
          <w:szCs w:val="20"/>
          <w:lang w:eastAsia="ru-RU"/>
        </w:rPr>
        <w:t xml:space="preserve"> </w:t>
      </w:r>
      <w:r w:rsidR="002C7F6F" w:rsidRPr="00E362FA">
        <w:t xml:space="preserve">присоединившийся к договору об оказании услуг оператора Финансовой платформы в соответствии с Федеральным законом </w:t>
      </w:r>
      <w:r w:rsidR="005D4C02" w:rsidRPr="00E362FA">
        <w:t xml:space="preserve">от 20.07.2020 № 211-ФЗ </w:t>
      </w:r>
      <w:r w:rsidR="002C7F6F" w:rsidRPr="00E362FA">
        <w:t>"О совершении финансовых сделок с использованием финансовой платформы",</w:t>
      </w:r>
      <w:r w:rsidRPr="00E362FA">
        <w:t xml:space="preserve"> оказывает услуги по учету и переходу прав на облигации с обязательным централизованным хранением или с централизованным учетом прав в Депозитарии, </w:t>
      </w:r>
      <w:r w:rsidR="00A31AFD" w:rsidRPr="00E362FA">
        <w:t xml:space="preserve">а также на инвестиционные паи паевых инвестиционных фондов, </w:t>
      </w:r>
      <w:r w:rsidRPr="00E362FA">
        <w:t>сделки с которыми совершаются с использованием Финансовой платформы.</w:t>
      </w:r>
    </w:p>
    <w:p w14:paraId="22D3F49F" w14:textId="77777777" w:rsidR="005D4C02" w:rsidRPr="00E362FA" w:rsidRDefault="005D4C02" w:rsidP="00092BAA">
      <w:pPr>
        <w:pStyle w:val="Point2"/>
        <w:numPr>
          <w:ilvl w:val="3"/>
          <w:numId w:val="62"/>
        </w:numPr>
        <w:tabs>
          <w:tab w:val="clear" w:pos="851"/>
          <w:tab w:val="left" w:pos="284"/>
          <w:tab w:val="left" w:pos="426"/>
          <w:tab w:val="left" w:pos="567"/>
        </w:tabs>
        <w:ind w:left="567"/>
      </w:pPr>
      <w:r w:rsidRPr="00E362FA">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E362FA" w:rsidRDefault="005D4C02" w:rsidP="00092BAA">
      <w:pPr>
        <w:pStyle w:val="Point2"/>
        <w:numPr>
          <w:ilvl w:val="3"/>
          <w:numId w:val="62"/>
        </w:numPr>
        <w:tabs>
          <w:tab w:val="clear" w:pos="851"/>
          <w:tab w:val="left" w:pos="284"/>
          <w:tab w:val="left" w:pos="426"/>
          <w:tab w:val="left" w:pos="567"/>
        </w:tabs>
        <w:ind w:left="567"/>
      </w:pPr>
      <w:r w:rsidRPr="00E362FA">
        <w:t xml:space="preserve">По </w:t>
      </w:r>
      <w:r w:rsidR="003E6E21" w:rsidRPr="00E362FA">
        <w:t xml:space="preserve">муниципальным облигациям и </w:t>
      </w:r>
      <w:r w:rsidRPr="00E362FA">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E362FA" w:rsidRDefault="00D8102B" w:rsidP="00092BAA">
      <w:pPr>
        <w:pStyle w:val="Point2"/>
        <w:numPr>
          <w:ilvl w:val="3"/>
          <w:numId w:val="62"/>
        </w:numPr>
        <w:tabs>
          <w:tab w:val="clear" w:pos="851"/>
          <w:tab w:val="left" w:pos="284"/>
          <w:tab w:val="left" w:pos="426"/>
          <w:tab w:val="left" w:pos="567"/>
        </w:tabs>
        <w:ind w:left="567"/>
      </w:pPr>
      <w:r w:rsidRPr="00E362FA">
        <w:t xml:space="preserve">Перечень </w:t>
      </w:r>
      <w:r w:rsidR="00A31AFD" w:rsidRPr="00E362FA">
        <w:t>ценных бумаг</w:t>
      </w:r>
      <w:r w:rsidRPr="00E362FA">
        <w:t xml:space="preserve">, которые могут быть зачислены на Счета депо владельца Депонентов-физических лиц в результате совершения сделок с </w:t>
      </w:r>
      <w:r w:rsidR="00A31AFD" w:rsidRPr="00E362FA">
        <w:t>ценными бумагами</w:t>
      </w:r>
      <w:r w:rsidRPr="00E362FA">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E362FA" w:rsidRDefault="00D8102B" w:rsidP="00D8102B">
      <w:pPr>
        <w:pStyle w:val="Point2"/>
        <w:numPr>
          <w:ilvl w:val="0"/>
          <w:numId w:val="0"/>
        </w:numPr>
        <w:tabs>
          <w:tab w:val="clear" w:pos="851"/>
          <w:tab w:val="left" w:pos="284"/>
          <w:tab w:val="left" w:pos="426"/>
          <w:tab w:val="left" w:pos="567"/>
        </w:tabs>
        <w:ind w:left="567"/>
      </w:pPr>
      <w:r w:rsidRPr="00E362FA">
        <w:t>Зачисление иных ценных бумаг на Счета депо владельца Депонентов-физических лиц не допускается.</w:t>
      </w:r>
    </w:p>
    <w:p w14:paraId="54C995BF" w14:textId="75ABDFE8" w:rsidR="00D0327E" w:rsidRPr="00E362FA" w:rsidRDefault="00C84D5D" w:rsidP="00092BAA">
      <w:pPr>
        <w:pStyle w:val="Point2"/>
        <w:numPr>
          <w:ilvl w:val="3"/>
          <w:numId w:val="62"/>
        </w:numPr>
        <w:tabs>
          <w:tab w:val="clear" w:pos="851"/>
          <w:tab w:val="left" w:pos="284"/>
          <w:tab w:val="left" w:pos="426"/>
          <w:tab w:val="left" w:pos="567"/>
        </w:tabs>
        <w:ind w:left="567"/>
      </w:pPr>
      <w:r w:rsidRPr="00E362FA">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E362FA">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E362FA">
        <w:t xml:space="preserve"> </w:t>
      </w:r>
      <w:r w:rsidR="00CB2D8A" w:rsidRPr="00E362FA">
        <w:t>Для открытия указанных счетов эмитент должен предоставить в Депозитарий заявлени</w:t>
      </w:r>
      <w:r w:rsidR="00E84C37" w:rsidRPr="00E362FA">
        <w:t>е</w:t>
      </w:r>
      <w:r w:rsidR="00CB2D8A" w:rsidRPr="00E362FA">
        <w:t xml:space="preserve"> на открытие </w:t>
      </w:r>
      <w:r w:rsidR="00E84C37" w:rsidRPr="00E362FA">
        <w:t xml:space="preserve">каждого </w:t>
      </w:r>
      <w:r w:rsidR="00CB2D8A" w:rsidRPr="00E362FA">
        <w:t xml:space="preserve">счета по форме GFS84. Оператором указанных </w:t>
      </w:r>
      <w:r w:rsidR="00AE44EB" w:rsidRPr="00E362FA">
        <w:t xml:space="preserve">счетов </w:t>
      </w:r>
      <w:r w:rsidR="00CB2D8A" w:rsidRPr="00E362FA">
        <w:t>назнач</w:t>
      </w:r>
      <w:r w:rsidR="00AE44EB" w:rsidRPr="00E362FA">
        <w:t>ается</w:t>
      </w:r>
      <w:r w:rsidR="00CB2D8A" w:rsidRPr="00E362FA">
        <w:t xml:space="preserve"> НКО АО НРД</w:t>
      </w:r>
      <w:r w:rsidR="008A1F38" w:rsidRPr="00E362FA">
        <w:t xml:space="preserve"> </w:t>
      </w:r>
      <w:r w:rsidR="00CB2D8A" w:rsidRPr="00E362FA">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E362FA">
        <w:t>(лица, обязанного по ценным бумагам) раздел «Выкуплено»</w:t>
      </w:r>
      <w:r w:rsidR="00CB2D8A" w:rsidRPr="00E362FA">
        <w:t xml:space="preserve">. </w:t>
      </w:r>
    </w:p>
    <w:p w14:paraId="259D9871" w14:textId="2C512E30" w:rsidR="00CB2D8A" w:rsidRPr="00E362FA" w:rsidRDefault="005329C5" w:rsidP="00092BAA">
      <w:pPr>
        <w:pStyle w:val="Point2"/>
        <w:numPr>
          <w:ilvl w:val="3"/>
          <w:numId w:val="62"/>
        </w:numPr>
        <w:tabs>
          <w:tab w:val="clear" w:pos="851"/>
          <w:tab w:val="left" w:pos="284"/>
          <w:tab w:val="left" w:pos="426"/>
          <w:tab w:val="left" w:pos="567"/>
        </w:tabs>
        <w:ind w:left="567"/>
      </w:pPr>
      <w:r w:rsidRPr="00E362FA">
        <w:t xml:space="preserve">Для </w:t>
      </w:r>
      <w:r w:rsidR="00D0327E" w:rsidRPr="00E362FA">
        <w:t>оказания услуг по учету и переходу прав на облигации, сделки с которыми совершаются с использованием Финансовой платформы,</w:t>
      </w:r>
      <w:r w:rsidRPr="00E362FA">
        <w:t xml:space="preserve"> НКО АО НРД на основании заключенного с эмитентом договора может также назначаться Оператором разделов на других </w:t>
      </w:r>
      <w:r w:rsidR="00D0327E" w:rsidRPr="00E362FA">
        <w:t xml:space="preserve">Эмиссионных </w:t>
      </w:r>
      <w:r w:rsidRPr="00E362FA">
        <w:t xml:space="preserve">счетах </w:t>
      </w:r>
      <w:r w:rsidR="00D0327E" w:rsidRPr="00E362FA">
        <w:t>и Казначейск</w:t>
      </w:r>
      <w:r w:rsidR="007C3BB3" w:rsidRPr="00E362FA">
        <w:t>и</w:t>
      </w:r>
      <w:r w:rsidR="00D0327E" w:rsidRPr="00E362FA">
        <w:t xml:space="preserve">х счетах депо  эмитента (лица, обязанного по ценным бумагам) </w:t>
      </w:r>
      <w:r w:rsidRPr="00E362FA">
        <w:t>этого эмитента.</w:t>
      </w:r>
    </w:p>
    <w:p w14:paraId="29EDEB63" w14:textId="4BC2206E" w:rsidR="00177249" w:rsidRPr="00E362FA" w:rsidRDefault="0098203A" w:rsidP="00092BAA">
      <w:pPr>
        <w:pStyle w:val="Point2"/>
        <w:numPr>
          <w:ilvl w:val="3"/>
          <w:numId w:val="62"/>
        </w:numPr>
        <w:tabs>
          <w:tab w:val="clear" w:pos="851"/>
          <w:tab w:val="left" w:pos="284"/>
          <w:tab w:val="left" w:pos="426"/>
          <w:tab w:val="left" w:pos="567"/>
        </w:tabs>
        <w:ind w:left="567"/>
      </w:pPr>
      <w:r w:rsidRPr="00E362FA">
        <w:t>У</w:t>
      </w:r>
      <w:r w:rsidR="006B5971" w:rsidRPr="00E362FA">
        <w:t xml:space="preserve">чет </w:t>
      </w:r>
      <w:r w:rsidR="00A31AFD" w:rsidRPr="00E362FA">
        <w:t>ценных бумаг</w:t>
      </w:r>
      <w:r w:rsidR="006B5971" w:rsidRPr="00E362FA">
        <w:t xml:space="preserve">, переход прав на которые осуществляется в результате совершения сделок, заключенных с использованием Финансовой платформы, </w:t>
      </w:r>
      <w:r w:rsidRPr="00E362FA">
        <w:t xml:space="preserve">осуществляется на Счете депо владельца, открытом в Депозитарии </w:t>
      </w:r>
      <w:r w:rsidR="006B5971" w:rsidRPr="00E362FA">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E362FA" w:rsidRDefault="009C0820" w:rsidP="00092BAA">
      <w:pPr>
        <w:pStyle w:val="Point2"/>
        <w:numPr>
          <w:ilvl w:val="3"/>
          <w:numId w:val="62"/>
        </w:numPr>
        <w:tabs>
          <w:tab w:val="clear" w:pos="851"/>
          <w:tab w:val="left" w:pos="284"/>
          <w:tab w:val="left" w:pos="426"/>
          <w:tab w:val="left" w:pos="567"/>
        </w:tabs>
        <w:ind w:left="567"/>
      </w:pPr>
      <w:r w:rsidRPr="00E362FA">
        <w:t xml:space="preserve">Допустимые операции с </w:t>
      </w:r>
      <w:r w:rsidR="00A31AFD" w:rsidRPr="00E362FA">
        <w:t>ценными бумаг</w:t>
      </w:r>
      <w:r w:rsidR="00295B1A" w:rsidRPr="00E362FA">
        <w:t>ами</w:t>
      </w:r>
      <w:r w:rsidRPr="00E362FA">
        <w:t>, переход прав на которые осуществляется</w:t>
      </w:r>
      <w:r w:rsidR="00114A7F" w:rsidRPr="00E362FA">
        <w:t xml:space="preserve"> </w:t>
      </w:r>
      <w:r w:rsidRPr="00E362FA">
        <w:t>при совершении сделок с использованием Финансовой платфо</w:t>
      </w:r>
      <w:r w:rsidR="00114A7F" w:rsidRPr="00E362FA">
        <w:t xml:space="preserve">рмы, </w:t>
      </w:r>
      <w:r w:rsidR="00B0728F" w:rsidRPr="00E362FA">
        <w:t xml:space="preserve">в том числе дата проведения расчетов по ценным бумагам и/или денежным средствам, </w:t>
      </w:r>
      <w:r w:rsidR="00114A7F" w:rsidRPr="00E362FA">
        <w:t xml:space="preserve">определяются </w:t>
      </w:r>
      <w:r w:rsidR="00B0728F" w:rsidRPr="00E362FA">
        <w:t xml:space="preserve">в соответствии с </w:t>
      </w:r>
      <w:r w:rsidR="00A31AFD" w:rsidRPr="00E362FA">
        <w:t xml:space="preserve">законодательством Российской Федерации, </w:t>
      </w:r>
      <w:r w:rsidR="00114A7F" w:rsidRPr="00E362FA">
        <w:t>условиями выпуска и обращения облигаций</w:t>
      </w:r>
      <w:r w:rsidR="007F45A5" w:rsidRPr="00E362FA">
        <w:t xml:space="preserve">, правилами </w:t>
      </w:r>
      <w:r w:rsidR="00B0728F" w:rsidRPr="00E362FA">
        <w:t>доверительного управления паевым инвестиционным фондом (в зависимости от того, что применимо)</w:t>
      </w:r>
      <w:r w:rsidR="00114A7F" w:rsidRPr="00E362FA">
        <w:t>. Иные операции допускаются в случаях, предусмотренных законодательством Российской Федерации</w:t>
      </w:r>
      <w:r w:rsidR="00C50434" w:rsidRPr="00E362FA">
        <w:t xml:space="preserve"> и Договором</w:t>
      </w:r>
      <w:r w:rsidR="00114A7F" w:rsidRPr="00E362FA">
        <w:t xml:space="preserve">, в том числе, операции, связанные с фиксацией ограничений распоряжения </w:t>
      </w:r>
      <w:r w:rsidR="00C33CC8" w:rsidRPr="00E362FA">
        <w:t>ценными бумагами</w:t>
      </w:r>
      <w:r w:rsidR="00114A7F" w:rsidRPr="00E362FA">
        <w:t xml:space="preserve"> и снятием ограничений распоряжения </w:t>
      </w:r>
      <w:r w:rsidR="00C33CC8" w:rsidRPr="00E362FA">
        <w:t>ценными бумагами</w:t>
      </w:r>
      <w:r w:rsidR="00114A7F" w:rsidRPr="00E362FA">
        <w:t>, проведением Корпоративных действий, наследованием, банкротством Депонента-физического лица, с исполнением решений</w:t>
      </w:r>
      <w:r w:rsidR="00E84C37" w:rsidRPr="00E362FA">
        <w:t xml:space="preserve"> суда, и иных случаях</w:t>
      </w:r>
      <w:r w:rsidR="00114A7F" w:rsidRPr="00E362FA">
        <w:t>.</w:t>
      </w:r>
    </w:p>
    <w:p w14:paraId="51E375DC" w14:textId="351772EF" w:rsidR="006B5971" w:rsidRPr="00E362FA" w:rsidRDefault="006B5971" w:rsidP="00092BAA">
      <w:pPr>
        <w:pStyle w:val="Point2"/>
        <w:numPr>
          <w:ilvl w:val="3"/>
          <w:numId w:val="62"/>
        </w:numPr>
        <w:tabs>
          <w:tab w:val="clear" w:pos="851"/>
          <w:tab w:val="left" w:pos="284"/>
          <w:tab w:val="left" w:pos="426"/>
          <w:tab w:val="left" w:pos="567"/>
        </w:tabs>
        <w:ind w:left="567"/>
      </w:pPr>
      <w:r w:rsidRPr="00E362FA">
        <w:t>Взаимодействие Депозитария с Депонентом</w:t>
      </w:r>
      <w:r w:rsidR="00E84C37" w:rsidRPr="00E362FA">
        <w:t>-физическим лицом</w:t>
      </w:r>
      <w:r w:rsidRPr="00E362FA">
        <w:t xml:space="preserve"> осуществляется с использованием </w:t>
      </w:r>
      <w:r w:rsidR="00E84C37" w:rsidRPr="00E362FA">
        <w:t xml:space="preserve">Личного кабинета участника </w:t>
      </w:r>
      <w:r w:rsidRPr="00E362FA">
        <w:t>Финансовой платформы в порядке, установленном Правилами Финансовой платформы</w:t>
      </w:r>
      <w:r w:rsidR="0098203A" w:rsidRPr="00E362FA">
        <w:t>, если иной способ взаимодействия не установлен Депозитарием</w:t>
      </w:r>
      <w:r w:rsidR="00D0327E" w:rsidRPr="00E362FA">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E362FA">
        <w:t>. Поручения по Счету депо владельца</w:t>
      </w:r>
      <w:r w:rsidRPr="00E362FA">
        <w:t xml:space="preserve"> </w:t>
      </w:r>
      <w:r w:rsidR="00C50434" w:rsidRPr="00E362FA">
        <w:t>подает оператор Финансовой платформы, назначенный Оператором Счета депо владельца Депонента-физического лица</w:t>
      </w:r>
      <w:r w:rsidRPr="00E362FA">
        <w:t>.</w:t>
      </w:r>
    </w:p>
    <w:p w14:paraId="7D87633C" w14:textId="1EF3F9D9" w:rsidR="001C556D" w:rsidRPr="00E362FA" w:rsidRDefault="006B5971" w:rsidP="00092BAA">
      <w:pPr>
        <w:pStyle w:val="Point2"/>
        <w:numPr>
          <w:ilvl w:val="3"/>
          <w:numId w:val="62"/>
        </w:numPr>
        <w:tabs>
          <w:tab w:val="clear" w:pos="851"/>
          <w:tab w:val="left" w:pos="284"/>
          <w:tab w:val="left" w:pos="426"/>
          <w:tab w:val="left" w:pos="567"/>
        </w:tabs>
        <w:ind w:left="567"/>
      </w:pPr>
      <w:r w:rsidRPr="00E362FA">
        <w:t xml:space="preserve">Переводы облигаций, связанные с </w:t>
      </w:r>
      <w:r w:rsidR="00C33CC8" w:rsidRPr="00E362FA">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E362FA">
        <w:t>и</w:t>
      </w:r>
      <w:r w:rsidR="00C33CC8" w:rsidRPr="00E362FA">
        <w:t>ли</w:t>
      </w:r>
      <w:r w:rsidRPr="00E362FA">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E362FA">
        <w:t>-физического лица</w:t>
      </w:r>
      <w:r w:rsidRPr="00E362FA">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6FE001CD" w14:textId="2ADC967B" w:rsidR="009D5D6C" w:rsidRPr="00E362FA" w:rsidRDefault="009D5D6C" w:rsidP="00092BAA">
      <w:pPr>
        <w:pStyle w:val="Point2"/>
        <w:numPr>
          <w:ilvl w:val="3"/>
          <w:numId w:val="62"/>
        </w:numPr>
        <w:tabs>
          <w:tab w:val="clear" w:pos="851"/>
          <w:tab w:val="left" w:pos="284"/>
          <w:tab w:val="left" w:pos="426"/>
          <w:tab w:val="left" w:pos="567"/>
        </w:tabs>
        <w:ind w:left="567"/>
      </w:pPr>
      <w:r w:rsidRPr="00E362FA">
        <w:t>Депонент вправе отменить неисполненное Поручение</w:t>
      </w:r>
      <w:r w:rsidR="008107B7" w:rsidRPr="00E362FA">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E362FA">
        <w:t>т</w:t>
      </w:r>
      <w:r w:rsidR="008107B7" w:rsidRPr="00E362FA">
        <w:t>мена неисполненного Поручения»</w:t>
      </w:r>
      <w:r w:rsidR="007A01CD" w:rsidRPr="00E362FA">
        <w:t xml:space="preserve">. По результатам исполнения операции в Личный кабинет </w:t>
      </w:r>
      <w:r w:rsidR="00B472EA" w:rsidRPr="00E362FA">
        <w:t>участника Финансовой платформы будет направлен отчет по форме GS070.</w:t>
      </w:r>
    </w:p>
    <w:p w14:paraId="4BB015CE" w14:textId="77777777" w:rsidR="006B5971" w:rsidRPr="00E362FA" w:rsidRDefault="006B5971" w:rsidP="00DA113A">
      <w:pPr>
        <w:pStyle w:val="Point2"/>
        <w:numPr>
          <w:ilvl w:val="2"/>
          <w:numId w:val="13"/>
        </w:numPr>
        <w:tabs>
          <w:tab w:val="clear" w:pos="851"/>
          <w:tab w:val="left" w:pos="284"/>
        </w:tabs>
        <w:ind w:left="426" w:hanging="709"/>
        <w:rPr>
          <w:b/>
          <w:snapToGrid w:val="0"/>
        </w:rPr>
      </w:pPr>
      <w:r w:rsidRPr="00E362FA">
        <w:rPr>
          <w:b/>
          <w:snapToGrid w:val="0"/>
        </w:rPr>
        <w:t>Особенности открытия Счета депо владельца Депонентам-физическим лицам</w:t>
      </w:r>
    </w:p>
    <w:p w14:paraId="3D415C13" w14:textId="220FF80D" w:rsidR="006B5971" w:rsidRPr="00E362FA" w:rsidRDefault="006B5971" w:rsidP="00092BAA">
      <w:pPr>
        <w:pStyle w:val="Point2"/>
        <w:numPr>
          <w:ilvl w:val="3"/>
          <w:numId w:val="63"/>
        </w:numPr>
        <w:tabs>
          <w:tab w:val="clear" w:pos="851"/>
          <w:tab w:val="left" w:pos="284"/>
          <w:tab w:val="left" w:pos="426"/>
        </w:tabs>
        <w:ind w:left="567"/>
      </w:pPr>
      <w:r w:rsidRPr="00E362FA">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E362FA" w:rsidRDefault="006B5971" w:rsidP="00092BAA">
      <w:pPr>
        <w:widowControl w:val="0"/>
        <w:numPr>
          <w:ilvl w:val="0"/>
          <w:numId w:val="25"/>
        </w:numPr>
        <w:tabs>
          <w:tab w:val="left" w:pos="567"/>
        </w:tabs>
        <w:spacing w:before="120"/>
        <w:ind w:left="567" w:hanging="425"/>
        <w:jc w:val="both"/>
      </w:pPr>
      <w:r w:rsidRPr="00E362FA">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E362FA">
        <w:t xml:space="preserve"> Правилам Финансовой платформы;</w:t>
      </w:r>
    </w:p>
    <w:p w14:paraId="3F38EB35" w14:textId="77777777" w:rsidR="006B5971" w:rsidRPr="00E362FA" w:rsidRDefault="006B5971" w:rsidP="00092BAA">
      <w:pPr>
        <w:widowControl w:val="0"/>
        <w:numPr>
          <w:ilvl w:val="0"/>
          <w:numId w:val="25"/>
        </w:numPr>
        <w:tabs>
          <w:tab w:val="left" w:pos="567"/>
        </w:tabs>
        <w:spacing w:before="120"/>
        <w:ind w:left="567" w:hanging="425"/>
        <w:jc w:val="both"/>
      </w:pPr>
      <w:r w:rsidRPr="00E362FA">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E362FA" w:rsidRDefault="006B5971" w:rsidP="00092BAA">
      <w:pPr>
        <w:pStyle w:val="Point2"/>
        <w:numPr>
          <w:ilvl w:val="3"/>
          <w:numId w:val="63"/>
        </w:numPr>
        <w:tabs>
          <w:tab w:val="clear" w:pos="851"/>
          <w:tab w:val="left" w:pos="284"/>
          <w:tab w:val="left" w:pos="426"/>
        </w:tabs>
        <w:ind w:left="567"/>
      </w:pPr>
      <w:r w:rsidRPr="00E362FA">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E362FA">
        <w:t>-физического лица</w:t>
      </w:r>
      <w:r w:rsidR="00D0327E" w:rsidRPr="00E362FA">
        <w:t>, предусмотренной Правилами Финансовой платформы,</w:t>
      </w:r>
      <w:r w:rsidRPr="00E362FA">
        <w:t xml:space="preserve"> и электронной подписью оператора Финансовой платформы.</w:t>
      </w:r>
    </w:p>
    <w:p w14:paraId="05FE0BBF" w14:textId="77777777" w:rsidR="006B5971" w:rsidRPr="00E362FA" w:rsidRDefault="006B5971" w:rsidP="00092BAA">
      <w:pPr>
        <w:pStyle w:val="Point2"/>
        <w:numPr>
          <w:ilvl w:val="3"/>
          <w:numId w:val="63"/>
        </w:numPr>
        <w:tabs>
          <w:tab w:val="clear" w:pos="851"/>
          <w:tab w:val="left" w:pos="284"/>
          <w:tab w:val="left" w:pos="426"/>
        </w:tabs>
        <w:ind w:left="567"/>
      </w:pPr>
      <w:r w:rsidRPr="00E362FA">
        <w:t>При открытии Счета депо владельца на основании Служебного поручения в Системе депозитарного учета:</w:t>
      </w:r>
    </w:p>
    <w:p w14:paraId="7E15632B" w14:textId="749D39B4" w:rsidR="006B5971" w:rsidRPr="00E362FA" w:rsidRDefault="006B5971" w:rsidP="00092BAA">
      <w:pPr>
        <w:widowControl w:val="0"/>
        <w:numPr>
          <w:ilvl w:val="0"/>
          <w:numId w:val="25"/>
        </w:numPr>
        <w:tabs>
          <w:tab w:val="left" w:pos="567"/>
        </w:tabs>
        <w:spacing w:before="120"/>
        <w:ind w:left="567" w:hanging="425"/>
        <w:jc w:val="both"/>
      </w:pPr>
      <w:r w:rsidRPr="00E362FA">
        <w:t>регистрируется анкета Депонента</w:t>
      </w:r>
      <w:r w:rsidR="00BD2858" w:rsidRPr="00E362FA">
        <w:t>-физического лица</w:t>
      </w:r>
      <w:r w:rsidRPr="00E362FA">
        <w:t xml:space="preserve"> с присвоением Депоненту-физическому лицу депозитарного кода (кода анкеты);</w:t>
      </w:r>
    </w:p>
    <w:p w14:paraId="158A5F16" w14:textId="77777777" w:rsidR="006B5971" w:rsidRPr="00E362FA" w:rsidRDefault="006B5971" w:rsidP="00092BAA">
      <w:pPr>
        <w:widowControl w:val="0"/>
        <w:numPr>
          <w:ilvl w:val="0"/>
          <w:numId w:val="25"/>
        </w:numPr>
        <w:tabs>
          <w:tab w:val="left" w:pos="567"/>
        </w:tabs>
        <w:spacing w:before="120"/>
        <w:ind w:left="567" w:hanging="425"/>
        <w:jc w:val="both"/>
      </w:pPr>
      <w:r w:rsidRPr="00E362FA">
        <w:t>Депоненту</w:t>
      </w:r>
      <w:r w:rsidR="001D3455" w:rsidRPr="00E362FA">
        <w:t>-физическому лицу</w:t>
      </w:r>
      <w:r w:rsidRPr="00E362FA">
        <w:t xml:space="preserve"> </w:t>
      </w:r>
      <w:r w:rsidR="001D3455" w:rsidRPr="00E362FA">
        <w:t xml:space="preserve">в Депозитарии </w:t>
      </w:r>
      <w:r w:rsidRPr="00E362FA">
        <w:t>открывается Счет депо владельца;</w:t>
      </w:r>
    </w:p>
    <w:p w14:paraId="786E8935" w14:textId="10C4B0C2" w:rsidR="006B5971" w:rsidRPr="00E362FA" w:rsidRDefault="006B5971" w:rsidP="00092BAA">
      <w:pPr>
        <w:widowControl w:val="0"/>
        <w:numPr>
          <w:ilvl w:val="0"/>
          <w:numId w:val="25"/>
        </w:numPr>
        <w:tabs>
          <w:tab w:val="left" w:pos="567"/>
        </w:tabs>
        <w:spacing w:before="120"/>
        <w:ind w:left="567" w:hanging="425"/>
        <w:jc w:val="both"/>
      </w:pPr>
      <w:r w:rsidRPr="00E362FA">
        <w:t>на Счете депо владельца Депонента</w:t>
      </w:r>
      <w:r w:rsidR="007C3DEC" w:rsidRPr="00E362FA">
        <w:t>-физического лица</w:t>
      </w:r>
      <w:r w:rsidRPr="00E362FA">
        <w:t xml:space="preserve"> автоматически открывается раздел «Основной», предназначенный для учета </w:t>
      </w:r>
      <w:r w:rsidR="00C33CC8" w:rsidRPr="00E362FA">
        <w:t>ценных бумаг</w:t>
      </w:r>
      <w:r w:rsidRPr="00E362FA">
        <w:t>, приобретенных при совершении сделок с использованием Финансовой платформы.</w:t>
      </w:r>
      <w:r w:rsidR="001D3455" w:rsidRPr="00E362FA">
        <w:t xml:space="preserve"> Допускается открытие иных разделов на Счете депо владельца Депонента-физического лица;</w:t>
      </w:r>
    </w:p>
    <w:p w14:paraId="4392BBA0" w14:textId="3E230A7D" w:rsidR="006B5971" w:rsidRPr="00E362FA" w:rsidRDefault="006B5971" w:rsidP="00092BAA">
      <w:pPr>
        <w:widowControl w:val="0"/>
        <w:numPr>
          <w:ilvl w:val="0"/>
          <w:numId w:val="25"/>
        </w:numPr>
        <w:tabs>
          <w:tab w:val="left" w:pos="567"/>
        </w:tabs>
        <w:spacing w:before="120"/>
        <w:ind w:left="567" w:hanging="425"/>
        <w:jc w:val="both"/>
      </w:pPr>
      <w:r w:rsidRPr="00E362FA">
        <w:t xml:space="preserve">Оператором Счета депо владельца </w:t>
      </w:r>
      <w:r w:rsidR="007C3DEC" w:rsidRPr="00E362FA">
        <w:t xml:space="preserve">Депонента-физического лица </w:t>
      </w:r>
      <w:r w:rsidRPr="00E362FA">
        <w:t>назначается оператор Финансовой платформы.</w:t>
      </w:r>
      <w:r w:rsidR="00436841" w:rsidRPr="00E362FA">
        <w:t xml:space="preserve"> Назначение иного Оператора Счета депо владельца Депонента-физического лица не допускается.</w:t>
      </w:r>
    </w:p>
    <w:p w14:paraId="6F34CF40" w14:textId="43AB945F" w:rsidR="006B5971" w:rsidRPr="00E362FA" w:rsidRDefault="006B5971" w:rsidP="00092BAA">
      <w:pPr>
        <w:pStyle w:val="Point2"/>
        <w:numPr>
          <w:ilvl w:val="3"/>
          <w:numId w:val="63"/>
        </w:numPr>
        <w:tabs>
          <w:tab w:val="clear" w:pos="851"/>
          <w:tab w:val="left" w:pos="284"/>
          <w:tab w:val="left" w:pos="426"/>
        </w:tabs>
        <w:ind w:left="567"/>
      </w:pPr>
      <w:r w:rsidRPr="00E362FA">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E362FA">
        <w:t>-физическому лицу</w:t>
      </w:r>
      <w:r w:rsidRPr="00E362FA">
        <w:t xml:space="preserve">. Оператор </w:t>
      </w:r>
      <w:r w:rsidR="007C3DEC" w:rsidRPr="00E362FA">
        <w:t xml:space="preserve">Финансовой </w:t>
      </w:r>
      <w:r w:rsidRPr="00E362FA">
        <w:t>платформы через Личный кабинет участника Финансовой платформы уведомляет Депонента</w:t>
      </w:r>
      <w:r w:rsidR="007C3DEC" w:rsidRPr="00E362FA">
        <w:t>-физическое лицо</w:t>
      </w:r>
      <w:r w:rsidRPr="00E362FA">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0292F14C" w:rsidR="00431B99" w:rsidRPr="00E362FA" w:rsidRDefault="00431B99" w:rsidP="00092BAA">
      <w:pPr>
        <w:pStyle w:val="Point2"/>
        <w:numPr>
          <w:ilvl w:val="3"/>
          <w:numId w:val="63"/>
        </w:numPr>
        <w:tabs>
          <w:tab w:val="clear" w:pos="851"/>
          <w:tab w:val="left" w:pos="284"/>
          <w:tab w:val="left" w:pos="426"/>
        </w:tabs>
        <w:ind w:left="567"/>
      </w:pPr>
      <w:r w:rsidRPr="00E362FA">
        <w:t>При необходимости внесени</w:t>
      </w:r>
      <w:r w:rsidR="00F85BE3" w:rsidRPr="00E362FA">
        <w:t>я изменений</w:t>
      </w:r>
      <w:r w:rsidRPr="00E362FA">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E362FA">
        <w:t>н</w:t>
      </w:r>
      <w:r w:rsidRPr="00E362FA">
        <w:t>ную анкету физического лица в Депозитарий. Д</w:t>
      </w:r>
      <w:r w:rsidR="00861814" w:rsidRPr="00E362FA">
        <w:t>епозитарий по С</w:t>
      </w:r>
      <w:r w:rsidRPr="00E362FA">
        <w:t xml:space="preserve">лужебному поручению </w:t>
      </w:r>
      <w:r w:rsidR="008849B6" w:rsidRPr="00E362FA">
        <w:t>вносит изменения в</w:t>
      </w:r>
      <w:r w:rsidRPr="00E362FA">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E362FA">
        <w:t xml:space="preserve">сведения об </w:t>
      </w:r>
      <w:r w:rsidRPr="00E362FA">
        <w:t>изменен</w:t>
      </w:r>
      <w:r w:rsidR="00D25D62" w:rsidRPr="00E362FA">
        <w:t>ии</w:t>
      </w:r>
      <w:r w:rsidRPr="00E362FA">
        <w:t xml:space="preserve"> анкет</w:t>
      </w:r>
      <w:r w:rsidR="00D25D62" w:rsidRPr="00E362FA">
        <w:t>ы</w:t>
      </w:r>
      <w:r w:rsidRPr="00E362FA">
        <w:t xml:space="preserve"> физического лица доступн</w:t>
      </w:r>
      <w:r w:rsidR="00D25D62" w:rsidRPr="00E362FA">
        <w:t>ы</w:t>
      </w:r>
      <w:r w:rsidRPr="00E362FA">
        <w:t xml:space="preserve"> в Личном кабинете участника Финансовой платформы.</w:t>
      </w:r>
    </w:p>
    <w:p w14:paraId="2867D688" w14:textId="4BD3C72B" w:rsidR="00A43623" w:rsidRPr="00E362FA" w:rsidRDefault="00A43623" w:rsidP="00092BAA">
      <w:pPr>
        <w:pStyle w:val="Point2"/>
        <w:numPr>
          <w:ilvl w:val="3"/>
          <w:numId w:val="63"/>
        </w:numPr>
        <w:tabs>
          <w:tab w:val="clear" w:pos="851"/>
          <w:tab w:val="left" w:pos="284"/>
          <w:tab w:val="left" w:pos="426"/>
        </w:tabs>
        <w:ind w:left="567"/>
      </w:pPr>
      <w:r w:rsidRPr="00E362FA">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w:t>
      </w:r>
      <w:r w:rsidR="0090037B" w:rsidRPr="00E362FA">
        <w:t xml:space="preserve">выполнения оператором Финансовой платформы функций Оператора Счета депо владельца Депозитарий инициирует процедуру расторжения Договора с таким Депонентом-физическим лицом в порядке, предусмотренном Договором. </w:t>
      </w:r>
      <w:r w:rsidR="00661512" w:rsidRPr="00E362FA">
        <w:t>Договор может быть прекращен после закрытия Счета депо владельца с нулевыми остатками облигаций</w:t>
      </w:r>
      <w:r w:rsidR="0090037B" w:rsidRPr="00E362FA">
        <w:t xml:space="preserve">. </w:t>
      </w:r>
    </w:p>
    <w:p w14:paraId="0896D208" w14:textId="64BDC6EC" w:rsidR="006B5971" w:rsidRPr="00E362FA" w:rsidRDefault="006B5971" w:rsidP="00DA113A">
      <w:pPr>
        <w:pStyle w:val="Point2"/>
        <w:numPr>
          <w:ilvl w:val="2"/>
          <w:numId w:val="13"/>
        </w:numPr>
        <w:tabs>
          <w:tab w:val="clear" w:pos="851"/>
          <w:tab w:val="left" w:pos="284"/>
        </w:tabs>
        <w:ind w:left="426" w:hanging="709"/>
        <w:rPr>
          <w:b/>
          <w:snapToGrid w:val="0"/>
        </w:rPr>
      </w:pPr>
      <w:r w:rsidRPr="00E362FA">
        <w:rPr>
          <w:b/>
          <w:snapToGrid w:val="0"/>
        </w:rPr>
        <w:t xml:space="preserve">Особенности исполнения Депозитарных операций при совершении </w:t>
      </w:r>
      <w:r w:rsidR="004A353C" w:rsidRPr="00E362FA">
        <w:rPr>
          <w:b/>
          <w:snapToGrid w:val="0"/>
        </w:rPr>
        <w:t xml:space="preserve">финансовых </w:t>
      </w:r>
      <w:r w:rsidRPr="00E362FA">
        <w:rPr>
          <w:b/>
          <w:snapToGrid w:val="0"/>
        </w:rPr>
        <w:t xml:space="preserve">сделок </w:t>
      </w:r>
      <w:r w:rsidR="00CF1B3C" w:rsidRPr="00E362FA">
        <w:rPr>
          <w:b/>
          <w:snapToGrid w:val="0"/>
        </w:rPr>
        <w:t xml:space="preserve">по </w:t>
      </w:r>
      <w:r w:rsidR="004A353C" w:rsidRPr="00E362FA">
        <w:rPr>
          <w:b/>
          <w:snapToGrid w:val="0"/>
        </w:rPr>
        <w:t xml:space="preserve">приобретению </w:t>
      </w:r>
      <w:r w:rsidRPr="00E362FA">
        <w:rPr>
          <w:b/>
          <w:snapToGrid w:val="0"/>
        </w:rPr>
        <w:t>облигаций с использованием Финансовой платформы</w:t>
      </w:r>
    </w:p>
    <w:p w14:paraId="1D04236C" w14:textId="713D0A13" w:rsidR="006B5971" w:rsidRPr="00E362FA" w:rsidRDefault="00214BB0" w:rsidP="00092BAA">
      <w:pPr>
        <w:pStyle w:val="aff5"/>
        <w:widowControl w:val="0"/>
        <w:numPr>
          <w:ilvl w:val="3"/>
          <w:numId w:val="64"/>
        </w:numPr>
        <w:tabs>
          <w:tab w:val="left" w:pos="426"/>
        </w:tabs>
        <w:spacing w:before="120"/>
        <w:ind w:left="567"/>
        <w:jc w:val="both"/>
      </w:pPr>
      <w:r w:rsidRPr="00E362FA">
        <w:t>Депонент</w:t>
      </w:r>
      <w:r w:rsidR="00EE5B06" w:rsidRPr="00E362FA">
        <w:t>-физическое лицо</w:t>
      </w:r>
      <w:r w:rsidRPr="00E362FA">
        <w:t xml:space="preserve"> через Личный кабинет участника Финансовой платформы направляет оператору Финансовой платформы </w:t>
      </w:r>
      <w:r w:rsidR="001124DA" w:rsidRPr="00E362FA">
        <w:t xml:space="preserve">соответствующее </w:t>
      </w:r>
      <w:r w:rsidRPr="00E362FA">
        <w:t xml:space="preserve">указание о совершении действий по </w:t>
      </w:r>
      <w:r w:rsidR="004A353C" w:rsidRPr="00E362FA">
        <w:t>приобретению</w:t>
      </w:r>
      <w:r w:rsidRPr="00E362FA">
        <w:t xml:space="preserve"> облигаций </w:t>
      </w:r>
      <w:r w:rsidR="004A353C" w:rsidRPr="00E362FA">
        <w:t xml:space="preserve">с использованием Финансовой платформы </w:t>
      </w:r>
      <w:r w:rsidRPr="00E362FA">
        <w:t>при их размещении</w:t>
      </w:r>
      <w:r w:rsidR="007F5DFE" w:rsidRPr="00E362FA">
        <w:t xml:space="preserve"> или </w:t>
      </w:r>
      <w:r w:rsidR="00F156FA" w:rsidRPr="00E362FA">
        <w:t xml:space="preserve">при </w:t>
      </w:r>
      <w:r w:rsidR="000362B3" w:rsidRPr="00E362FA">
        <w:t xml:space="preserve">отчуждении </w:t>
      </w:r>
      <w:r w:rsidR="00D61C92" w:rsidRPr="00E362FA">
        <w:t>эмитентом ранее выкупленных им</w:t>
      </w:r>
      <w:r w:rsidR="000362B3" w:rsidRPr="00E362FA">
        <w:t xml:space="preserve"> облигаций </w:t>
      </w:r>
      <w:r w:rsidR="00D61C92" w:rsidRPr="00E362FA">
        <w:t>в процессе</w:t>
      </w:r>
      <w:r w:rsidR="000362B3" w:rsidRPr="00E362FA">
        <w:t xml:space="preserve"> их обращени</w:t>
      </w:r>
      <w:r w:rsidR="00D61C92" w:rsidRPr="00E362FA">
        <w:t>я</w:t>
      </w:r>
      <w:r w:rsidR="00F156FA" w:rsidRPr="00E362FA">
        <w:t xml:space="preserve"> (</w:t>
      </w:r>
      <w:r w:rsidR="007F5DFE" w:rsidRPr="00E362FA">
        <w:t xml:space="preserve">если возможность </w:t>
      </w:r>
      <w:r w:rsidR="000362B3" w:rsidRPr="00E362FA">
        <w:t>отчуждения</w:t>
      </w:r>
      <w:r w:rsidR="007F5DFE" w:rsidRPr="00E362FA">
        <w:t xml:space="preserve"> облигаций </w:t>
      </w:r>
      <w:r w:rsidR="007E60FD" w:rsidRPr="00E362FA">
        <w:t xml:space="preserve">эмитентом при их обращении </w:t>
      </w:r>
      <w:r w:rsidR="00F156FA" w:rsidRPr="00E362FA">
        <w:t>предусмотрена эмиссионными документами)</w:t>
      </w:r>
      <w:r w:rsidRPr="00E362FA">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E362FA">
        <w:t>Поручение</w:t>
      </w:r>
      <w:r w:rsidRPr="00E362FA">
        <w:t xml:space="preserve"> </w:t>
      </w:r>
      <w:r w:rsidR="006B5971" w:rsidRPr="00E362FA">
        <w:t xml:space="preserve">на </w:t>
      </w:r>
      <w:r w:rsidR="005F0B2A" w:rsidRPr="00E362FA">
        <w:t xml:space="preserve">перевод </w:t>
      </w:r>
      <w:r w:rsidR="004A353C" w:rsidRPr="00E362FA">
        <w:t>приобретен</w:t>
      </w:r>
      <w:r w:rsidR="005F0B2A" w:rsidRPr="00E362FA">
        <w:t>ных</w:t>
      </w:r>
      <w:r w:rsidR="001D3455" w:rsidRPr="00E362FA">
        <w:t xml:space="preserve"> облигаций </w:t>
      </w:r>
      <w:r w:rsidRPr="00E362FA">
        <w:t xml:space="preserve"> на раздел «Основной»</w:t>
      </w:r>
      <w:r w:rsidR="006B5971" w:rsidRPr="00E362FA">
        <w:t xml:space="preserve"> Счет</w:t>
      </w:r>
      <w:r w:rsidRPr="00E362FA">
        <w:t>а</w:t>
      </w:r>
      <w:r w:rsidR="006B5971" w:rsidRPr="00E362FA">
        <w:t xml:space="preserve"> депо владельца Депонента-физического лица</w:t>
      </w:r>
      <w:r w:rsidR="00A16EEA" w:rsidRPr="00E362FA">
        <w:t xml:space="preserve"> (код операции – 16/3</w:t>
      </w:r>
      <w:r w:rsidR="00A16EEA" w:rsidRPr="00E362FA">
        <w:rPr>
          <w:lang w:val="en-US"/>
        </w:rPr>
        <w:t>F</w:t>
      </w:r>
      <w:r w:rsidR="00A16EEA" w:rsidRPr="00E362FA">
        <w:t>)</w:t>
      </w:r>
      <w:r w:rsidR="004D41C7" w:rsidRPr="00E362FA">
        <w:t>.</w:t>
      </w:r>
      <w:r w:rsidR="006B5971" w:rsidRPr="00E362FA">
        <w:t xml:space="preserve"> </w:t>
      </w:r>
      <w:r w:rsidR="004D41C7" w:rsidRPr="00E362FA">
        <w:t>О</w:t>
      </w:r>
      <w:r w:rsidR="001D3455" w:rsidRPr="00E362FA">
        <w:t>ператор Финансовой</w:t>
      </w:r>
      <w:r w:rsidRPr="00E362FA">
        <w:t xml:space="preserve"> платформы подает в Депозитарий </w:t>
      </w:r>
      <w:r w:rsidR="004D41C7" w:rsidRPr="00E362FA">
        <w:t xml:space="preserve">Поручение </w:t>
      </w:r>
      <w:r w:rsidR="006B5971" w:rsidRPr="00E362FA">
        <w:t>только при наличии необходимой для п</w:t>
      </w:r>
      <w:r w:rsidR="005F0B2A" w:rsidRPr="00E362FA">
        <w:t>риобретения</w:t>
      </w:r>
      <w:r w:rsidR="006B5971" w:rsidRPr="00E362FA">
        <w:t xml:space="preserve"> облигаций суммы денежных средств Депонента</w:t>
      </w:r>
      <w:r w:rsidRPr="00E362FA">
        <w:t>-физического лица</w:t>
      </w:r>
      <w:r w:rsidR="006B5971" w:rsidRPr="00E362FA">
        <w:t xml:space="preserve"> на Специальном счете.</w:t>
      </w:r>
    </w:p>
    <w:p w14:paraId="02B14086" w14:textId="4DB86B4B" w:rsidR="00A43623" w:rsidRPr="00E362FA" w:rsidRDefault="00A43623" w:rsidP="00092BAA">
      <w:pPr>
        <w:pStyle w:val="aff5"/>
        <w:widowControl w:val="0"/>
        <w:numPr>
          <w:ilvl w:val="3"/>
          <w:numId w:val="64"/>
        </w:numPr>
        <w:tabs>
          <w:tab w:val="left" w:pos="426"/>
        </w:tabs>
        <w:spacing w:before="120"/>
        <w:ind w:left="567"/>
        <w:jc w:val="both"/>
      </w:pPr>
      <w:r w:rsidRPr="00E362FA">
        <w:t>Поручение должн</w:t>
      </w:r>
      <w:r w:rsidR="00A340EB" w:rsidRPr="00E362FA">
        <w:t>о</w:t>
      </w:r>
      <w:r w:rsidRPr="00E362FA">
        <w:t xml:space="preserve"> быть направлен</w:t>
      </w:r>
      <w:r w:rsidR="00A340EB" w:rsidRPr="00E362FA">
        <w:t>о</w:t>
      </w:r>
      <w:r w:rsidRPr="00E362FA">
        <w:t xml:space="preserve"> оператором Финансовой платформы в Депозитарий не позднее 16:00 по московскому времени рабочего дня.</w:t>
      </w:r>
    </w:p>
    <w:p w14:paraId="42CFA7A6" w14:textId="7E4FA057" w:rsidR="006B5971" w:rsidRPr="00E362FA" w:rsidRDefault="006B5971" w:rsidP="00092BAA">
      <w:pPr>
        <w:pStyle w:val="aff5"/>
        <w:widowControl w:val="0"/>
        <w:numPr>
          <w:ilvl w:val="3"/>
          <w:numId w:val="64"/>
        </w:numPr>
        <w:tabs>
          <w:tab w:val="left" w:pos="426"/>
        </w:tabs>
        <w:spacing w:before="120"/>
        <w:ind w:left="567"/>
        <w:jc w:val="both"/>
      </w:pPr>
      <w:r w:rsidRPr="00E362FA">
        <w:t xml:space="preserve">НКО АО НРД как агент эмитента </w:t>
      </w:r>
      <w:r w:rsidR="000440EA" w:rsidRPr="00E362FA">
        <w:t xml:space="preserve">в соответствии с договором о выполнении функций агента эмитента </w:t>
      </w:r>
      <w:r w:rsidRPr="00E362FA">
        <w:t xml:space="preserve">определяет возможность заключения сделки по покупке </w:t>
      </w:r>
      <w:r w:rsidR="000440EA" w:rsidRPr="00E362FA">
        <w:t xml:space="preserve">государственных </w:t>
      </w:r>
      <w:r w:rsidRPr="00E362FA">
        <w:t xml:space="preserve">облигаций и при </w:t>
      </w:r>
      <w:r w:rsidR="000440EA" w:rsidRPr="00E362FA">
        <w:t>заключении сделки</w:t>
      </w:r>
      <w:r w:rsidRPr="00E362FA">
        <w:t xml:space="preserve"> как </w:t>
      </w:r>
      <w:r w:rsidR="000440EA" w:rsidRPr="00E362FA">
        <w:t>О</w:t>
      </w:r>
      <w:r w:rsidRPr="00E362FA">
        <w:t xml:space="preserve">ператор Эмиссионного счета формирует Поручение на перевод </w:t>
      </w:r>
      <w:r w:rsidR="000440EA" w:rsidRPr="00E362FA">
        <w:t>государственных облигаций</w:t>
      </w:r>
      <w:r w:rsidRPr="00E362FA">
        <w:t xml:space="preserve"> с </w:t>
      </w:r>
      <w:r w:rsidR="004D41C7" w:rsidRPr="00E362FA">
        <w:t xml:space="preserve">раздела «В размещении» </w:t>
      </w:r>
      <w:r w:rsidRPr="00E362FA">
        <w:t xml:space="preserve">Эмиссионного счета </w:t>
      </w:r>
      <w:r w:rsidR="00F156FA" w:rsidRPr="00E362FA">
        <w:t xml:space="preserve">или с раздела «Выкуплено» Казначейского счета депо эмитента (лица обязанного по ценным бумагам) </w:t>
      </w:r>
      <w:r w:rsidRPr="00E362FA">
        <w:t>на раздел «Основной» Счета депо владельца Депонента</w:t>
      </w:r>
      <w:r w:rsidR="00EE5B06" w:rsidRPr="00E362FA">
        <w:t>-физического лица</w:t>
      </w:r>
      <w:r w:rsidR="000440EA" w:rsidRPr="00E362FA">
        <w:t xml:space="preserve"> (код операции – 16/2F)</w:t>
      </w:r>
      <w:r w:rsidRPr="00E362FA">
        <w:t xml:space="preserve">. Основанием перевода является Поручение НКО АО НРД и </w:t>
      </w:r>
      <w:r w:rsidR="000440EA" w:rsidRPr="00E362FA">
        <w:t xml:space="preserve">встречное </w:t>
      </w:r>
      <w:r w:rsidRPr="00E362FA">
        <w:t xml:space="preserve">Поручение оператора Финансовой платформы. Перевод облигаций исполняется при условии перечисления </w:t>
      </w:r>
      <w:r w:rsidR="004D41C7" w:rsidRPr="00E362FA">
        <w:t xml:space="preserve">по поручению оператора Финансовой платформы </w:t>
      </w:r>
      <w:r w:rsidRPr="00E362FA">
        <w:t>эмитенту необходимой для исполнения обязательств по сделке суммы денежных средств</w:t>
      </w:r>
      <w:r w:rsidR="000440EA" w:rsidRPr="00E362FA">
        <w:t xml:space="preserve"> со Специального счета</w:t>
      </w:r>
      <w:r w:rsidRPr="00E362FA">
        <w:t>.</w:t>
      </w:r>
    </w:p>
    <w:p w14:paraId="0B2D95C7" w14:textId="2AA414D9" w:rsidR="000440EA" w:rsidRPr="00E362FA" w:rsidRDefault="000440EA" w:rsidP="00092BAA">
      <w:pPr>
        <w:pStyle w:val="aff5"/>
        <w:widowControl w:val="0"/>
        <w:numPr>
          <w:ilvl w:val="3"/>
          <w:numId w:val="64"/>
        </w:numPr>
        <w:tabs>
          <w:tab w:val="left" w:pos="426"/>
        </w:tabs>
        <w:spacing w:before="120"/>
        <w:ind w:left="567"/>
        <w:jc w:val="both"/>
      </w:pPr>
      <w:r w:rsidRPr="00E362FA">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E362FA">
        <w:t>перевод приобретенных</w:t>
      </w:r>
      <w:r w:rsidRPr="00E362FA">
        <w:t xml:space="preserve"> облигаций на Счет депо владельца при размещении </w:t>
      </w:r>
      <w:r w:rsidR="005F0B2A" w:rsidRPr="00E362FA">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E362FA">
        <w:t>с использованием Финансовой платформы</w:t>
      </w:r>
      <w:r w:rsidR="00E44F04" w:rsidRPr="00E362FA">
        <w:t xml:space="preserve"> (код операции – 16/3F</w:t>
      </w:r>
      <w:r w:rsidR="005F0B2A" w:rsidRPr="00E362FA">
        <w:t>)</w:t>
      </w:r>
      <w:r w:rsidRPr="00E362FA">
        <w:t xml:space="preserve">. При положительном завершении проверок Поручения, предусмотренных договором Депозитария с </w:t>
      </w:r>
      <w:r w:rsidR="005F0B2A" w:rsidRPr="00E362FA">
        <w:t xml:space="preserve">оператором </w:t>
      </w:r>
      <w:r w:rsidRPr="00E362FA">
        <w:t>Финансовой платформ</w:t>
      </w:r>
      <w:r w:rsidR="005F0B2A" w:rsidRPr="00E362FA">
        <w:t>ы</w:t>
      </w:r>
      <w:r w:rsidRPr="00E362FA">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E362FA">
        <w:t>или Казначейского счета депо эмитента (лица</w:t>
      </w:r>
      <w:r w:rsidR="000362B3" w:rsidRPr="00E362FA">
        <w:t>,</w:t>
      </w:r>
      <w:r w:rsidR="00F156FA" w:rsidRPr="00E362FA">
        <w:t xml:space="preserve"> обязанного по ценным бумагам) </w:t>
      </w:r>
      <w:r w:rsidRPr="00E362FA">
        <w:t xml:space="preserve">формирует встречное Поручение на перевод облигаций с раздела «В размещении» Эмиссионного счета </w:t>
      </w:r>
      <w:r w:rsidR="00F156FA" w:rsidRPr="00E362FA">
        <w:t>или с раздела «Выкуплено» Казначейского счета депо эмитента (лица</w:t>
      </w:r>
      <w:r w:rsidR="000362B3" w:rsidRPr="00E362FA">
        <w:t>,</w:t>
      </w:r>
      <w:r w:rsidR="00F156FA" w:rsidRPr="00E362FA">
        <w:t xml:space="preserve"> обязанного по ценным бумагам) </w:t>
      </w:r>
      <w:r w:rsidRPr="00E362FA">
        <w:t xml:space="preserve">на </w:t>
      </w:r>
      <w:r w:rsidR="00E44F04" w:rsidRPr="00E362FA">
        <w:t xml:space="preserve">раздел </w:t>
      </w:r>
      <w:r w:rsidR="00AA5783" w:rsidRPr="00E362FA">
        <w:t>«Основной» С</w:t>
      </w:r>
      <w:r w:rsidRPr="00E362FA">
        <w:t>чет</w:t>
      </w:r>
      <w:r w:rsidR="00AA5783" w:rsidRPr="00E362FA">
        <w:t>а</w:t>
      </w:r>
      <w:r w:rsidRPr="00E362FA">
        <w:t xml:space="preserve"> депо владельца Депонента-физического лица</w:t>
      </w:r>
      <w:r w:rsidR="00AA5783" w:rsidRPr="00E362FA">
        <w:t xml:space="preserve"> (код операции – 16/2F)</w:t>
      </w:r>
      <w:r w:rsidRPr="00E362FA">
        <w:t>. Направляя в НКО АО НРД платежное поручение на списание необходимой для исполнения обязательств по сделке суммы денежных средств</w:t>
      </w:r>
      <w:r w:rsidR="00AA5783" w:rsidRPr="00E362FA">
        <w:t>,</w:t>
      </w:r>
      <w:r w:rsidRPr="00E362FA">
        <w:t xml:space="preserve"> оператор Финансовой платформы подтверждает факт заключения </w:t>
      </w:r>
      <w:r w:rsidR="000362B3" w:rsidRPr="00E362FA">
        <w:t xml:space="preserve">финансовой </w:t>
      </w:r>
      <w:r w:rsidRPr="00E362FA">
        <w:t>сделки на п</w:t>
      </w:r>
      <w:r w:rsidR="00F156FA" w:rsidRPr="00E362FA">
        <w:t>риобретение</w:t>
      </w:r>
      <w:r w:rsidRPr="00E362FA">
        <w:t xml:space="preserve"> облигаций с использованием Финансовой платформы. Перевод </w:t>
      </w:r>
      <w:r w:rsidR="00AA5783" w:rsidRPr="00E362FA">
        <w:t>облигаций</w:t>
      </w:r>
      <w:r w:rsidRPr="00E362FA">
        <w:t xml:space="preserve"> осуществляется при условии успешного завершения расчетов по денежным средствам.</w:t>
      </w:r>
    </w:p>
    <w:p w14:paraId="335F54BC" w14:textId="73C0910F" w:rsidR="003B5D15" w:rsidRPr="00E362FA" w:rsidRDefault="005226ED" w:rsidP="00092BAA">
      <w:pPr>
        <w:pStyle w:val="aff5"/>
        <w:widowControl w:val="0"/>
        <w:numPr>
          <w:ilvl w:val="3"/>
          <w:numId w:val="64"/>
        </w:numPr>
        <w:tabs>
          <w:tab w:val="left" w:pos="426"/>
        </w:tabs>
        <w:spacing w:before="120"/>
        <w:ind w:left="567"/>
        <w:jc w:val="both"/>
      </w:pPr>
      <w:r w:rsidRPr="00E362FA">
        <w:t xml:space="preserve">Переводы облигаций, связанные с </w:t>
      </w:r>
      <w:r w:rsidR="00F156FA" w:rsidRPr="00E362FA">
        <w:t>приобретением</w:t>
      </w:r>
      <w:r w:rsidRPr="00E362FA">
        <w:t xml:space="preserve"> облигаций при совершении </w:t>
      </w:r>
      <w:r w:rsidR="00F156FA" w:rsidRPr="00E362FA">
        <w:t xml:space="preserve">финансовых </w:t>
      </w:r>
      <w:r w:rsidRPr="00E362FA">
        <w:t>сделок с использованием Финансовой платформы</w:t>
      </w:r>
      <w:r w:rsidR="003B5D15" w:rsidRPr="00E362FA">
        <w:t>, исполняются в тот же Операционный день, в который был</w:t>
      </w:r>
      <w:r w:rsidR="00EE5B06" w:rsidRPr="00E362FA">
        <w:t>о</w:t>
      </w:r>
      <w:r w:rsidR="003B5D15" w:rsidRPr="00E362FA">
        <w:t xml:space="preserve"> подано Поручение (инструкция), если были выполнены все условия исполнения указанных операций.</w:t>
      </w:r>
      <w:r w:rsidRPr="00E362FA">
        <w:t xml:space="preserve"> </w:t>
      </w:r>
    </w:p>
    <w:p w14:paraId="6B428A6F" w14:textId="7CE80594" w:rsidR="006B5971" w:rsidRPr="00E362FA" w:rsidRDefault="006B5971" w:rsidP="00092BAA">
      <w:pPr>
        <w:pStyle w:val="aff5"/>
        <w:widowControl w:val="0"/>
        <w:numPr>
          <w:ilvl w:val="3"/>
          <w:numId w:val="64"/>
        </w:numPr>
        <w:tabs>
          <w:tab w:val="left" w:pos="426"/>
        </w:tabs>
        <w:spacing w:before="120"/>
        <w:ind w:left="567"/>
        <w:jc w:val="both"/>
      </w:pPr>
      <w:r w:rsidRPr="00E362FA">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E362FA">
        <w:t>-физическому лицу</w:t>
      </w:r>
      <w:r w:rsidRPr="00E362FA">
        <w:t>.</w:t>
      </w:r>
      <w:r w:rsidR="008902DF" w:rsidRPr="00E362FA">
        <w:t xml:space="preserve"> Отчет по форме MS55F также будет предоставлен эмитенту.</w:t>
      </w:r>
    </w:p>
    <w:p w14:paraId="72C5B1DE" w14:textId="034EF782" w:rsidR="006B5971" w:rsidRPr="00E362FA" w:rsidRDefault="006B5971" w:rsidP="00DA113A">
      <w:pPr>
        <w:pStyle w:val="Point2"/>
        <w:numPr>
          <w:ilvl w:val="2"/>
          <w:numId w:val="13"/>
        </w:numPr>
        <w:tabs>
          <w:tab w:val="clear" w:pos="851"/>
          <w:tab w:val="left" w:pos="284"/>
        </w:tabs>
        <w:ind w:left="426" w:hanging="709"/>
        <w:rPr>
          <w:b/>
          <w:snapToGrid w:val="0"/>
        </w:rPr>
      </w:pPr>
      <w:r w:rsidRPr="00E362FA">
        <w:rPr>
          <w:b/>
          <w:snapToGrid w:val="0"/>
        </w:rPr>
        <w:t xml:space="preserve">Особенности исполнения Депозитарных операций при выкупе </w:t>
      </w:r>
      <w:r w:rsidR="00AC2BA1" w:rsidRPr="00E362FA">
        <w:rPr>
          <w:b/>
          <w:snapToGrid w:val="0"/>
        </w:rPr>
        <w:t xml:space="preserve">государственных </w:t>
      </w:r>
      <w:r w:rsidRPr="00E362FA">
        <w:rPr>
          <w:b/>
          <w:snapToGrid w:val="0"/>
        </w:rPr>
        <w:t>облигаций эмитентом с использованием Финансовой платформы</w:t>
      </w:r>
    </w:p>
    <w:p w14:paraId="25458112" w14:textId="34C0092E" w:rsidR="0018084D" w:rsidRPr="00E362FA" w:rsidRDefault="006B5971" w:rsidP="00092BAA">
      <w:pPr>
        <w:pStyle w:val="aff5"/>
        <w:widowControl w:val="0"/>
        <w:numPr>
          <w:ilvl w:val="3"/>
          <w:numId w:val="65"/>
        </w:numPr>
        <w:tabs>
          <w:tab w:val="left" w:pos="426"/>
        </w:tabs>
        <w:spacing w:before="120"/>
        <w:ind w:left="567"/>
        <w:jc w:val="both"/>
      </w:pPr>
      <w:r w:rsidRPr="00E362FA">
        <w:t>Депонент</w:t>
      </w:r>
      <w:r w:rsidR="0018084D" w:rsidRPr="00E362FA">
        <w:t xml:space="preserve">-физическое лицо </w:t>
      </w:r>
      <w:r w:rsidRPr="00E362FA">
        <w:t>через Личный кабинет участника Финансовой платформы направляет оператору Финансовой платформы указани</w:t>
      </w:r>
      <w:r w:rsidR="00C50434" w:rsidRPr="00E362FA">
        <w:t>е</w:t>
      </w:r>
      <w:r w:rsidRPr="00E362FA">
        <w:t xml:space="preserve"> о совершении действий по предъявлению принадлежащих Депоненту</w:t>
      </w:r>
      <w:r w:rsidR="00B901A3" w:rsidRPr="00E362FA">
        <w:t>-физическому лицу</w:t>
      </w:r>
      <w:r w:rsidRPr="00E362FA">
        <w:t xml:space="preserve"> </w:t>
      </w:r>
      <w:r w:rsidR="00AC2BA1" w:rsidRPr="00E362FA">
        <w:t xml:space="preserve">государственных </w:t>
      </w:r>
      <w:r w:rsidRPr="00E362FA">
        <w:t xml:space="preserve">облигаций к выкупу эмитентом. </w:t>
      </w:r>
      <w:r w:rsidR="0018084D" w:rsidRPr="00E362FA">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E362FA">
        <w:t xml:space="preserve"> </w:t>
      </w:r>
      <w:r w:rsidR="0018084D" w:rsidRPr="00E362FA">
        <w:t xml:space="preserve">на </w:t>
      </w:r>
      <w:r w:rsidR="00C50434" w:rsidRPr="00E362FA">
        <w:t xml:space="preserve">перевод выкупленных эмитентом </w:t>
      </w:r>
      <w:r w:rsidR="00AC2BA1" w:rsidRPr="00E362FA">
        <w:t xml:space="preserve">государственных </w:t>
      </w:r>
      <w:r w:rsidR="00C50434" w:rsidRPr="00E362FA">
        <w:t xml:space="preserve">облигаций </w:t>
      </w:r>
      <w:r w:rsidR="00B901A3" w:rsidRPr="00E362FA">
        <w:t xml:space="preserve">с раздела «Основной» Счета депо владельца </w:t>
      </w:r>
      <w:r w:rsidR="000D182A" w:rsidRPr="00E362FA">
        <w:t xml:space="preserve">Депонента-физического лица </w:t>
      </w:r>
      <w:r w:rsidR="00B901A3" w:rsidRPr="00E362FA">
        <w:t>на раздел «Выкуплено» Казначе</w:t>
      </w:r>
      <w:r w:rsidR="00796136" w:rsidRPr="00E362FA">
        <w:t>йск</w:t>
      </w:r>
      <w:r w:rsidR="00C50434" w:rsidRPr="00E362FA">
        <w:t>ого</w:t>
      </w:r>
      <w:r w:rsidR="0018084D" w:rsidRPr="00E362FA">
        <w:t xml:space="preserve"> </w:t>
      </w:r>
      <w:r w:rsidR="00B901A3" w:rsidRPr="00E362FA">
        <w:t>счет</w:t>
      </w:r>
      <w:r w:rsidR="00C50434" w:rsidRPr="00E362FA">
        <w:t>а</w:t>
      </w:r>
      <w:r w:rsidR="00B901A3" w:rsidRPr="00E362FA">
        <w:t xml:space="preserve"> депо эмитента (лица, обязанного по ценным бумагам) и зачисление поступивших денежных средств от </w:t>
      </w:r>
      <w:r w:rsidR="00C50434" w:rsidRPr="00E362FA">
        <w:t>выкупа</w:t>
      </w:r>
      <w:r w:rsidR="00B901A3" w:rsidRPr="00E362FA">
        <w:t xml:space="preserve"> </w:t>
      </w:r>
      <w:r w:rsidR="00AC2BA1" w:rsidRPr="00E362FA">
        <w:t xml:space="preserve">государственных </w:t>
      </w:r>
      <w:r w:rsidR="00B901A3" w:rsidRPr="00E362FA">
        <w:t>облигаций на Специальный счет в пользу этого Депонента</w:t>
      </w:r>
      <w:r w:rsidR="000D182A" w:rsidRPr="00E362FA">
        <w:t>-физического лица</w:t>
      </w:r>
      <w:r w:rsidR="00B901A3" w:rsidRPr="00E362FA">
        <w:t xml:space="preserve">. </w:t>
      </w:r>
      <w:r w:rsidR="0018084D" w:rsidRPr="00E362FA">
        <w:t>Оператор Финансовой платформы подает в Депозитарий Поручение только при наличии необходимо</w:t>
      </w:r>
      <w:r w:rsidR="00B901A3" w:rsidRPr="00E362FA">
        <w:t>го</w:t>
      </w:r>
      <w:r w:rsidR="0018084D" w:rsidRPr="00E362FA">
        <w:t xml:space="preserve"> для </w:t>
      </w:r>
      <w:r w:rsidR="00B901A3" w:rsidRPr="00E362FA">
        <w:t>выкупа количества</w:t>
      </w:r>
      <w:r w:rsidR="0018084D" w:rsidRPr="00E362FA">
        <w:t xml:space="preserve"> </w:t>
      </w:r>
      <w:r w:rsidR="00AC2BA1" w:rsidRPr="00E362FA">
        <w:t xml:space="preserve">государственных </w:t>
      </w:r>
      <w:r w:rsidR="0018084D" w:rsidRPr="00E362FA">
        <w:t xml:space="preserve">облигаций </w:t>
      </w:r>
      <w:r w:rsidR="00B901A3" w:rsidRPr="00E362FA">
        <w:t>на Счете депо владельца Депонента-физического лица</w:t>
      </w:r>
      <w:r w:rsidR="0018084D" w:rsidRPr="00E362FA">
        <w:t>.</w:t>
      </w:r>
    </w:p>
    <w:p w14:paraId="767546E8" w14:textId="52948FA5" w:rsidR="006B5971" w:rsidRPr="00E362FA" w:rsidRDefault="006B5971" w:rsidP="00092BAA">
      <w:pPr>
        <w:pStyle w:val="aff5"/>
        <w:widowControl w:val="0"/>
        <w:numPr>
          <w:ilvl w:val="3"/>
          <w:numId w:val="65"/>
        </w:numPr>
        <w:tabs>
          <w:tab w:val="left" w:pos="426"/>
        </w:tabs>
        <w:spacing w:before="120"/>
        <w:ind w:left="567"/>
        <w:jc w:val="both"/>
      </w:pPr>
      <w:r w:rsidRPr="00E362FA">
        <w:t xml:space="preserve">При проведении выкупа </w:t>
      </w:r>
      <w:r w:rsidR="00AC2BA1" w:rsidRPr="00E362FA">
        <w:t xml:space="preserve">государственных </w:t>
      </w:r>
      <w:r w:rsidRPr="00E362FA">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E362FA">
        <w:t>государственных облигаций</w:t>
      </w:r>
      <w:r w:rsidRPr="00E362FA">
        <w:t xml:space="preserve"> со Счета депо владельца Депонента</w:t>
      </w:r>
      <w:r w:rsidR="000D182A" w:rsidRPr="00E362FA">
        <w:t>-физического лица</w:t>
      </w:r>
      <w:r w:rsidRPr="00E362FA">
        <w:t xml:space="preserve"> на Казначейский счет депо эмитента (лица, обязанного по ценным бумагам). Основанием перевода являются </w:t>
      </w:r>
      <w:r w:rsidR="00AA5783" w:rsidRPr="00E362FA">
        <w:t xml:space="preserve">встречные </w:t>
      </w:r>
      <w:r w:rsidRPr="00E362FA">
        <w:t xml:space="preserve">Поручения НКО АО НРД и оператора Финансовой платформы. Перевод </w:t>
      </w:r>
      <w:r w:rsidR="00AC2BA1" w:rsidRPr="00E362FA">
        <w:t xml:space="preserve">государственных </w:t>
      </w:r>
      <w:r w:rsidRPr="00E362FA">
        <w:t>облигаций исполняется при условии перечисления необходимой для исполнения обязательств по заключенной с Депонентом</w:t>
      </w:r>
      <w:r w:rsidR="000D182A" w:rsidRPr="00E362FA">
        <w:t>-физическим лицом</w:t>
      </w:r>
      <w:r w:rsidRPr="00E362FA">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E362FA">
        <w:t>-физического лица</w:t>
      </w:r>
      <w:r w:rsidRPr="00E362FA">
        <w:t>.</w:t>
      </w:r>
    </w:p>
    <w:p w14:paraId="0C2E3B67" w14:textId="2D354C07" w:rsidR="003A4A1C" w:rsidRPr="00E362FA" w:rsidRDefault="003A4A1C" w:rsidP="00092BAA">
      <w:pPr>
        <w:pStyle w:val="aff5"/>
        <w:widowControl w:val="0"/>
        <w:numPr>
          <w:ilvl w:val="3"/>
          <w:numId w:val="65"/>
        </w:numPr>
        <w:tabs>
          <w:tab w:val="left" w:pos="426"/>
        </w:tabs>
        <w:spacing w:before="120"/>
        <w:ind w:left="567"/>
        <w:jc w:val="both"/>
      </w:pPr>
      <w:r w:rsidRPr="00E362FA">
        <w:t xml:space="preserve">Поручение должно быть направлено в Депозитарий </w:t>
      </w:r>
      <w:r w:rsidR="00A43623" w:rsidRPr="00E362FA">
        <w:t xml:space="preserve">оператором Финансовой платформы </w:t>
      </w:r>
      <w:r w:rsidRPr="00E362FA">
        <w:t>не позднее 1</w:t>
      </w:r>
      <w:r w:rsidR="00A43623" w:rsidRPr="00E362FA">
        <w:t>6:0</w:t>
      </w:r>
      <w:r w:rsidRPr="00E362FA">
        <w:t>0 по московскому времени</w:t>
      </w:r>
      <w:r w:rsidR="00A43623" w:rsidRPr="00E362FA">
        <w:t xml:space="preserve"> рабочего дня</w:t>
      </w:r>
      <w:r w:rsidRPr="00E362FA">
        <w:t>.</w:t>
      </w:r>
    </w:p>
    <w:p w14:paraId="64A9A17A" w14:textId="534E80B4" w:rsidR="00EC04BA" w:rsidRPr="00E362FA" w:rsidRDefault="003A4A1C" w:rsidP="00092BAA">
      <w:pPr>
        <w:pStyle w:val="aff5"/>
        <w:widowControl w:val="0"/>
        <w:numPr>
          <w:ilvl w:val="3"/>
          <w:numId w:val="65"/>
        </w:numPr>
        <w:tabs>
          <w:tab w:val="left" w:pos="426"/>
        </w:tabs>
        <w:spacing w:before="120"/>
        <w:ind w:left="567"/>
        <w:jc w:val="both"/>
      </w:pPr>
      <w:r w:rsidRPr="00E362FA">
        <w:t>В соответствии с договором о выполнении функций агента эмитента Поручени</w:t>
      </w:r>
      <w:r w:rsidR="009F059C" w:rsidRPr="00E362FA">
        <w:t>я</w:t>
      </w:r>
      <w:r w:rsidRPr="00E362FA">
        <w:t>, связанн</w:t>
      </w:r>
      <w:r w:rsidR="000D182A" w:rsidRPr="00E362FA">
        <w:t>ы</w:t>
      </w:r>
      <w:r w:rsidRPr="00E362FA">
        <w:t xml:space="preserve">е с </w:t>
      </w:r>
      <w:r w:rsidR="00C75623" w:rsidRPr="00E362FA">
        <w:t xml:space="preserve">осуществлением эмитентом выкупа по требованию владельца </w:t>
      </w:r>
      <w:r w:rsidR="00EC04BA" w:rsidRPr="00E362FA">
        <w:t xml:space="preserve">при совершении сделок с использованием Финансовой платформы, исполняются в Операционный день, в который </w:t>
      </w:r>
      <w:r w:rsidR="00C75623" w:rsidRPr="00E362FA">
        <w:t xml:space="preserve">были выполнены все условия исполнения указанных операций, и денежные средства, предназначенные для выкупа </w:t>
      </w:r>
      <w:r w:rsidR="00A21E7C" w:rsidRPr="00E362FA">
        <w:t xml:space="preserve">государственных </w:t>
      </w:r>
      <w:r w:rsidR="00C75623" w:rsidRPr="00E362FA">
        <w:t xml:space="preserve">облигаций, поступили </w:t>
      </w:r>
      <w:r w:rsidR="00216DCD" w:rsidRPr="00E362FA">
        <w:t xml:space="preserve">от эмитента </w:t>
      </w:r>
      <w:r w:rsidR="00C75623" w:rsidRPr="00E362FA">
        <w:t>в Депозитарий.</w:t>
      </w:r>
    </w:p>
    <w:p w14:paraId="5AA4B4F6" w14:textId="0D8A6226" w:rsidR="006B5971" w:rsidRPr="00E362FA" w:rsidRDefault="006B5971" w:rsidP="00092BAA">
      <w:pPr>
        <w:pStyle w:val="aff5"/>
        <w:widowControl w:val="0"/>
        <w:numPr>
          <w:ilvl w:val="3"/>
          <w:numId w:val="65"/>
        </w:numPr>
        <w:tabs>
          <w:tab w:val="left" w:pos="426"/>
        </w:tabs>
        <w:spacing w:before="120"/>
        <w:ind w:left="567"/>
        <w:jc w:val="both"/>
      </w:pPr>
      <w:r w:rsidRPr="00E362FA">
        <w:t xml:space="preserve">По результатам исполнения операции перевода </w:t>
      </w:r>
      <w:r w:rsidR="00A21E7C" w:rsidRPr="00E362FA">
        <w:t xml:space="preserve">государственных </w:t>
      </w:r>
      <w:r w:rsidRPr="00E362FA">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E362FA">
        <w:t>-физическому лицу</w:t>
      </w:r>
      <w:r w:rsidRPr="00E362FA">
        <w:t>.</w:t>
      </w:r>
      <w:r w:rsidR="008902DF" w:rsidRPr="00E362FA">
        <w:t xml:space="preserve"> Отчет по форме MS55F также будет предоставлен эмитенту.</w:t>
      </w:r>
    </w:p>
    <w:p w14:paraId="25314023" w14:textId="0DFA0E20" w:rsidR="00A21E7C" w:rsidRPr="00E362FA" w:rsidRDefault="00A21E7C" w:rsidP="00DA113A">
      <w:pPr>
        <w:pStyle w:val="Point2"/>
        <w:numPr>
          <w:ilvl w:val="2"/>
          <w:numId w:val="13"/>
        </w:numPr>
        <w:tabs>
          <w:tab w:val="clear" w:pos="851"/>
          <w:tab w:val="left" w:pos="284"/>
        </w:tabs>
        <w:ind w:left="426" w:hanging="709"/>
        <w:rPr>
          <w:b/>
          <w:snapToGrid w:val="0"/>
        </w:rPr>
      </w:pPr>
      <w:r w:rsidRPr="00E362FA">
        <w:rPr>
          <w:b/>
          <w:snapToGrid w:val="0"/>
        </w:rPr>
        <w:t xml:space="preserve">Особенности исполнения Депозитарных операций при приобретении </w:t>
      </w:r>
      <w:r w:rsidR="00295B1A" w:rsidRPr="00E362FA">
        <w:rPr>
          <w:b/>
          <w:snapToGrid w:val="0"/>
        </w:rPr>
        <w:t xml:space="preserve">эмитентом </w:t>
      </w:r>
      <w:r w:rsidR="00B0728F" w:rsidRPr="00E362FA">
        <w:rPr>
          <w:b/>
          <w:snapToGrid w:val="0"/>
        </w:rPr>
        <w:t>муниципальных облигаций или</w:t>
      </w:r>
      <w:r w:rsidR="00B0563A" w:rsidRPr="00E362FA">
        <w:rPr>
          <w:b/>
          <w:snapToGrid w:val="0"/>
        </w:rPr>
        <w:t xml:space="preserve"> </w:t>
      </w:r>
      <w:r w:rsidRPr="00E362FA">
        <w:rPr>
          <w:b/>
          <w:snapToGrid w:val="0"/>
        </w:rPr>
        <w:t>облигаций, выпущенных коммерческими организациями, с использованием Финансовой платформы</w:t>
      </w:r>
    </w:p>
    <w:p w14:paraId="29D245AB" w14:textId="6E993E67" w:rsidR="00A21E7C" w:rsidRPr="00E362FA" w:rsidRDefault="00CF0E45" w:rsidP="00A467C8">
      <w:pPr>
        <w:pStyle w:val="Point2"/>
        <w:numPr>
          <w:ilvl w:val="0"/>
          <w:numId w:val="0"/>
        </w:numPr>
        <w:tabs>
          <w:tab w:val="left" w:pos="284"/>
          <w:tab w:val="left" w:pos="709"/>
        </w:tabs>
        <w:ind w:left="567" w:hanging="851"/>
        <w:rPr>
          <w:snapToGrid w:val="0"/>
        </w:rPr>
      </w:pPr>
      <w:r w:rsidRPr="00E362FA">
        <w:rPr>
          <w:snapToGrid w:val="0"/>
        </w:rPr>
        <w:t>3.26.5.1. Е</w:t>
      </w:r>
      <w:r w:rsidR="00A21E7C" w:rsidRPr="00E362FA">
        <w:rPr>
          <w:snapToGrid w:val="0"/>
        </w:rPr>
        <w:t xml:space="preserve">сли </w:t>
      </w:r>
      <w:r w:rsidR="00B0563A" w:rsidRPr="00E362FA">
        <w:rPr>
          <w:snapToGrid w:val="0"/>
        </w:rPr>
        <w:t xml:space="preserve">условиями выпуска и обращения муниципальных облигаций, </w:t>
      </w:r>
      <w:r w:rsidR="00A21E7C" w:rsidRPr="00E362FA">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E362FA">
        <w:rPr>
          <w:snapToGrid w:val="0"/>
          <w:lang w:val="en-US"/>
        </w:rPr>
        <w:t>BPUT</w:t>
      </w:r>
      <w:r w:rsidR="00A21E7C" w:rsidRPr="00E362FA">
        <w:rPr>
          <w:snapToGrid w:val="0"/>
        </w:rPr>
        <w:t>) в порядке, предусмотренном эмиссионными документами и приложением № 5 к Порядку.</w:t>
      </w:r>
    </w:p>
    <w:p w14:paraId="0ABF3233" w14:textId="784BF1E4" w:rsidR="001056BE" w:rsidRPr="00E362FA" w:rsidRDefault="001056BE" w:rsidP="00947D6B">
      <w:pPr>
        <w:pStyle w:val="Point2"/>
        <w:numPr>
          <w:ilvl w:val="2"/>
          <w:numId w:val="13"/>
        </w:numPr>
        <w:tabs>
          <w:tab w:val="clear" w:pos="851"/>
          <w:tab w:val="left" w:pos="284"/>
        </w:tabs>
        <w:ind w:left="426" w:hanging="709"/>
        <w:rPr>
          <w:b/>
          <w:snapToGrid w:val="0"/>
        </w:rPr>
      </w:pPr>
      <w:r w:rsidRPr="00E362FA">
        <w:rPr>
          <w:b/>
          <w:snapToGrid w:val="0"/>
        </w:rPr>
        <w:t xml:space="preserve">Особенности исполнения Депозитарных операций при </w:t>
      </w:r>
      <w:r w:rsidR="005E74A0" w:rsidRPr="00E362FA">
        <w:rPr>
          <w:b/>
          <w:snapToGrid w:val="0"/>
        </w:rPr>
        <w:t>выдаче</w:t>
      </w:r>
      <w:r w:rsidR="003076A2" w:rsidRPr="00E362FA">
        <w:rPr>
          <w:b/>
          <w:snapToGrid w:val="0"/>
        </w:rPr>
        <w:t xml:space="preserve">, </w:t>
      </w:r>
      <w:r w:rsidRPr="00E362FA">
        <w:rPr>
          <w:b/>
          <w:snapToGrid w:val="0"/>
        </w:rPr>
        <w:t xml:space="preserve">погашении </w:t>
      </w:r>
      <w:r w:rsidR="003076A2" w:rsidRPr="00E362FA">
        <w:rPr>
          <w:b/>
          <w:snapToGrid w:val="0"/>
        </w:rPr>
        <w:t xml:space="preserve">и обмене </w:t>
      </w:r>
      <w:r w:rsidRPr="00E362FA">
        <w:rPr>
          <w:b/>
          <w:snapToGrid w:val="0"/>
        </w:rPr>
        <w:t>инвестиционных паев паевых инвестиционных фондов с использованием Финансовой платформы</w:t>
      </w:r>
    </w:p>
    <w:p w14:paraId="1777F22C" w14:textId="4D3CA596" w:rsidR="00947D6B" w:rsidRPr="00E362FA" w:rsidRDefault="001056BE" w:rsidP="001056BE">
      <w:pPr>
        <w:pStyle w:val="Point2"/>
        <w:numPr>
          <w:ilvl w:val="0"/>
          <w:numId w:val="0"/>
        </w:numPr>
        <w:tabs>
          <w:tab w:val="left" w:pos="284"/>
          <w:tab w:val="left" w:pos="709"/>
        </w:tabs>
        <w:ind w:left="567" w:hanging="851"/>
        <w:rPr>
          <w:snapToGrid w:val="0"/>
        </w:rPr>
      </w:pPr>
      <w:r w:rsidRPr="00E362FA">
        <w:rPr>
          <w:snapToGrid w:val="0"/>
        </w:rPr>
        <w:t>3.26.6.1. Для приобретения</w:t>
      </w:r>
      <w:r w:rsidR="008B47CF" w:rsidRPr="00E362FA">
        <w:rPr>
          <w:snapToGrid w:val="0"/>
        </w:rPr>
        <w:t xml:space="preserve"> при выдаче</w:t>
      </w:r>
      <w:r w:rsidRPr="00E362FA">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E362FA">
        <w:rPr>
          <w:snapToGrid w:val="0"/>
        </w:rPr>
        <w:t xml:space="preserve">соответствующее </w:t>
      </w:r>
      <w:r w:rsidR="005E74A0" w:rsidRPr="00E362FA">
        <w:rPr>
          <w:snapToGrid w:val="0"/>
        </w:rPr>
        <w:t>указание</w:t>
      </w:r>
      <w:r w:rsidRPr="00E362FA">
        <w:rPr>
          <w:snapToGrid w:val="0"/>
        </w:rPr>
        <w:t xml:space="preserve"> </w:t>
      </w:r>
      <w:r w:rsidR="002D2848" w:rsidRPr="00E362FA">
        <w:rPr>
          <w:snapToGrid w:val="0"/>
        </w:rPr>
        <w:t>на</w:t>
      </w:r>
      <w:r w:rsidRPr="00E362FA">
        <w:rPr>
          <w:snapToGrid w:val="0"/>
        </w:rPr>
        <w:t xml:space="preserve"> совершени</w:t>
      </w:r>
      <w:r w:rsidR="003076A2" w:rsidRPr="00E362FA">
        <w:rPr>
          <w:snapToGrid w:val="0"/>
        </w:rPr>
        <w:t>е</w:t>
      </w:r>
      <w:r w:rsidRPr="00E362FA">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E362FA">
        <w:t>о взаимодействии</w:t>
      </w:r>
      <w:r w:rsidRPr="00E362FA">
        <w:rPr>
          <w:b/>
        </w:rPr>
        <w:t xml:space="preserve"> </w:t>
      </w:r>
      <w:r w:rsidRPr="00E362FA">
        <w:rPr>
          <w:snapToGrid w:val="0"/>
        </w:rPr>
        <w:t>при совершении сделок с ценными бумагами с использованием финансовой платформы, заключенн</w:t>
      </w:r>
      <w:r w:rsidR="00A32DCB" w:rsidRPr="00E362FA">
        <w:rPr>
          <w:snapToGrid w:val="0"/>
        </w:rPr>
        <w:t>о</w:t>
      </w:r>
      <w:r w:rsidRPr="00E362FA">
        <w:rPr>
          <w:snapToGrid w:val="0"/>
        </w:rPr>
        <w:t xml:space="preserve">м оператором Финансовой платформы с Депозитарием. </w:t>
      </w:r>
    </w:p>
    <w:p w14:paraId="6072DB2F" w14:textId="7C775F05" w:rsidR="0028592C" w:rsidRPr="00E362FA" w:rsidRDefault="00947D6B" w:rsidP="001056BE">
      <w:pPr>
        <w:pStyle w:val="Point2"/>
        <w:numPr>
          <w:ilvl w:val="0"/>
          <w:numId w:val="0"/>
        </w:numPr>
        <w:tabs>
          <w:tab w:val="left" w:pos="284"/>
          <w:tab w:val="left" w:pos="709"/>
        </w:tabs>
        <w:ind w:left="567" w:hanging="851"/>
        <w:rPr>
          <w:snapToGrid w:val="0"/>
        </w:rPr>
      </w:pPr>
      <w:r w:rsidRPr="00E362FA">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E362FA" w:rsidRDefault="0028592C" w:rsidP="001056BE">
      <w:pPr>
        <w:pStyle w:val="Point2"/>
        <w:numPr>
          <w:ilvl w:val="0"/>
          <w:numId w:val="0"/>
        </w:numPr>
        <w:tabs>
          <w:tab w:val="left" w:pos="284"/>
          <w:tab w:val="left" w:pos="709"/>
        </w:tabs>
        <w:ind w:left="567" w:hanging="851"/>
        <w:rPr>
          <w:snapToGrid w:val="0"/>
        </w:rPr>
      </w:pPr>
      <w:r w:rsidRPr="00E362FA">
        <w:rPr>
          <w:snapToGrid w:val="0"/>
        </w:rPr>
        <w:t xml:space="preserve">3.26.6.3. </w:t>
      </w:r>
      <w:r w:rsidR="001056BE" w:rsidRPr="00E362FA">
        <w:rPr>
          <w:snapToGrid w:val="0"/>
        </w:rPr>
        <w:t>При необходимости Депонент ил</w:t>
      </w:r>
      <w:r w:rsidR="003076A2" w:rsidRPr="00E362FA">
        <w:rPr>
          <w:snapToGrid w:val="0"/>
        </w:rPr>
        <w:t>и</w:t>
      </w:r>
      <w:r w:rsidR="001056BE" w:rsidRPr="00E362FA">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E362FA" w:rsidRDefault="005574A1" w:rsidP="001056BE">
      <w:pPr>
        <w:pStyle w:val="Point2"/>
        <w:numPr>
          <w:ilvl w:val="0"/>
          <w:numId w:val="0"/>
        </w:numPr>
        <w:tabs>
          <w:tab w:val="left" w:pos="284"/>
          <w:tab w:val="left" w:pos="709"/>
        </w:tabs>
        <w:ind w:left="567" w:hanging="851"/>
        <w:rPr>
          <w:snapToGrid w:val="0"/>
        </w:rPr>
      </w:pPr>
      <w:r w:rsidRPr="00E362FA">
        <w:rPr>
          <w:snapToGrid w:val="0"/>
        </w:rPr>
        <w:t xml:space="preserve">3.26.6.4. </w:t>
      </w:r>
      <w:r w:rsidR="001056BE" w:rsidRPr="00E362FA">
        <w:rPr>
          <w:snapToGrid w:val="0"/>
        </w:rPr>
        <w:t xml:space="preserve">Операция исполняется при условии соответствия информации, содержащейся в Поручении </w:t>
      </w:r>
      <w:r w:rsidR="003076A2" w:rsidRPr="00E362FA">
        <w:rPr>
          <w:snapToGrid w:val="0"/>
        </w:rPr>
        <w:t xml:space="preserve">на прием ценных бумаг на хранение и/или учет или </w:t>
      </w:r>
      <w:r w:rsidR="004C1A16" w:rsidRPr="00E362FA">
        <w:rPr>
          <w:snapToGrid w:val="0"/>
        </w:rPr>
        <w:t xml:space="preserve">в </w:t>
      </w:r>
      <w:r w:rsidR="003076A2" w:rsidRPr="00E362FA">
        <w:rPr>
          <w:snapToGrid w:val="0"/>
        </w:rPr>
        <w:t>Поручени</w:t>
      </w:r>
      <w:r w:rsidR="004C1A16" w:rsidRPr="00E362FA">
        <w:rPr>
          <w:snapToGrid w:val="0"/>
        </w:rPr>
        <w:t>и</w:t>
      </w:r>
      <w:r w:rsidR="003076A2" w:rsidRPr="00E362FA">
        <w:rPr>
          <w:snapToGrid w:val="0"/>
        </w:rPr>
        <w:t xml:space="preserve"> на снятие ценных бумаг с хранения и/или учета </w:t>
      </w:r>
      <w:r w:rsidR="001056BE" w:rsidRPr="00E362FA">
        <w:rPr>
          <w:snapToGrid w:val="0"/>
        </w:rPr>
        <w:t>и Поручении на подачу заявки.</w:t>
      </w:r>
    </w:p>
    <w:p w14:paraId="5F019595" w14:textId="1D25C5E2" w:rsidR="001056BE" w:rsidRPr="00E362FA" w:rsidRDefault="001056BE" w:rsidP="003E7423">
      <w:pPr>
        <w:pStyle w:val="Point2"/>
        <w:numPr>
          <w:ilvl w:val="3"/>
          <w:numId w:val="85"/>
        </w:numPr>
        <w:tabs>
          <w:tab w:val="left" w:pos="284"/>
          <w:tab w:val="left" w:pos="709"/>
        </w:tabs>
        <w:ind w:left="567"/>
        <w:rPr>
          <w:snapToGrid w:val="0"/>
        </w:rPr>
      </w:pPr>
      <w:r w:rsidRPr="00E362FA">
        <w:rPr>
          <w:snapToGrid w:val="0"/>
        </w:rPr>
        <w:t>На основании соответствующе</w:t>
      </w:r>
      <w:r w:rsidR="005E74A0" w:rsidRPr="00E362FA">
        <w:rPr>
          <w:snapToGrid w:val="0"/>
        </w:rPr>
        <w:t>го</w:t>
      </w:r>
      <w:r w:rsidRPr="00E362FA">
        <w:rPr>
          <w:snapToGrid w:val="0"/>
        </w:rPr>
        <w:t xml:space="preserve"> </w:t>
      </w:r>
      <w:r w:rsidR="005E74A0" w:rsidRPr="00E362FA">
        <w:rPr>
          <w:snapToGrid w:val="0"/>
        </w:rPr>
        <w:t>указания</w:t>
      </w:r>
      <w:r w:rsidRPr="00E362FA">
        <w:rPr>
          <w:snapToGrid w:val="0"/>
        </w:rPr>
        <w:t xml:space="preserve"> Депонента-физического лица на </w:t>
      </w:r>
      <w:r w:rsidR="00A32DCB" w:rsidRPr="00E362FA">
        <w:rPr>
          <w:snapToGrid w:val="0"/>
        </w:rPr>
        <w:t>выдачу</w:t>
      </w:r>
      <w:r w:rsidRPr="00E362FA">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E362FA">
        <w:rPr>
          <w:snapToGrid w:val="0"/>
        </w:rPr>
        <w:t xml:space="preserve"> на прием ценны</w:t>
      </w:r>
      <w:r w:rsidR="005574A1" w:rsidRPr="00E362FA">
        <w:rPr>
          <w:snapToGrid w:val="0"/>
        </w:rPr>
        <w:t>х бумаг на хранение и/или учет для</w:t>
      </w:r>
      <w:r w:rsidR="00252A19" w:rsidRPr="00E362FA">
        <w:rPr>
          <w:snapToGrid w:val="0"/>
        </w:rPr>
        <w:t xml:space="preserve"> зачислени</w:t>
      </w:r>
      <w:r w:rsidR="005574A1" w:rsidRPr="00E362FA">
        <w:rPr>
          <w:snapToGrid w:val="0"/>
        </w:rPr>
        <w:t>я</w:t>
      </w:r>
      <w:r w:rsidR="00252A19" w:rsidRPr="00E362FA">
        <w:rPr>
          <w:snapToGrid w:val="0"/>
        </w:rPr>
        <w:t xml:space="preserve"> приобретенных </w:t>
      </w:r>
      <w:r w:rsidRPr="00E362FA">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E362FA">
        <w:rPr>
          <w:snapToGrid w:val="0"/>
        </w:rPr>
        <w:t xml:space="preserve"> </w:t>
      </w:r>
      <w:r w:rsidRPr="00E362FA">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E362FA">
        <w:rPr>
          <w:snapToGrid w:val="0"/>
        </w:rPr>
        <w:t>кого лица на Специальном счете.</w:t>
      </w:r>
    </w:p>
    <w:p w14:paraId="5AD45C9B" w14:textId="4D251FA8" w:rsidR="001056BE" w:rsidRPr="00E362FA" w:rsidRDefault="001056BE" w:rsidP="003E7423">
      <w:pPr>
        <w:pStyle w:val="Point2"/>
        <w:numPr>
          <w:ilvl w:val="3"/>
          <w:numId w:val="85"/>
        </w:numPr>
        <w:tabs>
          <w:tab w:val="left" w:pos="284"/>
          <w:tab w:val="left" w:pos="709"/>
        </w:tabs>
        <w:ind w:left="567"/>
        <w:rPr>
          <w:snapToGrid w:val="0"/>
        </w:rPr>
      </w:pPr>
      <w:r w:rsidRPr="00E362FA">
        <w:rPr>
          <w:snapToGrid w:val="0"/>
        </w:rPr>
        <w:t xml:space="preserve">Приобретенные инвестиционные паи </w:t>
      </w:r>
      <w:r w:rsidR="00252A19" w:rsidRPr="00E362FA">
        <w:rPr>
          <w:snapToGrid w:val="0"/>
        </w:rPr>
        <w:t xml:space="preserve">паевого инвестиционного фонда </w:t>
      </w:r>
      <w:r w:rsidRPr="00E362FA">
        <w:rPr>
          <w:snapToGrid w:val="0"/>
        </w:rPr>
        <w:t xml:space="preserve">зачисляются на Счет депо </w:t>
      </w:r>
      <w:r w:rsidR="000B2DA6" w:rsidRPr="00E362FA">
        <w:rPr>
          <w:snapToGrid w:val="0"/>
        </w:rPr>
        <w:t xml:space="preserve">владельца </w:t>
      </w:r>
      <w:r w:rsidRPr="00E362FA">
        <w:rPr>
          <w:snapToGrid w:val="0"/>
        </w:rPr>
        <w:t>Депонента</w:t>
      </w:r>
      <w:r w:rsidR="000B2DA6" w:rsidRPr="00E362FA">
        <w:rPr>
          <w:snapToGrid w:val="0"/>
        </w:rPr>
        <w:t>-физического лица</w:t>
      </w:r>
      <w:r w:rsidRPr="00E362FA">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E362FA">
        <w:rPr>
          <w:snapToGrid w:val="0"/>
        </w:rPr>
        <w:t xml:space="preserve"> паевого инвестиционного фонда</w:t>
      </w:r>
      <w:r w:rsidRPr="00E362FA">
        <w:rPr>
          <w:snapToGrid w:val="0"/>
        </w:rPr>
        <w:t>. По результатам исполнения Поручения оператору Финансовой платформы предоставляется отчет по форме MS35</w:t>
      </w:r>
      <w:r w:rsidRPr="00E362FA">
        <w:rPr>
          <w:snapToGrid w:val="0"/>
          <w:lang w:val="en-US"/>
        </w:rPr>
        <w:t>F</w:t>
      </w:r>
      <w:r w:rsidRPr="00E362FA">
        <w:rPr>
          <w:snapToGrid w:val="0"/>
        </w:rPr>
        <w:t>. Депоненту</w:t>
      </w:r>
      <w:r w:rsidR="000B2DA6" w:rsidRPr="00E362FA">
        <w:rPr>
          <w:snapToGrid w:val="0"/>
        </w:rPr>
        <w:t>-физическому лицу</w:t>
      </w:r>
      <w:r w:rsidRPr="00E362FA">
        <w:rPr>
          <w:snapToGrid w:val="0"/>
        </w:rPr>
        <w:t xml:space="preserve"> отчет доступен в Личном кабинете </w:t>
      </w:r>
      <w:r w:rsidR="00E80356" w:rsidRPr="00E362FA">
        <w:rPr>
          <w:snapToGrid w:val="0"/>
        </w:rPr>
        <w:t xml:space="preserve">участника </w:t>
      </w:r>
      <w:r w:rsidRPr="00E362FA">
        <w:rPr>
          <w:snapToGrid w:val="0"/>
        </w:rPr>
        <w:t>Финансовой платформы.</w:t>
      </w:r>
    </w:p>
    <w:p w14:paraId="1FF17A3B" w14:textId="417BB44B" w:rsidR="001056BE" w:rsidRPr="00E362FA" w:rsidRDefault="001056BE" w:rsidP="003E7423">
      <w:pPr>
        <w:pStyle w:val="aff5"/>
        <w:numPr>
          <w:ilvl w:val="3"/>
          <w:numId w:val="85"/>
        </w:numPr>
        <w:spacing w:before="120"/>
        <w:ind w:left="567"/>
        <w:jc w:val="both"/>
        <w:rPr>
          <w:rFonts w:cs="Arial"/>
          <w:bCs/>
          <w:snapToGrid w:val="0"/>
          <w:szCs w:val="24"/>
          <w:lang w:eastAsia="en-US"/>
        </w:rPr>
      </w:pPr>
      <w:r w:rsidRPr="00E362FA">
        <w:rPr>
          <w:rFonts w:cs="Arial"/>
          <w:bCs/>
          <w:snapToGrid w:val="0"/>
          <w:szCs w:val="24"/>
          <w:lang w:eastAsia="en-US"/>
        </w:rPr>
        <w:t>На основании соответствующе</w:t>
      </w:r>
      <w:r w:rsidR="005E74A0" w:rsidRPr="00E362FA">
        <w:rPr>
          <w:rFonts w:cs="Arial"/>
          <w:bCs/>
          <w:snapToGrid w:val="0"/>
          <w:szCs w:val="24"/>
          <w:lang w:eastAsia="en-US"/>
        </w:rPr>
        <w:t>го указания</w:t>
      </w:r>
      <w:r w:rsidRPr="00E362FA">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E362FA">
        <w:rPr>
          <w:rFonts w:cs="Arial"/>
          <w:bCs/>
          <w:snapToGrid w:val="0"/>
          <w:szCs w:val="24"/>
          <w:lang w:eastAsia="en-US"/>
        </w:rPr>
        <w:t xml:space="preserve">снятие ценных бумаг с хранения и/или учета при </w:t>
      </w:r>
      <w:r w:rsidRPr="00E362FA">
        <w:rPr>
          <w:rFonts w:cs="Arial"/>
          <w:bCs/>
          <w:snapToGrid w:val="0"/>
          <w:szCs w:val="24"/>
          <w:lang w:eastAsia="en-US"/>
        </w:rPr>
        <w:t>погашени</w:t>
      </w:r>
      <w:r w:rsidR="00252A19" w:rsidRPr="00E362FA">
        <w:rPr>
          <w:rFonts w:cs="Arial"/>
          <w:bCs/>
          <w:snapToGrid w:val="0"/>
          <w:szCs w:val="24"/>
          <w:lang w:eastAsia="en-US"/>
        </w:rPr>
        <w:t>и</w:t>
      </w:r>
      <w:r w:rsidRPr="00E362FA">
        <w:rPr>
          <w:rFonts w:cs="Arial"/>
          <w:bCs/>
          <w:snapToGrid w:val="0"/>
          <w:szCs w:val="24"/>
          <w:lang w:eastAsia="en-US"/>
        </w:rPr>
        <w:t xml:space="preserve"> инвестионных паев паевого инвестиционного фонда </w:t>
      </w:r>
      <w:r w:rsidR="005574A1" w:rsidRPr="00E362FA">
        <w:rPr>
          <w:rFonts w:cs="Arial"/>
          <w:bCs/>
          <w:snapToGrid w:val="0"/>
          <w:szCs w:val="24"/>
          <w:lang w:eastAsia="en-US"/>
        </w:rPr>
        <w:t xml:space="preserve">для </w:t>
      </w:r>
      <w:r w:rsidRPr="00E362FA">
        <w:rPr>
          <w:rFonts w:cs="Arial"/>
          <w:bCs/>
          <w:snapToGrid w:val="0"/>
          <w:szCs w:val="24"/>
          <w:lang w:eastAsia="en-US"/>
        </w:rPr>
        <w:t>их списани</w:t>
      </w:r>
      <w:r w:rsidR="005574A1" w:rsidRPr="00E362FA">
        <w:rPr>
          <w:rFonts w:cs="Arial"/>
          <w:bCs/>
          <w:snapToGrid w:val="0"/>
          <w:szCs w:val="24"/>
          <w:lang w:eastAsia="en-US"/>
        </w:rPr>
        <w:t>я</w:t>
      </w:r>
      <w:r w:rsidRPr="00E362FA">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E362FA">
        <w:t xml:space="preserve"> </w:t>
      </w:r>
      <w:r w:rsidRPr="00E362FA">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E362FA">
        <w:rPr>
          <w:rFonts w:cs="Arial"/>
          <w:bCs/>
          <w:snapToGrid w:val="0"/>
          <w:szCs w:val="24"/>
          <w:lang w:eastAsia="en-US"/>
        </w:rPr>
        <w:t>-физическому лицу</w:t>
      </w:r>
      <w:r w:rsidRPr="00E362FA">
        <w:rPr>
          <w:rFonts w:cs="Arial"/>
          <w:bCs/>
          <w:snapToGrid w:val="0"/>
          <w:szCs w:val="24"/>
          <w:lang w:eastAsia="en-US"/>
        </w:rPr>
        <w:t xml:space="preserve"> отчет доступен в Личном кабинете </w:t>
      </w:r>
      <w:r w:rsidR="00E80356" w:rsidRPr="00E362FA">
        <w:rPr>
          <w:rFonts w:cs="Arial"/>
          <w:bCs/>
          <w:snapToGrid w:val="0"/>
          <w:szCs w:val="24"/>
          <w:lang w:eastAsia="en-US"/>
        </w:rPr>
        <w:t xml:space="preserve">участника </w:t>
      </w:r>
      <w:r w:rsidRPr="00E362FA">
        <w:rPr>
          <w:rFonts w:cs="Arial"/>
          <w:bCs/>
          <w:snapToGrid w:val="0"/>
          <w:szCs w:val="24"/>
          <w:lang w:eastAsia="en-US"/>
        </w:rPr>
        <w:t>Финансовой платформы.</w:t>
      </w:r>
    </w:p>
    <w:p w14:paraId="0DEAEDB2" w14:textId="6DFE9CDF" w:rsidR="001056BE" w:rsidRPr="00E362FA" w:rsidRDefault="001056BE" w:rsidP="003E7423">
      <w:pPr>
        <w:pStyle w:val="aff5"/>
        <w:numPr>
          <w:ilvl w:val="3"/>
          <w:numId w:val="85"/>
        </w:numPr>
        <w:spacing w:before="120"/>
        <w:ind w:left="567" w:hanging="839"/>
        <w:jc w:val="both"/>
        <w:rPr>
          <w:rFonts w:cs="Arial"/>
          <w:bCs/>
          <w:snapToGrid w:val="0"/>
          <w:szCs w:val="24"/>
          <w:lang w:eastAsia="en-US"/>
        </w:rPr>
      </w:pPr>
      <w:r w:rsidRPr="00E362FA">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E362FA">
        <w:rPr>
          <w:rFonts w:cs="Arial"/>
          <w:bCs/>
          <w:snapToGrid w:val="0"/>
          <w:szCs w:val="24"/>
          <w:lang w:val="en-US" w:eastAsia="en-US"/>
        </w:rPr>
        <w:t>F</w:t>
      </w:r>
      <w:r w:rsidRPr="00E362FA">
        <w:rPr>
          <w:rFonts w:cs="Arial"/>
          <w:bCs/>
          <w:snapToGrid w:val="0"/>
          <w:szCs w:val="24"/>
          <w:lang w:eastAsia="en-US"/>
        </w:rPr>
        <w:t>.</w:t>
      </w:r>
      <w:r w:rsidR="000B2DA6" w:rsidRPr="00E362FA">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E362FA" w:rsidRDefault="001056BE" w:rsidP="003E7423">
      <w:pPr>
        <w:pStyle w:val="aff5"/>
        <w:numPr>
          <w:ilvl w:val="3"/>
          <w:numId w:val="85"/>
        </w:numPr>
        <w:spacing w:before="120"/>
        <w:ind w:left="567" w:hanging="839"/>
        <w:jc w:val="both"/>
        <w:rPr>
          <w:rFonts w:cs="Arial"/>
          <w:bCs/>
          <w:snapToGrid w:val="0"/>
          <w:szCs w:val="24"/>
          <w:lang w:eastAsia="en-US"/>
        </w:rPr>
      </w:pPr>
      <w:r w:rsidRPr="00E362FA">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E362FA">
        <w:rPr>
          <w:rFonts w:cs="Arial"/>
          <w:bCs/>
          <w:snapToGrid w:val="0"/>
          <w:szCs w:val="24"/>
          <w:lang w:eastAsia="en-US"/>
        </w:rPr>
        <w:t>оператор Финансовой платформы</w:t>
      </w:r>
      <w:r w:rsidRPr="00E362FA">
        <w:rPr>
          <w:rFonts w:cs="Arial"/>
          <w:bCs/>
          <w:snapToGrid w:val="0"/>
          <w:szCs w:val="24"/>
          <w:lang w:eastAsia="en-US"/>
        </w:rPr>
        <w:t xml:space="preserve"> должен предоставить в Депозитарий Поручение на </w:t>
      </w:r>
      <w:r w:rsidR="00252A19" w:rsidRPr="00E362FA">
        <w:rPr>
          <w:rFonts w:cs="Arial"/>
          <w:bCs/>
          <w:snapToGrid w:val="0"/>
          <w:szCs w:val="24"/>
          <w:lang w:eastAsia="en-US"/>
        </w:rPr>
        <w:t xml:space="preserve">снятие с хранения и/или учета </w:t>
      </w:r>
      <w:r w:rsidRPr="00E362FA">
        <w:rPr>
          <w:rFonts w:cs="Arial"/>
          <w:bCs/>
          <w:snapToGrid w:val="0"/>
          <w:szCs w:val="24"/>
          <w:lang w:eastAsia="en-US"/>
        </w:rPr>
        <w:t>обмениваемых инвестиционных паев (код операции - 36/3</w:t>
      </w:r>
      <w:r w:rsidRPr="00E362FA">
        <w:rPr>
          <w:rFonts w:cs="Arial"/>
          <w:bCs/>
          <w:snapToGrid w:val="0"/>
          <w:szCs w:val="24"/>
          <w:lang w:val="en-US" w:eastAsia="en-US"/>
        </w:rPr>
        <w:t>F</w:t>
      </w:r>
      <w:r w:rsidRPr="00E362FA">
        <w:rPr>
          <w:rFonts w:cs="Arial"/>
          <w:bCs/>
          <w:snapToGrid w:val="0"/>
          <w:szCs w:val="24"/>
          <w:lang w:eastAsia="en-US"/>
        </w:rPr>
        <w:t xml:space="preserve">) и Поручение на </w:t>
      </w:r>
      <w:r w:rsidR="00252A19" w:rsidRPr="00E362FA">
        <w:rPr>
          <w:rFonts w:cs="Arial"/>
          <w:bCs/>
          <w:snapToGrid w:val="0"/>
          <w:szCs w:val="24"/>
          <w:lang w:eastAsia="en-US"/>
        </w:rPr>
        <w:t>прием на хранение и/или учет</w:t>
      </w:r>
      <w:r w:rsidRPr="00E362FA">
        <w:rPr>
          <w:rFonts w:cs="Arial"/>
          <w:bCs/>
          <w:snapToGrid w:val="0"/>
          <w:szCs w:val="24"/>
          <w:lang w:eastAsia="en-US"/>
        </w:rPr>
        <w:t xml:space="preserve"> получаемых в результате обмена инвестиционных паев (код операции – 35/3</w:t>
      </w:r>
      <w:r w:rsidRPr="00E362FA">
        <w:rPr>
          <w:rFonts w:cs="Arial"/>
          <w:bCs/>
          <w:snapToGrid w:val="0"/>
          <w:szCs w:val="24"/>
          <w:lang w:val="en-US" w:eastAsia="en-US"/>
        </w:rPr>
        <w:t>F</w:t>
      </w:r>
      <w:r w:rsidRPr="00E362FA">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E362FA">
        <w:rPr>
          <w:rFonts w:cs="Arial"/>
          <w:bCs/>
          <w:snapToGrid w:val="0"/>
          <w:szCs w:val="24"/>
          <w:lang w:eastAsia="en-US"/>
        </w:rPr>
        <w:t xml:space="preserve"> </w:t>
      </w:r>
      <w:r w:rsidRPr="00E362FA">
        <w:rPr>
          <w:rFonts w:cs="Arial"/>
          <w:bCs/>
          <w:snapToGrid w:val="0"/>
          <w:szCs w:val="24"/>
          <w:lang w:eastAsia="en-US"/>
        </w:rPr>
        <w:t xml:space="preserve">должен </w:t>
      </w:r>
      <w:r w:rsidR="00E80356" w:rsidRPr="00E362FA">
        <w:rPr>
          <w:rFonts w:cs="Arial"/>
          <w:bCs/>
          <w:snapToGrid w:val="0"/>
          <w:szCs w:val="24"/>
          <w:lang w:eastAsia="en-US"/>
        </w:rPr>
        <w:t>предоставить</w:t>
      </w:r>
      <w:r w:rsidRPr="00E362FA">
        <w:rPr>
          <w:rFonts w:cs="Arial"/>
          <w:bCs/>
          <w:snapToGrid w:val="0"/>
          <w:szCs w:val="24"/>
          <w:lang w:eastAsia="en-US"/>
        </w:rPr>
        <w:t xml:space="preserve"> </w:t>
      </w:r>
      <w:r w:rsidR="00E80356" w:rsidRPr="00E362FA">
        <w:rPr>
          <w:snapToGrid w:val="0"/>
        </w:rPr>
        <w:t xml:space="preserve">в ЦСУ ИП ПИФ </w:t>
      </w:r>
      <w:r w:rsidRPr="00E362FA">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E362FA">
        <w:rPr>
          <w:rFonts w:cs="Arial"/>
          <w:bCs/>
          <w:snapToGrid w:val="0"/>
          <w:szCs w:val="24"/>
          <w:lang w:val="en-US" w:eastAsia="en-US"/>
        </w:rPr>
        <w:t>F</w:t>
      </w:r>
      <w:r w:rsidRPr="00E362FA">
        <w:rPr>
          <w:rFonts w:cs="Arial"/>
          <w:bCs/>
          <w:snapToGrid w:val="0"/>
          <w:szCs w:val="24"/>
          <w:lang w:eastAsia="en-US"/>
        </w:rPr>
        <w:t xml:space="preserve"> и MS35</w:t>
      </w:r>
      <w:r w:rsidRPr="00E362FA">
        <w:rPr>
          <w:rFonts w:cs="Arial"/>
          <w:bCs/>
          <w:snapToGrid w:val="0"/>
          <w:szCs w:val="24"/>
          <w:lang w:val="en-US" w:eastAsia="en-US"/>
        </w:rPr>
        <w:t>F</w:t>
      </w:r>
      <w:r w:rsidRPr="00E362FA">
        <w:rPr>
          <w:rFonts w:cs="Arial"/>
          <w:bCs/>
          <w:snapToGrid w:val="0"/>
          <w:szCs w:val="24"/>
          <w:lang w:eastAsia="en-US"/>
        </w:rPr>
        <w:t>. Депоненту</w:t>
      </w:r>
      <w:r w:rsidR="000B2DA6" w:rsidRPr="00E362FA">
        <w:rPr>
          <w:rFonts w:cs="Arial"/>
          <w:bCs/>
          <w:snapToGrid w:val="0"/>
          <w:szCs w:val="24"/>
          <w:lang w:eastAsia="en-US"/>
        </w:rPr>
        <w:t>-физическому лицу</w:t>
      </w:r>
      <w:r w:rsidRPr="00E362FA">
        <w:rPr>
          <w:rFonts w:cs="Arial"/>
          <w:bCs/>
          <w:snapToGrid w:val="0"/>
          <w:szCs w:val="24"/>
          <w:lang w:eastAsia="en-US"/>
        </w:rPr>
        <w:t xml:space="preserve"> отчеты доступны в Личном кабинете </w:t>
      </w:r>
      <w:r w:rsidR="00E80356" w:rsidRPr="00E362FA">
        <w:rPr>
          <w:rFonts w:cs="Arial"/>
          <w:bCs/>
          <w:snapToGrid w:val="0"/>
          <w:szCs w:val="24"/>
          <w:lang w:eastAsia="en-US"/>
        </w:rPr>
        <w:t xml:space="preserve">участника </w:t>
      </w:r>
      <w:r w:rsidRPr="00E362FA">
        <w:rPr>
          <w:rFonts w:cs="Arial"/>
          <w:bCs/>
          <w:snapToGrid w:val="0"/>
          <w:szCs w:val="24"/>
          <w:lang w:eastAsia="en-US"/>
        </w:rPr>
        <w:t>Финансовой платформы.</w:t>
      </w:r>
    </w:p>
    <w:p w14:paraId="7BBF33EE" w14:textId="4A465095" w:rsidR="00C75623" w:rsidRPr="00E362FA" w:rsidRDefault="00C75623" w:rsidP="00DA113A">
      <w:pPr>
        <w:pStyle w:val="Point2"/>
        <w:numPr>
          <w:ilvl w:val="2"/>
          <w:numId w:val="13"/>
        </w:numPr>
        <w:tabs>
          <w:tab w:val="clear" w:pos="851"/>
          <w:tab w:val="left" w:pos="284"/>
        </w:tabs>
        <w:ind w:left="426" w:hanging="709"/>
        <w:rPr>
          <w:b/>
          <w:snapToGrid w:val="0"/>
        </w:rPr>
      </w:pPr>
      <w:r w:rsidRPr="00E362FA">
        <w:rPr>
          <w:b/>
          <w:snapToGrid w:val="0"/>
        </w:rPr>
        <w:t>Особенности исполнения Депозитарных операций, связанных с фиксацией ограничени</w:t>
      </w:r>
      <w:r w:rsidR="000663DC" w:rsidRPr="00E362FA">
        <w:rPr>
          <w:b/>
          <w:snapToGrid w:val="0"/>
        </w:rPr>
        <w:t>я</w:t>
      </w:r>
      <w:r w:rsidRPr="00E362FA">
        <w:rPr>
          <w:b/>
          <w:snapToGrid w:val="0"/>
        </w:rPr>
        <w:t xml:space="preserve"> </w:t>
      </w:r>
      <w:r w:rsidR="00216DCD" w:rsidRPr="00E362FA">
        <w:rPr>
          <w:b/>
          <w:snapToGrid w:val="0"/>
        </w:rPr>
        <w:t>распоряжения</w:t>
      </w:r>
      <w:r w:rsidRPr="00E362FA">
        <w:rPr>
          <w:b/>
          <w:snapToGrid w:val="0"/>
        </w:rPr>
        <w:t xml:space="preserve"> </w:t>
      </w:r>
      <w:r w:rsidR="008B47CF" w:rsidRPr="00E362FA">
        <w:rPr>
          <w:b/>
          <w:snapToGrid w:val="0"/>
        </w:rPr>
        <w:t>ценными бумагами</w:t>
      </w:r>
    </w:p>
    <w:p w14:paraId="7138273F" w14:textId="1B2576AC" w:rsidR="00A226B3" w:rsidRPr="00E362FA" w:rsidRDefault="00216DCD" w:rsidP="003E7423">
      <w:pPr>
        <w:pStyle w:val="Point2"/>
        <w:numPr>
          <w:ilvl w:val="3"/>
          <w:numId w:val="66"/>
        </w:numPr>
        <w:tabs>
          <w:tab w:val="clear" w:pos="851"/>
          <w:tab w:val="left" w:pos="284"/>
        </w:tabs>
        <w:ind w:left="567"/>
        <w:rPr>
          <w:snapToGrid w:val="0"/>
        </w:rPr>
      </w:pPr>
      <w:r w:rsidRPr="00E362FA">
        <w:rPr>
          <w:snapToGrid w:val="0"/>
        </w:rPr>
        <w:t xml:space="preserve">Операции, связанные с фиксацией ограничения </w:t>
      </w:r>
      <w:r w:rsidR="000663DC" w:rsidRPr="00E362FA">
        <w:rPr>
          <w:snapToGrid w:val="0"/>
        </w:rPr>
        <w:t xml:space="preserve">распоряжения </w:t>
      </w:r>
      <w:r w:rsidR="007C04D7" w:rsidRPr="00E362FA">
        <w:rPr>
          <w:snapToGrid w:val="0"/>
        </w:rPr>
        <w:t>ценными бумагами</w:t>
      </w:r>
      <w:r w:rsidR="000663DC" w:rsidRPr="00E362FA">
        <w:rPr>
          <w:snapToGrid w:val="0"/>
        </w:rPr>
        <w:t xml:space="preserve"> </w:t>
      </w:r>
      <w:r w:rsidR="00A226B3" w:rsidRPr="00E362FA">
        <w:rPr>
          <w:snapToGrid w:val="0"/>
        </w:rPr>
        <w:t xml:space="preserve">(арест, блокирование или запрет операций с ценными бумагами) </w:t>
      </w:r>
      <w:r w:rsidR="000663DC" w:rsidRPr="00E362FA">
        <w:rPr>
          <w:snapToGrid w:val="0"/>
        </w:rPr>
        <w:t xml:space="preserve">или снятия ограничения распоряжения </w:t>
      </w:r>
      <w:r w:rsidR="008B47CF" w:rsidRPr="00E362FA">
        <w:rPr>
          <w:snapToGrid w:val="0"/>
        </w:rPr>
        <w:t>ценными бумагами</w:t>
      </w:r>
      <w:r w:rsidR="000663DC" w:rsidRPr="00E362FA">
        <w:rPr>
          <w:snapToGrid w:val="0"/>
        </w:rPr>
        <w:t>, исполняются на основании Служ</w:t>
      </w:r>
      <w:r w:rsidR="00A226B3" w:rsidRPr="00E362FA">
        <w:rPr>
          <w:snapToGrid w:val="0"/>
        </w:rPr>
        <w:t>ебных поручений в порядке, предусмотренном статьей 23 Условий и пунктами 3.9. и 3.16. Порядка.</w:t>
      </w:r>
    </w:p>
    <w:p w14:paraId="12468A69" w14:textId="1BBE664E" w:rsidR="00216DCD" w:rsidRPr="00E362FA" w:rsidRDefault="00A226B3" w:rsidP="003E7423">
      <w:pPr>
        <w:pStyle w:val="Point2"/>
        <w:numPr>
          <w:ilvl w:val="3"/>
          <w:numId w:val="66"/>
        </w:numPr>
        <w:tabs>
          <w:tab w:val="clear" w:pos="851"/>
          <w:tab w:val="left" w:pos="284"/>
        </w:tabs>
        <w:ind w:left="567"/>
        <w:rPr>
          <w:snapToGrid w:val="0"/>
        </w:rPr>
      </w:pPr>
      <w:r w:rsidRPr="00E362FA">
        <w:rPr>
          <w:snapToGrid w:val="0"/>
        </w:rPr>
        <w:t xml:space="preserve"> Операции</w:t>
      </w:r>
      <w:r w:rsidR="00B0205D" w:rsidRPr="00E362FA">
        <w:rPr>
          <w:snapToGrid w:val="0"/>
        </w:rPr>
        <w:t xml:space="preserve">, связанные с </w:t>
      </w:r>
      <w:r w:rsidRPr="00E362FA">
        <w:rPr>
          <w:snapToGrid w:val="0"/>
        </w:rPr>
        <w:t>аре</w:t>
      </w:r>
      <w:r w:rsidR="00B0205D" w:rsidRPr="00E362FA">
        <w:rPr>
          <w:snapToGrid w:val="0"/>
        </w:rPr>
        <w:t xml:space="preserve">стом </w:t>
      </w:r>
      <w:r w:rsidR="007C04D7" w:rsidRPr="00E362FA">
        <w:rPr>
          <w:snapToGrid w:val="0"/>
        </w:rPr>
        <w:t>ценных бумаг</w:t>
      </w:r>
      <w:r w:rsidR="00B0205D" w:rsidRPr="00E362FA">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E362FA">
        <w:rPr>
          <w:snapToGrid w:val="0"/>
        </w:rPr>
        <w:t xml:space="preserve">акта уполномоченного органа исполнительной или судебной власти (далее </w:t>
      </w:r>
      <w:r w:rsidR="00B60A94" w:rsidRPr="00E362FA">
        <w:rPr>
          <w:snapToGrid w:val="0"/>
        </w:rPr>
        <w:t xml:space="preserve">в настоящем разделе </w:t>
      </w:r>
      <w:r w:rsidR="002E4FBB" w:rsidRPr="00E362FA">
        <w:rPr>
          <w:snapToGrid w:val="0"/>
        </w:rPr>
        <w:t xml:space="preserve">– уполномоченный орган): </w:t>
      </w:r>
      <w:r w:rsidR="00275842" w:rsidRPr="00E362FA">
        <w:rPr>
          <w:snapToGrid w:val="0"/>
        </w:rPr>
        <w:t xml:space="preserve">постановления об аресте, </w:t>
      </w:r>
      <w:r w:rsidR="002E4FBB" w:rsidRPr="00E362FA">
        <w:rPr>
          <w:snapToGrid w:val="0"/>
        </w:rPr>
        <w:t xml:space="preserve">определения, акта ареста, протокола и т.п. путем перевода </w:t>
      </w:r>
      <w:r w:rsidR="007C04D7" w:rsidRPr="00E362FA">
        <w:rPr>
          <w:snapToGrid w:val="0"/>
        </w:rPr>
        <w:t>ценных бумаг</w:t>
      </w:r>
      <w:r w:rsidR="002E4FBB" w:rsidRPr="00E362FA">
        <w:rPr>
          <w:snapToGrid w:val="0"/>
        </w:rPr>
        <w:t xml:space="preserve"> на раздел «Блокировано по аресту» Счета депо владельца Депонента-физического лица.</w:t>
      </w:r>
      <w:r w:rsidRPr="00E362FA">
        <w:rPr>
          <w:snapToGrid w:val="0"/>
        </w:rPr>
        <w:t xml:space="preserve"> </w:t>
      </w:r>
      <w:r w:rsidR="002E4FBB" w:rsidRPr="00E362FA">
        <w:rPr>
          <w:snapToGrid w:val="0"/>
        </w:rPr>
        <w:t>По результатам исполнения операции ареста</w:t>
      </w:r>
      <w:r w:rsidR="00275842" w:rsidRPr="00E362FA">
        <w:rPr>
          <w:snapToGrid w:val="0"/>
        </w:rPr>
        <w:t xml:space="preserve"> Депоненту-физическому лицу </w:t>
      </w:r>
      <w:r w:rsidR="002E4FBB" w:rsidRPr="00E362FA">
        <w:rPr>
          <w:snapToGrid w:val="0"/>
        </w:rPr>
        <w:t>через Л</w:t>
      </w:r>
      <w:r w:rsidR="00275842" w:rsidRPr="00E362FA">
        <w:rPr>
          <w:snapToGrid w:val="0"/>
        </w:rPr>
        <w:t>ичный кабинет участника Финансовой платформы предоставляется отчет по форме</w:t>
      </w:r>
      <w:r w:rsidR="002E4FBB" w:rsidRPr="00E362FA">
        <w:rPr>
          <w:snapToGrid w:val="0"/>
        </w:rPr>
        <w:t xml:space="preserve"> MS10F</w:t>
      </w:r>
      <w:r w:rsidR="00275842" w:rsidRPr="00E362FA">
        <w:rPr>
          <w:snapToGrid w:val="0"/>
        </w:rPr>
        <w:t xml:space="preserve"> с указанием основания ареста </w:t>
      </w:r>
      <w:r w:rsidR="007C04D7" w:rsidRPr="00E362FA">
        <w:rPr>
          <w:snapToGrid w:val="0"/>
        </w:rPr>
        <w:t>ценных бумаг</w:t>
      </w:r>
      <w:r w:rsidR="00275842" w:rsidRPr="00E362FA">
        <w:rPr>
          <w:snapToGrid w:val="0"/>
        </w:rPr>
        <w:t>. О</w:t>
      </w:r>
      <w:r w:rsidR="002E4FBB" w:rsidRPr="00E362FA">
        <w:rPr>
          <w:snapToGrid w:val="0"/>
        </w:rPr>
        <w:t>тчет</w:t>
      </w:r>
      <w:r w:rsidR="00275842" w:rsidRPr="00E362FA">
        <w:rPr>
          <w:snapToGrid w:val="0"/>
        </w:rPr>
        <w:t xml:space="preserve"> об аресте </w:t>
      </w:r>
      <w:r w:rsidR="007C04D7" w:rsidRPr="00E362FA">
        <w:rPr>
          <w:snapToGrid w:val="0"/>
        </w:rPr>
        <w:t>ценных бумаг</w:t>
      </w:r>
      <w:r w:rsidR="00275842" w:rsidRPr="00E362FA">
        <w:rPr>
          <w:snapToGrid w:val="0"/>
        </w:rPr>
        <w:t xml:space="preserve"> также предоставляется представителю уполномоченного органа.</w:t>
      </w:r>
    </w:p>
    <w:p w14:paraId="37388EA0" w14:textId="4A711158" w:rsidR="00275842" w:rsidRPr="00E362FA" w:rsidRDefault="00275842" w:rsidP="003E7423">
      <w:pPr>
        <w:pStyle w:val="Point2"/>
        <w:numPr>
          <w:ilvl w:val="3"/>
          <w:numId w:val="66"/>
        </w:numPr>
        <w:tabs>
          <w:tab w:val="clear" w:pos="851"/>
          <w:tab w:val="left" w:pos="284"/>
        </w:tabs>
        <w:ind w:left="567"/>
        <w:rPr>
          <w:snapToGrid w:val="0"/>
        </w:rPr>
      </w:pPr>
      <w:r w:rsidRPr="00E362FA">
        <w:rPr>
          <w:snapToGrid w:val="0"/>
        </w:rPr>
        <w:t xml:space="preserve">Операции по фиксации ограничений распоряжения </w:t>
      </w:r>
      <w:r w:rsidR="007C04D7" w:rsidRPr="00E362FA">
        <w:rPr>
          <w:snapToGrid w:val="0"/>
        </w:rPr>
        <w:t>ценными бумагами</w:t>
      </w:r>
      <w:r w:rsidRPr="00E362FA">
        <w:rPr>
          <w:snapToGrid w:val="0"/>
        </w:rPr>
        <w:t xml:space="preserve"> по иным основаниям</w:t>
      </w:r>
      <w:r w:rsidR="008102D0" w:rsidRPr="00E362FA">
        <w:rPr>
          <w:snapToGrid w:val="0"/>
        </w:rPr>
        <w:t xml:space="preserve"> </w:t>
      </w:r>
      <w:r w:rsidRPr="00E362FA">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E362FA">
        <w:rPr>
          <w:snapToGrid w:val="0"/>
        </w:rPr>
        <w:t>ценными бумагами</w:t>
      </w:r>
      <w:r w:rsidR="00DC6528" w:rsidRPr="00E362FA">
        <w:rPr>
          <w:snapToGrid w:val="0"/>
        </w:rPr>
        <w:t>,</w:t>
      </w:r>
      <w:r w:rsidRPr="00E362FA">
        <w:rPr>
          <w:snapToGrid w:val="0"/>
        </w:rPr>
        <w:t xml:space="preserve"> </w:t>
      </w:r>
      <w:r w:rsidR="00880FD1" w:rsidRPr="00E362FA">
        <w:rPr>
          <w:snapToGrid w:val="0"/>
        </w:rPr>
        <w:t xml:space="preserve">либо </w:t>
      </w:r>
      <w:r w:rsidRPr="00E362FA">
        <w:rPr>
          <w:snapToGrid w:val="0"/>
        </w:rPr>
        <w:t xml:space="preserve">путем перевода </w:t>
      </w:r>
      <w:r w:rsidR="007C04D7" w:rsidRPr="00E362FA">
        <w:rPr>
          <w:snapToGrid w:val="0"/>
        </w:rPr>
        <w:t>ценных бумаг</w:t>
      </w:r>
      <w:r w:rsidRPr="00E362FA">
        <w:rPr>
          <w:snapToGrid w:val="0"/>
        </w:rPr>
        <w:t xml:space="preserve"> на раздел «Ограничени</w:t>
      </w:r>
      <w:r w:rsidR="004546F8" w:rsidRPr="00E362FA">
        <w:rPr>
          <w:snapToGrid w:val="0"/>
        </w:rPr>
        <w:t>я распоряжения ценными бумагами» на Счете депо владельца Депонента-физического лица</w:t>
      </w:r>
      <w:r w:rsidR="00431B99" w:rsidRPr="00E362FA">
        <w:rPr>
          <w:snapToGrid w:val="0"/>
        </w:rPr>
        <w:t xml:space="preserve"> (код операции 10/</w:t>
      </w:r>
      <w:r w:rsidR="00880FD1" w:rsidRPr="00E362FA">
        <w:rPr>
          <w:snapToGrid w:val="0"/>
        </w:rPr>
        <w:t>____), либо путем наложения блокировки по Счету депо владельца (код операции – 84F)</w:t>
      </w:r>
      <w:r w:rsidR="004546F8" w:rsidRPr="00E362FA">
        <w:rPr>
          <w:snapToGrid w:val="0"/>
        </w:rPr>
        <w:t>. По результатам исполнения операции Депоненту</w:t>
      </w:r>
      <w:r w:rsidR="00880FD1" w:rsidRPr="00E362FA">
        <w:rPr>
          <w:snapToGrid w:val="0"/>
        </w:rPr>
        <w:t xml:space="preserve"> </w:t>
      </w:r>
      <w:r w:rsidR="004546F8" w:rsidRPr="00E362FA">
        <w:rPr>
          <w:snapToGrid w:val="0"/>
        </w:rPr>
        <w:t xml:space="preserve">- физическому лицу через Личный кабинет участника Финансовой платформы предоставляется </w:t>
      </w:r>
      <w:r w:rsidR="00A8719C" w:rsidRPr="00E362FA">
        <w:rPr>
          <w:snapToGrid w:val="0"/>
        </w:rPr>
        <w:t>соответст</w:t>
      </w:r>
      <w:r w:rsidR="00E106EF" w:rsidRPr="00E362FA">
        <w:rPr>
          <w:snapToGrid w:val="0"/>
        </w:rPr>
        <w:t>в</w:t>
      </w:r>
      <w:r w:rsidR="00A8719C" w:rsidRPr="00E362FA">
        <w:rPr>
          <w:snapToGrid w:val="0"/>
        </w:rPr>
        <w:t xml:space="preserve">енно </w:t>
      </w:r>
      <w:r w:rsidR="004546F8" w:rsidRPr="00E362FA">
        <w:rPr>
          <w:snapToGrid w:val="0"/>
        </w:rPr>
        <w:t xml:space="preserve">отчет по форме MS10F с указанием основания введения ограничения распоряжения </w:t>
      </w:r>
      <w:r w:rsidR="007C04D7" w:rsidRPr="00E362FA">
        <w:rPr>
          <w:snapToGrid w:val="0"/>
        </w:rPr>
        <w:t>ценными бумагами</w:t>
      </w:r>
      <w:r w:rsidR="00880FD1" w:rsidRPr="00E362FA">
        <w:rPr>
          <w:snapToGrid w:val="0"/>
        </w:rPr>
        <w:t xml:space="preserve"> либо отчет по форме </w:t>
      </w:r>
      <w:r w:rsidR="00453FB6" w:rsidRPr="00E362FA">
        <w:rPr>
          <w:snapToGrid w:val="0"/>
        </w:rPr>
        <w:t>A</w:t>
      </w:r>
      <w:r w:rsidR="00880FD1" w:rsidRPr="00E362FA">
        <w:rPr>
          <w:snapToGrid w:val="0"/>
        </w:rPr>
        <w:t>SF84</w:t>
      </w:r>
      <w:r w:rsidR="00A8719C" w:rsidRPr="00E362FA">
        <w:rPr>
          <w:snapToGrid w:val="0"/>
        </w:rPr>
        <w:t xml:space="preserve"> с указанием причины блокировки</w:t>
      </w:r>
      <w:r w:rsidR="004546F8" w:rsidRPr="00E362FA">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E362FA" w:rsidRDefault="004546F8" w:rsidP="003E7423">
      <w:pPr>
        <w:pStyle w:val="Point2"/>
        <w:numPr>
          <w:ilvl w:val="3"/>
          <w:numId w:val="66"/>
        </w:numPr>
        <w:tabs>
          <w:tab w:val="clear" w:pos="851"/>
          <w:tab w:val="left" w:pos="284"/>
        </w:tabs>
        <w:ind w:left="567"/>
        <w:rPr>
          <w:snapToGrid w:val="0"/>
        </w:rPr>
      </w:pPr>
      <w:r w:rsidRPr="00E362FA">
        <w:rPr>
          <w:snapToGrid w:val="0"/>
        </w:rPr>
        <w:t xml:space="preserve">Снятие ограничения распоряжения ценными бумагами осуществляется </w:t>
      </w:r>
      <w:r w:rsidR="005853A6" w:rsidRPr="00E362FA">
        <w:rPr>
          <w:snapToGrid w:val="0"/>
        </w:rPr>
        <w:t xml:space="preserve">по Служебному поручению </w:t>
      </w:r>
      <w:r w:rsidRPr="00E362FA">
        <w:rPr>
          <w:snapToGrid w:val="0"/>
        </w:rPr>
        <w:t xml:space="preserve">путем перевода </w:t>
      </w:r>
      <w:r w:rsidR="007C04D7" w:rsidRPr="00E362FA">
        <w:rPr>
          <w:snapToGrid w:val="0"/>
        </w:rPr>
        <w:t>ценных бумаг</w:t>
      </w:r>
      <w:r w:rsidRPr="00E362FA">
        <w:rPr>
          <w:snapToGrid w:val="0"/>
        </w:rPr>
        <w:t xml:space="preserve"> с раздела, предназначенного для фиксации ограничения распоряжения облигациями</w:t>
      </w:r>
      <w:r w:rsidR="005853A6" w:rsidRPr="00E362FA">
        <w:rPr>
          <w:snapToGrid w:val="0"/>
        </w:rPr>
        <w:t>,</w:t>
      </w:r>
      <w:r w:rsidRPr="00E362FA">
        <w:rPr>
          <w:snapToGrid w:val="0"/>
        </w:rPr>
        <w:t xml:space="preserve"> на раздел «Основной» Счета депо владельца</w:t>
      </w:r>
      <w:r w:rsidR="005853A6" w:rsidRPr="00E362FA">
        <w:rPr>
          <w:snapToGrid w:val="0"/>
        </w:rPr>
        <w:t xml:space="preserve"> Депонента-физического лица</w:t>
      </w:r>
      <w:r w:rsidRPr="00E362FA">
        <w:rPr>
          <w:snapToGrid w:val="0"/>
        </w:rPr>
        <w:t>.</w:t>
      </w:r>
      <w:r w:rsidR="005853A6" w:rsidRPr="00E362FA">
        <w:rPr>
          <w:snapToGrid w:val="0"/>
        </w:rPr>
        <w:t xml:space="preserve"> По результатам</w:t>
      </w:r>
      <w:r w:rsidR="003D050A" w:rsidRPr="00E362FA">
        <w:rPr>
          <w:snapToGrid w:val="0"/>
        </w:rPr>
        <w:t xml:space="preserve"> исполнения операции Депоненту-</w:t>
      </w:r>
      <w:r w:rsidR="005853A6" w:rsidRPr="00E362FA">
        <w:rPr>
          <w:snapToGrid w:val="0"/>
        </w:rPr>
        <w:t>физическому лицу через Личный кабинет участника Финансовой платформы предоставляется отчет по форме MS10F.</w:t>
      </w:r>
      <w:r w:rsidR="00BB554F" w:rsidRPr="00E362FA">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E362FA" w:rsidRDefault="00485E4A" w:rsidP="00DA113A">
      <w:pPr>
        <w:pStyle w:val="Point2"/>
        <w:numPr>
          <w:ilvl w:val="2"/>
          <w:numId w:val="13"/>
        </w:numPr>
        <w:tabs>
          <w:tab w:val="clear" w:pos="851"/>
          <w:tab w:val="left" w:pos="284"/>
        </w:tabs>
        <w:ind w:left="426" w:hanging="709"/>
        <w:rPr>
          <w:b/>
          <w:snapToGrid w:val="0"/>
        </w:rPr>
      </w:pPr>
      <w:r w:rsidRPr="00E362FA">
        <w:rPr>
          <w:b/>
          <w:snapToGrid w:val="0"/>
        </w:rPr>
        <w:t xml:space="preserve">Особенности исполнения Депозитарных операций, связанных с </w:t>
      </w:r>
      <w:r w:rsidR="005853A6" w:rsidRPr="00E362FA">
        <w:rPr>
          <w:b/>
          <w:snapToGrid w:val="0"/>
        </w:rPr>
        <w:t xml:space="preserve">оформлением перехода прав на </w:t>
      </w:r>
      <w:r w:rsidR="00EA0A6D" w:rsidRPr="00E362FA">
        <w:rPr>
          <w:b/>
          <w:snapToGrid w:val="0"/>
        </w:rPr>
        <w:t>ценные бумаги</w:t>
      </w:r>
      <w:r w:rsidR="005853A6" w:rsidRPr="00E362FA">
        <w:rPr>
          <w:b/>
          <w:snapToGrid w:val="0"/>
        </w:rPr>
        <w:t xml:space="preserve"> в порядке </w:t>
      </w:r>
      <w:r w:rsidRPr="00E362FA">
        <w:rPr>
          <w:b/>
          <w:snapToGrid w:val="0"/>
        </w:rPr>
        <w:t>наследовани</w:t>
      </w:r>
      <w:r w:rsidR="005853A6" w:rsidRPr="00E362FA">
        <w:rPr>
          <w:b/>
          <w:snapToGrid w:val="0"/>
        </w:rPr>
        <w:t>я</w:t>
      </w:r>
    </w:p>
    <w:p w14:paraId="4FD98C71" w14:textId="757A3E74" w:rsidR="00106725" w:rsidRPr="00E362FA" w:rsidRDefault="00106725" w:rsidP="003E7423">
      <w:pPr>
        <w:pStyle w:val="Point2"/>
        <w:numPr>
          <w:ilvl w:val="3"/>
          <w:numId w:val="67"/>
        </w:numPr>
        <w:tabs>
          <w:tab w:val="left" w:pos="284"/>
        </w:tabs>
        <w:ind w:left="567"/>
        <w:rPr>
          <w:snapToGrid w:val="0"/>
        </w:rPr>
      </w:pPr>
      <w:r w:rsidRPr="00E362FA">
        <w:rPr>
          <w:snapToGrid w:val="0"/>
        </w:rPr>
        <w:t xml:space="preserve">В случае наследования </w:t>
      </w:r>
      <w:r w:rsidR="00EA0A6D" w:rsidRPr="00E362FA">
        <w:rPr>
          <w:snapToGrid w:val="0"/>
        </w:rPr>
        <w:t>ценных бумаг</w:t>
      </w:r>
      <w:r w:rsidRPr="00E362FA" w:rsidDel="009C70A1">
        <w:rPr>
          <w:snapToGrid w:val="0"/>
        </w:rPr>
        <w:t xml:space="preserve"> </w:t>
      </w:r>
      <w:r w:rsidRPr="00E362FA">
        <w:rPr>
          <w:snapToGrid w:val="0"/>
        </w:rPr>
        <w:t xml:space="preserve">списание </w:t>
      </w:r>
      <w:r w:rsidR="00EA0A6D" w:rsidRPr="00E362FA">
        <w:rPr>
          <w:snapToGrid w:val="0"/>
        </w:rPr>
        <w:t>ценных бумаг</w:t>
      </w:r>
      <w:r w:rsidRPr="00E362FA">
        <w:rPr>
          <w:snapToGrid w:val="0"/>
        </w:rPr>
        <w:t xml:space="preserve"> со Счета депо владельца производится на основании документов, предусмотренных законодательством, подтверждающих право собственности или право на наследство данным имуществом. </w:t>
      </w:r>
    </w:p>
    <w:p w14:paraId="62912B86" w14:textId="0DF73989" w:rsidR="005853A6" w:rsidRPr="00E362FA" w:rsidRDefault="00EA0A6D" w:rsidP="003E7423">
      <w:pPr>
        <w:pStyle w:val="Point2"/>
        <w:numPr>
          <w:ilvl w:val="3"/>
          <w:numId w:val="67"/>
        </w:numPr>
        <w:tabs>
          <w:tab w:val="left" w:pos="284"/>
        </w:tabs>
        <w:ind w:left="567"/>
        <w:rPr>
          <w:snapToGrid w:val="0"/>
        </w:rPr>
      </w:pPr>
      <w:r w:rsidRPr="00E362FA">
        <w:rPr>
          <w:snapToGrid w:val="0"/>
        </w:rPr>
        <w:t>Ценные бумаги</w:t>
      </w:r>
      <w:r w:rsidR="00215DB5" w:rsidRPr="00E362FA">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E362FA">
        <w:rPr>
          <w:snapToGrid w:val="0"/>
        </w:rPr>
        <w:t xml:space="preserve"> в депозитарии другого агента эмитента, если </w:t>
      </w:r>
      <w:r w:rsidR="00106725" w:rsidRPr="00E362FA">
        <w:rPr>
          <w:snapToGrid w:val="0"/>
        </w:rPr>
        <w:t xml:space="preserve">возможность такого зачисления допускается документами, устанавливающими правила обращения </w:t>
      </w:r>
      <w:r w:rsidRPr="00E362FA">
        <w:rPr>
          <w:snapToGrid w:val="0"/>
        </w:rPr>
        <w:t>ценных бумаг</w:t>
      </w:r>
      <w:r w:rsidR="00106725" w:rsidRPr="00E362FA">
        <w:rPr>
          <w:snapToGrid w:val="0"/>
        </w:rPr>
        <w:t xml:space="preserve"> (в том числе, но не ограничиваясь, генеральными усл</w:t>
      </w:r>
      <w:r w:rsidR="00D8102B" w:rsidRPr="00E362FA">
        <w:rPr>
          <w:snapToGrid w:val="0"/>
        </w:rPr>
        <w:t>о</w:t>
      </w:r>
      <w:r w:rsidR="00106725" w:rsidRPr="00E362FA">
        <w:rPr>
          <w:snapToGrid w:val="0"/>
        </w:rPr>
        <w:t xml:space="preserve">виями выпуска, условиями выпуска, решением о выпуске) и/или законодательством </w:t>
      </w:r>
      <w:r w:rsidR="00D8102B" w:rsidRPr="00E362FA">
        <w:rPr>
          <w:snapToGrid w:val="0"/>
        </w:rPr>
        <w:t>Российской Федерации</w:t>
      </w:r>
      <w:r w:rsidR="00DC6528" w:rsidRPr="00E362FA">
        <w:rPr>
          <w:snapToGrid w:val="0"/>
        </w:rPr>
        <w:t>,</w:t>
      </w:r>
      <w:r w:rsidR="00106725" w:rsidRPr="00E362FA">
        <w:rPr>
          <w:snapToGrid w:val="0"/>
        </w:rPr>
        <w:t xml:space="preserve"> принятыми в соответствии с ним нормативными ак</w:t>
      </w:r>
      <w:r w:rsidR="00DC6528" w:rsidRPr="00E362FA">
        <w:rPr>
          <w:snapToGrid w:val="0"/>
        </w:rPr>
        <w:t>т</w:t>
      </w:r>
      <w:r w:rsidR="00106725" w:rsidRPr="00E362FA">
        <w:rPr>
          <w:snapToGrid w:val="0"/>
        </w:rPr>
        <w:t xml:space="preserve">ами Банка России, а также правилами депозитария, в который перечисляются </w:t>
      </w:r>
      <w:r w:rsidRPr="00E362FA">
        <w:rPr>
          <w:snapToGrid w:val="0"/>
        </w:rPr>
        <w:t>ценные бумаги</w:t>
      </w:r>
      <w:r w:rsidR="00106725" w:rsidRPr="00E362FA">
        <w:rPr>
          <w:snapToGrid w:val="0"/>
        </w:rPr>
        <w:t xml:space="preserve"> по тре</w:t>
      </w:r>
      <w:r w:rsidR="00B81CC5" w:rsidRPr="00E362FA">
        <w:rPr>
          <w:snapToGrid w:val="0"/>
        </w:rPr>
        <w:t>б</w:t>
      </w:r>
      <w:r w:rsidR="00106725" w:rsidRPr="00E362FA">
        <w:rPr>
          <w:snapToGrid w:val="0"/>
        </w:rPr>
        <w:t>ованию наследника</w:t>
      </w:r>
      <w:r w:rsidR="003D050A" w:rsidRPr="00E362FA">
        <w:rPr>
          <w:snapToGrid w:val="0"/>
        </w:rPr>
        <w:t>. По результатам исполнения операции Депоненту-физическому лицу</w:t>
      </w:r>
      <w:r w:rsidR="00FA7AB5" w:rsidRPr="00E362FA">
        <w:rPr>
          <w:snapToGrid w:val="0"/>
        </w:rPr>
        <w:t xml:space="preserve">, являющемуся </w:t>
      </w:r>
      <w:r w:rsidR="00106725" w:rsidRPr="00E362FA">
        <w:rPr>
          <w:snapToGrid w:val="0"/>
        </w:rPr>
        <w:t>наследник</w:t>
      </w:r>
      <w:r w:rsidR="00FA7AB5" w:rsidRPr="00E362FA">
        <w:rPr>
          <w:snapToGrid w:val="0"/>
        </w:rPr>
        <w:t>ом</w:t>
      </w:r>
      <w:r w:rsidR="00106725" w:rsidRPr="00E362FA">
        <w:rPr>
          <w:snapToGrid w:val="0"/>
        </w:rPr>
        <w:t xml:space="preserve">, </w:t>
      </w:r>
      <w:r w:rsidR="00FA7AB5" w:rsidRPr="00E362FA">
        <w:rPr>
          <w:snapToGrid w:val="0"/>
        </w:rPr>
        <w:t xml:space="preserve">предоставляется отчет по форме MS10F через Личный кабинет участника Финансовой платформы, если </w:t>
      </w:r>
      <w:r w:rsidRPr="00E362FA">
        <w:rPr>
          <w:snapToGrid w:val="0"/>
        </w:rPr>
        <w:t>ценные бумаги</w:t>
      </w:r>
      <w:r w:rsidR="00FA7AB5" w:rsidRPr="00E362FA">
        <w:rPr>
          <w:snapToGrid w:val="0"/>
        </w:rPr>
        <w:t xml:space="preserve"> зачислены на</w:t>
      </w:r>
      <w:r w:rsidR="00106725" w:rsidRPr="00E362FA">
        <w:rPr>
          <w:snapToGrid w:val="0"/>
        </w:rPr>
        <w:t xml:space="preserve"> Счет депо владельца </w:t>
      </w:r>
      <w:r w:rsidR="00FA7AB5" w:rsidRPr="00E362FA">
        <w:rPr>
          <w:snapToGrid w:val="0"/>
        </w:rPr>
        <w:t xml:space="preserve">наследника </w:t>
      </w:r>
      <w:r w:rsidR="00106725" w:rsidRPr="00E362FA">
        <w:rPr>
          <w:snapToGrid w:val="0"/>
        </w:rPr>
        <w:t>в Депозитарии</w:t>
      </w:r>
      <w:r w:rsidR="003D050A" w:rsidRPr="00E362FA">
        <w:rPr>
          <w:snapToGrid w:val="0"/>
        </w:rPr>
        <w:t xml:space="preserve">. При зачислении </w:t>
      </w:r>
      <w:r w:rsidRPr="00E362FA">
        <w:rPr>
          <w:snapToGrid w:val="0"/>
        </w:rPr>
        <w:t>ценных бумаг</w:t>
      </w:r>
      <w:r w:rsidR="003D050A" w:rsidRPr="00E362FA">
        <w:rPr>
          <w:snapToGrid w:val="0"/>
        </w:rPr>
        <w:t xml:space="preserve"> наследник</w:t>
      </w:r>
      <w:r w:rsidR="00205B38" w:rsidRPr="00E362FA">
        <w:rPr>
          <w:snapToGrid w:val="0"/>
        </w:rPr>
        <w:t>ам</w:t>
      </w:r>
      <w:r w:rsidR="003D050A" w:rsidRPr="00E362FA">
        <w:rPr>
          <w:snapToGrid w:val="0"/>
        </w:rPr>
        <w:t xml:space="preserve"> на </w:t>
      </w:r>
      <w:r w:rsidR="00DC6528" w:rsidRPr="00E362FA">
        <w:rPr>
          <w:snapToGrid w:val="0"/>
        </w:rPr>
        <w:t>С</w:t>
      </w:r>
      <w:r w:rsidR="003D050A" w:rsidRPr="00E362FA">
        <w:rPr>
          <w:snapToGrid w:val="0"/>
        </w:rPr>
        <w:t xml:space="preserve">чет депо </w:t>
      </w:r>
      <w:r w:rsidR="00205B38" w:rsidRPr="00E362FA">
        <w:rPr>
          <w:snapToGrid w:val="0"/>
        </w:rPr>
        <w:t xml:space="preserve">владельца </w:t>
      </w:r>
      <w:r w:rsidR="003D050A" w:rsidRPr="00E362FA">
        <w:rPr>
          <w:snapToGrid w:val="0"/>
        </w:rPr>
        <w:t>в другом депозитарии, отчет по форме MS101 предоставляется Депоненту Сч</w:t>
      </w:r>
      <w:r w:rsidR="00205B38" w:rsidRPr="00E362FA">
        <w:rPr>
          <w:snapToGrid w:val="0"/>
        </w:rPr>
        <w:t>ета депо номинального держателя</w:t>
      </w:r>
      <w:r w:rsidR="003D050A" w:rsidRPr="00E362FA">
        <w:rPr>
          <w:snapToGrid w:val="0"/>
        </w:rPr>
        <w:t>.</w:t>
      </w:r>
      <w:r w:rsidR="00955945" w:rsidRPr="00E362FA">
        <w:rPr>
          <w:snapToGrid w:val="0"/>
        </w:rPr>
        <w:t xml:space="preserve"> Списание </w:t>
      </w:r>
      <w:r w:rsidRPr="00E362FA">
        <w:rPr>
          <w:snapToGrid w:val="0"/>
        </w:rPr>
        <w:t>ценных бумаг</w:t>
      </w:r>
      <w:r w:rsidR="00955945" w:rsidRPr="00E362FA">
        <w:rPr>
          <w:snapToGrid w:val="0"/>
        </w:rPr>
        <w:t xml:space="preserve"> в </w:t>
      </w:r>
      <w:r w:rsidRPr="00E362FA">
        <w:rPr>
          <w:snapToGrid w:val="0"/>
        </w:rPr>
        <w:t xml:space="preserve">другой </w:t>
      </w:r>
      <w:r w:rsidR="00955945" w:rsidRPr="00E362FA">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E362FA">
        <w:rPr>
          <w:snapToGrid w:val="0"/>
        </w:rPr>
        <w:t>ценных бумаг</w:t>
      </w:r>
      <w:r w:rsidR="00955945" w:rsidRPr="00E362FA">
        <w:rPr>
          <w:snapToGrid w:val="0"/>
        </w:rPr>
        <w:t xml:space="preserve"> на его Счет депо номинального держателя в Депозитарии.</w:t>
      </w:r>
    </w:p>
    <w:p w14:paraId="763F9981" w14:textId="3D560DCF" w:rsidR="00485E4A" w:rsidRPr="00E362FA" w:rsidRDefault="00485E4A" w:rsidP="00DA113A">
      <w:pPr>
        <w:pStyle w:val="Point2"/>
        <w:numPr>
          <w:ilvl w:val="2"/>
          <w:numId w:val="13"/>
        </w:numPr>
        <w:tabs>
          <w:tab w:val="clear" w:pos="851"/>
          <w:tab w:val="left" w:pos="284"/>
        </w:tabs>
        <w:ind w:left="426" w:hanging="709"/>
        <w:rPr>
          <w:b/>
          <w:snapToGrid w:val="0"/>
        </w:rPr>
      </w:pPr>
      <w:r w:rsidRPr="00E362FA">
        <w:rPr>
          <w:b/>
          <w:snapToGrid w:val="0"/>
        </w:rPr>
        <w:t>Особенности исполнения Депозитарных операций</w:t>
      </w:r>
      <w:r w:rsidR="00B7517A" w:rsidRPr="00E362FA">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E362FA" w:rsidRDefault="00ED722D" w:rsidP="00092BAA">
      <w:pPr>
        <w:pStyle w:val="Point2"/>
        <w:numPr>
          <w:ilvl w:val="3"/>
          <w:numId w:val="49"/>
        </w:numPr>
        <w:tabs>
          <w:tab w:val="left" w:pos="567"/>
        </w:tabs>
        <w:ind w:left="567"/>
        <w:rPr>
          <w:snapToGrid w:val="0"/>
        </w:rPr>
      </w:pPr>
      <w:r w:rsidRPr="00E362FA">
        <w:rPr>
          <w:snapToGrid w:val="0"/>
        </w:rPr>
        <w:t>В</w:t>
      </w:r>
      <w:r w:rsidR="00205B38" w:rsidRPr="00E362FA">
        <w:rPr>
          <w:snapToGrid w:val="0"/>
        </w:rPr>
        <w:t xml:space="preserve"> случае принятия решени</w:t>
      </w:r>
      <w:r w:rsidRPr="00E362FA">
        <w:rPr>
          <w:snapToGrid w:val="0"/>
        </w:rPr>
        <w:t>я А</w:t>
      </w:r>
      <w:r w:rsidR="00205B38" w:rsidRPr="00E362FA">
        <w:rPr>
          <w:snapToGrid w:val="0"/>
        </w:rPr>
        <w:t>рбитражн</w:t>
      </w:r>
      <w:r w:rsidRPr="00E362FA">
        <w:rPr>
          <w:snapToGrid w:val="0"/>
        </w:rPr>
        <w:t>ым</w:t>
      </w:r>
      <w:r w:rsidR="00205B38" w:rsidRPr="00E362FA">
        <w:rPr>
          <w:snapToGrid w:val="0"/>
        </w:rPr>
        <w:t xml:space="preserve"> суд</w:t>
      </w:r>
      <w:r w:rsidRPr="00E362FA">
        <w:rPr>
          <w:snapToGrid w:val="0"/>
        </w:rPr>
        <w:t>ом</w:t>
      </w:r>
      <w:r w:rsidR="00205B38" w:rsidRPr="00E362FA">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E362FA">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E362FA">
        <w:rPr>
          <w:snapToGrid w:val="0"/>
        </w:rPr>
        <w:t xml:space="preserve">. </w:t>
      </w:r>
      <w:r w:rsidRPr="00E362FA">
        <w:rPr>
          <w:snapToGrid w:val="0"/>
        </w:rPr>
        <w:t>Все Депозита</w:t>
      </w:r>
      <w:r w:rsidR="00DC6528" w:rsidRPr="00E362FA">
        <w:rPr>
          <w:snapToGrid w:val="0"/>
        </w:rPr>
        <w:t>р</w:t>
      </w:r>
      <w:r w:rsidRPr="00E362FA">
        <w:rPr>
          <w:snapToGrid w:val="0"/>
        </w:rPr>
        <w:t xml:space="preserve">ные операции по Счету депо владельца Депонента-физического лица, признанного </w:t>
      </w:r>
      <w:r w:rsidR="00F50349" w:rsidRPr="00E362FA">
        <w:rPr>
          <w:snapToGrid w:val="0"/>
        </w:rPr>
        <w:t xml:space="preserve">банкротом, </w:t>
      </w:r>
      <w:r w:rsidR="00B53488" w:rsidRPr="00E362FA">
        <w:rPr>
          <w:snapToGrid w:val="0"/>
        </w:rPr>
        <w:t>совершаются</w:t>
      </w:r>
      <w:r w:rsidR="00F50349" w:rsidRPr="00E362FA">
        <w:rPr>
          <w:snapToGrid w:val="0"/>
        </w:rPr>
        <w:t xml:space="preserve"> по Служебным поручениям</w:t>
      </w:r>
      <w:r w:rsidR="00C15562" w:rsidRPr="00E362FA">
        <w:rPr>
          <w:snapToGrid w:val="0"/>
        </w:rPr>
        <w:t>, составленн</w:t>
      </w:r>
      <w:r w:rsidR="00F50349" w:rsidRPr="00E362FA">
        <w:rPr>
          <w:snapToGrid w:val="0"/>
        </w:rPr>
        <w:t>ым</w:t>
      </w:r>
      <w:r w:rsidR="00C15562" w:rsidRPr="00E362FA">
        <w:rPr>
          <w:snapToGrid w:val="0"/>
        </w:rPr>
        <w:t xml:space="preserve"> на основании полученных Депозитарием документов, являющихся основанием для исполнения указанных </w:t>
      </w:r>
      <w:r w:rsidR="00F50349" w:rsidRPr="00E362FA">
        <w:rPr>
          <w:snapToGrid w:val="0"/>
        </w:rPr>
        <w:t xml:space="preserve">Депозитарных </w:t>
      </w:r>
      <w:r w:rsidR="00C15562" w:rsidRPr="00E362FA">
        <w:rPr>
          <w:snapToGrid w:val="0"/>
        </w:rPr>
        <w:t>операций.</w:t>
      </w:r>
      <w:r w:rsidR="00F50349" w:rsidRPr="00E362FA">
        <w:rPr>
          <w:snapToGrid w:val="0"/>
        </w:rPr>
        <w:t xml:space="preserve"> По результатам исполнения Депозитарных операций предоставляются соответствующие отчеты лицам</w:t>
      </w:r>
      <w:r w:rsidR="00DC6528" w:rsidRPr="00E362FA">
        <w:rPr>
          <w:snapToGrid w:val="0"/>
        </w:rPr>
        <w:t>,</w:t>
      </w:r>
      <w:r w:rsidR="00F50349" w:rsidRPr="00E362FA">
        <w:rPr>
          <w:snapToGrid w:val="0"/>
        </w:rPr>
        <w:t xml:space="preserve"> предусмотренным законодательством Российской Федерации и Договором.</w:t>
      </w:r>
    </w:p>
    <w:p w14:paraId="2FED4759" w14:textId="48B4D0BC" w:rsidR="00F50349" w:rsidRPr="00E362FA" w:rsidRDefault="00F50349" w:rsidP="00092BAA">
      <w:pPr>
        <w:pStyle w:val="Point2"/>
        <w:numPr>
          <w:ilvl w:val="3"/>
          <w:numId w:val="49"/>
        </w:numPr>
        <w:tabs>
          <w:tab w:val="left" w:pos="567"/>
        </w:tabs>
        <w:ind w:left="567"/>
        <w:rPr>
          <w:snapToGrid w:val="0"/>
        </w:rPr>
      </w:pPr>
      <w:r w:rsidRPr="00E362FA">
        <w:rPr>
          <w:snapToGrid w:val="0"/>
        </w:rPr>
        <w:t xml:space="preserve">Списание </w:t>
      </w:r>
      <w:r w:rsidR="00EA0A6D" w:rsidRPr="00E362FA">
        <w:rPr>
          <w:snapToGrid w:val="0"/>
        </w:rPr>
        <w:t>ценных бумаг</w:t>
      </w:r>
      <w:r w:rsidRPr="00E362FA">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E362FA">
        <w:rPr>
          <w:snapToGrid w:val="0"/>
        </w:rPr>
        <w:t xml:space="preserve"> случаях,</w:t>
      </w:r>
      <w:r w:rsidRPr="00E362FA">
        <w:rPr>
          <w:snapToGrid w:val="0"/>
        </w:rPr>
        <w:t xml:space="preserve"> предусмотренных законодательством </w:t>
      </w:r>
      <w:r w:rsidR="00B53488" w:rsidRPr="00E362FA">
        <w:rPr>
          <w:snapToGrid w:val="0"/>
        </w:rPr>
        <w:t>Российской Федерации, осуществляются по Служебным поручениям. Основанием для спис</w:t>
      </w:r>
      <w:r w:rsidR="00DC6528" w:rsidRPr="00E362FA">
        <w:rPr>
          <w:snapToGrid w:val="0"/>
        </w:rPr>
        <w:t>а</w:t>
      </w:r>
      <w:r w:rsidR="00B53488" w:rsidRPr="00E362FA">
        <w:rPr>
          <w:snapToGrid w:val="0"/>
        </w:rPr>
        <w:t xml:space="preserve">ния </w:t>
      </w:r>
      <w:r w:rsidR="00EA0A6D" w:rsidRPr="00E362FA">
        <w:rPr>
          <w:snapToGrid w:val="0"/>
        </w:rPr>
        <w:t>ценных бумаг</w:t>
      </w:r>
      <w:r w:rsidR="00B53488" w:rsidRPr="00E362FA">
        <w:rPr>
          <w:snapToGrid w:val="0"/>
        </w:rPr>
        <w:t xml:space="preserve"> является предоставление в Депозитарий документов, являющихся основанием для списания </w:t>
      </w:r>
      <w:r w:rsidR="00EA0A6D" w:rsidRPr="00E362FA">
        <w:rPr>
          <w:snapToGrid w:val="0"/>
        </w:rPr>
        <w:t>ценных бумаг</w:t>
      </w:r>
      <w:r w:rsidR="00B53488" w:rsidRPr="00E362FA">
        <w:rPr>
          <w:snapToGrid w:val="0"/>
        </w:rPr>
        <w:t>.</w:t>
      </w:r>
    </w:p>
    <w:p w14:paraId="347309F5" w14:textId="2C5CFBAE" w:rsidR="00C15562" w:rsidRPr="00E362FA" w:rsidRDefault="00C15562" w:rsidP="00092BAA">
      <w:pPr>
        <w:pStyle w:val="Point2"/>
        <w:numPr>
          <w:ilvl w:val="3"/>
          <w:numId w:val="49"/>
        </w:numPr>
        <w:tabs>
          <w:tab w:val="left" w:pos="567"/>
        </w:tabs>
        <w:ind w:left="567"/>
        <w:rPr>
          <w:snapToGrid w:val="0"/>
        </w:rPr>
      </w:pPr>
      <w:r w:rsidRPr="00E362FA">
        <w:rPr>
          <w:snapToGrid w:val="0"/>
        </w:rPr>
        <w:t xml:space="preserve">Если </w:t>
      </w:r>
      <w:r w:rsidR="00B53488" w:rsidRPr="00E362FA">
        <w:rPr>
          <w:snapToGrid w:val="0"/>
        </w:rPr>
        <w:t>в соответствии с законодательством Российской Федерации</w:t>
      </w:r>
      <w:r w:rsidRPr="00E362FA">
        <w:rPr>
          <w:snapToGrid w:val="0"/>
        </w:rPr>
        <w:t xml:space="preserve"> необходимо зафиксировать ограничение распоряжения </w:t>
      </w:r>
      <w:r w:rsidR="003D7DFA" w:rsidRPr="00E362FA">
        <w:rPr>
          <w:snapToGrid w:val="0"/>
        </w:rPr>
        <w:t>ценными бумагами</w:t>
      </w:r>
      <w:r w:rsidRPr="00E362FA">
        <w:rPr>
          <w:snapToGrid w:val="0"/>
        </w:rPr>
        <w:t xml:space="preserve">, действия по фиксации соответствующих ограничений распоряжения </w:t>
      </w:r>
      <w:r w:rsidR="003D7DFA" w:rsidRPr="00E362FA">
        <w:rPr>
          <w:snapToGrid w:val="0"/>
        </w:rPr>
        <w:t>ценными бумагами</w:t>
      </w:r>
      <w:r w:rsidRPr="00E362FA">
        <w:rPr>
          <w:snapToGrid w:val="0"/>
        </w:rPr>
        <w:t xml:space="preserve"> осуществляются на основании Служебного поручения.</w:t>
      </w:r>
    </w:p>
    <w:p w14:paraId="3C51C762" w14:textId="734C5161" w:rsidR="00C15562" w:rsidRPr="00E362FA" w:rsidRDefault="00C15562" w:rsidP="00092BAA">
      <w:pPr>
        <w:pStyle w:val="Point2"/>
        <w:numPr>
          <w:ilvl w:val="3"/>
          <w:numId w:val="49"/>
        </w:numPr>
        <w:tabs>
          <w:tab w:val="left" w:pos="567"/>
        </w:tabs>
        <w:ind w:left="567"/>
        <w:rPr>
          <w:snapToGrid w:val="0"/>
        </w:rPr>
      </w:pPr>
      <w:r w:rsidRPr="00E362FA">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E362FA">
        <w:rPr>
          <w:snapToGrid w:val="0"/>
        </w:rPr>
        <w:t>ценных бумаг</w:t>
      </w:r>
      <w:r w:rsidRPr="00E362FA">
        <w:rPr>
          <w:snapToGrid w:val="0"/>
        </w:rPr>
        <w:t xml:space="preserve"> на Счет депо Депонента-юридического лица</w:t>
      </w:r>
      <w:r w:rsidR="009A310E" w:rsidRPr="00E362FA">
        <w:rPr>
          <w:snapToGrid w:val="0"/>
        </w:rPr>
        <w:t xml:space="preserve"> в Депозитарии предоставляется</w:t>
      </w:r>
      <w:r w:rsidRPr="00E362FA">
        <w:rPr>
          <w:snapToGrid w:val="0"/>
        </w:rPr>
        <w:t xml:space="preserve"> отчет по форме MS101 Депоненту Счета депо номинального держателя.</w:t>
      </w:r>
    </w:p>
    <w:p w14:paraId="285AD59B" w14:textId="58A5D95D" w:rsidR="006B5971" w:rsidRPr="00E362FA" w:rsidRDefault="006B5971" w:rsidP="00DA113A">
      <w:pPr>
        <w:pStyle w:val="Point2"/>
        <w:numPr>
          <w:ilvl w:val="2"/>
          <w:numId w:val="13"/>
        </w:numPr>
        <w:tabs>
          <w:tab w:val="clear" w:pos="851"/>
          <w:tab w:val="left" w:pos="284"/>
        </w:tabs>
        <w:ind w:left="426" w:hanging="709"/>
        <w:rPr>
          <w:b/>
          <w:snapToGrid w:val="0"/>
        </w:rPr>
      </w:pPr>
      <w:r w:rsidRPr="00E362FA">
        <w:rPr>
          <w:b/>
          <w:snapToGrid w:val="0"/>
        </w:rPr>
        <w:t>Особенности выплаты доходов и иных выплат по облигациям, принадлежащи</w:t>
      </w:r>
      <w:r w:rsidR="00CB0B07" w:rsidRPr="00E362FA">
        <w:rPr>
          <w:b/>
          <w:snapToGrid w:val="0"/>
        </w:rPr>
        <w:t>м</w:t>
      </w:r>
      <w:r w:rsidRPr="00E362FA">
        <w:rPr>
          <w:b/>
          <w:snapToGrid w:val="0"/>
        </w:rPr>
        <w:t xml:space="preserve"> Депонентам-физическим лицам</w:t>
      </w:r>
    </w:p>
    <w:p w14:paraId="3FC152C2" w14:textId="6D90B7DF" w:rsidR="006B5971" w:rsidRPr="00E362FA" w:rsidRDefault="006B5971" w:rsidP="00092BAA">
      <w:pPr>
        <w:pStyle w:val="Point2"/>
        <w:numPr>
          <w:ilvl w:val="3"/>
          <w:numId w:val="50"/>
        </w:numPr>
        <w:tabs>
          <w:tab w:val="left" w:pos="567"/>
        </w:tabs>
        <w:ind w:left="567"/>
        <w:rPr>
          <w:snapToGrid w:val="0"/>
        </w:rPr>
      </w:pPr>
      <w:r w:rsidRPr="00E362FA">
        <w:rPr>
          <w:snapToGrid w:val="0"/>
        </w:rPr>
        <w:t>Доходы и иные выплаты по облигациям, принадлежащим Депонентам</w:t>
      </w:r>
      <w:r w:rsidR="004750A3" w:rsidRPr="00E362FA">
        <w:rPr>
          <w:snapToGrid w:val="0"/>
        </w:rPr>
        <w:t>-физическим лицам</w:t>
      </w:r>
      <w:r w:rsidRPr="00E362FA">
        <w:rPr>
          <w:snapToGrid w:val="0"/>
        </w:rPr>
        <w:t xml:space="preserve">, поступившие </w:t>
      </w:r>
      <w:r w:rsidR="00955945" w:rsidRPr="00E362FA">
        <w:rPr>
          <w:snapToGrid w:val="0"/>
        </w:rPr>
        <w:t xml:space="preserve">от эмитента </w:t>
      </w:r>
      <w:r w:rsidRPr="00E362FA">
        <w:rPr>
          <w:snapToGrid w:val="0"/>
        </w:rPr>
        <w:t>на банковский счет Депозитария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E362FA">
        <w:rPr>
          <w:snapToGrid w:val="0"/>
        </w:rPr>
        <w:t>о</w:t>
      </w:r>
      <w:r w:rsidRPr="00E362FA">
        <w:rPr>
          <w:snapToGrid w:val="0"/>
        </w:rPr>
        <w:t>м Правилами Финансовой платформы</w:t>
      </w:r>
      <w:r w:rsidR="008476AC" w:rsidRPr="00E362FA">
        <w:rPr>
          <w:snapToGrid w:val="0"/>
        </w:rPr>
        <w:t>,</w:t>
      </w:r>
      <w:r w:rsidRPr="00E362FA">
        <w:rPr>
          <w:snapToGrid w:val="0"/>
        </w:rPr>
        <w:t xml:space="preserve"> денежные средства перечисляются на Банковский счет Депонента</w:t>
      </w:r>
      <w:r w:rsidR="004750A3" w:rsidRPr="00E362FA">
        <w:rPr>
          <w:snapToGrid w:val="0"/>
        </w:rPr>
        <w:t>-физического лица</w:t>
      </w:r>
      <w:r w:rsidRPr="00E362FA">
        <w:rPr>
          <w:snapToGrid w:val="0"/>
        </w:rPr>
        <w:t>.</w:t>
      </w:r>
    </w:p>
    <w:p w14:paraId="430EFAFF" w14:textId="0D1C1373" w:rsidR="003D7DFA" w:rsidRPr="00E362FA" w:rsidRDefault="006B5971" w:rsidP="00295B1A">
      <w:pPr>
        <w:pStyle w:val="Point2"/>
        <w:numPr>
          <w:ilvl w:val="3"/>
          <w:numId w:val="50"/>
        </w:numPr>
        <w:tabs>
          <w:tab w:val="left" w:pos="567"/>
        </w:tabs>
        <w:ind w:left="567"/>
        <w:rPr>
          <w:snapToGrid w:val="0"/>
        </w:rPr>
      </w:pPr>
      <w:r w:rsidRPr="00E362FA">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E362FA">
        <w:rPr>
          <w:snapToGrid w:val="0"/>
        </w:rPr>
        <w:t>-физических лиц</w:t>
      </w:r>
      <w:r w:rsidRPr="00E362FA">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E362FA">
        <w:rPr>
          <w:snapToGrid w:val="0"/>
        </w:rPr>
        <w:t>-физическому лицу</w:t>
      </w:r>
      <w:r w:rsidRPr="00E362FA">
        <w:rPr>
          <w:snapToGrid w:val="0"/>
        </w:rPr>
        <w:t>.</w:t>
      </w:r>
    </w:p>
    <w:p w14:paraId="2550B9E6" w14:textId="77777777" w:rsidR="009A310E" w:rsidRPr="00E362FA" w:rsidRDefault="009A310E" w:rsidP="00DA113A">
      <w:pPr>
        <w:pStyle w:val="Point2"/>
        <w:numPr>
          <w:ilvl w:val="2"/>
          <w:numId w:val="13"/>
        </w:numPr>
        <w:tabs>
          <w:tab w:val="clear" w:pos="851"/>
          <w:tab w:val="left" w:pos="284"/>
        </w:tabs>
        <w:ind w:left="426" w:hanging="709"/>
        <w:rPr>
          <w:b/>
          <w:snapToGrid w:val="0"/>
        </w:rPr>
      </w:pPr>
      <w:r w:rsidRPr="00E362FA">
        <w:rPr>
          <w:b/>
          <w:snapToGrid w:val="0"/>
        </w:rPr>
        <w:t xml:space="preserve">Особенности предоставления </w:t>
      </w:r>
      <w:r w:rsidR="00F51A5B" w:rsidRPr="00E362FA">
        <w:rPr>
          <w:b/>
          <w:snapToGrid w:val="0"/>
        </w:rPr>
        <w:t xml:space="preserve">Депонентам-физическим лицам выписок по Счетам депо владельца, обеспечения </w:t>
      </w:r>
      <w:r w:rsidR="00C713B0" w:rsidRPr="00E362FA">
        <w:rPr>
          <w:b/>
          <w:snapToGrid w:val="0"/>
        </w:rPr>
        <w:t>Депонентам-физическим лицам постоянного доступа к данным их Счетов депо владельца</w:t>
      </w:r>
    </w:p>
    <w:p w14:paraId="24F8686D" w14:textId="6746B86F" w:rsidR="00C713B0" w:rsidRPr="00E362FA" w:rsidRDefault="006D150A" w:rsidP="00092BAA">
      <w:pPr>
        <w:pStyle w:val="Point2"/>
        <w:numPr>
          <w:ilvl w:val="3"/>
          <w:numId w:val="51"/>
        </w:numPr>
        <w:tabs>
          <w:tab w:val="left" w:pos="567"/>
        </w:tabs>
        <w:ind w:left="567"/>
        <w:rPr>
          <w:snapToGrid w:val="0"/>
        </w:rPr>
      </w:pPr>
      <w:r w:rsidRPr="00E362FA">
        <w:rPr>
          <w:snapToGrid w:val="0"/>
        </w:rPr>
        <w:t>Выписка об остатках</w:t>
      </w:r>
      <w:r w:rsidR="009831C8" w:rsidRPr="00E362FA">
        <w:rPr>
          <w:snapToGrid w:val="0"/>
        </w:rPr>
        <w:t xml:space="preserve"> облигаций на</w:t>
      </w:r>
      <w:r w:rsidRPr="00E362FA">
        <w:rPr>
          <w:snapToGrid w:val="0"/>
        </w:rPr>
        <w:t xml:space="preserve"> Счет</w:t>
      </w:r>
      <w:r w:rsidR="009831C8" w:rsidRPr="00E362FA">
        <w:rPr>
          <w:snapToGrid w:val="0"/>
        </w:rPr>
        <w:t>е</w:t>
      </w:r>
      <w:r w:rsidRPr="00E362FA">
        <w:rPr>
          <w:snapToGrid w:val="0"/>
        </w:rPr>
        <w:t xml:space="preserve"> депо владельца</w:t>
      </w:r>
      <w:r w:rsidR="009831C8" w:rsidRPr="00E362FA">
        <w:rPr>
          <w:snapToGrid w:val="0"/>
        </w:rPr>
        <w:t xml:space="preserve"> по форме IS40F предоставляется </w:t>
      </w:r>
      <w:r w:rsidR="00453FB6" w:rsidRPr="00E362FA">
        <w:rPr>
          <w:snapToGrid w:val="0"/>
        </w:rPr>
        <w:t xml:space="preserve">на основании Служебного поручения </w:t>
      </w:r>
      <w:r w:rsidR="009831C8" w:rsidRPr="00E362FA">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E362FA" w:rsidRDefault="00C713B0" w:rsidP="00092BAA">
      <w:pPr>
        <w:pStyle w:val="Point2"/>
        <w:numPr>
          <w:ilvl w:val="3"/>
          <w:numId w:val="51"/>
        </w:numPr>
        <w:tabs>
          <w:tab w:val="left" w:pos="567"/>
        </w:tabs>
        <w:ind w:left="567"/>
        <w:rPr>
          <w:snapToGrid w:val="0"/>
        </w:rPr>
      </w:pPr>
      <w:r w:rsidRPr="00E362FA">
        <w:rPr>
          <w:snapToGrid w:val="0"/>
        </w:rPr>
        <w:t xml:space="preserve">Депозитарий обеспечивает Депонентам-физическим лицам постоянный доступ к данным их </w:t>
      </w:r>
      <w:r w:rsidR="00DC6528" w:rsidRPr="00E362FA">
        <w:rPr>
          <w:snapToGrid w:val="0"/>
        </w:rPr>
        <w:t>С</w:t>
      </w:r>
      <w:r w:rsidRPr="00E362FA">
        <w:rPr>
          <w:snapToGrid w:val="0"/>
        </w:rPr>
        <w:t xml:space="preserve">четов депо </w:t>
      </w:r>
      <w:r w:rsidR="00DC6528" w:rsidRPr="00E362FA">
        <w:rPr>
          <w:snapToGrid w:val="0"/>
        </w:rPr>
        <w:t xml:space="preserve">владельца </w:t>
      </w:r>
      <w:r w:rsidRPr="00E362FA">
        <w:rPr>
          <w:snapToGrid w:val="0"/>
        </w:rPr>
        <w:t>в электронной форме</w:t>
      </w:r>
      <w:r w:rsidR="00E64565" w:rsidRPr="00E362FA">
        <w:rPr>
          <w:snapToGrid w:val="0"/>
        </w:rPr>
        <w:t xml:space="preserve"> с использованием Личного кабинета участника Финансовой платформы</w:t>
      </w:r>
      <w:r w:rsidRPr="00E362FA">
        <w:rPr>
          <w:snapToGrid w:val="0"/>
        </w:rPr>
        <w:t xml:space="preserve">. </w:t>
      </w:r>
      <w:r w:rsidR="00E64565" w:rsidRPr="00E362FA">
        <w:rPr>
          <w:snapToGrid w:val="0"/>
        </w:rPr>
        <w:t>Информация об остатках облигаций на Счет</w:t>
      </w:r>
      <w:r w:rsidR="007313B5" w:rsidRPr="00E362FA">
        <w:rPr>
          <w:snapToGrid w:val="0"/>
        </w:rPr>
        <w:t>е</w:t>
      </w:r>
      <w:r w:rsidR="00E64565" w:rsidRPr="00E362FA">
        <w:rPr>
          <w:snapToGrid w:val="0"/>
        </w:rPr>
        <w:t xml:space="preserve"> депо </w:t>
      </w:r>
      <w:r w:rsidR="00260AA5" w:rsidRPr="00E362FA">
        <w:rPr>
          <w:snapToGrid w:val="0"/>
        </w:rPr>
        <w:t xml:space="preserve">владельца </w:t>
      </w:r>
      <w:r w:rsidR="007313B5" w:rsidRPr="00E362FA">
        <w:rPr>
          <w:snapToGrid w:val="0"/>
        </w:rPr>
        <w:t>в штуках содержится</w:t>
      </w:r>
      <w:r w:rsidR="00260AA5" w:rsidRPr="00E362FA">
        <w:rPr>
          <w:snapToGrid w:val="0"/>
        </w:rPr>
        <w:t xml:space="preserve"> в разделе </w:t>
      </w:r>
      <w:r w:rsidR="007313B5" w:rsidRPr="00E362FA">
        <w:rPr>
          <w:snapToGrid w:val="0"/>
        </w:rPr>
        <w:t xml:space="preserve">«Инвестиции» в блоке </w:t>
      </w:r>
      <w:r w:rsidR="00260AA5" w:rsidRPr="00E362FA">
        <w:rPr>
          <w:snapToGrid w:val="0"/>
        </w:rPr>
        <w:t>«Мои инвестиции»</w:t>
      </w:r>
      <w:r w:rsidR="007313B5" w:rsidRPr="00E362FA">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E362FA">
        <w:rPr>
          <w:snapToGrid w:val="0"/>
        </w:rPr>
        <w:t>.</w:t>
      </w:r>
    </w:p>
    <w:p w14:paraId="11F30E24" w14:textId="70C7D958" w:rsidR="005E4E41" w:rsidRPr="00E362FA" w:rsidRDefault="005E4E41" w:rsidP="00DA113A">
      <w:pPr>
        <w:pStyle w:val="20"/>
        <w:numPr>
          <w:ilvl w:val="1"/>
          <w:numId w:val="13"/>
        </w:numPr>
        <w:spacing w:before="120"/>
        <w:ind w:left="352" w:hanging="636"/>
        <w:rPr>
          <w:b/>
        </w:rPr>
      </w:pPr>
      <w:bookmarkStart w:id="108" w:name="_Toc185621573"/>
      <w:r w:rsidRPr="00E362FA">
        <w:rPr>
          <w:b/>
        </w:rPr>
        <w:t xml:space="preserve">Особенности открытия и ведения </w:t>
      </w:r>
      <w:r w:rsidR="00E54FA2" w:rsidRPr="00E362FA">
        <w:rPr>
          <w:b/>
        </w:rPr>
        <w:t>С</w:t>
      </w:r>
      <w:r w:rsidRPr="00E362FA">
        <w:rPr>
          <w:b/>
        </w:rPr>
        <w:t>четов депо типа «С»</w:t>
      </w:r>
      <w:bookmarkEnd w:id="108"/>
    </w:p>
    <w:p w14:paraId="1CB1DC73" w14:textId="77777777" w:rsidR="004D2140" w:rsidRPr="00E362FA" w:rsidRDefault="004D2140" w:rsidP="00DA113A">
      <w:pPr>
        <w:pStyle w:val="Point2"/>
        <w:numPr>
          <w:ilvl w:val="2"/>
          <w:numId w:val="13"/>
        </w:numPr>
        <w:tabs>
          <w:tab w:val="left" w:pos="284"/>
          <w:tab w:val="left" w:pos="426"/>
        </w:tabs>
        <w:ind w:left="284" w:hanging="284"/>
        <w:rPr>
          <w:b/>
        </w:rPr>
      </w:pPr>
      <w:r w:rsidRPr="00E362FA">
        <w:rPr>
          <w:b/>
        </w:rPr>
        <w:t>Особенности открытия Счетов депо типа «С»</w:t>
      </w:r>
    </w:p>
    <w:p w14:paraId="7C87E1E1" w14:textId="29B27963" w:rsidR="00CC3256" w:rsidRPr="00E362FA" w:rsidRDefault="005545E6" w:rsidP="00092BAA">
      <w:pPr>
        <w:pStyle w:val="Point2"/>
        <w:numPr>
          <w:ilvl w:val="3"/>
          <w:numId w:val="47"/>
        </w:numPr>
        <w:tabs>
          <w:tab w:val="left" w:pos="567"/>
        </w:tabs>
        <w:ind w:left="567"/>
      </w:pPr>
      <w:r w:rsidRPr="00E362FA">
        <w:t>В Депозитарии могут быть открыты Счета депо типа «С» следующих видов:</w:t>
      </w:r>
    </w:p>
    <w:p w14:paraId="6B4C91F0" w14:textId="328E98C3" w:rsidR="00816CEC" w:rsidRPr="00E362FA" w:rsidRDefault="00816CEC" w:rsidP="00DA113A">
      <w:pPr>
        <w:pStyle w:val="Point2"/>
        <w:numPr>
          <w:ilvl w:val="4"/>
          <w:numId w:val="13"/>
        </w:numPr>
        <w:tabs>
          <w:tab w:val="left" w:pos="567"/>
        </w:tabs>
      </w:pPr>
      <w:r w:rsidRPr="00E362FA">
        <w:t>Счет депо владельца типа «С»</w:t>
      </w:r>
      <w:r w:rsidR="000379CE" w:rsidRPr="00E362FA">
        <w:t xml:space="preserve"> (код типа Счета депо – </w:t>
      </w:r>
      <w:r w:rsidR="000379CE" w:rsidRPr="00E362FA">
        <w:rPr>
          <w:lang w:val="en-US"/>
        </w:rPr>
        <w:t>US</w:t>
      </w:r>
      <w:r w:rsidR="000379CE" w:rsidRPr="00E362FA">
        <w:t>);</w:t>
      </w:r>
    </w:p>
    <w:p w14:paraId="23873B9F" w14:textId="65836D86" w:rsidR="000379CE" w:rsidRPr="00E362FA" w:rsidRDefault="000379CE" w:rsidP="00DA113A">
      <w:pPr>
        <w:pStyle w:val="Point2"/>
        <w:numPr>
          <w:ilvl w:val="4"/>
          <w:numId w:val="13"/>
        </w:numPr>
        <w:tabs>
          <w:tab w:val="left" w:pos="567"/>
        </w:tabs>
        <w:ind w:left="567" w:hanging="283"/>
      </w:pPr>
      <w:r w:rsidRPr="00E362FA">
        <w:t>Торговый счет депо владельца</w:t>
      </w:r>
      <w:r w:rsidR="009F50AC" w:rsidRPr="00E362FA">
        <w:t xml:space="preserve"> типа «С»</w:t>
      </w:r>
      <w:r w:rsidR="008D7983" w:rsidRPr="00E362FA">
        <w:t>, открываемый</w:t>
      </w:r>
      <w:r w:rsidRPr="00E362FA">
        <w:t xml:space="preserve"> с указанием клиринговой организации НКО НКЦ (АО) (код типа Счета депо – </w:t>
      </w:r>
      <w:r w:rsidRPr="00E362FA">
        <w:rPr>
          <w:lang w:val="en-US"/>
        </w:rPr>
        <w:t>U</w:t>
      </w:r>
      <w:r w:rsidR="00847B56" w:rsidRPr="00E362FA">
        <w:rPr>
          <w:lang w:val="en-US"/>
        </w:rPr>
        <w:t>N</w:t>
      </w:r>
      <w:r w:rsidRPr="00E362FA">
        <w:t>);</w:t>
      </w:r>
    </w:p>
    <w:p w14:paraId="0FEEB76D" w14:textId="644F9799" w:rsidR="000379CE" w:rsidRPr="00E362FA" w:rsidRDefault="000379CE" w:rsidP="00DA113A">
      <w:pPr>
        <w:pStyle w:val="Point2"/>
        <w:numPr>
          <w:ilvl w:val="4"/>
          <w:numId w:val="13"/>
        </w:numPr>
        <w:tabs>
          <w:tab w:val="left" w:pos="567"/>
        </w:tabs>
        <w:ind w:left="567" w:hanging="283"/>
      </w:pPr>
      <w:r w:rsidRPr="00E362FA">
        <w:t xml:space="preserve">Торговый счет депо владельца </w:t>
      </w:r>
      <w:r w:rsidR="009F50AC" w:rsidRPr="00E362FA">
        <w:t xml:space="preserve">типа «С», открываемый </w:t>
      </w:r>
      <w:r w:rsidRPr="00E362FA">
        <w:t xml:space="preserve">с указанием клиринговой организации НКО АО НРД (код типа Счета депо – </w:t>
      </w:r>
      <w:r w:rsidRPr="00E362FA">
        <w:rPr>
          <w:lang w:val="en-US"/>
        </w:rPr>
        <w:t>UT</w:t>
      </w:r>
      <w:r w:rsidRPr="00E362FA">
        <w:t>);</w:t>
      </w:r>
    </w:p>
    <w:p w14:paraId="112D4A46" w14:textId="14B0EA91" w:rsidR="00CB5A99" w:rsidRPr="00E362FA" w:rsidRDefault="00CB5A99" w:rsidP="00CB5A99">
      <w:pPr>
        <w:pStyle w:val="Point2"/>
        <w:numPr>
          <w:ilvl w:val="4"/>
          <w:numId w:val="13"/>
        </w:numPr>
        <w:tabs>
          <w:tab w:val="left" w:pos="567"/>
        </w:tabs>
        <w:ind w:left="567" w:hanging="283"/>
      </w:pPr>
      <w:r w:rsidRPr="00E362FA">
        <w:t>Счет депо доверительного управляющего типа «С» (код типа Счета депо – U</w:t>
      </w:r>
      <w:r w:rsidRPr="00E362FA">
        <w:rPr>
          <w:lang w:val="en-US"/>
        </w:rPr>
        <w:t>D</w:t>
      </w:r>
      <w:r w:rsidRPr="00E362FA">
        <w:t>);</w:t>
      </w:r>
    </w:p>
    <w:p w14:paraId="0EBB16A3" w14:textId="206F2478" w:rsidR="00CB5A99" w:rsidRPr="00E362FA" w:rsidRDefault="00CB5A99" w:rsidP="00CB5A99">
      <w:pPr>
        <w:pStyle w:val="Point2"/>
        <w:numPr>
          <w:ilvl w:val="4"/>
          <w:numId w:val="13"/>
        </w:numPr>
        <w:tabs>
          <w:tab w:val="left" w:pos="567"/>
        </w:tabs>
        <w:ind w:left="567" w:hanging="283"/>
      </w:pPr>
      <w:r w:rsidRPr="00E362FA">
        <w:t>Торговый счет депо доверительного управляющего типа «С», открываемый с указанием клири</w:t>
      </w:r>
      <w:r w:rsidR="009A0334" w:rsidRPr="00E362FA">
        <w:t>нговой организации НКО НКЦ (АО)</w:t>
      </w:r>
      <w:r w:rsidRPr="00E362FA">
        <w:t xml:space="preserve"> (код типа Счета депо – U</w:t>
      </w:r>
      <w:r w:rsidRPr="00E362FA">
        <w:rPr>
          <w:lang w:val="en-US"/>
        </w:rPr>
        <w:t>M</w:t>
      </w:r>
      <w:r w:rsidRPr="00E362FA">
        <w:t>);</w:t>
      </w:r>
    </w:p>
    <w:p w14:paraId="62236C8E" w14:textId="0B2CB1E8" w:rsidR="00CB5A99" w:rsidRPr="00E362FA" w:rsidRDefault="00CB5A99" w:rsidP="009A0334">
      <w:pPr>
        <w:pStyle w:val="Point2"/>
        <w:numPr>
          <w:ilvl w:val="4"/>
          <w:numId w:val="13"/>
        </w:numPr>
        <w:tabs>
          <w:tab w:val="left" w:pos="567"/>
        </w:tabs>
        <w:ind w:left="567" w:hanging="283"/>
      </w:pPr>
      <w:r w:rsidRPr="00E362FA">
        <w:t xml:space="preserve">Торговый счет депо доверительного управляющего типа «С», открываемый с указанием клиринговой организации НКО </w:t>
      </w:r>
      <w:r w:rsidR="009A0334" w:rsidRPr="00E362FA">
        <w:t>АО НРД</w:t>
      </w:r>
      <w:r w:rsidRPr="00E362FA">
        <w:t xml:space="preserve"> (код типа Счета депо – U</w:t>
      </w:r>
      <w:r w:rsidRPr="00E362FA">
        <w:rPr>
          <w:lang w:val="en-US"/>
        </w:rPr>
        <w:t>U</w:t>
      </w:r>
      <w:r w:rsidRPr="00E362FA">
        <w:t>);</w:t>
      </w:r>
    </w:p>
    <w:p w14:paraId="444F3E1F" w14:textId="40BC4198" w:rsidR="00FF0C9B" w:rsidRPr="00E362FA" w:rsidRDefault="000379CE" w:rsidP="009A0334">
      <w:pPr>
        <w:pStyle w:val="Point2"/>
        <w:numPr>
          <w:ilvl w:val="4"/>
          <w:numId w:val="13"/>
        </w:numPr>
        <w:tabs>
          <w:tab w:val="left" w:pos="567"/>
        </w:tabs>
        <w:ind w:left="567" w:hanging="283"/>
      </w:pPr>
      <w:r w:rsidRPr="00E362FA">
        <w:t xml:space="preserve">Счет депо иностранного номинального держателя </w:t>
      </w:r>
      <w:r w:rsidR="009F50AC" w:rsidRPr="00E362FA">
        <w:t xml:space="preserve">типа «С» </w:t>
      </w:r>
      <w:r w:rsidRPr="00E362FA">
        <w:t xml:space="preserve">(код типа Счета депо </w:t>
      </w:r>
      <w:r w:rsidR="00FF0C9B" w:rsidRPr="00E362FA">
        <w:t>И</w:t>
      </w:r>
      <w:r w:rsidRPr="00E362FA">
        <w:t xml:space="preserve">ностранного номинального держателя, являющегося </w:t>
      </w:r>
      <w:r w:rsidR="00FF0C9B" w:rsidRPr="00E362FA">
        <w:t>международной централизованной системой учета прав на ценные бумаги и (или) расчетов по ценным бумагам - LF; код типа Счета депо</w:t>
      </w:r>
      <w:r w:rsidR="009F50AC" w:rsidRPr="00E362FA">
        <w:t xml:space="preserve"> иностранного номинального держателя типа «С»</w:t>
      </w:r>
      <w:r w:rsidR="00FF0C9B" w:rsidRPr="00E362FA">
        <w:t>, открываем</w:t>
      </w:r>
      <w:r w:rsidR="00231FCB" w:rsidRPr="00E362FA">
        <w:t>ого</w:t>
      </w:r>
      <w:r w:rsidR="00FF0C9B" w:rsidRPr="00E362FA">
        <w:t xml:space="preserve"> остальным Иностранным номинальным держателям</w:t>
      </w:r>
      <w:r w:rsidR="009F50AC" w:rsidRPr="00E362FA">
        <w:t>,</w:t>
      </w:r>
      <w:r w:rsidR="00FF0C9B" w:rsidRPr="00E362FA">
        <w:t xml:space="preserve"> - LW);</w:t>
      </w:r>
    </w:p>
    <w:p w14:paraId="451FA0E5" w14:textId="2B047EA2" w:rsidR="00FF0C9B" w:rsidRPr="00E362FA" w:rsidRDefault="00FF0C9B" w:rsidP="00DA113A">
      <w:pPr>
        <w:pStyle w:val="Point2"/>
        <w:numPr>
          <w:ilvl w:val="4"/>
          <w:numId w:val="13"/>
        </w:numPr>
        <w:tabs>
          <w:tab w:val="left" w:pos="567"/>
        </w:tabs>
        <w:ind w:left="567" w:hanging="283"/>
      </w:pPr>
      <w:r w:rsidRPr="00E362FA">
        <w:t xml:space="preserve">Торговый </w:t>
      </w:r>
      <w:r w:rsidR="008D7983" w:rsidRPr="00E362FA">
        <w:t>с</w:t>
      </w:r>
      <w:r w:rsidRPr="00E362FA">
        <w:t>чет депо иностранного номинального держателя</w:t>
      </w:r>
      <w:r w:rsidR="009F50AC" w:rsidRPr="00E362FA">
        <w:t xml:space="preserve"> типа «С»</w:t>
      </w:r>
      <w:r w:rsidR="008D7983" w:rsidRPr="00E362FA">
        <w:t>, открываемый</w:t>
      </w:r>
      <w:r w:rsidRPr="00E362FA">
        <w:t xml:space="preserve"> с указанием клиринговой орга</w:t>
      </w:r>
      <w:r w:rsidR="008D7983" w:rsidRPr="00E362FA">
        <w:t>низации НКО НКЦ (АО), (код</w:t>
      </w:r>
      <w:r w:rsidRPr="00E362FA">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E362FA">
        <w:rPr>
          <w:lang w:val="en-US"/>
        </w:rPr>
        <w:t>H</w:t>
      </w:r>
      <w:r w:rsidRPr="00E362FA">
        <w:t>F; код типа Счета депо</w:t>
      </w:r>
      <w:r w:rsidR="009F50AC" w:rsidRPr="00E362FA">
        <w:t xml:space="preserve"> иностранного номинального держателя типа «С»</w:t>
      </w:r>
      <w:r w:rsidRPr="00E362FA">
        <w:t>, открываем</w:t>
      </w:r>
      <w:r w:rsidR="00231FCB" w:rsidRPr="00E362FA">
        <w:t>ого</w:t>
      </w:r>
      <w:r w:rsidRPr="00E362FA">
        <w:t xml:space="preserve"> остальным Иностранным номинальным держателям</w:t>
      </w:r>
      <w:r w:rsidR="009F50AC" w:rsidRPr="00E362FA">
        <w:t>,</w:t>
      </w:r>
      <w:r w:rsidRPr="00E362FA">
        <w:t xml:space="preserve"> - </w:t>
      </w:r>
      <w:r w:rsidR="008D7983" w:rsidRPr="00E362FA">
        <w:rPr>
          <w:lang w:val="en-US"/>
        </w:rPr>
        <w:t>H</w:t>
      </w:r>
      <w:r w:rsidRPr="00E362FA">
        <w:rPr>
          <w:lang w:val="en-US"/>
        </w:rPr>
        <w:t>W</w:t>
      </w:r>
      <w:r w:rsidRPr="00E362FA">
        <w:t>);</w:t>
      </w:r>
    </w:p>
    <w:p w14:paraId="13459907" w14:textId="34CC6434" w:rsidR="000379CE" w:rsidRPr="00E362FA" w:rsidRDefault="008D7983" w:rsidP="00DA113A">
      <w:pPr>
        <w:pStyle w:val="Point2"/>
        <w:numPr>
          <w:ilvl w:val="4"/>
          <w:numId w:val="13"/>
        </w:numPr>
        <w:tabs>
          <w:tab w:val="left" w:pos="567"/>
        </w:tabs>
        <w:ind w:left="567" w:hanging="283"/>
      </w:pPr>
      <w:r w:rsidRPr="00E362FA">
        <w:t>Торговый счет депо иностранного номинального держателя</w:t>
      </w:r>
      <w:r w:rsidR="009F50AC" w:rsidRPr="00E362FA">
        <w:t xml:space="preserve"> типа «С»</w:t>
      </w:r>
      <w:r w:rsidRPr="00E362FA">
        <w:t xml:space="preserve">, открываемый с указанием клиринговой организации НКО АО НРД, (код типа Счета депо </w:t>
      </w:r>
      <w:r w:rsidR="009F50AC" w:rsidRPr="00E362FA">
        <w:t>И</w:t>
      </w:r>
      <w:r w:rsidRPr="00E362FA">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E362FA">
        <w:t>,</w:t>
      </w:r>
      <w:r w:rsidRPr="00E362FA">
        <w:t xml:space="preserve"> - TF; код типа Счета депо</w:t>
      </w:r>
      <w:r w:rsidR="009F50AC" w:rsidRPr="00E362FA">
        <w:t xml:space="preserve"> иностранного номинального держателя типа «С»</w:t>
      </w:r>
      <w:r w:rsidRPr="00E362FA">
        <w:t>, открываем</w:t>
      </w:r>
      <w:r w:rsidR="00231FCB" w:rsidRPr="00E362FA">
        <w:t>ого</w:t>
      </w:r>
      <w:r w:rsidRPr="00E362FA">
        <w:t xml:space="preserve"> остальным Иностранным номинальным держателям - TW).</w:t>
      </w:r>
    </w:p>
    <w:p w14:paraId="5E9535C6" w14:textId="12836474" w:rsidR="00703643" w:rsidRPr="00E362FA" w:rsidRDefault="00BB49E4" w:rsidP="00092BAA">
      <w:pPr>
        <w:pStyle w:val="Point2"/>
        <w:numPr>
          <w:ilvl w:val="3"/>
          <w:numId w:val="47"/>
        </w:numPr>
        <w:tabs>
          <w:tab w:val="left" w:pos="284"/>
          <w:tab w:val="left" w:pos="426"/>
          <w:tab w:val="left" w:pos="993"/>
        </w:tabs>
        <w:ind w:left="567"/>
      </w:pPr>
      <w:r w:rsidRPr="00E362FA">
        <w:t xml:space="preserve">Счета депо </w:t>
      </w:r>
      <w:r w:rsidR="004A30F7" w:rsidRPr="00E362FA">
        <w:t xml:space="preserve">владельца </w:t>
      </w:r>
      <w:r w:rsidRPr="00E362FA">
        <w:t xml:space="preserve">типа «С» открываются в Депозитарии всем находящимся на обслуживании </w:t>
      </w:r>
      <w:r w:rsidR="009A0334" w:rsidRPr="00E362FA">
        <w:t xml:space="preserve">в Депозитарии </w:t>
      </w:r>
      <w:r w:rsidRPr="00E362FA">
        <w:t xml:space="preserve">и принимаемым на обслуживание </w:t>
      </w:r>
      <w:r w:rsidR="009A0334" w:rsidRPr="00E362FA">
        <w:t xml:space="preserve">Депозитарием </w:t>
      </w:r>
      <w:r w:rsidRPr="00E362FA">
        <w:t xml:space="preserve">Депонентам-нерезидентам, </w:t>
      </w:r>
      <w:r w:rsidR="009A0334" w:rsidRPr="00E362FA">
        <w:t xml:space="preserve">не являющимся иностранными организациями, осуществляющими учет прав на ценные бумаги, </w:t>
      </w:r>
      <w:r w:rsidR="0037158E" w:rsidRPr="00E362FA">
        <w:t>если иное не предусмотрено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актами Банка России</w:t>
      </w:r>
      <w:r w:rsidR="00812270" w:rsidRPr="00E362FA">
        <w:t xml:space="preserve">, </w:t>
      </w:r>
      <w:r w:rsidR="009A0334" w:rsidRPr="00E362FA">
        <w:t>за исключением:</w:t>
      </w:r>
    </w:p>
    <w:p w14:paraId="1D3CC62D" w14:textId="1362BD9C" w:rsidR="00703643" w:rsidRPr="00E362FA" w:rsidRDefault="00703643" w:rsidP="00092BAA">
      <w:pPr>
        <w:pStyle w:val="Point2"/>
        <w:numPr>
          <w:ilvl w:val="4"/>
          <w:numId w:val="47"/>
        </w:numPr>
        <w:tabs>
          <w:tab w:val="left" w:pos="284"/>
          <w:tab w:val="left" w:pos="426"/>
          <w:tab w:val="left" w:pos="993"/>
        </w:tabs>
        <w:ind w:left="567" w:hanging="709"/>
      </w:pPr>
      <w:r w:rsidRPr="00E362FA">
        <w:t xml:space="preserve">нерезидентов, которые не являются иностранными кредиторами в соответствии с </w:t>
      </w:r>
      <w:hyperlink r:id="rId18">
        <w:r w:rsidRPr="00E362FA">
          <w:rPr>
            <w:rStyle w:val="afd"/>
          </w:rPr>
          <w:t>пунктом 1</w:t>
        </w:r>
      </w:hyperlink>
      <w:r w:rsidRPr="00E362FA">
        <w:t xml:space="preserve"> Указа N 95, и нерезидентов, которые одновременно отвечают требованиям </w:t>
      </w:r>
      <w:hyperlink r:id="rId19">
        <w:r w:rsidRPr="00E362FA">
          <w:rPr>
            <w:rStyle w:val="afd"/>
          </w:rPr>
          <w:t>подпунктов "а"</w:t>
        </w:r>
      </w:hyperlink>
      <w:r w:rsidRPr="00E362FA">
        <w:t xml:space="preserve"> и </w:t>
      </w:r>
      <w:hyperlink r:id="rId20">
        <w:r w:rsidRPr="00E362FA">
          <w:rPr>
            <w:rStyle w:val="afd"/>
          </w:rPr>
          <w:t>"б" пункта 12</w:t>
        </w:r>
      </w:hyperlink>
      <w:r w:rsidRPr="00E362FA">
        <w:t xml:space="preserve"> Указа N 95, при условии, что такие нерезиденты не являются иностранными организациями, осуществляющими учет прав на ценные бумаги;</w:t>
      </w:r>
    </w:p>
    <w:p w14:paraId="69CA7DBF" w14:textId="6FAA5594" w:rsidR="00BB49E4" w:rsidRPr="00E362FA" w:rsidRDefault="0005301E" w:rsidP="00092BAA">
      <w:pPr>
        <w:pStyle w:val="Point2"/>
        <w:numPr>
          <w:ilvl w:val="4"/>
          <w:numId w:val="47"/>
        </w:numPr>
        <w:tabs>
          <w:tab w:val="left" w:pos="284"/>
          <w:tab w:val="left" w:pos="426"/>
          <w:tab w:val="left" w:pos="993"/>
        </w:tabs>
        <w:ind w:left="567" w:hanging="709"/>
      </w:pPr>
      <w:r w:rsidRPr="00E362FA">
        <w:t>международных организаций, поименованных в подпункте "в" пункта 1 Указа Президента Российской Федерации от 15 октября 2022 года N 738 "О применении некоторых указов Пр</w:t>
      </w:r>
      <w:r w:rsidR="00DC65A9" w:rsidRPr="00E362FA">
        <w:t>езидента Российской Федерации".</w:t>
      </w:r>
    </w:p>
    <w:p w14:paraId="5EAC229F" w14:textId="3A8810D2" w:rsidR="004A30F7" w:rsidRPr="00E362FA" w:rsidRDefault="00716406" w:rsidP="00092BAA">
      <w:pPr>
        <w:pStyle w:val="Point2"/>
        <w:numPr>
          <w:ilvl w:val="3"/>
          <w:numId w:val="47"/>
        </w:numPr>
        <w:tabs>
          <w:tab w:val="left" w:pos="284"/>
          <w:tab w:val="left" w:pos="426"/>
          <w:tab w:val="left" w:pos="993"/>
        </w:tabs>
        <w:ind w:left="567"/>
      </w:pPr>
      <w:r w:rsidRPr="00E362FA">
        <w:t xml:space="preserve">Счета депо доверительного управляющего типа «С» открываются </w:t>
      </w:r>
      <w:r w:rsidR="002A1020" w:rsidRPr="00E362FA">
        <w:t xml:space="preserve">по заявлению Депонента по форме GFS84 или GF085 (в зависимости от того, что применимо) </w:t>
      </w:r>
      <w:r w:rsidRPr="00E362FA">
        <w:t xml:space="preserve">на имя </w:t>
      </w:r>
      <w:r w:rsidR="002A1020" w:rsidRPr="00E362FA">
        <w:t>Депонента-</w:t>
      </w:r>
      <w:r w:rsidRPr="00E362FA">
        <w:t>у</w:t>
      </w:r>
      <w:r w:rsidR="004A30F7" w:rsidRPr="00E362FA">
        <w:t>правляющ</w:t>
      </w:r>
      <w:r w:rsidRPr="00E362FA">
        <w:t>его</w:t>
      </w:r>
      <w:r w:rsidR="004A30F7" w:rsidRPr="00E362FA">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E362FA" w:rsidRDefault="004A30F7" w:rsidP="00092BAA">
      <w:pPr>
        <w:pStyle w:val="Point2"/>
        <w:numPr>
          <w:ilvl w:val="4"/>
          <w:numId w:val="46"/>
        </w:numPr>
        <w:tabs>
          <w:tab w:val="left" w:pos="284"/>
          <w:tab w:val="left" w:pos="426"/>
        </w:tabs>
        <w:ind w:left="567"/>
      </w:pPr>
      <w:r w:rsidRPr="00E362FA">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E362FA" w:rsidRDefault="004A30F7" w:rsidP="00092BAA">
      <w:pPr>
        <w:pStyle w:val="Point2"/>
        <w:numPr>
          <w:ilvl w:val="4"/>
          <w:numId w:val="46"/>
        </w:numPr>
        <w:tabs>
          <w:tab w:val="left" w:pos="284"/>
          <w:tab w:val="left" w:pos="426"/>
        </w:tabs>
        <w:ind w:left="567"/>
      </w:pPr>
      <w:r w:rsidRPr="00E362FA">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E362FA" w:rsidRDefault="002A1020" w:rsidP="00092BAA">
      <w:pPr>
        <w:pStyle w:val="Point2"/>
        <w:numPr>
          <w:ilvl w:val="3"/>
          <w:numId w:val="47"/>
        </w:numPr>
        <w:tabs>
          <w:tab w:val="left" w:pos="284"/>
          <w:tab w:val="left" w:pos="426"/>
          <w:tab w:val="left" w:pos="993"/>
        </w:tabs>
        <w:ind w:left="567"/>
      </w:pPr>
      <w:r w:rsidRPr="00E362FA">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2D7A1901" w:rsidR="00CC3256" w:rsidRPr="00E362FA" w:rsidRDefault="008D7983" w:rsidP="00092BAA">
      <w:pPr>
        <w:pStyle w:val="Point2"/>
        <w:numPr>
          <w:ilvl w:val="3"/>
          <w:numId w:val="47"/>
        </w:numPr>
        <w:tabs>
          <w:tab w:val="left" w:pos="284"/>
          <w:tab w:val="left" w:pos="426"/>
          <w:tab w:val="left" w:pos="993"/>
        </w:tabs>
        <w:ind w:left="567"/>
      </w:pPr>
      <w:r w:rsidRPr="00E362FA">
        <w:t xml:space="preserve">Основанием для открытия </w:t>
      </w:r>
      <w:r w:rsidR="00CC3256" w:rsidRPr="00E362FA">
        <w:t>Счет</w:t>
      </w:r>
      <w:r w:rsidRPr="00E362FA">
        <w:t>а</w:t>
      </w:r>
      <w:r w:rsidR="00CC3256" w:rsidRPr="00E362FA">
        <w:t xml:space="preserve"> депо</w:t>
      </w:r>
      <w:r w:rsidRPr="00E362FA">
        <w:t xml:space="preserve"> типа «С» является соответственно Договор счета депо владельца</w:t>
      </w:r>
      <w:r w:rsidR="004A30F7" w:rsidRPr="00E362FA">
        <w:t>, Договор счета депо доверительного управляющего</w:t>
      </w:r>
      <w:r w:rsidRPr="00E362FA">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E362FA">
        <w:t xml:space="preserve">дня вступления в силу Указа </w:t>
      </w:r>
      <w:r w:rsidR="00847B56" w:rsidRPr="00E362FA">
        <w:t>Президента Российской Федерации от 5 марта 2022 года № 95 «О временном порядке исполнения обязательств перед некоторыми иностранными кредиторами» (далее - Указ № 95)</w:t>
      </w:r>
      <w:r w:rsidR="001369C4" w:rsidRPr="00E362FA">
        <w:t>. Счет депо типа «С»</w:t>
      </w:r>
      <w:r w:rsidR="00BD482F" w:rsidRPr="00E362FA">
        <w:t xml:space="preserve"> открывается по С</w:t>
      </w:r>
      <w:r w:rsidR="001369C4" w:rsidRPr="00E362FA">
        <w:t xml:space="preserve">лужебному поручению. К Счетам депо типа «С» относятся </w:t>
      </w:r>
      <w:r w:rsidR="00847B56" w:rsidRPr="00E362FA">
        <w:t xml:space="preserve">Счета депо владельца и </w:t>
      </w:r>
      <w:r w:rsidR="001369C4" w:rsidRPr="00E362FA">
        <w:t xml:space="preserve">Счета депо иностранного номинального держателя, открытые в Депозитарии </w:t>
      </w:r>
      <w:r w:rsidR="00847B56" w:rsidRPr="00E362FA">
        <w:t xml:space="preserve">нерезидентам </w:t>
      </w:r>
      <w:r w:rsidR="001369C4" w:rsidRPr="00E362FA">
        <w:t xml:space="preserve">до вступления в силу </w:t>
      </w:r>
      <w:r w:rsidR="0035169F" w:rsidRPr="00E362FA">
        <w:t>Указа</w:t>
      </w:r>
      <w:r w:rsidR="00C71455" w:rsidRPr="00E362FA">
        <w:t xml:space="preserve"> № 95</w:t>
      </w:r>
      <w:r w:rsidR="001369C4" w:rsidRPr="00E362FA">
        <w:t xml:space="preserve">. </w:t>
      </w:r>
      <w:r w:rsidR="00812270" w:rsidRPr="00E362FA">
        <w:t xml:space="preserve">Новые </w:t>
      </w:r>
      <w:r w:rsidR="001369C4" w:rsidRPr="00E362FA">
        <w:t xml:space="preserve">Счета депо </w:t>
      </w:r>
      <w:r w:rsidR="00220335" w:rsidRPr="00E362FA">
        <w:t>типа «С»</w:t>
      </w:r>
      <w:r w:rsidR="001369C4" w:rsidRPr="00E362FA">
        <w:t xml:space="preserve"> Депон</w:t>
      </w:r>
      <w:r w:rsidR="00220335" w:rsidRPr="00E362FA">
        <w:t>ент</w:t>
      </w:r>
      <w:r w:rsidR="001369C4" w:rsidRPr="00E362FA">
        <w:t>ам</w:t>
      </w:r>
      <w:r w:rsidR="00220335" w:rsidRPr="00E362FA">
        <w:t>-</w:t>
      </w:r>
      <w:r w:rsidR="00CC3256" w:rsidRPr="00E362FA">
        <w:t>нерезидент</w:t>
      </w:r>
      <w:r w:rsidR="001369C4" w:rsidRPr="00E362FA">
        <w:t>ам</w:t>
      </w:r>
      <w:r w:rsidR="00BD482F" w:rsidRPr="00E362FA">
        <w:t xml:space="preserve"> </w:t>
      </w:r>
      <w:r w:rsidR="003D5A5D" w:rsidRPr="00E362FA">
        <w:t xml:space="preserve">Депозитарий вправе </w:t>
      </w:r>
      <w:r w:rsidR="00BD482F" w:rsidRPr="00E362FA">
        <w:t>открыва</w:t>
      </w:r>
      <w:r w:rsidR="003D5A5D" w:rsidRPr="00E362FA">
        <w:t>ть</w:t>
      </w:r>
      <w:r w:rsidR="00BD482F" w:rsidRPr="00E362FA">
        <w:t xml:space="preserve"> на основании Служебных поручений без предоставления </w:t>
      </w:r>
      <w:r w:rsidR="003D5A5D" w:rsidRPr="00E362FA">
        <w:t xml:space="preserve">Депонентом </w:t>
      </w:r>
      <w:r w:rsidR="00BD482F" w:rsidRPr="00E362FA">
        <w:t>Заявления на открытие Счета депо.</w:t>
      </w:r>
    </w:p>
    <w:p w14:paraId="28DFAC16" w14:textId="50639F11" w:rsidR="00BD482F" w:rsidRPr="00E362FA" w:rsidRDefault="00BD482F" w:rsidP="00092BAA">
      <w:pPr>
        <w:pStyle w:val="Point2"/>
        <w:numPr>
          <w:ilvl w:val="3"/>
          <w:numId w:val="47"/>
        </w:numPr>
        <w:tabs>
          <w:tab w:val="left" w:pos="284"/>
          <w:tab w:val="left" w:pos="426"/>
          <w:tab w:val="left" w:pos="993"/>
        </w:tabs>
        <w:ind w:left="567"/>
      </w:pPr>
      <w:r w:rsidRPr="00E362FA">
        <w:t>По результатам исполнения операции открытия Счета депо Депонентам предоставляется отчет.</w:t>
      </w:r>
    </w:p>
    <w:p w14:paraId="18DA2160" w14:textId="08D2880B" w:rsidR="0035169F" w:rsidRPr="00E362FA" w:rsidRDefault="0035169F" w:rsidP="00092BAA">
      <w:pPr>
        <w:pStyle w:val="Point2"/>
        <w:numPr>
          <w:ilvl w:val="3"/>
          <w:numId w:val="47"/>
        </w:numPr>
        <w:tabs>
          <w:tab w:val="left" w:pos="284"/>
          <w:tab w:val="left" w:pos="426"/>
          <w:tab w:val="left" w:pos="993"/>
        </w:tabs>
        <w:ind w:left="567"/>
      </w:pPr>
      <w:r w:rsidRPr="00E362FA">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E362FA">
        <w:t>,</w:t>
      </w:r>
      <w:r w:rsidRPr="00E362FA">
        <w:t xml:space="preserve"> </w:t>
      </w:r>
      <w:r w:rsidR="0090027C" w:rsidRPr="00E362FA">
        <w:t xml:space="preserve">а также переводы ценных бумаг на Счета депо типа «С» с других Счетов депо или со Счетов депо типа «С» на другие Счета депо </w:t>
      </w:r>
      <w:r w:rsidRPr="00E362FA">
        <w:t xml:space="preserve">по Служебным поручениям, если </w:t>
      </w:r>
      <w:r w:rsidR="00FD7E30" w:rsidRPr="00E362FA">
        <w:t>исполнение указанных операций</w:t>
      </w:r>
      <w:r w:rsidRPr="00E362FA">
        <w:t xml:space="preserve"> необходимо для обеспечения режима Счет</w:t>
      </w:r>
      <w:r w:rsidR="00231FCB" w:rsidRPr="00E362FA">
        <w:t>а депо</w:t>
      </w:r>
      <w:r w:rsidRPr="00E362FA">
        <w:t xml:space="preserve"> типа «</w:t>
      </w:r>
      <w:r w:rsidR="00FD7E30" w:rsidRPr="00E362FA">
        <w:t>С», установленного Решени</w:t>
      </w:r>
      <w:r w:rsidR="00812270" w:rsidRPr="00E362FA">
        <w:t>ями</w:t>
      </w:r>
      <w:r w:rsidR="00FD7E30" w:rsidRPr="00E362FA">
        <w:t xml:space="preserve"> Совета директоров Банка России</w:t>
      </w:r>
      <w:r w:rsidR="009C7FF8" w:rsidRPr="00E362FA">
        <w:t>, и отсутству</w:t>
      </w:r>
      <w:r w:rsidR="00DE0AFD" w:rsidRPr="00E362FA">
        <w:t>ют соответствующи</w:t>
      </w:r>
      <w:r w:rsidR="009C7FF8" w:rsidRPr="00E362FA">
        <w:t>е Поручени</w:t>
      </w:r>
      <w:r w:rsidR="00DE0AFD" w:rsidRPr="00E362FA">
        <w:t>я</w:t>
      </w:r>
      <w:r w:rsidR="009C7FF8" w:rsidRPr="00E362FA">
        <w:t xml:space="preserve"> Депонент</w:t>
      </w:r>
      <w:r w:rsidR="00DE0AFD" w:rsidRPr="00E362FA">
        <w:t>ов</w:t>
      </w:r>
      <w:r w:rsidR="009C7FF8" w:rsidRPr="00E362FA">
        <w:t>.</w:t>
      </w:r>
    </w:p>
    <w:p w14:paraId="6F188B9F" w14:textId="23DBACE5" w:rsidR="009C7FF8" w:rsidRPr="00E362FA" w:rsidRDefault="009C7FF8" w:rsidP="00092BAA">
      <w:pPr>
        <w:pStyle w:val="Point2"/>
        <w:numPr>
          <w:ilvl w:val="3"/>
          <w:numId w:val="47"/>
        </w:numPr>
        <w:tabs>
          <w:tab w:val="left" w:pos="284"/>
          <w:tab w:val="left" w:pos="426"/>
          <w:tab w:val="left" w:pos="993"/>
        </w:tabs>
        <w:ind w:left="567"/>
      </w:pPr>
      <w:r w:rsidRPr="00E362FA">
        <w:t>Для получения доходов и иных выплат по ценным бумагам, учитываемым на Счетах депо типа «С»</w:t>
      </w:r>
      <w:r w:rsidR="00D97A2E" w:rsidRPr="00E362FA">
        <w:t xml:space="preserve">, </w:t>
      </w:r>
      <w:r w:rsidRPr="00E362FA">
        <w:t xml:space="preserve">Депонент должен зарегистрировать </w:t>
      </w:r>
      <w:r w:rsidR="002210F3" w:rsidRPr="00E362FA">
        <w:t xml:space="preserve">к Счетам депо типа «С» </w:t>
      </w:r>
      <w:r w:rsidRPr="00E362FA">
        <w:t>реквизиты банковского счета</w:t>
      </w:r>
      <w:r w:rsidR="00D97A2E" w:rsidRPr="00E362FA">
        <w:t>, на который должны быть пер</w:t>
      </w:r>
      <w:r w:rsidR="00ED796C" w:rsidRPr="00E362FA">
        <w:t>е</w:t>
      </w:r>
      <w:r w:rsidR="00D97A2E" w:rsidRPr="00E362FA">
        <w:t xml:space="preserve">числены денежные средства в соответствии </w:t>
      </w:r>
      <w:r w:rsidR="00231FCB" w:rsidRPr="00E362FA">
        <w:t xml:space="preserve">с </w:t>
      </w:r>
      <w:r w:rsidR="00D97A2E" w:rsidRPr="00E362FA">
        <w:t>Решени</w:t>
      </w:r>
      <w:r w:rsidR="00812270" w:rsidRPr="00E362FA">
        <w:t>ями</w:t>
      </w:r>
      <w:r w:rsidR="00D97A2E" w:rsidRPr="00E362FA">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E362FA">
        <w:t>, предоставив в Депозитарий Поручение на регистрацию банковских реквизитов (код операции – 07, код назначения банковских реквизитов – 06)</w:t>
      </w:r>
      <w:r w:rsidR="00D97A2E" w:rsidRPr="00E362FA">
        <w:t xml:space="preserve">. </w:t>
      </w:r>
      <w:r w:rsidR="002210F3" w:rsidRPr="00E362FA">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E362FA">
        <w:t>ями</w:t>
      </w:r>
      <w:r w:rsidR="002210F3" w:rsidRPr="00E362FA">
        <w:t xml:space="preserve"> Совета директоров Банка России </w:t>
      </w:r>
      <w:r w:rsidR="00D97A2E" w:rsidRPr="00E362FA">
        <w:t>об установлении требований к деятельности профессиональных участников рынка ценных бумаг, осуществляющих депозитарную деятельность, в части перечисления ими доходов и выплат по ценным бумагам</w:t>
      </w:r>
      <w:r w:rsidR="002210F3" w:rsidRPr="00E362FA">
        <w:t>, и отсутствует соответствующ</w:t>
      </w:r>
      <w:r w:rsidR="00DE0AFD" w:rsidRPr="00E362FA">
        <w:t>ие Поручения</w:t>
      </w:r>
      <w:r w:rsidR="002210F3" w:rsidRPr="00E362FA">
        <w:t xml:space="preserve"> Депонент</w:t>
      </w:r>
      <w:r w:rsidR="00DE0AFD" w:rsidRPr="00E362FA">
        <w:t>ов</w:t>
      </w:r>
      <w:r w:rsidR="002210F3" w:rsidRPr="00E362FA">
        <w:t>.</w:t>
      </w:r>
    </w:p>
    <w:p w14:paraId="3F6462D7" w14:textId="3B7B9242" w:rsidR="00EB1EA4" w:rsidRPr="00E362FA" w:rsidRDefault="00EB1EA4" w:rsidP="00092BAA">
      <w:pPr>
        <w:pStyle w:val="Point2"/>
        <w:numPr>
          <w:ilvl w:val="3"/>
          <w:numId w:val="47"/>
        </w:numPr>
        <w:tabs>
          <w:tab w:val="left" w:pos="284"/>
          <w:tab w:val="left" w:pos="426"/>
          <w:tab w:val="left" w:pos="993"/>
        </w:tabs>
        <w:ind w:left="567"/>
      </w:pPr>
      <w:r w:rsidRPr="00E362FA">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w:t>
      </w:r>
      <w:r w:rsidR="008939A6" w:rsidRPr="00E362FA">
        <w:t>Б</w:t>
      </w:r>
      <w:r w:rsidRPr="00E362FA">
        <w:t>анка Росси</w:t>
      </w:r>
      <w:r w:rsidR="008939A6" w:rsidRPr="00E362FA">
        <w:t>и</w:t>
      </w:r>
      <w:r w:rsidRPr="00E362FA">
        <w:t xml:space="preserve">, Предписаниями </w:t>
      </w:r>
      <w:r w:rsidR="008939A6" w:rsidRPr="00E362FA">
        <w:t>Б</w:t>
      </w:r>
      <w:r w:rsidRPr="00E362FA">
        <w:t>анка Росси</w:t>
      </w:r>
      <w:r w:rsidR="008939A6" w:rsidRPr="00E362FA">
        <w:t>и</w:t>
      </w:r>
      <w:r w:rsidRPr="00E362FA">
        <w:t xml:space="preserve">, Решениями Совета директоров </w:t>
      </w:r>
      <w:r w:rsidR="008939A6" w:rsidRPr="00E362FA">
        <w:t>Б</w:t>
      </w:r>
      <w:r w:rsidRPr="00E362FA">
        <w:t>анка Росси</w:t>
      </w:r>
      <w:r w:rsidR="008939A6" w:rsidRPr="00E362FA">
        <w:t>и</w:t>
      </w:r>
      <w:r w:rsidRPr="00E362FA">
        <w:t xml:space="preserve">, </w:t>
      </w:r>
      <w:r w:rsidR="00E17B13" w:rsidRPr="00E362FA">
        <w:t>р</w:t>
      </w:r>
      <w:r w:rsidRPr="00E362FA">
        <w:t xml:space="preserve">азъяснениями и </w:t>
      </w:r>
      <w:r w:rsidR="00E17B13" w:rsidRPr="00E362FA">
        <w:t>р</w:t>
      </w:r>
      <w:r w:rsidRPr="00E362FA">
        <w:t xml:space="preserve">азрешениями </w:t>
      </w:r>
      <w:r w:rsidR="008939A6" w:rsidRPr="00E362FA">
        <w:t>Б</w:t>
      </w:r>
      <w:r w:rsidRPr="00E362FA">
        <w:t>анка Росси</w:t>
      </w:r>
      <w:r w:rsidR="008939A6" w:rsidRPr="00E362FA">
        <w:t>и</w:t>
      </w:r>
      <w:r w:rsidRPr="00E362FA">
        <w:t xml:space="preserve">, </w:t>
      </w:r>
      <w:r w:rsidR="00E17B13" w:rsidRPr="00E362FA">
        <w:t>р</w:t>
      </w:r>
      <w:r w:rsidRPr="00E362FA">
        <w:t xml:space="preserve">азрешениями Министерства </w:t>
      </w:r>
      <w:r w:rsidR="002F05C5" w:rsidRPr="00E362FA">
        <w:t>ф</w:t>
      </w:r>
      <w:r w:rsidRPr="00E362FA">
        <w:t xml:space="preserve">инансов Российской Федерации, </w:t>
      </w:r>
      <w:r w:rsidR="00E17B13" w:rsidRPr="00E362FA">
        <w:t>р</w:t>
      </w:r>
      <w:r w:rsidRPr="00E362FA">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E362FA">
        <w:t>Б</w:t>
      </w:r>
      <w:r w:rsidRPr="00E362FA">
        <w:t>анка Росси</w:t>
      </w:r>
      <w:r w:rsidR="008939A6" w:rsidRPr="00E362FA">
        <w:t>и</w:t>
      </w:r>
      <w:r w:rsidRPr="00E362FA">
        <w:t>, действующими на момент направления Поручения.</w:t>
      </w:r>
    </w:p>
    <w:p w14:paraId="4B2214F3" w14:textId="757EF126" w:rsidR="003C1695" w:rsidRPr="00E362FA" w:rsidRDefault="003C1695" w:rsidP="00092BAA">
      <w:pPr>
        <w:pStyle w:val="Point2"/>
        <w:numPr>
          <w:ilvl w:val="3"/>
          <w:numId w:val="47"/>
        </w:numPr>
        <w:tabs>
          <w:tab w:val="left" w:pos="284"/>
          <w:tab w:val="left" w:pos="426"/>
          <w:tab w:val="left" w:pos="993"/>
        </w:tabs>
        <w:ind w:left="567"/>
      </w:pPr>
      <w:r w:rsidRPr="00E362FA">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E362FA">
        <w:t xml:space="preserve"> </w:t>
      </w:r>
      <w:r w:rsidRPr="00E362FA">
        <w:t>коды операций – 20, 16 и 16/1).</w:t>
      </w:r>
    </w:p>
    <w:p w14:paraId="59C8BEA9" w14:textId="339E42E0" w:rsidR="003C1695" w:rsidRPr="00E362FA" w:rsidRDefault="003C1695" w:rsidP="00092BAA">
      <w:pPr>
        <w:pStyle w:val="Point2"/>
        <w:numPr>
          <w:ilvl w:val="3"/>
          <w:numId w:val="47"/>
        </w:numPr>
        <w:tabs>
          <w:tab w:val="left" w:pos="284"/>
          <w:tab w:val="left" w:pos="426"/>
          <w:tab w:val="left" w:pos="993"/>
        </w:tabs>
        <w:ind w:left="567"/>
      </w:pPr>
      <w:r w:rsidRPr="00E362FA">
        <w:t>Допускаются Депозит</w:t>
      </w:r>
      <w:r w:rsidR="0032263A" w:rsidRPr="00E362FA">
        <w:t>а</w:t>
      </w:r>
      <w:r w:rsidRPr="00E362FA">
        <w:t>рные операции по Счетам депо типа «С» на основании Служебных поручений.</w:t>
      </w:r>
    </w:p>
    <w:p w14:paraId="3044B94D" w14:textId="666AB7FC" w:rsidR="00CC3256" w:rsidRPr="00E362FA" w:rsidRDefault="00A43EAC" w:rsidP="00092BAA">
      <w:pPr>
        <w:pStyle w:val="Point2"/>
        <w:numPr>
          <w:ilvl w:val="2"/>
          <w:numId w:val="46"/>
        </w:numPr>
        <w:tabs>
          <w:tab w:val="left" w:pos="284"/>
          <w:tab w:val="left" w:pos="426"/>
        </w:tabs>
        <w:ind w:left="284"/>
        <w:rPr>
          <w:b/>
        </w:rPr>
      </w:pPr>
      <w:r w:rsidRPr="00E362FA">
        <w:rPr>
          <w:b/>
        </w:rPr>
        <w:t xml:space="preserve">На Счет депо типа «С» могут быть </w:t>
      </w:r>
      <w:r w:rsidR="00614682" w:rsidRPr="00E362FA">
        <w:rPr>
          <w:b/>
        </w:rPr>
        <w:t>зачислен</w:t>
      </w:r>
      <w:r w:rsidRPr="00E362FA">
        <w:rPr>
          <w:b/>
        </w:rPr>
        <w:t>ы</w:t>
      </w:r>
      <w:r w:rsidR="00614682" w:rsidRPr="00E362FA">
        <w:rPr>
          <w:b/>
        </w:rPr>
        <w:t xml:space="preserve"> ценны</w:t>
      </w:r>
      <w:r w:rsidRPr="00E362FA">
        <w:rPr>
          <w:b/>
        </w:rPr>
        <w:t>е</w:t>
      </w:r>
      <w:r w:rsidR="00614682" w:rsidRPr="00E362FA">
        <w:rPr>
          <w:b/>
        </w:rPr>
        <w:t xml:space="preserve"> бумаг</w:t>
      </w:r>
      <w:r w:rsidR="00807FDC" w:rsidRPr="00E362FA">
        <w:rPr>
          <w:b/>
        </w:rPr>
        <w:t>и</w:t>
      </w:r>
    </w:p>
    <w:p w14:paraId="6FEE4807" w14:textId="55B15E73" w:rsidR="00A43EAC" w:rsidRPr="00E362FA" w:rsidRDefault="00A43EAC" w:rsidP="00EE433B">
      <w:pPr>
        <w:pStyle w:val="Point2"/>
        <w:numPr>
          <w:ilvl w:val="3"/>
          <w:numId w:val="48"/>
        </w:numPr>
        <w:tabs>
          <w:tab w:val="left" w:pos="284"/>
          <w:tab w:val="left" w:pos="567"/>
        </w:tabs>
        <w:ind w:left="567"/>
      </w:pPr>
      <w:r w:rsidRPr="00E362FA">
        <w:t>списанные с другого</w:t>
      </w:r>
      <w:r w:rsidR="00807FDC" w:rsidRPr="00E362FA">
        <w:t xml:space="preserve"> Счета депо типа «С»</w:t>
      </w:r>
      <w:r w:rsidRPr="00E362FA">
        <w:t>, открыт</w:t>
      </w:r>
      <w:r w:rsidR="00807FDC" w:rsidRPr="00E362FA">
        <w:t>ого в Д</w:t>
      </w:r>
      <w:r w:rsidRPr="00E362FA">
        <w:t>епозитарии</w:t>
      </w:r>
      <w:r w:rsidR="00807FDC" w:rsidRPr="00E362FA">
        <w:t xml:space="preserve"> </w:t>
      </w:r>
      <w:r w:rsidR="00EE433B" w:rsidRPr="00E362FA">
        <w:t xml:space="preserve">без перехода прав на ценные бумаги, за исключением зачисления на счет депо иностранного номинального держателя типа «С» </w:t>
      </w:r>
      <w:r w:rsidR="00807FDC" w:rsidRPr="00E362FA">
        <w:t>(коды операций – 10, 16/1)</w:t>
      </w:r>
      <w:r w:rsidRPr="00E362FA">
        <w:t>;</w:t>
      </w:r>
    </w:p>
    <w:p w14:paraId="234E2F94" w14:textId="13DF3500" w:rsidR="00A43EAC" w:rsidRPr="00E362FA" w:rsidRDefault="00A43EAC" w:rsidP="00EE433B">
      <w:pPr>
        <w:pStyle w:val="Point2"/>
        <w:numPr>
          <w:ilvl w:val="3"/>
          <w:numId w:val="48"/>
        </w:numPr>
        <w:tabs>
          <w:tab w:val="left" w:pos="284"/>
          <w:tab w:val="left" w:pos="567"/>
        </w:tabs>
        <w:ind w:left="567"/>
      </w:pPr>
      <w:r w:rsidRPr="00E362FA">
        <w:t>списанны</w:t>
      </w:r>
      <w:r w:rsidR="00807FDC" w:rsidRPr="00E362FA">
        <w:t>е с</w:t>
      </w:r>
      <w:r w:rsidR="000E10AA" w:rsidRPr="00E362FA">
        <w:t>о</w:t>
      </w:r>
      <w:r w:rsidR="00807FDC" w:rsidRPr="00E362FA">
        <w:t xml:space="preserve"> счета депо типа «С»</w:t>
      </w:r>
      <w:r w:rsidRPr="00E362FA">
        <w:t>, открыт</w:t>
      </w:r>
      <w:r w:rsidR="00807FDC" w:rsidRPr="00E362FA">
        <w:t>ого</w:t>
      </w:r>
      <w:r w:rsidRPr="00E362FA">
        <w:t xml:space="preserve"> в депозитарии</w:t>
      </w:r>
      <w:r w:rsidR="00807FDC" w:rsidRPr="00E362FA">
        <w:t xml:space="preserve"> Депонента, которому в Депозитарии открыт Счет депо номинального держателя </w:t>
      </w:r>
      <w:r w:rsidR="00EE433B" w:rsidRPr="00E362FA">
        <w:t xml:space="preserve">без перехода прав на ценные бумаги, за исключением зачисления на счет депо иностранного номинального держателя типа «С» </w:t>
      </w:r>
      <w:r w:rsidR="00807FDC" w:rsidRPr="00E362FA">
        <w:t>(коды операций – 10, 16/1)</w:t>
      </w:r>
      <w:r w:rsidR="002E5D29" w:rsidRPr="00E362FA">
        <w:t xml:space="preserve">. Если списание ценных бумаг осуществляется с </w:t>
      </w:r>
      <w:r w:rsidR="00D4719F" w:rsidRPr="00E362FA">
        <w:t>раздела</w:t>
      </w:r>
      <w:r w:rsidR="002E5D29" w:rsidRPr="00E362FA">
        <w:t xml:space="preserve"> «Ценные бумаги на счетах депо типа «С» в депозитарии Депонента» </w:t>
      </w:r>
      <w:r w:rsidR="00953B25" w:rsidRPr="00E362FA">
        <w:t xml:space="preserve">либо с раздела «Блокировано для клиринга в НКЦ. Раздел типа «С» </w:t>
      </w:r>
      <w:r w:rsidR="002E5D29" w:rsidRPr="00E362FA">
        <w:t xml:space="preserve">на Счете депо номинального держателя </w:t>
      </w:r>
      <w:r w:rsidR="00FA1B9D" w:rsidRPr="00E362FA">
        <w:t>или в поле «Дополнительная информация» в Поручении к Счету депо номинального держателя</w:t>
      </w:r>
      <w:r w:rsidR="00163996" w:rsidRPr="00E362FA">
        <w:t xml:space="preserve"> </w:t>
      </w:r>
      <w:r w:rsidR="00FA1B9D" w:rsidRPr="00E362FA">
        <w:t>Депонентом указано: «Списание со счета депо типа «С»»</w:t>
      </w:r>
      <w:r w:rsidR="009069D7" w:rsidRPr="00E362FA">
        <w:t>,</w:t>
      </w:r>
      <w:r w:rsidR="00FA1B9D" w:rsidRPr="00E362FA">
        <w:t xml:space="preserve"> </w:t>
      </w:r>
      <w:r w:rsidR="00953B25" w:rsidRPr="00E362FA">
        <w:t>а в Поручени</w:t>
      </w:r>
      <w:r w:rsidR="00411EA7" w:rsidRPr="00E362FA">
        <w:t>и</w:t>
      </w:r>
      <w:r w:rsidR="00953B25" w:rsidRPr="00E362FA">
        <w:t>, переданн</w:t>
      </w:r>
      <w:r w:rsidR="00411EA7" w:rsidRPr="00E362FA">
        <w:t>ом</w:t>
      </w:r>
      <w:r w:rsidR="00953B25" w:rsidRPr="00E362FA">
        <w:t xml:space="preserve"> Депонентом через систему SWIFT, в поле </w:t>
      </w:r>
      <w:r w:rsidR="00411EA7" w:rsidRPr="00E362FA">
        <w:t>70E::</w:t>
      </w:r>
      <w:r w:rsidR="00953B25" w:rsidRPr="00E362FA">
        <w:t xml:space="preserve">SPRO указано: «//ADDINFO/TRANSFER </w:t>
      </w:r>
      <w:r w:rsidR="00953B25" w:rsidRPr="00E362FA">
        <w:rPr>
          <w:lang w:val="en-US"/>
        </w:rPr>
        <w:t>FROM</w:t>
      </w:r>
      <w:r w:rsidR="00953B25" w:rsidRPr="00E362FA">
        <w:t xml:space="preserve"> C-TYPE ACCOUNT», </w:t>
      </w:r>
      <w:r w:rsidR="00FA1B9D" w:rsidRPr="00E362FA">
        <w:t>Депонент подтверждает</w:t>
      </w:r>
      <w:r w:rsidR="002E5D29" w:rsidRPr="00E362FA">
        <w:t xml:space="preserve">, что </w:t>
      </w:r>
      <w:r w:rsidR="00FA1B9D" w:rsidRPr="00E362FA">
        <w:t>при исполнении операции</w:t>
      </w:r>
      <w:r w:rsidR="002E5D29" w:rsidRPr="00E362FA">
        <w:t xml:space="preserve"> </w:t>
      </w:r>
      <w:r w:rsidR="00FA1B9D" w:rsidRPr="00E362FA">
        <w:t xml:space="preserve">будут </w:t>
      </w:r>
      <w:r w:rsidR="002E5D29" w:rsidRPr="00E362FA">
        <w:t>соблюден</w:t>
      </w:r>
      <w:r w:rsidR="00FA1B9D" w:rsidRPr="00E362FA">
        <w:t>ы</w:t>
      </w:r>
      <w:r w:rsidR="002E5D29" w:rsidRPr="00E362FA">
        <w:t xml:space="preserve"> требовани</w:t>
      </w:r>
      <w:r w:rsidR="00FA1B9D" w:rsidRPr="00E362FA">
        <w:t>я</w:t>
      </w:r>
      <w:r w:rsidR="002E5D29" w:rsidRPr="00E362FA">
        <w:t xml:space="preserve"> Решени</w:t>
      </w:r>
      <w:r w:rsidR="00812270" w:rsidRPr="00E362FA">
        <w:t>й</w:t>
      </w:r>
      <w:r w:rsidR="002E5D29" w:rsidRPr="00E362FA">
        <w:t xml:space="preserve"> Совета директоров Банка России</w:t>
      </w:r>
      <w:r w:rsidR="00FA1B9D" w:rsidRPr="00E362FA">
        <w:t xml:space="preserve">, в том числе, </w:t>
      </w:r>
      <w:r w:rsidR="00DA1A36" w:rsidRPr="00E362FA">
        <w:t>требование о списании ценных бумаг</w:t>
      </w:r>
      <w:r w:rsidR="00FA1B9D" w:rsidRPr="00E362FA">
        <w:t xml:space="preserve"> в депозитарии Депонента со счета депо типа «С»</w:t>
      </w:r>
      <w:r w:rsidRPr="00E362FA">
        <w:t>;</w:t>
      </w:r>
    </w:p>
    <w:p w14:paraId="4BB87900" w14:textId="50DA43AC" w:rsidR="00EE433B" w:rsidRPr="00E362FA" w:rsidRDefault="00EE433B" w:rsidP="00EE433B">
      <w:pPr>
        <w:pStyle w:val="Point2"/>
        <w:numPr>
          <w:ilvl w:val="3"/>
          <w:numId w:val="48"/>
        </w:numPr>
        <w:tabs>
          <w:tab w:val="left" w:pos="284"/>
          <w:tab w:val="left" w:pos="567"/>
        </w:tabs>
        <w:ind w:left="567"/>
      </w:pPr>
      <w:r w:rsidRPr="00E362FA">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E362FA">
        <w:t>ениями, выданными на основании У</w:t>
      </w:r>
      <w:r w:rsidRPr="00E362FA">
        <w:t>казов Президента Российской Федерации (коды операций – 10, 16/1, 16/3);</w:t>
      </w:r>
    </w:p>
    <w:p w14:paraId="36300BB8" w14:textId="1D4DC62D" w:rsidR="00BC4C05" w:rsidRPr="00E362FA" w:rsidRDefault="00A43EAC" w:rsidP="00092BAA">
      <w:pPr>
        <w:pStyle w:val="Point2"/>
        <w:numPr>
          <w:ilvl w:val="3"/>
          <w:numId w:val="48"/>
        </w:numPr>
        <w:tabs>
          <w:tab w:val="left" w:pos="284"/>
          <w:tab w:val="left" w:pos="567"/>
        </w:tabs>
        <w:ind w:left="567" w:hanging="993"/>
      </w:pPr>
      <w:r w:rsidRPr="00E362FA">
        <w:t xml:space="preserve">в связи с зачислением </w:t>
      </w:r>
      <w:r w:rsidR="003C1695" w:rsidRPr="00E362FA">
        <w:t xml:space="preserve">ценных бумаг на Счет Депозитария в </w:t>
      </w:r>
      <w:r w:rsidR="001A375C" w:rsidRPr="00E362FA">
        <w:t>И</w:t>
      </w:r>
      <w:r w:rsidRPr="00E362FA">
        <w:t>ностранно</w:t>
      </w:r>
      <w:r w:rsidR="001A375C" w:rsidRPr="00E362FA">
        <w:t>м</w:t>
      </w:r>
      <w:r w:rsidRPr="00E362FA">
        <w:t xml:space="preserve"> </w:t>
      </w:r>
      <w:r w:rsidR="001A375C" w:rsidRPr="00E362FA">
        <w:t>депозитарии</w:t>
      </w:r>
      <w:r w:rsidRPr="00E362FA">
        <w:t xml:space="preserve"> для</w:t>
      </w:r>
      <w:r w:rsidR="003C1695" w:rsidRPr="00E362FA">
        <w:t xml:space="preserve"> их последующего зачисления на С</w:t>
      </w:r>
      <w:r w:rsidRPr="00E362FA">
        <w:t>чет депо типа «С»</w:t>
      </w:r>
      <w:r w:rsidR="00BC4C05" w:rsidRPr="00E362FA">
        <w:t xml:space="preserve"> (код операции – 37);</w:t>
      </w:r>
    </w:p>
    <w:p w14:paraId="0983FE23" w14:textId="191F1032" w:rsidR="00A43EAC" w:rsidRPr="00E362FA" w:rsidRDefault="00BC4C05" w:rsidP="00092BAA">
      <w:pPr>
        <w:pStyle w:val="Point2"/>
        <w:numPr>
          <w:ilvl w:val="3"/>
          <w:numId w:val="48"/>
        </w:numPr>
        <w:tabs>
          <w:tab w:val="left" w:pos="284"/>
          <w:tab w:val="left" w:pos="567"/>
        </w:tabs>
        <w:ind w:left="567" w:hanging="993"/>
      </w:pPr>
      <w:r w:rsidRPr="00E362FA">
        <w:t xml:space="preserve">в связи с зачислением на </w:t>
      </w:r>
      <w:r w:rsidR="001A375C" w:rsidRPr="00E362FA">
        <w:t>С</w:t>
      </w:r>
      <w:r w:rsidRPr="00E362FA">
        <w:t xml:space="preserve">чет депо номинального держателя для их последующего зачисления на счет депо типа «С». </w:t>
      </w:r>
      <w:r w:rsidR="009D71FA" w:rsidRPr="00E362FA">
        <w:t xml:space="preserve">Если зачисление ценных бумаг осуществляется на раздел «Ценные бумаги на счетах депо типа «С» в депозитарии Депонента» </w:t>
      </w:r>
      <w:r w:rsidR="000D4115" w:rsidRPr="00E362FA">
        <w:t xml:space="preserve">либо на раздел «Блокировано для клиринга в НКЦ. Раздел типа «С»» </w:t>
      </w:r>
      <w:r w:rsidR="009D71FA" w:rsidRPr="00E362FA">
        <w:t>на Счете депо номинального держателя</w:t>
      </w:r>
      <w:r w:rsidR="000D4115" w:rsidRPr="00E362FA">
        <w:t>,</w:t>
      </w:r>
      <w:r w:rsidR="0097473A" w:rsidRPr="00E362FA">
        <w:t xml:space="preserve"> </w:t>
      </w:r>
      <w:r w:rsidR="009D71FA" w:rsidRPr="00E362FA">
        <w:t>Депонент подтверждает, что при исполнении операции будут соблюдены требования Решени</w:t>
      </w:r>
      <w:r w:rsidR="00812270" w:rsidRPr="00E362FA">
        <w:t>й</w:t>
      </w:r>
      <w:r w:rsidR="009D71FA" w:rsidRPr="00E362FA">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E362FA">
        <w:t>(код операции – 37</w:t>
      </w:r>
      <w:r w:rsidR="001A375C" w:rsidRPr="00E362FA">
        <w:t>, 16/1</w:t>
      </w:r>
      <w:r w:rsidR="0070655F" w:rsidRPr="00E362FA">
        <w:t>)</w:t>
      </w:r>
      <w:r w:rsidR="00A43EAC" w:rsidRPr="00E362FA">
        <w:t>;</w:t>
      </w:r>
    </w:p>
    <w:p w14:paraId="0ACA450D" w14:textId="4E8D95B6" w:rsidR="00BC4C05" w:rsidRPr="00E362FA" w:rsidRDefault="00BC4C05" w:rsidP="00092BAA">
      <w:pPr>
        <w:pStyle w:val="Point2"/>
        <w:numPr>
          <w:ilvl w:val="3"/>
          <w:numId w:val="48"/>
        </w:numPr>
        <w:tabs>
          <w:tab w:val="left" w:pos="284"/>
          <w:tab w:val="left" w:pos="567"/>
        </w:tabs>
        <w:ind w:left="567" w:hanging="993"/>
      </w:pPr>
      <w:r w:rsidRPr="00E362FA">
        <w:t xml:space="preserve">в связи с прекращением (полностью или частично) обязательств перед иностранными кредиторами в порядке, предусмотренном </w:t>
      </w:r>
      <w:hyperlink r:id="rId21">
        <w:r w:rsidRPr="00E362FA">
          <w:rPr>
            <w:rStyle w:val="afd"/>
          </w:rPr>
          <w:t>подпунктом "б" пункта 6</w:t>
        </w:r>
      </w:hyperlink>
      <w:r w:rsidRPr="00E362FA">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E362FA" w:rsidRDefault="00DA1A36" w:rsidP="00B96DF5">
      <w:pPr>
        <w:pStyle w:val="Point2"/>
        <w:numPr>
          <w:ilvl w:val="3"/>
          <w:numId w:val="48"/>
        </w:numPr>
        <w:tabs>
          <w:tab w:val="left" w:pos="284"/>
          <w:tab w:val="left" w:pos="567"/>
        </w:tabs>
        <w:ind w:left="567" w:hanging="993"/>
      </w:pPr>
      <w:r w:rsidRPr="00E362FA">
        <w:t>в связи с совершением К</w:t>
      </w:r>
      <w:r w:rsidR="00A43EAC" w:rsidRPr="00E362FA">
        <w:t>орпоративных действий;</w:t>
      </w:r>
    </w:p>
    <w:p w14:paraId="3BC68507" w14:textId="4009D338" w:rsidR="00AB5BAD" w:rsidRPr="00E362FA" w:rsidRDefault="00AB5BAD" w:rsidP="00B96DF5">
      <w:pPr>
        <w:pStyle w:val="Point2"/>
        <w:numPr>
          <w:ilvl w:val="3"/>
          <w:numId w:val="48"/>
        </w:numPr>
        <w:tabs>
          <w:tab w:val="left" w:pos="284"/>
          <w:tab w:val="left" w:pos="567"/>
        </w:tabs>
        <w:ind w:left="567"/>
      </w:pPr>
      <w:r w:rsidRPr="00E362FA">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E362FA">
        <w:t xml:space="preserve"> </w:t>
      </w:r>
      <w:r w:rsidRPr="00E362FA">
        <w:t xml:space="preserve">с </w:t>
      </w:r>
      <w:hyperlink r:id="rId22">
        <w:r w:rsidRPr="00E362FA">
          <w:t xml:space="preserve">пунктом </w:t>
        </w:r>
        <w:r w:rsidR="005E0D6C" w:rsidRPr="00E362FA">
          <w:t>2 части 1.1.</w:t>
        </w:r>
        <w:r w:rsidRPr="00E362FA">
          <w:t xml:space="preserve"> статьи 7</w:t>
        </w:r>
      </w:hyperlink>
      <w:r w:rsidRPr="00E362FA">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"С" иностранного номинального держателя или со счета депо типа "С", открытого лицу, являющемуся владельцем еврооблигаций или лицом, осуществляющим права по ним</w:t>
      </w:r>
      <w:r w:rsidR="00B96DF5" w:rsidRPr="00E362FA">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E362FA">
        <w:t>№</w:t>
      </w:r>
      <w:r w:rsidR="008768B0" w:rsidRPr="00E362FA">
        <w:t xml:space="preserve"> 677</w:t>
      </w:r>
      <w:r w:rsidR="00B96DF5" w:rsidRPr="00E362FA">
        <w:t>, за исключением зачисления на счет депо иностранного номинального держателя типа «С»</w:t>
      </w:r>
      <w:r w:rsidRPr="00E362FA">
        <w:t>;</w:t>
      </w:r>
    </w:p>
    <w:p w14:paraId="0651B120" w14:textId="04D007C3" w:rsidR="00A43EAC" w:rsidRPr="00E362FA" w:rsidRDefault="0070655F" w:rsidP="00092BAA">
      <w:pPr>
        <w:pStyle w:val="Point2"/>
        <w:numPr>
          <w:ilvl w:val="3"/>
          <w:numId w:val="48"/>
        </w:numPr>
        <w:tabs>
          <w:tab w:val="left" w:pos="284"/>
          <w:tab w:val="left" w:pos="567"/>
        </w:tabs>
        <w:ind w:left="567" w:hanging="993"/>
      </w:pPr>
      <w:r w:rsidRPr="00E362FA">
        <w:t xml:space="preserve">списанные с Торговых счетов депо (Субсчетов депо) </w:t>
      </w:r>
      <w:r w:rsidR="00BC4C05" w:rsidRPr="00E362FA">
        <w:t>соответствующего</w:t>
      </w:r>
      <w:r w:rsidRPr="00E362FA">
        <w:t xml:space="preserve"> типа по П</w:t>
      </w:r>
      <w:r w:rsidR="00A43EAC" w:rsidRPr="00E362FA">
        <w:t>оручению клиринговой организации</w:t>
      </w:r>
      <w:r w:rsidRPr="00E362FA">
        <w:t xml:space="preserve"> (коды операций – 14, 14/4, 14/5</w:t>
      </w:r>
      <w:r w:rsidR="00DA1A36" w:rsidRPr="00E362FA">
        <w:t>, 18/К</w:t>
      </w:r>
      <w:r w:rsidRPr="00E362FA">
        <w:t>)</w:t>
      </w:r>
      <w:r w:rsidR="00A43EAC" w:rsidRPr="00E362FA">
        <w:t>;</w:t>
      </w:r>
    </w:p>
    <w:p w14:paraId="0704CB94" w14:textId="35D9EB3B" w:rsidR="00A43EAC" w:rsidRPr="00E362FA" w:rsidRDefault="0070655F" w:rsidP="00092BAA">
      <w:pPr>
        <w:pStyle w:val="Point2"/>
        <w:numPr>
          <w:ilvl w:val="3"/>
          <w:numId w:val="48"/>
        </w:numPr>
        <w:tabs>
          <w:tab w:val="left" w:pos="284"/>
          <w:tab w:val="left" w:pos="567"/>
        </w:tabs>
        <w:ind w:left="567" w:hanging="993"/>
      </w:pPr>
      <w:r w:rsidRPr="00E362FA">
        <w:t>списанные со С</w:t>
      </w:r>
      <w:r w:rsidR="00A43EAC" w:rsidRPr="00E362FA">
        <w:t xml:space="preserve">четов депо, </w:t>
      </w:r>
      <w:r w:rsidRPr="00E362FA">
        <w:t xml:space="preserve">в том числе, с Торговых счетов депо, </w:t>
      </w:r>
      <w:r w:rsidR="00A43EAC" w:rsidRPr="00E362FA">
        <w:t>открытых Федеральному казначейству или Банку России</w:t>
      </w:r>
      <w:r w:rsidRPr="00E362FA">
        <w:t xml:space="preserve"> (коды операций – 10, 16/1</w:t>
      </w:r>
      <w:r w:rsidR="00381CB8" w:rsidRPr="00E362FA">
        <w:t>, 16/3</w:t>
      </w:r>
      <w:r w:rsidRPr="00E362FA">
        <w:t>)</w:t>
      </w:r>
      <w:r w:rsidR="00A43EAC" w:rsidRPr="00E362FA">
        <w:t>;</w:t>
      </w:r>
    </w:p>
    <w:p w14:paraId="5E02B405" w14:textId="1DDE2ACF" w:rsidR="00A43EAC" w:rsidRPr="00E362FA" w:rsidRDefault="0070655F" w:rsidP="00092BAA">
      <w:pPr>
        <w:pStyle w:val="Point2"/>
        <w:numPr>
          <w:ilvl w:val="3"/>
          <w:numId w:val="48"/>
        </w:numPr>
        <w:tabs>
          <w:tab w:val="left" w:pos="284"/>
          <w:tab w:val="left" w:pos="567"/>
        </w:tabs>
        <w:ind w:left="567" w:hanging="993"/>
      </w:pPr>
      <w:r w:rsidRPr="00E362FA">
        <w:t>списанные со С</w:t>
      </w:r>
      <w:r w:rsidR="00A43EAC" w:rsidRPr="00E362FA">
        <w:t>четов депо другого типа (</w:t>
      </w:r>
      <w:r w:rsidRPr="00E362FA">
        <w:t xml:space="preserve">или </w:t>
      </w:r>
      <w:r w:rsidR="00A43EAC" w:rsidRPr="00E362FA">
        <w:t>лицевых счетов</w:t>
      </w:r>
      <w:r w:rsidRPr="00E362FA">
        <w:t xml:space="preserve"> в реестрах владельцев ценных бумаг</w:t>
      </w:r>
      <w:r w:rsidR="00A43EAC" w:rsidRPr="00E362FA">
        <w:t>)</w:t>
      </w:r>
      <w:r w:rsidR="00BC4C05" w:rsidRPr="00E362FA">
        <w:t>,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"С" ценных бумаг российских эмитентов, если такое зачисление не связано с совершением Корпоративных действий</w:t>
      </w:r>
      <w:r w:rsidRPr="00E362FA">
        <w:t xml:space="preserve"> (коды операций 10, 16/1, </w:t>
      </w:r>
      <w:r w:rsidR="00381CB8" w:rsidRPr="00E362FA">
        <w:t xml:space="preserve">16/3, </w:t>
      </w:r>
      <w:r w:rsidRPr="00E362FA">
        <w:t>35)</w:t>
      </w:r>
      <w:r w:rsidR="00A43EAC" w:rsidRPr="00E362FA">
        <w:t>;</w:t>
      </w:r>
    </w:p>
    <w:p w14:paraId="5044895E" w14:textId="4736A018" w:rsidR="00A43EAC" w:rsidRPr="00E362FA" w:rsidRDefault="00D343D8" w:rsidP="00092BAA">
      <w:pPr>
        <w:pStyle w:val="Point2"/>
        <w:numPr>
          <w:ilvl w:val="3"/>
          <w:numId w:val="48"/>
        </w:numPr>
        <w:tabs>
          <w:tab w:val="left" w:pos="284"/>
          <w:tab w:val="left" w:pos="567"/>
        </w:tabs>
        <w:ind w:left="567" w:hanging="993"/>
      </w:pPr>
      <w:r w:rsidRPr="00E362FA">
        <w:t xml:space="preserve">ошибочно списанные со Счета депо типа «С» </w:t>
      </w:r>
      <w:r w:rsidR="00A43EAC" w:rsidRPr="00E362FA">
        <w:t>.</w:t>
      </w:r>
    </w:p>
    <w:p w14:paraId="7E66C1B2" w14:textId="4039FAF7" w:rsidR="00CC3256" w:rsidRPr="00E362FA" w:rsidRDefault="00381CB8" w:rsidP="00092BAA">
      <w:pPr>
        <w:pStyle w:val="Point2"/>
        <w:numPr>
          <w:ilvl w:val="2"/>
          <w:numId w:val="48"/>
        </w:numPr>
        <w:tabs>
          <w:tab w:val="left" w:pos="284"/>
          <w:tab w:val="left" w:pos="426"/>
        </w:tabs>
        <w:ind w:left="284"/>
        <w:rPr>
          <w:b/>
        </w:rPr>
      </w:pPr>
      <w:r w:rsidRPr="00E362FA">
        <w:rPr>
          <w:b/>
        </w:rPr>
        <w:t>Со Счета депо типа «С» могут быть списаны ценные бумаги</w:t>
      </w:r>
      <w:r w:rsidR="00CC3256" w:rsidRPr="00E362FA">
        <w:rPr>
          <w:b/>
        </w:rPr>
        <w:t>:</w:t>
      </w:r>
    </w:p>
    <w:p w14:paraId="0A3975C6" w14:textId="4D822436" w:rsidR="00381CB8" w:rsidRPr="00E362FA" w:rsidRDefault="00D4719F" w:rsidP="004A1C56">
      <w:pPr>
        <w:pStyle w:val="Point2"/>
        <w:numPr>
          <w:ilvl w:val="3"/>
          <w:numId w:val="48"/>
        </w:numPr>
        <w:tabs>
          <w:tab w:val="clear" w:pos="851"/>
          <w:tab w:val="left" w:pos="284"/>
          <w:tab w:val="left" w:pos="709"/>
        </w:tabs>
        <w:ind w:left="567"/>
      </w:pPr>
      <w:r w:rsidRPr="00E362FA">
        <w:t>для их зачисления на другой С</w:t>
      </w:r>
      <w:r w:rsidR="00381CB8" w:rsidRPr="00E362FA">
        <w:t>чет депо типа «С», открыты</w:t>
      </w:r>
      <w:r w:rsidRPr="00E362FA">
        <w:t xml:space="preserve">й </w:t>
      </w:r>
      <w:r w:rsidR="00381CB8" w:rsidRPr="00E362FA">
        <w:t xml:space="preserve">в </w:t>
      </w:r>
      <w:r w:rsidRPr="00E362FA">
        <w:t>Депозитарии</w:t>
      </w:r>
      <w:r w:rsidR="00381CB8" w:rsidRPr="00E362FA">
        <w:t>, с которого списываются указанные ценные бумаги</w:t>
      </w:r>
      <w:r w:rsidRPr="00E362FA">
        <w:t xml:space="preserve"> (коды операций – 10, 16, 16/2)</w:t>
      </w:r>
      <w:r w:rsidR="004A1C56" w:rsidRPr="00E362FA">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E362FA">
        <w:t>;</w:t>
      </w:r>
    </w:p>
    <w:p w14:paraId="5967DFF4" w14:textId="33E8B640" w:rsidR="00381CB8" w:rsidRPr="00E362FA" w:rsidRDefault="00381CB8" w:rsidP="00092BAA">
      <w:pPr>
        <w:pStyle w:val="Point2"/>
        <w:numPr>
          <w:ilvl w:val="3"/>
          <w:numId w:val="48"/>
        </w:numPr>
        <w:tabs>
          <w:tab w:val="clear" w:pos="851"/>
          <w:tab w:val="left" w:pos="284"/>
          <w:tab w:val="left" w:pos="709"/>
        </w:tabs>
        <w:ind w:left="630" w:hanging="1056"/>
      </w:pPr>
      <w:r w:rsidRPr="00E362FA">
        <w:t xml:space="preserve">для их зачисления на другой </w:t>
      </w:r>
      <w:r w:rsidR="00D343D8" w:rsidRPr="00E362FA">
        <w:t>с</w:t>
      </w:r>
      <w:r w:rsidRPr="00E362FA">
        <w:t>чет депо типа «С», открыты</w:t>
      </w:r>
      <w:r w:rsidR="00D4719F" w:rsidRPr="00E362FA">
        <w:t>й</w:t>
      </w:r>
      <w:r w:rsidRPr="00E362FA">
        <w:t xml:space="preserve"> в депозитарии</w:t>
      </w:r>
      <w:r w:rsidR="00D4719F" w:rsidRPr="00E362FA">
        <w:t xml:space="preserve"> Депоне</w:t>
      </w:r>
      <w:r w:rsidR="00346886" w:rsidRPr="00E362FA">
        <w:t>н</w:t>
      </w:r>
      <w:r w:rsidR="00D4719F" w:rsidRPr="00E362FA">
        <w:t>та, которому в Депозитарии открыт Счет депо номинального держателя</w:t>
      </w:r>
      <w:r w:rsidR="00B407CE" w:rsidRPr="00E362FA">
        <w:t xml:space="preserve"> (коды операций – 10, 16, 16/2)</w:t>
      </w:r>
      <w:r w:rsidR="004A1C56" w:rsidRPr="00E362FA">
        <w:t>, ,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E362FA">
        <w:t>.</w:t>
      </w:r>
      <w:r w:rsidR="00D4719F" w:rsidRPr="00E362FA">
        <w:rPr>
          <w:rFonts w:cs="Times New Roman"/>
          <w:bCs w:val="0"/>
          <w:szCs w:val="20"/>
          <w:lang w:eastAsia="ru-RU"/>
        </w:rPr>
        <w:t xml:space="preserve"> </w:t>
      </w:r>
      <w:r w:rsidR="00D4719F" w:rsidRPr="00E362FA">
        <w:t xml:space="preserve">Если </w:t>
      </w:r>
      <w:r w:rsidR="00346886" w:rsidRPr="00E362FA">
        <w:t>зачисле</w:t>
      </w:r>
      <w:r w:rsidR="00D4719F" w:rsidRPr="00E362FA">
        <w:t xml:space="preserve">ние ценных бумаг осуществляется </w:t>
      </w:r>
      <w:r w:rsidR="00346886" w:rsidRPr="00E362FA">
        <w:t>на</w:t>
      </w:r>
      <w:r w:rsidR="00D4719F" w:rsidRPr="00E362FA">
        <w:t xml:space="preserve"> раздел «Ценные бумаги на счетах депо типа «С» в депозитарии Депонента» </w:t>
      </w:r>
      <w:r w:rsidR="000D4115" w:rsidRPr="00E362FA">
        <w:t>ли</w:t>
      </w:r>
      <w:r w:rsidR="006550E8" w:rsidRPr="00E362FA">
        <w:t>бо</w:t>
      </w:r>
      <w:r w:rsidR="000D4115" w:rsidRPr="00E362FA">
        <w:t xml:space="preserve"> на раздел «Блокировано для клиринга в НКЦ. Раздел типа «С»</w:t>
      </w:r>
      <w:r w:rsidR="006550E8" w:rsidRPr="00E362FA">
        <w:t>»</w:t>
      </w:r>
      <w:r w:rsidR="000D4115" w:rsidRPr="00E362FA">
        <w:t xml:space="preserve"> </w:t>
      </w:r>
      <w:r w:rsidR="00D4719F" w:rsidRPr="00E362FA">
        <w:t xml:space="preserve">на Счете депо номинального держателя </w:t>
      </w:r>
      <w:r w:rsidR="00DA1A36" w:rsidRPr="00E362FA">
        <w:t xml:space="preserve">или </w:t>
      </w:r>
      <w:r w:rsidR="00D343D8" w:rsidRPr="00E362FA">
        <w:t>в поле «Дополнительная информация» в Поручении к Счету депо номинального держателя Депонентом указано: «Зачисление на счет депо типа «С»</w:t>
      </w:r>
      <w:r w:rsidR="00231FCB" w:rsidRPr="00E362FA">
        <w:t>»</w:t>
      </w:r>
      <w:r w:rsidR="00D343D8" w:rsidRPr="00E362FA">
        <w:t xml:space="preserve">, </w:t>
      </w:r>
      <w:r w:rsidR="00B407CE" w:rsidRPr="00E362FA">
        <w:t>а в Поручени</w:t>
      </w:r>
      <w:r w:rsidR="006550E8" w:rsidRPr="00E362FA">
        <w:t>и</w:t>
      </w:r>
      <w:r w:rsidR="00B407CE" w:rsidRPr="00E362FA">
        <w:t>, переданн</w:t>
      </w:r>
      <w:r w:rsidR="006550E8" w:rsidRPr="00E362FA">
        <w:t>ом</w:t>
      </w:r>
      <w:r w:rsidR="00B407CE" w:rsidRPr="00E362FA">
        <w:t xml:space="preserve"> Депонентом через систему SWIFT, в поле </w:t>
      </w:r>
      <w:r w:rsidR="006550E8" w:rsidRPr="00E362FA">
        <w:t>70E::</w:t>
      </w:r>
      <w:r w:rsidR="00A54F84" w:rsidRPr="00E362FA">
        <w:t>SPRO</w:t>
      </w:r>
      <w:r w:rsidR="00B407CE" w:rsidRPr="00E362FA">
        <w:t xml:space="preserve"> указано: </w:t>
      </w:r>
      <w:r w:rsidR="0097473A" w:rsidRPr="00E362FA">
        <w:t>«</w:t>
      </w:r>
      <w:r w:rsidR="00B407CE" w:rsidRPr="00E362FA">
        <w:t>/</w:t>
      </w:r>
      <w:r w:rsidR="00A54F84" w:rsidRPr="00E362FA">
        <w:t>/</w:t>
      </w:r>
      <w:r w:rsidR="00B407CE" w:rsidRPr="00E362FA">
        <w:t>ADDINFO/</w:t>
      </w:r>
      <w:r w:rsidR="000D4115" w:rsidRPr="00E362FA">
        <w:t>TRANSFER</w:t>
      </w:r>
      <w:r w:rsidR="00953B25" w:rsidRPr="00E362FA">
        <w:t xml:space="preserve"> </w:t>
      </w:r>
      <w:r w:rsidR="00B407CE" w:rsidRPr="00E362FA">
        <w:rPr>
          <w:lang w:val="en-US"/>
        </w:rPr>
        <w:t>T</w:t>
      </w:r>
      <w:r w:rsidR="00B407CE" w:rsidRPr="00E362FA">
        <w:t xml:space="preserve">O C-TYPE ACCOUNT», </w:t>
      </w:r>
      <w:r w:rsidR="00D343D8" w:rsidRPr="00E362FA">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E362FA">
        <w:t>;</w:t>
      </w:r>
    </w:p>
    <w:p w14:paraId="60B4D888" w14:textId="68266F13" w:rsidR="004A1C56" w:rsidRPr="00E362FA" w:rsidRDefault="004A1C56" w:rsidP="004A1C56">
      <w:pPr>
        <w:pStyle w:val="Point2"/>
        <w:numPr>
          <w:ilvl w:val="3"/>
          <w:numId w:val="48"/>
        </w:numPr>
        <w:tabs>
          <w:tab w:val="clear" w:pos="851"/>
          <w:tab w:val="left" w:pos="284"/>
          <w:tab w:val="left" w:pos="709"/>
        </w:tabs>
        <w:ind w:left="709"/>
      </w:pPr>
      <w:r w:rsidRPr="00E362FA">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E362FA">
        <w:t>ениями, выданными на основании У</w:t>
      </w:r>
      <w:r w:rsidRPr="00E362FA">
        <w:t>казов Президента Российской Федерации</w:t>
      </w:r>
      <w:r w:rsidR="008275FB" w:rsidRPr="00E362FA">
        <w:t xml:space="preserve"> (коды операций – 10, 16, 16/2);</w:t>
      </w:r>
    </w:p>
    <w:p w14:paraId="0107883C" w14:textId="3899007F" w:rsidR="00381CB8" w:rsidRPr="00E362FA" w:rsidRDefault="00381CB8" w:rsidP="00092BAA">
      <w:pPr>
        <w:pStyle w:val="Point2"/>
        <w:numPr>
          <w:ilvl w:val="3"/>
          <w:numId w:val="48"/>
        </w:numPr>
        <w:tabs>
          <w:tab w:val="clear" w:pos="851"/>
          <w:tab w:val="left" w:pos="284"/>
          <w:tab w:val="left" w:pos="709"/>
        </w:tabs>
        <w:ind w:left="630" w:hanging="1056"/>
      </w:pPr>
      <w:r w:rsidRPr="00E362FA">
        <w:t>в связи с погашением</w:t>
      </w:r>
      <w:r w:rsidR="00346886" w:rsidRPr="00E362FA">
        <w:t xml:space="preserve"> ценных бумаг как обязательным, так и добровольным</w:t>
      </w:r>
      <w:r w:rsidRPr="00E362FA">
        <w:t>;</w:t>
      </w:r>
    </w:p>
    <w:p w14:paraId="19020B30" w14:textId="0CADAB82" w:rsidR="00381CB8" w:rsidRPr="00E362FA" w:rsidRDefault="00231FCB" w:rsidP="00092BAA">
      <w:pPr>
        <w:pStyle w:val="Point2"/>
        <w:numPr>
          <w:ilvl w:val="3"/>
          <w:numId w:val="48"/>
        </w:numPr>
        <w:tabs>
          <w:tab w:val="clear" w:pos="851"/>
          <w:tab w:val="left" w:pos="284"/>
          <w:tab w:val="left" w:pos="709"/>
        </w:tabs>
        <w:ind w:left="630" w:hanging="1056"/>
      </w:pPr>
      <w:r w:rsidRPr="00E362FA">
        <w:t>в связи с совершением К</w:t>
      </w:r>
      <w:r w:rsidR="00381CB8" w:rsidRPr="00E362FA">
        <w:t>орпоративных действий;</w:t>
      </w:r>
    </w:p>
    <w:p w14:paraId="3A69B633" w14:textId="66C46795" w:rsidR="00BC4C05" w:rsidRPr="00E362FA" w:rsidRDefault="00BC4C05" w:rsidP="00092BAA">
      <w:pPr>
        <w:pStyle w:val="Point2"/>
        <w:numPr>
          <w:ilvl w:val="3"/>
          <w:numId w:val="48"/>
        </w:numPr>
        <w:tabs>
          <w:tab w:val="clear" w:pos="851"/>
          <w:tab w:val="left" w:pos="284"/>
          <w:tab w:val="left" w:pos="709"/>
        </w:tabs>
        <w:ind w:left="630" w:hanging="1056"/>
      </w:pPr>
      <w:r w:rsidRPr="00E362FA">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E362FA" w:rsidRDefault="00346886" w:rsidP="00092BAA">
      <w:pPr>
        <w:pStyle w:val="Point2"/>
        <w:numPr>
          <w:ilvl w:val="3"/>
          <w:numId w:val="48"/>
        </w:numPr>
        <w:tabs>
          <w:tab w:val="clear" w:pos="851"/>
          <w:tab w:val="left" w:pos="284"/>
          <w:tab w:val="left" w:pos="709"/>
        </w:tabs>
        <w:ind w:left="630" w:hanging="1056"/>
      </w:pPr>
      <w:r w:rsidRPr="00E362FA">
        <w:t>в связи с их зачислением на С</w:t>
      </w:r>
      <w:r w:rsidR="00381CB8" w:rsidRPr="00E362FA">
        <w:t>чет депо другого типа (лицевой счет) при обращении взыскания на указ</w:t>
      </w:r>
      <w:r w:rsidRPr="00E362FA">
        <w:t>анные ценные бумаги;</w:t>
      </w:r>
    </w:p>
    <w:p w14:paraId="5A8DB70E" w14:textId="3FE4947D" w:rsidR="00BC4C05" w:rsidRPr="00E362FA" w:rsidRDefault="00BC4C05" w:rsidP="00092BAA">
      <w:pPr>
        <w:pStyle w:val="Point2"/>
        <w:numPr>
          <w:ilvl w:val="3"/>
          <w:numId w:val="48"/>
        </w:numPr>
        <w:tabs>
          <w:tab w:val="clear" w:pos="851"/>
          <w:tab w:val="left" w:pos="284"/>
          <w:tab w:val="left" w:pos="709"/>
        </w:tabs>
        <w:ind w:left="630" w:hanging="1056"/>
      </w:pPr>
      <w:r w:rsidRPr="00E362FA">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E362FA">
        <w:t>ями</w:t>
      </w:r>
      <w:r w:rsidRPr="00E362FA">
        <w:t xml:space="preserve">, </w:t>
      </w:r>
      <w:r w:rsidR="00A10EED" w:rsidRPr="00E362FA">
        <w:t>выдаваемыми на основании Указов Президента Российской Федерации</w:t>
      </w:r>
      <w:r w:rsidRPr="00E362FA">
        <w:t>;</w:t>
      </w:r>
    </w:p>
    <w:p w14:paraId="75BD9ABF" w14:textId="13CB6AF7" w:rsidR="000439B4" w:rsidRPr="00E362FA" w:rsidRDefault="000439B4" w:rsidP="000439B4">
      <w:pPr>
        <w:pStyle w:val="Point2"/>
        <w:numPr>
          <w:ilvl w:val="3"/>
          <w:numId w:val="48"/>
        </w:numPr>
        <w:tabs>
          <w:tab w:val="clear" w:pos="851"/>
          <w:tab w:val="left" w:pos="284"/>
          <w:tab w:val="left" w:pos="709"/>
        </w:tabs>
        <w:ind w:left="567"/>
      </w:pPr>
      <w:r w:rsidRPr="00E362FA">
        <w:t>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660E3513" w14:textId="3F2149A1" w:rsidR="00BC4C05" w:rsidRPr="00E362FA" w:rsidRDefault="00BC4C05" w:rsidP="00092BAA">
      <w:pPr>
        <w:pStyle w:val="Point2"/>
        <w:numPr>
          <w:ilvl w:val="3"/>
          <w:numId w:val="48"/>
        </w:numPr>
        <w:tabs>
          <w:tab w:val="clear" w:pos="851"/>
          <w:tab w:val="left" w:pos="284"/>
          <w:tab w:val="left" w:pos="709"/>
        </w:tabs>
        <w:ind w:left="630" w:hanging="1056"/>
      </w:pPr>
      <w:r w:rsidRPr="00E362FA">
        <w:t xml:space="preserve">в связи с их зачислением на </w:t>
      </w:r>
      <w:r w:rsidR="000439B4" w:rsidRPr="00E362FA">
        <w:t>С</w:t>
      </w:r>
      <w:r w:rsidRPr="00E362FA">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E362FA" w:rsidRDefault="00346886" w:rsidP="00092BAA">
      <w:pPr>
        <w:pStyle w:val="Point2"/>
        <w:numPr>
          <w:ilvl w:val="3"/>
          <w:numId w:val="48"/>
        </w:numPr>
        <w:tabs>
          <w:tab w:val="clear" w:pos="851"/>
          <w:tab w:val="left" w:pos="284"/>
          <w:tab w:val="left" w:pos="709"/>
        </w:tabs>
        <w:ind w:left="630" w:hanging="1056"/>
      </w:pPr>
      <w:r w:rsidRPr="00E362FA">
        <w:t xml:space="preserve">для их зачисления на Торговые счета депо </w:t>
      </w:r>
      <w:r w:rsidR="00BC4C05" w:rsidRPr="00E362FA">
        <w:t>соответствующего</w:t>
      </w:r>
      <w:r w:rsidRPr="00E362FA">
        <w:t xml:space="preserve"> типа по П</w:t>
      </w:r>
      <w:r w:rsidR="00381CB8" w:rsidRPr="00E362FA">
        <w:t>оручению клиринговой организации</w:t>
      </w:r>
      <w:r w:rsidRPr="00E362FA">
        <w:t xml:space="preserve"> (коды операций – 14, 14/4, 14/5</w:t>
      </w:r>
      <w:r w:rsidR="00D343D8" w:rsidRPr="00E362FA">
        <w:t>, 18/К</w:t>
      </w:r>
      <w:r w:rsidRPr="00E362FA">
        <w:t>)</w:t>
      </w:r>
      <w:r w:rsidR="00381CB8" w:rsidRPr="00E362FA">
        <w:t>;</w:t>
      </w:r>
    </w:p>
    <w:p w14:paraId="2956C01C" w14:textId="149FB591" w:rsidR="00381CB8" w:rsidRPr="00E362FA" w:rsidRDefault="00381CB8" w:rsidP="00092BAA">
      <w:pPr>
        <w:pStyle w:val="Point2"/>
        <w:numPr>
          <w:ilvl w:val="3"/>
          <w:numId w:val="48"/>
        </w:numPr>
        <w:tabs>
          <w:tab w:val="clear" w:pos="851"/>
          <w:tab w:val="left" w:pos="284"/>
          <w:tab w:val="left" w:pos="709"/>
        </w:tabs>
        <w:ind w:left="630" w:hanging="1056"/>
      </w:pPr>
      <w:r w:rsidRPr="00E362FA">
        <w:t xml:space="preserve">для их зачисления на </w:t>
      </w:r>
      <w:r w:rsidR="00346886" w:rsidRPr="00E362FA">
        <w:t>С</w:t>
      </w:r>
      <w:r w:rsidRPr="00E362FA">
        <w:t xml:space="preserve">чета депо, </w:t>
      </w:r>
      <w:r w:rsidR="00346886" w:rsidRPr="00E362FA">
        <w:t xml:space="preserve">в том числе Торговые счета депо, </w:t>
      </w:r>
      <w:r w:rsidRPr="00E362FA">
        <w:t>открытые Федеральному казначейству или Банку России</w:t>
      </w:r>
      <w:r w:rsidR="00346886" w:rsidRPr="00E362FA">
        <w:t xml:space="preserve"> (коды операций – 10, 16, 16/2)</w:t>
      </w:r>
      <w:r w:rsidRPr="00E362FA">
        <w:t>;</w:t>
      </w:r>
    </w:p>
    <w:p w14:paraId="0014BF81" w14:textId="27C99910" w:rsidR="00381CB8" w:rsidRPr="00E362FA" w:rsidRDefault="00BC4C05" w:rsidP="00092BAA">
      <w:pPr>
        <w:pStyle w:val="Point2"/>
        <w:numPr>
          <w:ilvl w:val="3"/>
          <w:numId w:val="48"/>
        </w:numPr>
        <w:tabs>
          <w:tab w:val="clear" w:pos="851"/>
          <w:tab w:val="left" w:pos="284"/>
          <w:tab w:val="left" w:pos="709"/>
        </w:tabs>
        <w:ind w:left="630" w:hanging="1056"/>
      </w:pPr>
      <w:r w:rsidRPr="00E362FA">
        <w:t>для их зачисления на лицевой счет, если операция осуществляется без перехода прав на ценные бумаги;</w:t>
      </w:r>
      <w:r w:rsidR="00346886" w:rsidRPr="00E362FA">
        <w:t xml:space="preserve"> (коды операций </w:t>
      </w:r>
      <w:r w:rsidRPr="00E362FA">
        <w:t xml:space="preserve">- </w:t>
      </w:r>
      <w:r w:rsidR="00346886" w:rsidRPr="00E362FA">
        <w:t>36)</w:t>
      </w:r>
      <w:r w:rsidR="00381CB8" w:rsidRPr="00E362FA">
        <w:t>;</w:t>
      </w:r>
    </w:p>
    <w:p w14:paraId="1F56759A" w14:textId="35F770B1" w:rsidR="00BC4C05" w:rsidRPr="00E362FA" w:rsidRDefault="000439B4" w:rsidP="000439B4">
      <w:pPr>
        <w:pStyle w:val="Point2"/>
        <w:numPr>
          <w:ilvl w:val="3"/>
          <w:numId w:val="48"/>
        </w:numPr>
        <w:tabs>
          <w:tab w:val="left" w:pos="284"/>
          <w:tab w:val="left" w:pos="709"/>
        </w:tabs>
        <w:ind w:left="709"/>
      </w:pPr>
      <w:r w:rsidRPr="00E362FA">
        <w:t>в связи с расторжением депозитарного договора, в том числе в связи с прекращением осуществления депозитарием, в котором открыт счет депо типа "С",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E362FA" w:rsidRDefault="00381CB8" w:rsidP="00092BAA">
      <w:pPr>
        <w:pStyle w:val="Point2"/>
        <w:numPr>
          <w:ilvl w:val="3"/>
          <w:numId w:val="48"/>
        </w:numPr>
        <w:tabs>
          <w:tab w:val="clear" w:pos="851"/>
          <w:tab w:val="left" w:pos="284"/>
          <w:tab w:val="left" w:pos="709"/>
        </w:tabs>
        <w:ind w:left="630" w:hanging="1056"/>
      </w:pPr>
      <w:r w:rsidRPr="00E362FA">
        <w:t xml:space="preserve">в связи с расторжением депозитарного договора, в том числе в связи с прекращением осуществления </w:t>
      </w:r>
      <w:r w:rsidR="00346886" w:rsidRPr="00E362FA">
        <w:t xml:space="preserve">Депонентом, в </w:t>
      </w:r>
      <w:r w:rsidRPr="00E362FA">
        <w:t>депозитари</w:t>
      </w:r>
      <w:r w:rsidR="00346886" w:rsidRPr="00E362FA">
        <w:t>и</w:t>
      </w:r>
      <w:r w:rsidRPr="00E362FA">
        <w:t xml:space="preserve"> которо</w:t>
      </w:r>
      <w:r w:rsidR="00346886" w:rsidRPr="00E362FA">
        <w:t xml:space="preserve">го </w:t>
      </w:r>
      <w:r w:rsidRPr="00E362FA">
        <w:t xml:space="preserve">открыт счет депо типа «С», функций </w:t>
      </w:r>
      <w:r w:rsidR="000439B4" w:rsidRPr="00E362FA">
        <w:t>Н</w:t>
      </w:r>
      <w:r w:rsidRPr="00E362FA">
        <w:t>оминального держателя при условии зачисления таких ценных бумаг на лицевой</w:t>
      </w:r>
      <w:r w:rsidR="00E52F90" w:rsidRPr="00E362FA">
        <w:t xml:space="preserve"> счет, открытый этому же лицу, С</w:t>
      </w:r>
      <w:r w:rsidRPr="00E362FA">
        <w:t>чет клиентов номинального держателя или счет неустановленных лиц, открытый держателем реестра</w:t>
      </w:r>
      <w:r w:rsidR="00CB1556" w:rsidRPr="00E362FA">
        <w:t xml:space="preserve"> (код</w:t>
      </w:r>
      <w:r w:rsidR="00BC4C05" w:rsidRPr="00E362FA">
        <w:t>ы</w:t>
      </w:r>
      <w:r w:rsidR="00CB1556" w:rsidRPr="00E362FA">
        <w:t xml:space="preserve"> операци</w:t>
      </w:r>
      <w:r w:rsidR="00BC4C05" w:rsidRPr="00E362FA">
        <w:t>й</w:t>
      </w:r>
      <w:r w:rsidR="00CB1556" w:rsidRPr="00E362FA">
        <w:t xml:space="preserve"> – 16</w:t>
      </w:r>
      <w:r w:rsidR="00BC4C05" w:rsidRPr="00E362FA">
        <w:t xml:space="preserve">, </w:t>
      </w:r>
      <w:r w:rsidR="00584597" w:rsidRPr="00E362FA">
        <w:t xml:space="preserve">16/1, </w:t>
      </w:r>
      <w:r w:rsidR="00BC4C05" w:rsidRPr="00E362FA">
        <w:t>36</w:t>
      </w:r>
      <w:r w:rsidR="00CB1556" w:rsidRPr="00E362FA">
        <w:t>)</w:t>
      </w:r>
      <w:r w:rsidRPr="00E362FA">
        <w:t>;</w:t>
      </w:r>
    </w:p>
    <w:p w14:paraId="4E591E5F" w14:textId="6780C147" w:rsidR="00AB5BAD" w:rsidRPr="00E362FA" w:rsidRDefault="00AB5BAD" w:rsidP="0007080B">
      <w:pPr>
        <w:pStyle w:val="Point2"/>
        <w:numPr>
          <w:ilvl w:val="3"/>
          <w:numId w:val="48"/>
        </w:numPr>
        <w:tabs>
          <w:tab w:val="clear" w:pos="851"/>
          <w:tab w:val="left" w:pos="284"/>
          <w:tab w:val="left" w:pos="709"/>
        </w:tabs>
        <w:ind w:left="567"/>
      </w:pPr>
      <w:r w:rsidRPr="00E362FA">
        <w:t xml:space="preserve">в связи с оплатой размещаемых облигаций еврооблигациями, учитываемыми на </w:t>
      </w:r>
      <w:r w:rsidR="000439B4" w:rsidRPr="00E362FA">
        <w:t>С</w:t>
      </w:r>
      <w:r w:rsidRPr="00E362FA">
        <w:t xml:space="preserve">чете депо типа "С",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E362FA">
        <w:t>С</w:t>
      </w:r>
      <w:r w:rsidRPr="00E362FA">
        <w:t>чет депо типа "С", открытый нерезиденту, являющемуся владельцем еврооблигаций или лицом, осуществляющим права по ним</w:t>
      </w:r>
      <w:r w:rsidR="00C8032A" w:rsidRPr="00E362FA">
        <w:t xml:space="preserve"> в связи с замещением еврооблигаций Российской Федерации в соответствии с Указом </w:t>
      </w:r>
      <w:r w:rsidR="00057E93" w:rsidRPr="00E362FA">
        <w:t>№</w:t>
      </w:r>
      <w:r w:rsidR="00C8032A" w:rsidRPr="00E362FA">
        <w:t xml:space="preserve"> 677</w:t>
      </w:r>
      <w:r w:rsidRPr="00E362FA">
        <w:t>;</w:t>
      </w:r>
      <w:r w:rsidR="000439B4" w:rsidRPr="00E362FA">
        <w:t xml:space="preserve"> </w:t>
      </w:r>
    </w:p>
    <w:p w14:paraId="1614DE7E" w14:textId="100FEF39" w:rsidR="00381CB8" w:rsidRPr="00E362FA" w:rsidRDefault="00381CB8" w:rsidP="00092BAA">
      <w:pPr>
        <w:pStyle w:val="Point2"/>
        <w:numPr>
          <w:ilvl w:val="3"/>
          <w:numId w:val="48"/>
        </w:numPr>
        <w:tabs>
          <w:tab w:val="clear" w:pos="851"/>
          <w:tab w:val="left" w:pos="284"/>
          <w:tab w:val="left" w:pos="709"/>
        </w:tabs>
        <w:ind w:left="630" w:hanging="1056"/>
      </w:pPr>
      <w:r w:rsidRPr="00E362FA">
        <w:t xml:space="preserve">ошибочно зачисленные на </w:t>
      </w:r>
      <w:r w:rsidR="00A51D31" w:rsidRPr="00E362FA">
        <w:t>С</w:t>
      </w:r>
      <w:r w:rsidRPr="00E362FA">
        <w:t>чет деп</w:t>
      </w:r>
      <w:r w:rsidR="00A51D31" w:rsidRPr="00E362FA">
        <w:t>о типа «С» или С</w:t>
      </w:r>
      <w:r w:rsidR="00CB1556" w:rsidRPr="00E362FA">
        <w:t xml:space="preserve">убсчет </w:t>
      </w:r>
      <w:r w:rsidR="00231FCB" w:rsidRPr="00E362FA">
        <w:t xml:space="preserve">депо </w:t>
      </w:r>
      <w:r w:rsidR="00CB1556" w:rsidRPr="00E362FA">
        <w:t>типа «С».</w:t>
      </w:r>
    </w:p>
    <w:p w14:paraId="13E4DE3C" w14:textId="46A0A1A6" w:rsidR="004B0345" w:rsidRPr="00E362FA" w:rsidRDefault="00543FE3" w:rsidP="00092BAA">
      <w:pPr>
        <w:pStyle w:val="aff5"/>
        <w:numPr>
          <w:ilvl w:val="2"/>
          <w:numId w:val="48"/>
        </w:numPr>
        <w:ind w:left="567" w:hanging="1003"/>
        <w:jc w:val="both"/>
        <w:rPr>
          <w:rFonts w:cs="Arial"/>
          <w:bCs/>
          <w:szCs w:val="24"/>
          <w:lang w:eastAsia="en-US"/>
        </w:rPr>
      </w:pPr>
      <w:r w:rsidRPr="00E362FA">
        <w:t>Допускается</w:t>
      </w:r>
      <w:r w:rsidR="00CB1556" w:rsidRPr="00E362FA">
        <w:t xml:space="preserve"> списани</w:t>
      </w:r>
      <w:r w:rsidRPr="00E362FA">
        <w:t>е</w:t>
      </w:r>
      <w:r w:rsidR="00CB1556" w:rsidRPr="00E362FA">
        <w:t xml:space="preserve"> ценных бумаг с</w:t>
      </w:r>
      <w:r w:rsidR="00381CB8" w:rsidRPr="00E362FA">
        <w:t xml:space="preserve">о счета депо депозитарных программ типа «С» </w:t>
      </w:r>
      <w:r w:rsidR="00CB1556" w:rsidRPr="00E362FA">
        <w:t xml:space="preserve">в депозитарии Депонента </w:t>
      </w:r>
      <w:r w:rsidR="004B0345" w:rsidRPr="00E362FA">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E362FA">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E362FA">
        <w:rPr>
          <w:rFonts w:cs="Arial"/>
          <w:bCs/>
          <w:szCs w:val="24"/>
          <w:lang w:eastAsia="en-US"/>
        </w:rPr>
        <w:t>, 16/1</w:t>
      </w:r>
      <w:r w:rsidRPr="00E362FA">
        <w:rPr>
          <w:rFonts w:cs="Arial"/>
          <w:bCs/>
          <w:szCs w:val="24"/>
          <w:lang w:eastAsia="en-US"/>
        </w:rPr>
        <w:t>).</w:t>
      </w:r>
    </w:p>
    <w:p w14:paraId="05EF9F21" w14:textId="50E5942A" w:rsidR="00AB5BAD" w:rsidRPr="00E362FA" w:rsidRDefault="00AB5BAD" w:rsidP="00092BAA">
      <w:pPr>
        <w:pStyle w:val="aff5"/>
        <w:numPr>
          <w:ilvl w:val="2"/>
          <w:numId w:val="48"/>
        </w:numPr>
        <w:ind w:left="567" w:hanging="1003"/>
        <w:jc w:val="both"/>
      </w:pPr>
      <w:r w:rsidRPr="00E362FA">
        <w:t>Со счета депо типа "С"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E362FA">
        <w:t>ямии</w:t>
      </w:r>
      <w:r w:rsidRPr="00E362FA">
        <w:t xml:space="preserve"> предусмотренным</w:t>
      </w:r>
      <w:r w:rsidR="00160DE1" w:rsidRPr="00E362FA">
        <w:t>и</w:t>
      </w:r>
      <w:hyperlink r:id="rId23">
        <w:r w:rsidRPr="00E362FA">
          <w:t>пунктом 1</w:t>
        </w:r>
      </w:hyperlink>
      <w:r w:rsidRPr="00E362FA">
        <w:t xml:space="preserve"> Указа</w:t>
      </w:r>
      <w:r w:rsidR="00160DE1" w:rsidRPr="00E362FA">
        <w:t>ми</w:t>
      </w:r>
      <w:r w:rsidRPr="00E362FA">
        <w:t xml:space="preserve"> Президента Российской Федерации.</w:t>
      </w:r>
    </w:p>
    <w:p w14:paraId="600C3F73" w14:textId="0DF9FC4C" w:rsidR="001B15DB" w:rsidRPr="00E362FA" w:rsidRDefault="001B15DB" w:rsidP="00092BAA">
      <w:pPr>
        <w:pStyle w:val="Point2"/>
        <w:numPr>
          <w:ilvl w:val="2"/>
          <w:numId w:val="48"/>
        </w:numPr>
        <w:tabs>
          <w:tab w:val="left" w:pos="567"/>
          <w:tab w:val="left" w:pos="709"/>
        </w:tabs>
        <w:ind w:left="567"/>
      </w:pPr>
      <w:r w:rsidRPr="00E362FA">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E362FA" w:rsidRDefault="008362DB" w:rsidP="00092BAA">
      <w:pPr>
        <w:pStyle w:val="Point2"/>
        <w:numPr>
          <w:ilvl w:val="2"/>
          <w:numId w:val="48"/>
        </w:numPr>
        <w:tabs>
          <w:tab w:val="left" w:pos="567"/>
          <w:tab w:val="left" w:pos="709"/>
        </w:tabs>
        <w:ind w:left="567" w:hanging="993"/>
      </w:pPr>
      <w:r w:rsidRPr="00E362FA">
        <w:t xml:space="preserve">Перечисленные требования к совершению операций по списанию и зачислению ценных бумаг применяются, если иное не </w:t>
      </w:r>
      <w:r w:rsidR="009069D7" w:rsidRPr="00E362FA">
        <w:t xml:space="preserve">будет </w:t>
      </w:r>
      <w:r w:rsidRPr="00E362FA">
        <w:t>преду</w:t>
      </w:r>
      <w:r w:rsidR="00B81CC5" w:rsidRPr="00E362FA">
        <w:t>с</w:t>
      </w:r>
      <w:r w:rsidRPr="00E362FA">
        <w:t>мотрено Банком России.</w:t>
      </w:r>
    </w:p>
    <w:p w14:paraId="1AB85C83" w14:textId="238E6619" w:rsidR="008362DB" w:rsidRPr="00E362FA" w:rsidRDefault="008362DB" w:rsidP="00092BAA">
      <w:pPr>
        <w:pStyle w:val="Point2"/>
        <w:numPr>
          <w:ilvl w:val="2"/>
          <w:numId w:val="48"/>
        </w:numPr>
        <w:tabs>
          <w:tab w:val="left" w:pos="567"/>
          <w:tab w:val="left" w:pos="709"/>
        </w:tabs>
        <w:ind w:left="567" w:hanging="993"/>
      </w:pPr>
      <w:r w:rsidRPr="00E362FA">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E362FA">
        <w:t xml:space="preserve">, </w:t>
      </w:r>
      <w:r w:rsidR="00812270" w:rsidRPr="00E362FA">
        <w:t>выполнением внутренних контрольных процедур</w:t>
      </w:r>
      <w:r w:rsidRPr="00E362FA">
        <w:t>.</w:t>
      </w:r>
    </w:p>
    <w:p w14:paraId="61CEF553" w14:textId="1864694D" w:rsidR="00614682" w:rsidRPr="00E362FA" w:rsidRDefault="00614682" w:rsidP="00092BAA">
      <w:pPr>
        <w:pStyle w:val="Point2"/>
        <w:numPr>
          <w:ilvl w:val="2"/>
          <w:numId w:val="48"/>
        </w:numPr>
        <w:tabs>
          <w:tab w:val="left" w:pos="284"/>
          <w:tab w:val="left" w:pos="426"/>
        </w:tabs>
        <w:ind w:left="284"/>
        <w:rPr>
          <w:b/>
        </w:rPr>
      </w:pPr>
      <w:r w:rsidRPr="00E362FA">
        <w:rPr>
          <w:b/>
        </w:rPr>
        <w:t xml:space="preserve">Особенности </w:t>
      </w:r>
      <w:r w:rsidR="00C96DF3" w:rsidRPr="00E362FA">
        <w:rPr>
          <w:b/>
        </w:rPr>
        <w:t>перечисления</w:t>
      </w:r>
      <w:r w:rsidRPr="00E362FA">
        <w:rPr>
          <w:b/>
        </w:rPr>
        <w:t xml:space="preserve"> доходов и иных выплат</w:t>
      </w:r>
      <w:r w:rsidR="00CC3256" w:rsidRPr="00E362FA">
        <w:rPr>
          <w:b/>
        </w:rPr>
        <w:t xml:space="preserve"> по ценным бумагам, учитываемым на счетах </w:t>
      </w:r>
      <w:r w:rsidR="00695386" w:rsidRPr="00E362FA">
        <w:rPr>
          <w:b/>
        </w:rPr>
        <w:t xml:space="preserve">депо </w:t>
      </w:r>
      <w:r w:rsidR="00CC3256" w:rsidRPr="00E362FA">
        <w:rPr>
          <w:b/>
        </w:rPr>
        <w:t>типа «С</w:t>
      </w:r>
      <w:r w:rsidR="008D5414" w:rsidRPr="00E362FA">
        <w:rPr>
          <w:b/>
        </w:rPr>
        <w:t>»</w:t>
      </w:r>
      <w:r w:rsidR="00CC3256" w:rsidRPr="00E362FA">
        <w:rPr>
          <w:b/>
        </w:rPr>
        <w:t xml:space="preserve"> </w:t>
      </w:r>
    </w:p>
    <w:p w14:paraId="21EE65B8" w14:textId="734A19EA" w:rsidR="00F66A50" w:rsidRPr="00E362FA" w:rsidRDefault="00F66A50" w:rsidP="00092BAA">
      <w:pPr>
        <w:pStyle w:val="Point2"/>
        <w:numPr>
          <w:ilvl w:val="3"/>
          <w:numId w:val="48"/>
        </w:numPr>
        <w:tabs>
          <w:tab w:val="left" w:pos="709"/>
        </w:tabs>
        <w:ind w:left="709" w:hanging="1135"/>
      </w:pPr>
      <w:r w:rsidRPr="00E362FA">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E362FA">
        <w:t>соответствии с</w:t>
      </w:r>
      <w:r w:rsidRPr="00E362FA">
        <w:t xml:space="preserve"> Федеральн</w:t>
      </w:r>
      <w:r w:rsidR="00265DC3" w:rsidRPr="00E362FA">
        <w:t>ым</w:t>
      </w:r>
      <w:r w:rsidRPr="00E362FA">
        <w:t xml:space="preserve"> закон</w:t>
      </w:r>
      <w:r w:rsidR="00265DC3" w:rsidRPr="00E362FA">
        <w:t>ом</w:t>
      </w:r>
      <w:r w:rsidRPr="00E362FA">
        <w:t xml:space="preserve"> «О рынке ценных бумаг». </w:t>
      </w:r>
    </w:p>
    <w:p w14:paraId="7E65BD7B" w14:textId="77777777" w:rsidR="00F66A50" w:rsidRPr="00E362FA" w:rsidRDefault="00F66A50" w:rsidP="00092BAA">
      <w:pPr>
        <w:pStyle w:val="Point2"/>
        <w:numPr>
          <w:ilvl w:val="3"/>
          <w:numId w:val="48"/>
        </w:numPr>
        <w:tabs>
          <w:tab w:val="left" w:pos="284"/>
          <w:tab w:val="left" w:pos="426"/>
        </w:tabs>
        <w:ind w:left="296" w:hanging="722"/>
      </w:pPr>
      <w:r w:rsidRPr="00E362FA">
        <w:t xml:space="preserve">Перечисление денежных средств </w:t>
      </w:r>
      <w:r w:rsidR="00CC3256" w:rsidRPr="00E362FA">
        <w:t xml:space="preserve">осуществляется </w:t>
      </w:r>
      <w:r w:rsidRPr="00E362FA">
        <w:t>Депозитарием:</w:t>
      </w:r>
    </w:p>
    <w:p w14:paraId="1CBAA748" w14:textId="7F597B99" w:rsidR="005E4E41" w:rsidRPr="00E362FA" w:rsidRDefault="00F66A50" w:rsidP="00092BAA">
      <w:pPr>
        <w:pStyle w:val="Point2"/>
        <w:numPr>
          <w:ilvl w:val="4"/>
          <w:numId w:val="48"/>
        </w:numPr>
        <w:tabs>
          <w:tab w:val="left" w:pos="567"/>
          <w:tab w:val="left" w:pos="709"/>
        </w:tabs>
        <w:ind w:left="567" w:hanging="993"/>
      </w:pPr>
      <w:r w:rsidRPr="00E362FA">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E362FA">
        <w:t>на банковские счета типа «С»</w:t>
      </w:r>
      <w:r w:rsidRPr="00E362FA">
        <w:t>, реквизиты которых зарегистрированы для выплаты доходов по ценным бумагам</w:t>
      </w:r>
      <w:r w:rsidR="00A40A0F" w:rsidRPr="00E362FA">
        <w:t xml:space="preserve"> с учетом особенностей передачи выплат, установленных подпунктом 3.2</w:t>
      </w:r>
      <w:r w:rsidR="00E40D8A" w:rsidRPr="00E362FA">
        <w:t>7</w:t>
      </w:r>
      <w:r w:rsidR="00A40A0F" w:rsidRPr="00E362FA">
        <w:t>.</w:t>
      </w:r>
      <w:r w:rsidR="006A049C" w:rsidRPr="00E362FA">
        <w:t>9</w:t>
      </w:r>
      <w:r w:rsidR="00A40A0F" w:rsidRPr="00E362FA">
        <w:t>.3. Порядка</w:t>
      </w:r>
      <w:r w:rsidRPr="00E362FA">
        <w:t>;</w:t>
      </w:r>
    </w:p>
    <w:p w14:paraId="3D09B22B" w14:textId="2F105883" w:rsidR="00F66A50" w:rsidRPr="00E362FA" w:rsidRDefault="00F66A50" w:rsidP="00092BAA">
      <w:pPr>
        <w:pStyle w:val="Point2"/>
        <w:numPr>
          <w:ilvl w:val="4"/>
          <w:numId w:val="48"/>
        </w:numPr>
        <w:tabs>
          <w:tab w:val="left" w:pos="567"/>
        </w:tabs>
        <w:ind w:left="567" w:hanging="993"/>
      </w:pPr>
      <w:r w:rsidRPr="00E362FA">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E362FA">
        <w:t>особенностей, установленны</w:t>
      </w:r>
      <w:r w:rsidR="00622604" w:rsidRPr="00E362FA">
        <w:t>м</w:t>
      </w:r>
      <w:r w:rsidRPr="00E362FA">
        <w:t xml:space="preserve"> Указ</w:t>
      </w:r>
      <w:r w:rsidR="00265DC3" w:rsidRPr="00E362FA">
        <w:t>ом</w:t>
      </w:r>
      <w:r w:rsidRPr="00E362FA">
        <w:t xml:space="preserve"> № 95.</w:t>
      </w:r>
    </w:p>
    <w:p w14:paraId="1B18C000" w14:textId="2EF1CE6B" w:rsidR="002018C1" w:rsidRPr="00E362FA" w:rsidRDefault="00EB4C79" w:rsidP="00092BAA">
      <w:pPr>
        <w:pStyle w:val="Point2"/>
        <w:numPr>
          <w:ilvl w:val="3"/>
          <w:numId w:val="48"/>
        </w:numPr>
        <w:tabs>
          <w:tab w:val="left" w:pos="284"/>
          <w:tab w:val="left" w:pos="426"/>
        </w:tabs>
        <w:ind w:left="296" w:hanging="722"/>
      </w:pPr>
      <w:r w:rsidRPr="00E362FA">
        <w:t xml:space="preserve">Для </w:t>
      </w:r>
      <w:r w:rsidR="00B370B8" w:rsidRPr="00E362FA">
        <w:t>уточнения</w:t>
      </w:r>
      <w:r w:rsidRPr="00E362FA">
        <w:t xml:space="preserve"> типа банковского счета, на который до</w:t>
      </w:r>
      <w:r w:rsidR="00B81CC5" w:rsidRPr="00E362FA">
        <w:t>л</w:t>
      </w:r>
      <w:r w:rsidRPr="00E362FA">
        <w:t xml:space="preserve">жны быть зачислены денежные средства для выплаты доходов по </w:t>
      </w:r>
      <w:r w:rsidR="00A40A0F" w:rsidRPr="00E362FA">
        <w:t xml:space="preserve">ценным бумагам российскими эмитентами, а также должниками, </w:t>
      </w:r>
      <w:r w:rsidR="006D725F" w:rsidRPr="00E362FA">
        <w:t>указанными</w:t>
      </w:r>
      <w:r w:rsidR="00A40A0F" w:rsidRPr="00E362FA">
        <w:t xml:space="preserve"> в пункте 1 Указа № 95, </w:t>
      </w:r>
      <w:r w:rsidRPr="00E362FA">
        <w:t xml:space="preserve">Депоненты, </w:t>
      </w:r>
      <w:r w:rsidR="00B370B8" w:rsidRPr="00E362FA">
        <w:t>которые являются И</w:t>
      </w:r>
      <w:r w:rsidRPr="00E362FA">
        <w:t>ностранными номинальными держателями</w:t>
      </w:r>
      <w:r w:rsidR="00A40A0F" w:rsidRPr="00E362FA">
        <w:t xml:space="preserve">, </w:t>
      </w:r>
      <w:r w:rsidR="00B370B8" w:rsidRPr="00E362FA">
        <w:t xml:space="preserve">должны </w:t>
      </w:r>
      <w:r w:rsidR="00A40A0F" w:rsidRPr="00E362FA">
        <w:t xml:space="preserve">предоставлять в </w:t>
      </w:r>
      <w:r w:rsidR="00B370B8" w:rsidRPr="00E362FA">
        <w:t>Депозитарий</w:t>
      </w:r>
      <w:r w:rsidR="00A40A0F" w:rsidRPr="00E362FA">
        <w:t xml:space="preserve"> </w:t>
      </w:r>
      <w:r w:rsidR="006D725F" w:rsidRPr="00E362FA">
        <w:t xml:space="preserve">при каждой выплате </w:t>
      </w:r>
      <w:r w:rsidR="00B370B8" w:rsidRPr="00E362FA">
        <w:t xml:space="preserve">следующую </w:t>
      </w:r>
      <w:r w:rsidR="00A40A0F" w:rsidRPr="00E362FA">
        <w:t>информацию о лицах, явля</w:t>
      </w:r>
      <w:r w:rsidR="00B370B8" w:rsidRPr="00E362FA">
        <w:t>ющихся на Д</w:t>
      </w:r>
      <w:r w:rsidR="00A40A0F" w:rsidRPr="00E362FA">
        <w:t>ату фиксации лицами, осуществлявшими права по ценным бумагам</w:t>
      </w:r>
      <w:r w:rsidR="00B370B8" w:rsidRPr="00E362FA">
        <w:t>: полное наименование (фамилия имя отчество полностью</w:t>
      </w:r>
      <w:r w:rsidR="001E448D" w:rsidRPr="00E362FA">
        <w:t>), страна регистрации, количество принадлежа</w:t>
      </w:r>
      <w:r w:rsidR="006D725F" w:rsidRPr="00E362FA">
        <w:t>щих</w:t>
      </w:r>
      <w:r w:rsidR="001E448D" w:rsidRPr="00E362FA">
        <w:t xml:space="preserve"> этому лицу ценных бумаг</w:t>
      </w:r>
      <w:r w:rsidR="006D725F" w:rsidRPr="00E362FA">
        <w:t>.</w:t>
      </w:r>
      <w:r w:rsidR="00A40A0F" w:rsidRPr="00E362FA">
        <w:t xml:space="preserve"> </w:t>
      </w:r>
      <w:r w:rsidR="006D725F" w:rsidRPr="00E362FA">
        <w:t>И</w:t>
      </w:r>
      <w:r w:rsidR="00A40A0F" w:rsidRPr="00E362FA">
        <w:t xml:space="preserve">нформация должна </w:t>
      </w:r>
      <w:r w:rsidR="006D725F" w:rsidRPr="00E362FA">
        <w:t xml:space="preserve">предоставляться </w:t>
      </w:r>
      <w:r w:rsidR="002018C1" w:rsidRPr="00E362FA">
        <w:t xml:space="preserve">в </w:t>
      </w:r>
      <w:r w:rsidR="006D725F" w:rsidRPr="00E362FA">
        <w:t>Депозитарий в виде электронного документа</w:t>
      </w:r>
      <w:r w:rsidR="00A40A0F" w:rsidRPr="00E362FA">
        <w:t xml:space="preserve"> в формате Excel </w:t>
      </w:r>
      <w:r w:rsidR="006D725F" w:rsidRPr="00E362FA">
        <w:t>по форме, приведе</w:t>
      </w:r>
      <w:r w:rsidR="002018C1" w:rsidRPr="00E362FA">
        <w:t>н</w:t>
      </w:r>
      <w:r w:rsidR="006D725F" w:rsidRPr="00E362FA">
        <w:t>ной на Сайте</w:t>
      </w:r>
      <w:r w:rsidR="00A40A0F" w:rsidRPr="00E362FA">
        <w:t>.</w:t>
      </w:r>
      <w:r w:rsidR="002018C1" w:rsidRPr="00E362FA">
        <w:t xml:space="preserve"> </w:t>
      </w:r>
    </w:p>
    <w:p w14:paraId="5EC6EC50" w14:textId="51E49289" w:rsidR="00A40A0F" w:rsidRPr="00E362FA" w:rsidRDefault="002018C1" w:rsidP="002018C1">
      <w:pPr>
        <w:pStyle w:val="Point2"/>
        <w:numPr>
          <w:ilvl w:val="0"/>
          <w:numId w:val="0"/>
        </w:numPr>
        <w:tabs>
          <w:tab w:val="left" w:pos="567"/>
        </w:tabs>
        <w:ind w:left="284"/>
      </w:pPr>
      <w:r w:rsidRPr="00E362FA">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E362FA">
        <w:t>И</w:t>
      </w:r>
      <w:r w:rsidRPr="00E362FA">
        <w:t xml:space="preserve">ностранными номинальными держателями, будут перечислены </w:t>
      </w:r>
      <w:r w:rsidR="00521EB0" w:rsidRPr="00E362FA">
        <w:t xml:space="preserve">в порядке, установленном </w:t>
      </w:r>
      <w:r w:rsidR="00521EB0" w:rsidRPr="00E362FA">
        <w:rPr>
          <w:rFonts w:eastAsia="Calibri"/>
        </w:rPr>
        <w:t xml:space="preserve">Указами Президента Российской Федерации, нормативными актами </w:t>
      </w:r>
      <w:r w:rsidR="008939A6" w:rsidRPr="00E362FA">
        <w:rPr>
          <w:rFonts w:eastAsia="Calibri"/>
        </w:rPr>
        <w:t>Б</w:t>
      </w:r>
      <w:r w:rsidR="00521EB0" w:rsidRPr="00E362FA">
        <w:rPr>
          <w:rFonts w:eastAsia="Calibri"/>
        </w:rPr>
        <w:t>анка Росси</w:t>
      </w:r>
      <w:r w:rsidR="008939A6" w:rsidRPr="00E362FA">
        <w:rPr>
          <w:rFonts w:eastAsia="Calibri"/>
        </w:rPr>
        <w:t>и</w:t>
      </w:r>
      <w:r w:rsidR="00521EB0" w:rsidRPr="00E362FA">
        <w:rPr>
          <w:rFonts w:eastAsia="Calibri"/>
        </w:rPr>
        <w:t xml:space="preserve">, Предписаниями </w:t>
      </w:r>
      <w:r w:rsidR="008939A6" w:rsidRPr="00E362FA">
        <w:rPr>
          <w:rFonts w:eastAsia="Calibri"/>
        </w:rPr>
        <w:t>Б</w:t>
      </w:r>
      <w:r w:rsidR="00521EB0" w:rsidRPr="00E362FA">
        <w:rPr>
          <w:rFonts w:eastAsia="Calibri"/>
        </w:rPr>
        <w:t>анка Росси</w:t>
      </w:r>
      <w:r w:rsidR="008939A6" w:rsidRPr="00E362FA">
        <w:rPr>
          <w:rFonts w:eastAsia="Calibri"/>
        </w:rPr>
        <w:t>и</w:t>
      </w:r>
      <w:r w:rsidR="00521EB0" w:rsidRPr="00E362FA">
        <w:rPr>
          <w:rFonts w:eastAsia="Calibri"/>
        </w:rPr>
        <w:t xml:space="preserve">, Решениями Совета директоров </w:t>
      </w:r>
      <w:r w:rsidR="008939A6" w:rsidRPr="00E362FA">
        <w:rPr>
          <w:rFonts w:eastAsia="Calibri"/>
        </w:rPr>
        <w:t>Б</w:t>
      </w:r>
      <w:r w:rsidR="00521EB0" w:rsidRPr="00E362FA">
        <w:rPr>
          <w:rFonts w:eastAsia="Calibri"/>
        </w:rPr>
        <w:t>анка Росси</w:t>
      </w:r>
      <w:r w:rsidR="008939A6" w:rsidRPr="00E362FA">
        <w:rPr>
          <w:rFonts w:eastAsia="Calibri"/>
        </w:rPr>
        <w:t>и</w:t>
      </w:r>
      <w:r w:rsidR="00521EB0" w:rsidRPr="00E362FA">
        <w:rPr>
          <w:rFonts w:eastAsia="Calibri"/>
        </w:rPr>
        <w:t xml:space="preserve">, </w:t>
      </w:r>
      <w:r w:rsidR="00E17B13" w:rsidRPr="00E362FA">
        <w:rPr>
          <w:rFonts w:eastAsia="Calibri"/>
        </w:rPr>
        <w:t>р</w:t>
      </w:r>
      <w:r w:rsidR="00521EB0" w:rsidRPr="00E362FA">
        <w:rPr>
          <w:rFonts w:eastAsia="Calibri"/>
        </w:rPr>
        <w:t xml:space="preserve">азъяснениями и </w:t>
      </w:r>
      <w:r w:rsidR="00E17B13" w:rsidRPr="00E362FA">
        <w:rPr>
          <w:rFonts w:eastAsia="Calibri"/>
        </w:rPr>
        <w:t>р</w:t>
      </w:r>
      <w:r w:rsidR="00521EB0" w:rsidRPr="00E362FA">
        <w:rPr>
          <w:rFonts w:eastAsia="Calibri"/>
        </w:rPr>
        <w:t xml:space="preserve">азрешениями </w:t>
      </w:r>
      <w:r w:rsidR="008939A6" w:rsidRPr="00E362FA">
        <w:rPr>
          <w:rFonts w:eastAsia="Calibri"/>
        </w:rPr>
        <w:t>Б</w:t>
      </w:r>
      <w:r w:rsidR="00521EB0" w:rsidRPr="00E362FA">
        <w:rPr>
          <w:rFonts w:eastAsia="Calibri"/>
        </w:rPr>
        <w:t>анка Росси</w:t>
      </w:r>
      <w:r w:rsidR="00DC0F32" w:rsidRPr="00E362FA">
        <w:rPr>
          <w:rFonts w:eastAsia="Calibri"/>
        </w:rPr>
        <w:t>и</w:t>
      </w:r>
      <w:r w:rsidR="00521EB0" w:rsidRPr="00E362FA">
        <w:rPr>
          <w:rFonts w:eastAsia="Calibri"/>
        </w:rPr>
        <w:t xml:space="preserve">, </w:t>
      </w:r>
      <w:r w:rsidR="00E17B13" w:rsidRPr="00E362FA">
        <w:rPr>
          <w:rFonts w:eastAsia="Calibri"/>
        </w:rPr>
        <w:t>р</w:t>
      </w:r>
      <w:r w:rsidR="00521EB0" w:rsidRPr="00E362FA">
        <w:rPr>
          <w:rFonts w:eastAsia="Calibri"/>
        </w:rPr>
        <w:t xml:space="preserve">азрешениями Министерства </w:t>
      </w:r>
      <w:r w:rsidR="000A4276" w:rsidRPr="00E362FA">
        <w:rPr>
          <w:rFonts w:eastAsia="Calibri"/>
        </w:rPr>
        <w:t>ф</w:t>
      </w:r>
      <w:r w:rsidR="00521EB0" w:rsidRPr="00E362FA">
        <w:rPr>
          <w:rFonts w:eastAsia="Calibri"/>
        </w:rPr>
        <w:t xml:space="preserve">инансов Российской Федерации, </w:t>
      </w:r>
      <w:r w:rsidR="00E17B13" w:rsidRPr="00E362FA">
        <w:rPr>
          <w:rFonts w:eastAsia="Calibri"/>
        </w:rPr>
        <w:t>р</w:t>
      </w:r>
      <w:r w:rsidR="00521EB0" w:rsidRPr="00E362FA">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E362FA">
        <w:rPr>
          <w:rFonts w:eastAsia="Calibri"/>
        </w:rPr>
        <w:t>Б</w:t>
      </w:r>
      <w:r w:rsidR="00521EB0" w:rsidRPr="00E362FA">
        <w:rPr>
          <w:rFonts w:eastAsia="Calibri"/>
        </w:rPr>
        <w:t>анка Росси</w:t>
      </w:r>
      <w:r w:rsidR="00DC0F32" w:rsidRPr="00E362FA">
        <w:rPr>
          <w:rFonts w:eastAsia="Calibri"/>
        </w:rPr>
        <w:t>и</w:t>
      </w:r>
      <w:r w:rsidR="00521EB0" w:rsidRPr="00E362FA">
        <w:rPr>
          <w:rFonts w:eastAsia="Calibri"/>
        </w:rPr>
        <w:t>, действующими на момент перечисления денежных средств.</w:t>
      </w:r>
    </w:p>
    <w:p w14:paraId="07E0133E" w14:textId="6F45EA9E" w:rsidR="004E5BEE" w:rsidRPr="00E362FA" w:rsidRDefault="00A40A0F" w:rsidP="007D461F">
      <w:pPr>
        <w:pStyle w:val="Point2"/>
        <w:numPr>
          <w:ilvl w:val="0"/>
          <w:numId w:val="0"/>
        </w:numPr>
        <w:tabs>
          <w:tab w:val="left" w:pos="567"/>
        </w:tabs>
        <w:ind w:left="284"/>
      </w:pPr>
      <w:r w:rsidRPr="00E362FA">
        <w:t>Если указанн</w:t>
      </w:r>
      <w:r w:rsidR="0023580C" w:rsidRPr="00E362FA">
        <w:t>ая</w:t>
      </w:r>
      <w:r w:rsidRPr="00E362FA">
        <w:t xml:space="preserve"> информаци</w:t>
      </w:r>
      <w:r w:rsidR="0023580C" w:rsidRPr="00E362FA">
        <w:t>я</w:t>
      </w:r>
      <w:r w:rsidRPr="00E362FA">
        <w:t xml:space="preserve"> </w:t>
      </w:r>
      <w:r w:rsidR="0023580C" w:rsidRPr="00E362FA">
        <w:t>не будет предоставлена в Депозитарий не позднее чем за</w:t>
      </w:r>
      <w:r w:rsidRPr="00E362FA">
        <w:t xml:space="preserve"> 5</w:t>
      </w:r>
      <w:r w:rsidR="00800DCC" w:rsidRPr="00E362FA">
        <w:t xml:space="preserve"> (пят</w:t>
      </w:r>
      <w:r w:rsidR="006A049C" w:rsidRPr="00E362FA">
        <w:t>ь</w:t>
      </w:r>
      <w:r w:rsidR="00800DCC" w:rsidRPr="00E362FA">
        <w:t>)</w:t>
      </w:r>
      <w:r w:rsidRPr="00E362FA">
        <w:t xml:space="preserve"> рабочих дней, предшествующих д</w:t>
      </w:r>
      <w:r w:rsidR="0023580C" w:rsidRPr="00E362FA">
        <w:t>ате</w:t>
      </w:r>
      <w:r w:rsidRPr="00E362FA">
        <w:t xml:space="preserve"> выплат</w:t>
      </w:r>
      <w:r w:rsidR="0023580C" w:rsidRPr="00E362FA">
        <w:t xml:space="preserve">ы, или до </w:t>
      </w:r>
      <w:r w:rsidR="006F6D26" w:rsidRPr="00E362FA">
        <w:t xml:space="preserve">даты </w:t>
      </w:r>
      <w:r w:rsidR="0023580C" w:rsidRPr="00E362FA">
        <w:t>получения Депозитарием П</w:t>
      </w:r>
      <w:r w:rsidRPr="00E362FA">
        <w:t xml:space="preserve">оручения </w:t>
      </w:r>
      <w:r w:rsidR="0023580C" w:rsidRPr="00E362FA">
        <w:t>Н</w:t>
      </w:r>
      <w:r w:rsidRPr="00E362FA">
        <w:t xml:space="preserve">алогового раскрытия (в зависимости от того, </w:t>
      </w:r>
      <w:r w:rsidR="0023580C" w:rsidRPr="00E362FA">
        <w:t>как</w:t>
      </w:r>
      <w:r w:rsidR="006F6D26" w:rsidRPr="00E362FA">
        <w:t>ая из дат наступит</w:t>
      </w:r>
      <w:r w:rsidRPr="00E362FA">
        <w:t xml:space="preserve"> позднее), </w:t>
      </w:r>
      <w:r w:rsidR="006F6D26" w:rsidRPr="00E362FA">
        <w:t xml:space="preserve">Депозитарий перечислит </w:t>
      </w:r>
      <w:r w:rsidR="006D725F" w:rsidRPr="00E362FA">
        <w:t xml:space="preserve">все </w:t>
      </w:r>
      <w:r w:rsidR="006F6D26" w:rsidRPr="00E362FA">
        <w:t>причитающиеся клиентам Депонента денежные средства</w:t>
      </w:r>
      <w:r w:rsidRPr="00E362FA">
        <w:t xml:space="preserve"> на </w:t>
      </w:r>
      <w:r w:rsidR="006F6D26" w:rsidRPr="00E362FA">
        <w:t>банковский</w:t>
      </w:r>
      <w:r w:rsidRPr="00E362FA">
        <w:t xml:space="preserve"> счет типа «С», открытый </w:t>
      </w:r>
      <w:r w:rsidR="006F6D26" w:rsidRPr="00E362FA">
        <w:t>Депоненту-Иностранному номинальному держателю</w:t>
      </w:r>
      <w:r w:rsidRPr="00E362FA">
        <w:t xml:space="preserve"> в НКО АО НРД.</w:t>
      </w:r>
    </w:p>
    <w:p w14:paraId="481CB137" w14:textId="77777777" w:rsidR="005E4E41" w:rsidRPr="00E362FA" w:rsidRDefault="005E4E41" w:rsidP="005E4E41">
      <w:pPr>
        <w:pStyle w:val="Point2"/>
        <w:numPr>
          <w:ilvl w:val="0"/>
          <w:numId w:val="0"/>
        </w:numPr>
        <w:tabs>
          <w:tab w:val="clear" w:pos="851"/>
          <w:tab w:val="left" w:pos="284"/>
          <w:tab w:val="left" w:pos="426"/>
        </w:tabs>
        <w:ind w:left="-284"/>
      </w:pPr>
    </w:p>
    <w:p w14:paraId="12087278" w14:textId="77777777" w:rsidR="006B5971" w:rsidRPr="00E362FA" w:rsidRDefault="006B5971" w:rsidP="00602CFF">
      <w:pPr>
        <w:widowControl w:val="0"/>
        <w:tabs>
          <w:tab w:val="left" w:pos="426"/>
        </w:tabs>
        <w:spacing w:before="120"/>
        <w:jc w:val="both"/>
        <w:sectPr w:rsidR="006B5971" w:rsidRPr="00E362FA" w:rsidSect="00C54C1A">
          <w:footerReference w:type="default" r:id="rId24"/>
          <w:headerReference w:type="first" r:id="rId25"/>
          <w:pgSz w:w="12242" w:h="15842" w:code="1"/>
          <w:pgMar w:top="1021" w:right="902" w:bottom="1021" w:left="2127" w:header="624" w:footer="624" w:gutter="0"/>
          <w:paperSrc w:first="7" w:other="7"/>
          <w:pgNumType w:start="2"/>
          <w:cols w:space="720"/>
          <w:noEndnote/>
          <w:titlePg/>
        </w:sectPr>
      </w:pPr>
    </w:p>
    <w:p w14:paraId="691C268E" w14:textId="77777777" w:rsidR="00424B27" w:rsidRPr="00E362FA" w:rsidRDefault="00EC7E11" w:rsidP="005B1C03">
      <w:pPr>
        <w:pStyle w:val="1"/>
        <w:keepNext w:val="0"/>
        <w:numPr>
          <w:ilvl w:val="0"/>
          <w:numId w:val="11"/>
        </w:numPr>
        <w:spacing w:before="120"/>
      </w:pPr>
      <w:bookmarkStart w:id="109" w:name="_Toc1301895"/>
      <w:bookmarkStart w:id="110" w:name="_Toc1304257"/>
      <w:bookmarkStart w:id="111" w:name="_Toc1361513"/>
      <w:bookmarkStart w:id="112" w:name="_Toc1449823"/>
      <w:bookmarkStart w:id="113" w:name="_Toc185621574"/>
      <w:r w:rsidRPr="00E362FA">
        <w:t>ОПИСАНИЕ ПРАВИЛ ФУНКЦИОНИРОВАНИЯ ТИПОВ РАЗДЕЛОВ, ОТКРЫВАЕМЫХ НА СЧЕТАХ ДЕПО</w:t>
      </w:r>
      <w:bookmarkEnd w:id="109"/>
      <w:bookmarkEnd w:id="110"/>
      <w:bookmarkEnd w:id="111"/>
      <w:bookmarkEnd w:id="112"/>
      <w:r w:rsidRPr="00E362FA">
        <w:t xml:space="preserve"> ДЕПОНЕНТОВ И СЧЕТАХ, НЕ ПРЕДНАЗНАЧЕННЫХ ДЛЯ УЧЕТА ПРАВ НА ЦЕННЫЕ БУМАГИ</w:t>
      </w:r>
      <w:bookmarkEnd w:id="113"/>
    </w:p>
    <w:p w14:paraId="780001EE" w14:textId="77777777" w:rsidR="00424B27" w:rsidRPr="00E362FA" w:rsidRDefault="00424B27" w:rsidP="00602CFF">
      <w:pPr>
        <w:widowControl w:val="0"/>
        <w:spacing w:before="120"/>
        <w:jc w:val="both"/>
        <w:rPr>
          <w:b/>
        </w:rPr>
      </w:pPr>
      <w:bookmarkStart w:id="114" w:name="_Hlt777426"/>
      <w:bookmarkStart w:id="115" w:name="_Ref455459615"/>
      <w:bookmarkStart w:id="116"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E362FA" w14:paraId="5DA13769" w14:textId="77777777" w:rsidTr="0005523D">
        <w:trPr>
          <w:cantSplit/>
          <w:trHeight w:val="230"/>
        </w:trPr>
        <w:tc>
          <w:tcPr>
            <w:tcW w:w="675" w:type="dxa"/>
            <w:vMerge w:val="restart"/>
            <w:vAlign w:val="center"/>
          </w:tcPr>
          <w:p w14:paraId="3356FA54" w14:textId="77777777" w:rsidR="005245DC" w:rsidRPr="00E362FA" w:rsidRDefault="005245DC" w:rsidP="00602CFF">
            <w:pPr>
              <w:widowControl w:val="0"/>
              <w:spacing w:before="120"/>
              <w:jc w:val="both"/>
              <w:rPr>
                <w:sz w:val="20"/>
              </w:rPr>
            </w:pPr>
            <w:r w:rsidRPr="00E362FA">
              <w:rPr>
                <w:sz w:val="20"/>
              </w:rPr>
              <w:t>Код типа раз-дела</w:t>
            </w:r>
          </w:p>
        </w:tc>
        <w:tc>
          <w:tcPr>
            <w:tcW w:w="3828" w:type="dxa"/>
            <w:vMerge w:val="restart"/>
            <w:vAlign w:val="center"/>
          </w:tcPr>
          <w:p w14:paraId="2ACE2D87" w14:textId="77777777" w:rsidR="005245DC" w:rsidRPr="00E362FA" w:rsidRDefault="005245DC" w:rsidP="00602CFF">
            <w:pPr>
              <w:widowControl w:val="0"/>
              <w:spacing w:before="120"/>
              <w:jc w:val="both"/>
              <w:rPr>
                <w:sz w:val="20"/>
              </w:rPr>
            </w:pPr>
            <w:r w:rsidRPr="00E362FA">
              <w:rPr>
                <w:sz w:val="20"/>
              </w:rPr>
              <w:t>Наименование типа раздела</w:t>
            </w:r>
          </w:p>
        </w:tc>
        <w:tc>
          <w:tcPr>
            <w:tcW w:w="2268" w:type="dxa"/>
            <w:vMerge w:val="restart"/>
            <w:vAlign w:val="center"/>
          </w:tcPr>
          <w:p w14:paraId="42B552AF" w14:textId="77777777" w:rsidR="005245DC" w:rsidRPr="00E362FA" w:rsidRDefault="005245DC" w:rsidP="00602CFF">
            <w:pPr>
              <w:widowControl w:val="0"/>
              <w:spacing w:before="120"/>
              <w:jc w:val="both"/>
              <w:rPr>
                <w:sz w:val="20"/>
              </w:rPr>
            </w:pPr>
            <w:r w:rsidRPr="00E362FA">
              <w:rPr>
                <w:sz w:val="20"/>
              </w:rPr>
              <w:t xml:space="preserve">Типы </w:t>
            </w:r>
            <w:r w:rsidR="00861E2A" w:rsidRPr="00E362FA">
              <w:rPr>
                <w:sz w:val="20"/>
              </w:rPr>
              <w:t>С</w:t>
            </w:r>
            <w:r w:rsidRPr="00E362FA">
              <w:rPr>
                <w:sz w:val="20"/>
              </w:rPr>
              <w:t>четов депо, на которых может быть открыт раздел</w:t>
            </w:r>
          </w:p>
        </w:tc>
        <w:tc>
          <w:tcPr>
            <w:tcW w:w="1842" w:type="dxa"/>
            <w:vMerge w:val="restart"/>
            <w:vAlign w:val="center"/>
          </w:tcPr>
          <w:p w14:paraId="4131D7B8" w14:textId="77777777" w:rsidR="005245DC" w:rsidRPr="00E362FA" w:rsidRDefault="005245DC" w:rsidP="00602CFF">
            <w:pPr>
              <w:widowControl w:val="0"/>
              <w:spacing w:before="120"/>
              <w:jc w:val="both"/>
              <w:rPr>
                <w:sz w:val="20"/>
              </w:rPr>
            </w:pPr>
            <w:r w:rsidRPr="00E362FA">
              <w:rPr>
                <w:sz w:val="20"/>
              </w:rPr>
              <w:t>Допустимый способ открытия раздела Депонентом</w:t>
            </w:r>
          </w:p>
        </w:tc>
        <w:tc>
          <w:tcPr>
            <w:tcW w:w="1418" w:type="dxa"/>
            <w:vMerge w:val="restart"/>
            <w:vAlign w:val="center"/>
          </w:tcPr>
          <w:p w14:paraId="302D8702" w14:textId="77777777" w:rsidR="005245DC" w:rsidRPr="00E362FA" w:rsidRDefault="005245DC" w:rsidP="00602CFF">
            <w:pPr>
              <w:widowControl w:val="0"/>
              <w:spacing w:before="120"/>
              <w:ind w:left="-108" w:right="-108"/>
              <w:jc w:val="both"/>
              <w:rPr>
                <w:sz w:val="20"/>
              </w:rPr>
            </w:pPr>
            <w:r w:rsidRPr="00E362FA">
              <w:rPr>
                <w:sz w:val="20"/>
              </w:rPr>
              <w:t>Возможность закрытия раздела</w:t>
            </w:r>
            <w:r w:rsidR="004819B9" w:rsidRPr="00E362FA">
              <w:rPr>
                <w:sz w:val="20"/>
              </w:rPr>
              <w:t xml:space="preserve"> </w:t>
            </w:r>
            <w:r w:rsidRPr="00E362FA">
              <w:rPr>
                <w:sz w:val="20"/>
              </w:rPr>
              <w:t xml:space="preserve">по </w:t>
            </w:r>
            <w:r w:rsidR="00EC227A" w:rsidRPr="00E362FA">
              <w:rPr>
                <w:sz w:val="20"/>
              </w:rPr>
              <w:t>П</w:t>
            </w:r>
            <w:r w:rsidRPr="00E362FA">
              <w:rPr>
                <w:sz w:val="20"/>
              </w:rPr>
              <w:t>оручению Депонента (код операции - 91)</w:t>
            </w:r>
          </w:p>
        </w:tc>
      </w:tr>
      <w:tr w:rsidR="005245DC" w:rsidRPr="00E362FA" w14:paraId="157E3B75" w14:textId="77777777" w:rsidTr="0005523D">
        <w:trPr>
          <w:cantSplit/>
          <w:trHeight w:val="350"/>
        </w:trPr>
        <w:tc>
          <w:tcPr>
            <w:tcW w:w="675" w:type="dxa"/>
            <w:vMerge/>
          </w:tcPr>
          <w:p w14:paraId="0CD78F43" w14:textId="77777777" w:rsidR="005245DC" w:rsidRPr="00E362FA" w:rsidRDefault="005245DC" w:rsidP="00602CFF">
            <w:pPr>
              <w:widowControl w:val="0"/>
              <w:spacing w:before="120"/>
              <w:jc w:val="both"/>
              <w:rPr>
                <w:sz w:val="20"/>
              </w:rPr>
            </w:pPr>
          </w:p>
        </w:tc>
        <w:tc>
          <w:tcPr>
            <w:tcW w:w="3828" w:type="dxa"/>
            <w:vMerge/>
          </w:tcPr>
          <w:p w14:paraId="449FC831" w14:textId="77777777" w:rsidR="005245DC" w:rsidRPr="00E362FA" w:rsidRDefault="005245DC" w:rsidP="00602CFF">
            <w:pPr>
              <w:widowControl w:val="0"/>
              <w:spacing w:before="120"/>
              <w:jc w:val="both"/>
              <w:rPr>
                <w:sz w:val="20"/>
              </w:rPr>
            </w:pPr>
          </w:p>
        </w:tc>
        <w:tc>
          <w:tcPr>
            <w:tcW w:w="2268" w:type="dxa"/>
            <w:vMerge/>
          </w:tcPr>
          <w:p w14:paraId="40CFEB40" w14:textId="77777777" w:rsidR="005245DC" w:rsidRPr="00E362FA" w:rsidRDefault="005245DC" w:rsidP="00602CFF">
            <w:pPr>
              <w:widowControl w:val="0"/>
              <w:spacing w:before="120"/>
              <w:jc w:val="both"/>
              <w:rPr>
                <w:sz w:val="20"/>
              </w:rPr>
            </w:pPr>
          </w:p>
        </w:tc>
        <w:tc>
          <w:tcPr>
            <w:tcW w:w="1842" w:type="dxa"/>
            <w:vMerge/>
          </w:tcPr>
          <w:p w14:paraId="0380BBDD" w14:textId="77777777" w:rsidR="005245DC" w:rsidRPr="00E362FA" w:rsidRDefault="005245DC" w:rsidP="00602CFF">
            <w:pPr>
              <w:widowControl w:val="0"/>
              <w:spacing w:before="120"/>
              <w:jc w:val="both"/>
              <w:rPr>
                <w:sz w:val="20"/>
              </w:rPr>
            </w:pPr>
          </w:p>
        </w:tc>
        <w:tc>
          <w:tcPr>
            <w:tcW w:w="1418" w:type="dxa"/>
            <w:vMerge/>
          </w:tcPr>
          <w:p w14:paraId="7CB3B6F1" w14:textId="77777777" w:rsidR="005245DC" w:rsidRPr="00E362FA" w:rsidRDefault="005245DC" w:rsidP="00602CFF">
            <w:pPr>
              <w:widowControl w:val="0"/>
              <w:spacing w:before="120"/>
              <w:jc w:val="both"/>
              <w:rPr>
                <w:sz w:val="20"/>
              </w:rPr>
            </w:pPr>
          </w:p>
        </w:tc>
      </w:tr>
      <w:tr w:rsidR="005245DC" w:rsidRPr="00E362FA" w14:paraId="090BF063" w14:textId="77777777" w:rsidTr="0005523D">
        <w:trPr>
          <w:cantSplit/>
        </w:trPr>
        <w:tc>
          <w:tcPr>
            <w:tcW w:w="675" w:type="dxa"/>
          </w:tcPr>
          <w:p w14:paraId="26BBAD61" w14:textId="77777777" w:rsidR="005245DC" w:rsidRPr="00E362FA" w:rsidRDefault="00E362FA" w:rsidP="00602CFF">
            <w:pPr>
              <w:pStyle w:val="15"/>
              <w:keepNext w:val="0"/>
              <w:widowControl w:val="0"/>
              <w:spacing w:before="120"/>
              <w:jc w:val="both"/>
              <w:rPr>
                <w:lang w:val="ru-RU"/>
              </w:rPr>
            </w:pPr>
            <w:hyperlink w:anchor="Раздел_00" w:history="1">
              <w:r w:rsidR="005245DC" w:rsidRPr="00E362FA">
                <w:rPr>
                  <w:rStyle w:val="afd"/>
                  <w:color w:val="auto"/>
                  <w:lang w:val="ru-RU"/>
                </w:rPr>
                <w:t>00</w:t>
              </w:r>
            </w:hyperlink>
          </w:p>
        </w:tc>
        <w:tc>
          <w:tcPr>
            <w:tcW w:w="3828" w:type="dxa"/>
          </w:tcPr>
          <w:p w14:paraId="08F72CB8" w14:textId="77777777" w:rsidR="005245DC" w:rsidRPr="00E362FA" w:rsidRDefault="005245DC" w:rsidP="00602CFF">
            <w:pPr>
              <w:widowControl w:val="0"/>
              <w:spacing w:before="120"/>
              <w:jc w:val="both"/>
              <w:rPr>
                <w:sz w:val="20"/>
              </w:rPr>
            </w:pPr>
            <w:r w:rsidRPr="00E362FA">
              <w:rPr>
                <w:sz w:val="20"/>
              </w:rPr>
              <w:t>Основной</w:t>
            </w:r>
          </w:p>
        </w:tc>
        <w:tc>
          <w:tcPr>
            <w:tcW w:w="2268" w:type="dxa"/>
          </w:tcPr>
          <w:p w14:paraId="0D7B5774" w14:textId="3AC139C1" w:rsidR="00444F25" w:rsidRPr="00E362FA" w:rsidRDefault="005245DC" w:rsidP="00A814C0">
            <w:pPr>
              <w:widowControl w:val="0"/>
              <w:spacing w:before="120"/>
              <w:jc w:val="both"/>
              <w:rPr>
                <w:b/>
                <w:sz w:val="20"/>
                <w:lang w:val="en-US"/>
              </w:rPr>
            </w:pPr>
            <w:r w:rsidRPr="00E362FA">
              <w:rPr>
                <w:b/>
                <w:sz w:val="20"/>
                <w:lang w:val="en-US"/>
              </w:rPr>
              <w:t>S,</w:t>
            </w:r>
            <w:r w:rsidR="00510113" w:rsidRPr="00E362FA">
              <w:rPr>
                <w:b/>
                <w:sz w:val="20"/>
                <w:lang w:val="en-US"/>
              </w:rPr>
              <w:t xml:space="preserve"> </w:t>
            </w:r>
            <w:r w:rsidR="00EB7C30" w:rsidRPr="00E362FA">
              <w:rPr>
                <w:b/>
                <w:sz w:val="20"/>
                <w:lang w:val="en-US"/>
              </w:rPr>
              <w:t xml:space="preserve">US, </w:t>
            </w:r>
            <w:r w:rsidR="00B52648" w:rsidRPr="00E362FA">
              <w:rPr>
                <w:b/>
                <w:sz w:val="20"/>
                <w:lang w:val="en-US"/>
              </w:rPr>
              <w:t xml:space="preserve">UT, </w:t>
            </w:r>
            <w:r w:rsidR="00DC69BF" w:rsidRPr="00E362FA">
              <w:rPr>
                <w:b/>
                <w:sz w:val="20"/>
                <w:lang w:val="en-US"/>
              </w:rPr>
              <w:t xml:space="preserve">FS, FC, </w:t>
            </w:r>
            <w:r w:rsidRPr="00E362FA">
              <w:rPr>
                <w:b/>
                <w:sz w:val="20"/>
                <w:lang w:val="en-US"/>
              </w:rPr>
              <w:t>D,</w:t>
            </w:r>
            <w:r w:rsidR="00510113" w:rsidRPr="00E362FA">
              <w:rPr>
                <w:b/>
                <w:sz w:val="20"/>
                <w:lang w:val="en-US"/>
              </w:rPr>
              <w:t xml:space="preserve"> </w:t>
            </w:r>
            <w:r w:rsidR="00812270" w:rsidRPr="00E362FA">
              <w:rPr>
                <w:b/>
                <w:sz w:val="20"/>
                <w:lang w:val="en-US"/>
              </w:rPr>
              <w:t xml:space="preserve">UD, UU, </w:t>
            </w:r>
            <w:r w:rsidRPr="00E362FA">
              <w:rPr>
                <w:b/>
                <w:sz w:val="20"/>
                <w:lang w:val="en-US"/>
              </w:rPr>
              <w:t>L</w:t>
            </w:r>
            <w:r w:rsidR="00BD4457" w:rsidRPr="00E362FA">
              <w:rPr>
                <w:b/>
                <w:sz w:val="20"/>
                <w:lang w:val="en-US"/>
              </w:rPr>
              <w:t>,</w:t>
            </w:r>
            <w:r w:rsidR="00001E2D" w:rsidRPr="00E362FA">
              <w:rPr>
                <w:b/>
                <w:sz w:val="20"/>
                <w:lang w:val="en-US"/>
              </w:rPr>
              <w:t xml:space="preserve"> LF,</w:t>
            </w:r>
            <w:r w:rsidR="00510113" w:rsidRPr="00E362FA">
              <w:rPr>
                <w:b/>
                <w:sz w:val="20"/>
                <w:lang w:val="en-US"/>
              </w:rPr>
              <w:t xml:space="preserve"> </w:t>
            </w:r>
            <w:r w:rsidR="005958E0" w:rsidRPr="00E362FA">
              <w:rPr>
                <w:b/>
                <w:sz w:val="20"/>
                <w:lang w:val="en-US"/>
              </w:rPr>
              <w:t>L</w:t>
            </w:r>
            <w:r w:rsidR="00B013F6" w:rsidRPr="00E362FA">
              <w:rPr>
                <w:b/>
                <w:sz w:val="20"/>
                <w:lang w:val="en-US"/>
              </w:rPr>
              <w:t>W</w:t>
            </w:r>
            <w:r w:rsidR="005958E0" w:rsidRPr="00E362FA">
              <w:rPr>
                <w:b/>
                <w:sz w:val="20"/>
                <w:lang w:val="en-US"/>
              </w:rPr>
              <w:t xml:space="preserve">, </w:t>
            </w:r>
            <w:r w:rsidR="00444F25" w:rsidRPr="00E362FA">
              <w:rPr>
                <w:b/>
                <w:sz w:val="20"/>
                <w:lang w:val="en-US"/>
              </w:rPr>
              <w:t>TS,</w:t>
            </w:r>
            <w:r w:rsidR="00510113" w:rsidRPr="00E362FA">
              <w:rPr>
                <w:b/>
                <w:sz w:val="20"/>
                <w:lang w:val="en-US"/>
              </w:rPr>
              <w:t xml:space="preserve"> </w:t>
            </w:r>
            <w:r w:rsidR="00444F25" w:rsidRPr="00E362FA">
              <w:rPr>
                <w:b/>
                <w:sz w:val="20"/>
                <w:lang w:val="en-US"/>
              </w:rPr>
              <w:t>TD,</w:t>
            </w:r>
            <w:r w:rsidR="00510113" w:rsidRPr="00E362FA">
              <w:rPr>
                <w:b/>
                <w:sz w:val="20"/>
                <w:lang w:val="en-US"/>
              </w:rPr>
              <w:t xml:space="preserve"> </w:t>
            </w:r>
            <w:r w:rsidR="00444F25" w:rsidRPr="00E362FA">
              <w:rPr>
                <w:b/>
                <w:sz w:val="20"/>
                <w:lang w:val="en-US"/>
              </w:rPr>
              <w:t>TL, TF</w:t>
            </w:r>
            <w:r w:rsidR="00BD4457" w:rsidRPr="00E362FA">
              <w:rPr>
                <w:b/>
                <w:sz w:val="20"/>
                <w:lang w:val="en-US"/>
              </w:rPr>
              <w:t>,</w:t>
            </w:r>
            <w:r w:rsidR="005958E0" w:rsidRPr="00E362FA">
              <w:rPr>
                <w:b/>
                <w:sz w:val="20"/>
                <w:lang w:val="en-US"/>
              </w:rPr>
              <w:t xml:space="preserve"> TW</w:t>
            </w:r>
            <w:r w:rsidR="009A5F05" w:rsidRPr="00E362FA">
              <w:rPr>
                <w:b/>
                <w:sz w:val="20"/>
                <w:lang w:val="en-US"/>
              </w:rPr>
              <w:t xml:space="preserve">, BL, </w:t>
            </w:r>
            <w:r w:rsidR="00EB63E7" w:rsidRPr="00E362FA">
              <w:rPr>
                <w:b/>
                <w:sz w:val="20"/>
                <w:lang w:val="en-US"/>
              </w:rPr>
              <w:t xml:space="preserve">BT, </w:t>
            </w:r>
            <w:r w:rsidR="009A5F05" w:rsidRPr="00E362FA">
              <w:rPr>
                <w:b/>
                <w:sz w:val="20"/>
                <w:lang w:val="en-US"/>
              </w:rPr>
              <w:t>LB</w:t>
            </w:r>
            <w:r w:rsidR="004E5F41" w:rsidRPr="00E362FA">
              <w:rPr>
                <w:b/>
                <w:sz w:val="20"/>
                <w:lang w:val="en-US"/>
              </w:rPr>
              <w:t>, QS, QC, QD, QL, QW, QF</w:t>
            </w:r>
          </w:p>
        </w:tc>
        <w:tc>
          <w:tcPr>
            <w:tcW w:w="1842" w:type="dxa"/>
          </w:tcPr>
          <w:p w14:paraId="4FD6B0FE" w14:textId="77777777" w:rsidR="005245DC" w:rsidRPr="00E362FA" w:rsidRDefault="005245DC" w:rsidP="00602CFF">
            <w:pPr>
              <w:widowControl w:val="0"/>
              <w:spacing w:before="120"/>
              <w:ind w:left="-108" w:right="-108"/>
              <w:jc w:val="both"/>
              <w:rPr>
                <w:sz w:val="20"/>
              </w:rPr>
            </w:pPr>
            <w:r w:rsidRPr="00E362FA">
              <w:rPr>
                <w:sz w:val="20"/>
              </w:rPr>
              <w:t xml:space="preserve">Автоматически при открытии </w:t>
            </w:r>
            <w:r w:rsidR="00861E2A" w:rsidRPr="00E362FA">
              <w:rPr>
                <w:sz w:val="20"/>
              </w:rPr>
              <w:t>С</w:t>
            </w:r>
            <w:r w:rsidRPr="00E362FA">
              <w:rPr>
                <w:sz w:val="20"/>
              </w:rPr>
              <w:t>чета депо</w:t>
            </w:r>
          </w:p>
        </w:tc>
        <w:tc>
          <w:tcPr>
            <w:tcW w:w="1418" w:type="dxa"/>
          </w:tcPr>
          <w:p w14:paraId="7A50CE6C" w14:textId="77777777" w:rsidR="005245DC" w:rsidRPr="00E362FA" w:rsidRDefault="007918BF" w:rsidP="00602CFF">
            <w:pPr>
              <w:widowControl w:val="0"/>
              <w:spacing w:before="120"/>
              <w:ind w:left="-108" w:right="-108"/>
              <w:jc w:val="both"/>
              <w:rPr>
                <w:sz w:val="20"/>
              </w:rPr>
            </w:pPr>
            <w:r w:rsidRPr="00E362FA">
              <w:rPr>
                <w:sz w:val="20"/>
              </w:rPr>
              <w:t>-</w:t>
            </w:r>
          </w:p>
        </w:tc>
      </w:tr>
      <w:tr w:rsidR="005245DC" w:rsidRPr="00E362FA" w14:paraId="5CA02AAB" w14:textId="77777777" w:rsidTr="0005523D">
        <w:trPr>
          <w:cantSplit/>
        </w:trPr>
        <w:tc>
          <w:tcPr>
            <w:tcW w:w="675" w:type="dxa"/>
          </w:tcPr>
          <w:p w14:paraId="2A11AFDA" w14:textId="77777777" w:rsidR="005245DC" w:rsidRPr="00E362FA" w:rsidRDefault="00E362FA" w:rsidP="00602CFF">
            <w:pPr>
              <w:widowControl w:val="0"/>
              <w:spacing w:before="120"/>
              <w:jc w:val="both"/>
              <w:rPr>
                <w:b/>
                <w:sz w:val="20"/>
              </w:rPr>
            </w:pPr>
            <w:hyperlink w:anchor="Раздел_05" w:history="1">
              <w:r w:rsidR="005245DC" w:rsidRPr="00E362FA">
                <w:rPr>
                  <w:rStyle w:val="afd"/>
                  <w:b/>
                  <w:color w:val="auto"/>
                  <w:sz w:val="20"/>
                </w:rPr>
                <w:t>05</w:t>
              </w:r>
            </w:hyperlink>
          </w:p>
        </w:tc>
        <w:tc>
          <w:tcPr>
            <w:tcW w:w="3828" w:type="dxa"/>
          </w:tcPr>
          <w:p w14:paraId="03940648" w14:textId="77777777" w:rsidR="005245DC" w:rsidRPr="00E362FA" w:rsidRDefault="005245DC" w:rsidP="00602CFF">
            <w:pPr>
              <w:widowControl w:val="0"/>
              <w:spacing w:before="120"/>
              <w:jc w:val="both"/>
              <w:rPr>
                <w:sz w:val="20"/>
              </w:rPr>
            </w:pPr>
            <w:r w:rsidRPr="00E362FA">
              <w:rPr>
                <w:sz w:val="20"/>
              </w:rPr>
              <w:t>Блокировано Банком России</w:t>
            </w:r>
          </w:p>
        </w:tc>
        <w:tc>
          <w:tcPr>
            <w:tcW w:w="2268" w:type="dxa"/>
          </w:tcPr>
          <w:p w14:paraId="60C1A197" w14:textId="77777777" w:rsidR="005245DC" w:rsidRPr="00E362FA" w:rsidRDefault="005245DC" w:rsidP="00602CFF">
            <w:pPr>
              <w:widowControl w:val="0"/>
              <w:spacing w:before="120"/>
              <w:jc w:val="both"/>
              <w:rPr>
                <w:b/>
                <w:sz w:val="20"/>
              </w:rPr>
            </w:pPr>
            <w:r w:rsidRPr="00E362FA">
              <w:rPr>
                <w:b/>
                <w:sz w:val="20"/>
              </w:rPr>
              <w:t>S</w:t>
            </w:r>
          </w:p>
        </w:tc>
        <w:tc>
          <w:tcPr>
            <w:tcW w:w="1842" w:type="dxa"/>
          </w:tcPr>
          <w:p w14:paraId="7F6108D9" w14:textId="77777777" w:rsidR="005245DC" w:rsidRPr="00E362FA" w:rsidRDefault="005245DC" w:rsidP="00602CFF">
            <w:pPr>
              <w:widowControl w:val="0"/>
              <w:spacing w:before="120"/>
              <w:jc w:val="both"/>
              <w:rPr>
                <w:sz w:val="20"/>
              </w:rPr>
            </w:pPr>
            <w:r w:rsidRPr="00E362FA">
              <w:rPr>
                <w:sz w:val="20"/>
              </w:rPr>
              <w:t>При переводе</w:t>
            </w:r>
          </w:p>
        </w:tc>
        <w:tc>
          <w:tcPr>
            <w:tcW w:w="1418" w:type="dxa"/>
          </w:tcPr>
          <w:p w14:paraId="489D7BB8" w14:textId="77777777" w:rsidR="005245DC" w:rsidRPr="00E362FA" w:rsidRDefault="007918BF" w:rsidP="00602CFF">
            <w:pPr>
              <w:widowControl w:val="0"/>
              <w:spacing w:before="120"/>
              <w:jc w:val="both"/>
              <w:rPr>
                <w:sz w:val="20"/>
              </w:rPr>
            </w:pPr>
            <w:r w:rsidRPr="00E362FA">
              <w:rPr>
                <w:sz w:val="20"/>
              </w:rPr>
              <w:t>-</w:t>
            </w:r>
          </w:p>
        </w:tc>
      </w:tr>
      <w:tr w:rsidR="005245DC" w:rsidRPr="00E362FA" w14:paraId="4C150B3A" w14:textId="77777777" w:rsidTr="0005523D">
        <w:trPr>
          <w:cantSplit/>
        </w:trPr>
        <w:tc>
          <w:tcPr>
            <w:tcW w:w="675" w:type="dxa"/>
          </w:tcPr>
          <w:p w14:paraId="0791C062" w14:textId="77777777" w:rsidR="005245DC" w:rsidRPr="00E362FA" w:rsidRDefault="00E362FA" w:rsidP="00602CFF">
            <w:pPr>
              <w:widowControl w:val="0"/>
              <w:spacing w:before="120"/>
              <w:jc w:val="both"/>
              <w:rPr>
                <w:b/>
                <w:sz w:val="20"/>
              </w:rPr>
            </w:pPr>
            <w:hyperlink w:anchor="Раздел_06" w:history="1">
              <w:r w:rsidR="005245DC" w:rsidRPr="00E362FA">
                <w:rPr>
                  <w:rStyle w:val="afd"/>
                  <w:b/>
                  <w:color w:val="auto"/>
                  <w:sz w:val="20"/>
                </w:rPr>
                <w:t>06</w:t>
              </w:r>
            </w:hyperlink>
          </w:p>
        </w:tc>
        <w:tc>
          <w:tcPr>
            <w:tcW w:w="3828" w:type="dxa"/>
          </w:tcPr>
          <w:p w14:paraId="7D8E3668" w14:textId="77777777" w:rsidR="005245DC" w:rsidRPr="00E362FA" w:rsidRDefault="005245DC" w:rsidP="00602CFF">
            <w:pPr>
              <w:widowControl w:val="0"/>
              <w:spacing w:before="120"/>
              <w:jc w:val="both"/>
              <w:rPr>
                <w:sz w:val="20"/>
              </w:rPr>
            </w:pPr>
            <w:r w:rsidRPr="00E362FA">
              <w:rPr>
                <w:sz w:val="20"/>
              </w:rPr>
              <w:t>Блокировано в залоге под ломбардные кредиты Банка России</w:t>
            </w:r>
          </w:p>
        </w:tc>
        <w:tc>
          <w:tcPr>
            <w:tcW w:w="2268" w:type="dxa"/>
          </w:tcPr>
          <w:p w14:paraId="53CA2692" w14:textId="77777777" w:rsidR="005245DC" w:rsidRPr="00E362FA" w:rsidRDefault="005245DC" w:rsidP="00602CFF">
            <w:pPr>
              <w:widowControl w:val="0"/>
              <w:spacing w:before="120"/>
              <w:jc w:val="both"/>
              <w:rPr>
                <w:b/>
                <w:sz w:val="20"/>
                <w:lang w:val="en-US"/>
              </w:rPr>
            </w:pPr>
            <w:r w:rsidRPr="00E362FA">
              <w:rPr>
                <w:b/>
                <w:sz w:val="20"/>
              </w:rPr>
              <w:t>S</w:t>
            </w:r>
          </w:p>
        </w:tc>
        <w:tc>
          <w:tcPr>
            <w:tcW w:w="1842" w:type="dxa"/>
          </w:tcPr>
          <w:p w14:paraId="0D36935F" w14:textId="77777777" w:rsidR="005245DC" w:rsidRPr="00E362FA" w:rsidRDefault="005245DC" w:rsidP="00602CFF">
            <w:pPr>
              <w:widowControl w:val="0"/>
              <w:spacing w:before="120"/>
              <w:jc w:val="both"/>
              <w:rPr>
                <w:sz w:val="20"/>
              </w:rPr>
            </w:pPr>
            <w:r w:rsidRPr="00E362FA">
              <w:rPr>
                <w:sz w:val="20"/>
              </w:rPr>
              <w:t>При переводе</w:t>
            </w:r>
          </w:p>
        </w:tc>
        <w:tc>
          <w:tcPr>
            <w:tcW w:w="1418" w:type="dxa"/>
          </w:tcPr>
          <w:p w14:paraId="01C05F4F" w14:textId="77777777" w:rsidR="005245DC" w:rsidRPr="00E362FA" w:rsidRDefault="007918BF" w:rsidP="00602CFF">
            <w:pPr>
              <w:widowControl w:val="0"/>
              <w:spacing w:before="120"/>
              <w:jc w:val="both"/>
              <w:rPr>
                <w:sz w:val="20"/>
              </w:rPr>
            </w:pPr>
            <w:r w:rsidRPr="00E362FA">
              <w:rPr>
                <w:sz w:val="20"/>
              </w:rPr>
              <w:t>-</w:t>
            </w:r>
          </w:p>
        </w:tc>
      </w:tr>
      <w:tr w:rsidR="005245DC" w:rsidRPr="00E362FA" w14:paraId="5BBDA3E8" w14:textId="77777777" w:rsidTr="0005523D">
        <w:trPr>
          <w:cantSplit/>
        </w:trPr>
        <w:tc>
          <w:tcPr>
            <w:tcW w:w="675" w:type="dxa"/>
          </w:tcPr>
          <w:p w14:paraId="5E5C8C62" w14:textId="77777777" w:rsidR="005245DC" w:rsidRPr="00E362FA" w:rsidRDefault="00E362FA" w:rsidP="00602CFF">
            <w:pPr>
              <w:widowControl w:val="0"/>
              <w:spacing w:before="120"/>
              <w:jc w:val="both"/>
              <w:rPr>
                <w:b/>
                <w:sz w:val="20"/>
              </w:rPr>
            </w:pPr>
            <w:hyperlink w:anchor="Раздел_07" w:history="1">
              <w:r w:rsidR="005245DC" w:rsidRPr="00E362FA">
                <w:rPr>
                  <w:rStyle w:val="afd"/>
                  <w:b/>
                  <w:color w:val="auto"/>
                  <w:sz w:val="20"/>
                </w:rPr>
                <w:t>07</w:t>
              </w:r>
            </w:hyperlink>
          </w:p>
        </w:tc>
        <w:tc>
          <w:tcPr>
            <w:tcW w:w="3828" w:type="dxa"/>
          </w:tcPr>
          <w:p w14:paraId="1F82740E" w14:textId="77777777" w:rsidR="005245DC" w:rsidRPr="00E362FA" w:rsidRDefault="005245DC" w:rsidP="00602CFF">
            <w:pPr>
              <w:widowControl w:val="0"/>
              <w:spacing w:before="120"/>
              <w:jc w:val="both"/>
              <w:rPr>
                <w:sz w:val="20"/>
              </w:rPr>
            </w:pPr>
            <w:r w:rsidRPr="00E362FA">
              <w:rPr>
                <w:sz w:val="20"/>
              </w:rPr>
              <w:t>Блокировано в залоге под кредиты овернайт Банка России</w:t>
            </w:r>
          </w:p>
        </w:tc>
        <w:tc>
          <w:tcPr>
            <w:tcW w:w="2268" w:type="dxa"/>
          </w:tcPr>
          <w:p w14:paraId="6AAAF880" w14:textId="77777777" w:rsidR="005245DC" w:rsidRPr="00E362FA" w:rsidRDefault="005245DC" w:rsidP="00602CFF">
            <w:pPr>
              <w:widowControl w:val="0"/>
              <w:spacing w:before="120"/>
              <w:jc w:val="both"/>
              <w:rPr>
                <w:b/>
                <w:sz w:val="20"/>
              </w:rPr>
            </w:pPr>
            <w:r w:rsidRPr="00E362FA">
              <w:rPr>
                <w:b/>
                <w:sz w:val="20"/>
              </w:rPr>
              <w:t>S</w:t>
            </w:r>
          </w:p>
        </w:tc>
        <w:tc>
          <w:tcPr>
            <w:tcW w:w="1842" w:type="dxa"/>
          </w:tcPr>
          <w:p w14:paraId="3C0C4847" w14:textId="77777777" w:rsidR="005245DC" w:rsidRPr="00E362FA" w:rsidRDefault="005245DC" w:rsidP="00602CFF">
            <w:pPr>
              <w:widowControl w:val="0"/>
              <w:spacing w:before="120"/>
              <w:jc w:val="both"/>
              <w:rPr>
                <w:sz w:val="20"/>
              </w:rPr>
            </w:pPr>
            <w:r w:rsidRPr="00E362FA">
              <w:rPr>
                <w:sz w:val="20"/>
              </w:rPr>
              <w:t>При переводе</w:t>
            </w:r>
          </w:p>
        </w:tc>
        <w:tc>
          <w:tcPr>
            <w:tcW w:w="1418" w:type="dxa"/>
          </w:tcPr>
          <w:p w14:paraId="3E3D9659" w14:textId="77777777" w:rsidR="005245DC" w:rsidRPr="00E362FA" w:rsidRDefault="007918BF" w:rsidP="00602CFF">
            <w:pPr>
              <w:widowControl w:val="0"/>
              <w:spacing w:before="120"/>
              <w:jc w:val="both"/>
              <w:rPr>
                <w:sz w:val="20"/>
              </w:rPr>
            </w:pPr>
            <w:r w:rsidRPr="00E362FA">
              <w:rPr>
                <w:sz w:val="20"/>
              </w:rPr>
              <w:t>-</w:t>
            </w:r>
          </w:p>
        </w:tc>
      </w:tr>
      <w:tr w:rsidR="000C42A5" w:rsidRPr="00E362FA" w14:paraId="6D9DF561" w14:textId="77777777" w:rsidTr="0005523D">
        <w:trPr>
          <w:cantSplit/>
        </w:trPr>
        <w:tc>
          <w:tcPr>
            <w:tcW w:w="675" w:type="dxa"/>
          </w:tcPr>
          <w:p w14:paraId="1545D160" w14:textId="77777777" w:rsidR="000C42A5" w:rsidRPr="00E362FA" w:rsidRDefault="00E362FA" w:rsidP="00602CFF">
            <w:pPr>
              <w:widowControl w:val="0"/>
              <w:spacing w:before="120"/>
              <w:jc w:val="both"/>
              <w:rPr>
                <w:b/>
                <w:sz w:val="20"/>
              </w:rPr>
            </w:pPr>
            <w:hyperlink w:anchor="Раздел_10" w:history="1">
              <w:r w:rsidR="000C42A5" w:rsidRPr="00E362FA">
                <w:rPr>
                  <w:rStyle w:val="afd"/>
                  <w:b/>
                  <w:color w:val="auto"/>
                  <w:sz w:val="20"/>
                  <w:u w:val="none"/>
                </w:rPr>
                <w:t>10</w:t>
              </w:r>
            </w:hyperlink>
          </w:p>
        </w:tc>
        <w:tc>
          <w:tcPr>
            <w:tcW w:w="3828" w:type="dxa"/>
          </w:tcPr>
          <w:p w14:paraId="327E1E67" w14:textId="77777777" w:rsidR="000C42A5" w:rsidRPr="00E362FA" w:rsidRDefault="000C42A5" w:rsidP="00602CFF">
            <w:pPr>
              <w:widowControl w:val="0"/>
              <w:spacing w:before="120"/>
              <w:jc w:val="both"/>
              <w:rPr>
                <w:sz w:val="20"/>
              </w:rPr>
            </w:pPr>
            <w:r w:rsidRPr="00E362FA">
              <w:rPr>
                <w:sz w:val="20"/>
              </w:rPr>
              <w:t>Блокировано по аресту</w:t>
            </w:r>
          </w:p>
        </w:tc>
        <w:tc>
          <w:tcPr>
            <w:tcW w:w="2268" w:type="dxa"/>
          </w:tcPr>
          <w:p w14:paraId="2B6116AF" w14:textId="21D17D81" w:rsidR="000C42A5" w:rsidRPr="00E362FA" w:rsidRDefault="002A3310" w:rsidP="00A814C0">
            <w:pPr>
              <w:widowControl w:val="0"/>
              <w:spacing w:before="120"/>
              <w:jc w:val="both"/>
              <w:rPr>
                <w:b/>
                <w:sz w:val="20"/>
                <w:lang w:val="en-US"/>
              </w:rPr>
            </w:pPr>
            <w:r w:rsidRPr="00E362FA">
              <w:rPr>
                <w:b/>
                <w:sz w:val="20"/>
                <w:lang w:val="en-US"/>
              </w:rPr>
              <w:t>S, US, HS, UN, TS, UT, CS, FS, FC</w:t>
            </w:r>
            <w:r w:rsidR="004E5F41" w:rsidRPr="00E362FA">
              <w:rPr>
                <w:b/>
                <w:sz w:val="20"/>
                <w:lang w:val="en-US"/>
              </w:rPr>
              <w:t>, QS, QC</w:t>
            </w:r>
          </w:p>
        </w:tc>
        <w:tc>
          <w:tcPr>
            <w:tcW w:w="1842" w:type="dxa"/>
          </w:tcPr>
          <w:p w14:paraId="46AFF311" w14:textId="77777777" w:rsidR="000C42A5" w:rsidRPr="00E362FA" w:rsidRDefault="000C42A5" w:rsidP="00602CFF">
            <w:pPr>
              <w:widowControl w:val="0"/>
              <w:spacing w:before="120"/>
              <w:jc w:val="both"/>
              <w:rPr>
                <w:sz w:val="20"/>
              </w:rPr>
            </w:pPr>
            <w:r w:rsidRPr="00E362FA">
              <w:rPr>
                <w:sz w:val="20"/>
              </w:rPr>
              <w:t>При переводе</w:t>
            </w:r>
          </w:p>
        </w:tc>
        <w:tc>
          <w:tcPr>
            <w:tcW w:w="1418" w:type="dxa"/>
          </w:tcPr>
          <w:p w14:paraId="670CB58E" w14:textId="77777777" w:rsidR="000C42A5" w:rsidRPr="00E362FA" w:rsidRDefault="008B5EFF" w:rsidP="00602CFF">
            <w:pPr>
              <w:widowControl w:val="0"/>
              <w:spacing w:before="120"/>
              <w:jc w:val="both"/>
              <w:rPr>
                <w:sz w:val="20"/>
              </w:rPr>
            </w:pPr>
            <w:r w:rsidRPr="00E362FA">
              <w:rPr>
                <w:sz w:val="20"/>
              </w:rPr>
              <w:t>-</w:t>
            </w:r>
          </w:p>
        </w:tc>
      </w:tr>
      <w:tr w:rsidR="000C42A5" w:rsidRPr="00E362FA" w14:paraId="71988861" w14:textId="77777777" w:rsidTr="0005523D">
        <w:trPr>
          <w:cantSplit/>
        </w:trPr>
        <w:tc>
          <w:tcPr>
            <w:tcW w:w="675" w:type="dxa"/>
          </w:tcPr>
          <w:p w14:paraId="5FDB808C" w14:textId="77777777" w:rsidR="000C42A5" w:rsidRPr="00E362FA" w:rsidRDefault="00E362FA" w:rsidP="00602CFF">
            <w:pPr>
              <w:widowControl w:val="0"/>
              <w:spacing w:before="120"/>
              <w:jc w:val="both"/>
              <w:rPr>
                <w:b/>
                <w:sz w:val="20"/>
              </w:rPr>
            </w:pPr>
            <w:hyperlink w:anchor="_Блокировано_для_исполнения" w:history="1">
              <w:r w:rsidR="000C42A5" w:rsidRPr="00E362FA">
                <w:rPr>
                  <w:rStyle w:val="afd"/>
                  <w:b/>
                  <w:color w:val="auto"/>
                  <w:sz w:val="20"/>
                  <w:lang w:val="en-US"/>
                </w:rPr>
                <w:t>IB</w:t>
              </w:r>
            </w:hyperlink>
          </w:p>
        </w:tc>
        <w:tc>
          <w:tcPr>
            <w:tcW w:w="3828" w:type="dxa"/>
          </w:tcPr>
          <w:p w14:paraId="02DF73DF" w14:textId="4C597EE0" w:rsidR="000C42A5" w:rsidRPr="00E362FA" w:rsidRDefault="00056896" w:rsidP="00056896">
            <w:pPr>
              <w:widowControl w:val="0"/>
              <w:spacing w:before="120"/>
              <w:jc w:val="both"/>
              <w:rPr>
                <w:sz w:val="20"/>
              </w:rPr>
            </w:pPr>
            <w:r w:rsidRPr="00E362FA">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E362FA" w:rsidRDefault="0000685C" w:rsidP="00A814C0">
            <w:pPr>
              <w:widowControl w:val="0"/>
              <w:spacing w:before="120"/>
              <w:jc w:val="both"/>
              <w:rPr>
                <w:b/>
                <w:sz w:val="20"/>
              </w:rPr>
            </w:pPr>
            <w:r w:rsidRPr="00E362FA">
              <w:rPr>
                <w:b/>
                <w:sz w:val="20"/>
                <w:lang w:val="en-US"/>
              </w:rPr>
              <w:t>S</w:t>
            </w:r>
            <w:r w:rsidRPr="00E362FA">
              <w:rPr>
                <w:b/>
                <w:sz w:val="20"/>
              </w:rPr>
              <w:t xml:space="preserve">, </w:t>
            </w:r>
            <w:r w:rsidR="00D13A4E" w:rsidRPr="00E362FA">
              <w:rPr>
                <w:b/>
                <w:sz w:val="20"/>
                <w:lang w:val="en-US"/>
              </w:rPr>
              <w:t>US</w:t>
            </w:r>
            <w:r w:rsidR="00D13A4E" w:rsidRPr="00E362FA">
              <w:rPr>
                <w:b/>
                <w:sz w:val="20"/>
              </w:rPr>
              <w:t xml:space="preserve">, </w:t>
            </w:r>
            <w:r w:rsidR="00D13A4E" w:rsidRPr="00E362FA">
              <w:rPr>
                <w:b/>
                <w:sz w:val="20"/>
                <w:lang w:val="en-US"/>
              </w:rPr>
              <w:t>U</w:t>
            </w:r>
            <w:r w:rsidR="00265DC3" w:rsidRPr="00E362FA">
              <w:rPr>
                <w:b/>
                <w:sz w:val="20"/>
                <w:lang w:val="en-US"/>
              </w:rPr>
              <w:t>N</w:t>
            </w:r>
            <w:r w:rsidR="00D13A4E" w:rsidRPr="00E362FA">
              <w:rPr>
                <w:b/>
                <w:sz w:val="20"/>
              </w:rPr>
              <w:t xml:space="preserve">, </w:t>
            </w:r>
            <w:r w:rsidR="00D13A4E" w:rsidRPr="00E362FA">
              <w:rPr>
                <w:b/>
                <w:sz w:val="20"/>
                <w:lang w:val="en-US"/>
              </w:rPr>
              <w:t>UT</w:t>
            </w:r>
            <w:r w:rsidR="00D13A4E" w:rsidRPr="00E362FA">
              <w:rPr>
                <w:b/>
                <w:sz w:val="20"/>
              </w:rPr>
              <w:t xml:space="preserve">, </w:t>
            </w:r>
            <w:r w:rsidR="00DC69BF" w:rsidRPr="00E362FA">
              <w:rPr>
                <w:b/>
                <w:sz w:val="20"/>
                <w:lang w:val="en-US"/>
              </w:rPr>
              <w:t>FS</w:t>
            </w:r>
            <w:r w:rsidR="00DC69BF" w:rsidRPr="00E362FA">
              <w:rPr>
                <w:b/>
                <w:sz w:val="20"/>
              </w:rPr>
              <w:t xml:space="preserve">, </w:t>
            </w:r>
            <w:r w:rsidR="00DC69BF" w:rsidRPr="00E362FA">
              <w:rPr>
                <w:b/>
                <w:sz w:val="20"/>
                <w:lang w:val="en-US"/>
              </w:rPr>
              <w:t>FC</w:t>
            </w:r>
            <w:r w:rsidR="00DC69BF" w:rsidRPr="00E362FA">
              <w:rPr>
                <w:b/>
                <w:sz w:val="20"/>
              </w:rPr>
              <w:t xml:space="preserve">, </w:t>
            </w:r>
            <w:r w:rsidRPr="00E362FA">
              <w:rPr>
                <w:b/>
                <w:sz w:val="20"/>
                <w:lang w:val="en-US"/>
              </w:rPr>
              <w:t>D</w:t>
            </w:r>
            <w:r w:rsidRPr="00E362FA">
              <w:rPr>
                <w:b/>
                <w:sz w:val="20"/>
              </w:rPr>
              <w:t xml:space="preserve">, </w:t>
            </w:r>
            <w:r w:rsidR="00B369B6" w:rsidRPr="00E362FA">
              <w:rPr>
                <w:b/>
                <w:sz w:val="20"/>
                <w:lang w:val="en-US"/>
              </w:rPr>
              <w:t>UD</w:t>
            </w:r>
            <w:r w:rsidR="00B369B6" w:rsidRPr="00E362FA">
              <w:rPr>
                <w:b/>
                <w:sz w:val="20"/>
              </w:rPr>
              <w:t xml:space="preserve">, </w:t>
            </w:r>
            <w:r w:rsidR="00B369B6" w:rsidRPr="00E362FA">
              <w:rPr>
                <w:b/>
                <w:sz w:val="20"/>
                <w:lang w:val="en-US"/>
              </w:rPr>
              <w:t>UU</w:t>
            </w:r>
            <w:r w:rsidR="00B369B6" w:rsidRPr="00E362FA">
              <w:rPr>
                <w:b/>
                <w:sz w:val="20"/>
              </w:rPr>
              <w:t xml:space="preserve">, </w:t>
            </w:r>
            <w:r w:rsidR="00B369B6" w:rsidRPr="00E362FA">
              <w:rPr>
                <w:b/>
                <w:sz w:val="20"/>
                <w:lang w:val="en-US"/>
              </w:rPr>
              <w:t>UM</w:t>
            </w:r>
            <w:r w:rsidR="00B369B6" w:rsidRPr="00E362FA">
              <w:rPr>
                <w:b/>
                <w:sz w:val="20"/>
              </w:rPr>
              <w:t xml:space="preserve">, </w:t>
            </w:r>
            <w:r w:rsidRPr="00E362FA">
              <w:rPr>
                <w:b/>
                <w:sz w:val="20"/>
                <w:lang w:val="en-US"/>
              </w:rPr>
              <w:t>L</w:t>
            </w:r>
            <w:r w:rsidRPr="00E362FA">
              <w:rPr>
                <w:b/>
                <w:sz w:val="20"/>
              </w:rPr>
              <w:t xml:space="preserve">, </w:t>
            </w:r>
            <w:r w:rsidRPr="00E362FA">
              <w:rPr>
                <w:b/>
                <w:sz w:val="20"/>
                <w:lang w:val="en-US"/>
              </w:rPr>
              <w:t>LF</w:t>
            </w:r>
            <w:r w:rsidRPr="00E362FA">
              <w:rPr>
                <w:b/>
                <w:sz w:val="20"/>
              </w:rPr>
              <w:t xml:space="preserve">, </w:t>
            </w:r>
            <w:r w:rsidRPr="00E362FA">
              <w:rPr>
                <w:b/>
                <w:sz w:val="20"/>
                <w:lang w:val="en-US"/>
              </w:rPr>
              <w:t>LW</w:t>
            </w:r>
            <w:r w:rsidRPr="00E362FA">
              <w:rPr>
                <w:b/>
                <w:sz w:val="20"/>
              </w:rPr>
              <w:t xml:space="preserve">, </w:t>
            </w:r>
            <w:r w:rsidRPr="00E362FA">
              <w:rPr>
                <w:b/>
                <w:sz w:val="20"/>
                <w:lang w:val="en-US"/>
              </w:rPr>
              <w:t>HS</w:t>
            </w:r>
            <w:r w:rsidRPr="00E362FA">
              <w:rPr>
                <w:b/>
                <w:sz w:val="20"/>
              </w:rPr>
              <w:t xml:space="preserve">, </w:t>
            </w:r>
            <w:r w:rsidRPr="00E362FA">
              <w:rPr>
                <w:b/>
                <w:sz w:val="20"/>
                <w:lang w:val="en-US"/>
              </w:rPr>
              <w:t>HD</w:t>
            </w:r>
            <w:r w:rsidRPr="00E362FA">
              <w:rPr>
                <w:b/>
                <w:sz w:val="20"/>
              </w:rPr>
              <w:t xml:space="preserve">, </w:t>
            </w:r>
            <w:r w:rsidRPr="00E362FA">
              <w:rPr>
                <w:b/>
                <w:sz w:val="20"/>
                <w:lang w:val="en-US"/>
              </w:rPr>
              <w:t>HL</w:t>
            </w:r>
            <w:r w:rsidRPr="00E362FA">
              <w:rPr>
                <w:b/>
                <w:sz w:val="20"/>
              </w:rPr>
              <w:t xml:space="preserve">, </w:t>
            </w:r>
            <w:r w:rsidRPr="00E362FA">
              <w:rPr>
                <w:b/>
                <w:sz w:val="20"/>
                <w:lang w:val="en-US"/>
              </w:rPr>
              <w:t>HF</w:t>
            </w:r>
            <w:r w:rsidRPr="00E362FA">
              <w:rPr>
                <w:b/>
                <w:sz w:val="20"/>
              </w:rPr>
              <w:t>,</w:t>
            </w:r>
            <w:r w:rsidR="00A949C0" w:rsidRPr="00E362FA">
              <w:rPr>
                <w:b/>
                <w:sz w:val="20"/>
              </w:rPr>
              <w:t xml:space="preserve"> </w:t>
            </w:r>
            <w:r w:rsidRPr="00E362FA">
              <w:rPr>
                <w:b/>
                <w:sz w:val="20"/>
                <w:lang w:val="en-US"/>
              </w:rPr>
              <w:t>HW</w:t>
            </w:r>
            <w:r w:rsidRPr="00E362FA">
              <w:rPr>
                <w:b/>
                <w:sz w:val="20"/>
              </w:rPr>
              <w:t>,</w:t>
            </w:r>
            <w:r w:rsidR="00A949C0" w:rsidRPr="00E362FA">
              <w:rPr>
                <w:b/>
                <w:sz w:val="20"/>
              </w:rPr>
              <w:t xml:space="preserve"> </w:t>
            </w: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w:t>
            </w:r>
            <w:r w:rsidRPr="00E362FA">
              <w:rPr>
                <w:b/>
                <w:sz w:val="20"/>
                <w:lang w:val="en-US"/>
              </w:rPr>
              <w:t>TS</w:t>
            </w:r>
            <w:r w:rsidRPr="00E362FA">
              <w:rPr>
                <w:b/>
                <w:sz w:val="20"/>
              </w:rPr>
              <w:t xml:space="preserve">, </w:t>
            </w:r>
            <w:r w:rsidRPr="00E362FA">
              <w:rPr>
                <w:b/>
                <w:sz w:val="20"/>
                <w:lang w:val="en-US"/>
              </w:rPr>
              <w:t>TD</w:t>
            </w:r>
            <w:r w:rsidRPr="00E362FA">
              <w:rPr>
                <w:b/>
                <w:sz w:val="20"/>
              </w:rPr>
              <w:t xml:space="preserve">, </w:t>
            </w:r>
            <w:r w:rsidRPr="00E362FA">
              <w:rPr>
                <w:b/>
                <w:sz w:val="20"/>
                <w:lang w:val="en-US"/>
              </w:rPr>
              <w:t>TL</w:t>
            </w:r>
            <w:r w:rsidRPr="00E362FA">
              <w:rPr>
                <w:b/>
                <w:sz w:val="20"/>
              </w:rPr>
              <w:t xml:space="preserve">, </w:t>
            </w:r>
            <w:r w:rsidRPr="00E362FA">
              <w:rPr>
                <w:b/>
                <w:sz w:val="20"/>
                <w:lang w:val="en-US"/>
              </w:rPr>
              <w:t>TF</w:t>
            </w:r>
            <w:r w:rsidRPr="00E362FA">
              <w:rPr>
                <w:b/>
                <w:sz w:val="20"/>
              </w:rPr>
              <w:t>,</w:t>
            </w:r>
            <w:r w:rsidR="004E5F41" w:rsidRPr="00E362FA">
              <w:rPr>
                <w:b/>
                <w:sz w:val="20"/>
              </w:rPr>
              <w:t xml:space="preserve"> </w:t>
            </w:r>
            <w:r w:rsidRPr="00E362FA">
              <w:rPr>
                <w:b/>
                <w:sz w:val="20"/>
                <w:lang w:val="en-US"/>
              </w:rPr>
              <w:t>TW</w:t>
            </w:r>
            <w:r w:rsidRPr="00E362FA">
              <w:rPr>
                <w:b/>
                <w:sz w:val="20"/>
              </w:rPr>
              <w:t xml:space="preserve">, А, </w:t>
            </w:r>
            <w:r w:rsidR="004E5F41" w:rsidRPr="00E362FA">
              <w:rPr>
                <w:b/>
                <w:sz w:val="20"/>
              </w:rPr>
              <w:t xml:space="preserve">QS, QC, QD, QL, QW, QF </w:t>
            </w:r>
            <w:r w:rsidRPr="00E362FA">
              <w:rPr>
                <w:b/>
                <w:sz w:val="20"/>
                <w:lang w:val="en-US"/>
              </w:rPr>
              <w:t>Z</w:t>
            </w:r>
            <w:r w:rsidRPr="00E362FA">
              <w:rPr>
                <w:b/>
                <w:sz w:val="20"/>
              </w:rPr>
              <w:t xml:space="preserve">, </w:t>
            </w:r>
            <w:r w:rsidRPr="00E362FA">
              <w:rPr>
                <w:b/>
                <w:sz w:val="20"/>
                <w:lang w:val="en-US"/>
              </w:rPr>
              <w:t>BR</w:t>
            </w:r>
            <w:r w:rsidRPr="00E362FA">
              <w:rPr>
                <w:b/>
                <w:sz w:val="20"/>
              </w:rPr>
              <w:t>, В</w:t>
            </w:r>
            <w:r w:rsidR="009A5F05" w:rsidRPr="00E362FA">
              <w:rPr>
                <w:b/>
                <w:sz w:val="20"/>
              </w:rPr>
              <w:t xml:space="preserve">, </w:t>
            </w:r>
            <w:r w:rsidR="009A5F05" w:rsidRPr="00E362FA">
              <w:rPr>
                <w:b/>
                <w:sz w:val="20"/>
                <w:lang w:val="en-US"/>
              </w:rPr>
              <w:t>BL</w:t>
            </w:r>
            <w:r w:rsidR="009A5F05" w:rsidRPr="00E362FA">
              <w:rPr>
                <w:b/>
                <w:sz w:val="20"/>
              </w:rPr>
              <w:t xml:space="preserve">, </w:t>
            </w:r>
            <w:r w:rsidR="00EB63E7" w:rsidRPr="00E362FA">
              <w:rPr>
                <w:b/>
                <w:sz w:val="20"/>
                <w:lang w:val="en-US"/>
              </w:rPr>
              <w:t>BY</w:t>
            </w:r>
            <w:r w:rsidR="00EB63E7" w:rsidRPr="00E362FA">
              <w:rPr>
                <w:b/>
                <w:sz w:val="20"/>
              </w:rPr>
              <w:t xml:space="preserve">, </w:t>
            </w:r>
            <w:r w:rsidR="00EB63E7" w:rsidRPr="00E362FA">
              <w:rPr>
                <w:b/>
                <w:sz w:val="20"/>
                <w:lang w:val="en-US"/>
              </w:rPr>
              <w:t>BT</w:t>
            </w:r>
            <w:r w:rsidR="00A949C0" w:rsidRPr="00E362FA">
              <w:rPr>
                <w:b/>
                <w:sz w:val="20"/>
              </w:rPr>
              <w:t>,</w:t>
            </w:r>
            <w:r w:rsidR="00EB63E7" w:rsidRPr="00E362FA">
              <w:rPr>
                <w:b/>
                <w:sz w:val="20"/>
              </w:rPr>
              <w:t xml:space="preserve"> </w:t>
            </w:r>
            <w:r w:rsidR="009A5F05" w:rsidRPr="00E362FA">
              <w:rPr>
                <w:b/>
                <w:sz w:val="20"/>
                <w:lang w:val="en-US"/>
              </w:rPr>
              <w:t>LB</w:t>
            </w:r>
            <w:r w:rsidR="00CF18B4" w:rsidRPr="00E362FA">
              <w:rPr>
                <w:b/>
                <w:sz w:val="20"/>
              </w:rPr>
              <w:t xml:space="preserve">, </w:t>
            </w:r>
            <w:r w:rsidR="00CF18B4" w:rsidRPr="00E362FA">
              <w:rPr>
                <w:b/>
                <w:sz w:val="20"/>
                <w:lang w:val="en-US"/>
              </w:rPr>
              <w:t>KL</w:t>
            </w:r>
            <w:r w:rsidR="00114851" w:rsidRPr="00E362FA">
              <w:rPr>
                <w:b/>
                <w:sz w:val="20"/>
              </w:rPr>
              <w:t xml:space="preserve">, </w:t>
            </w:r>
            <w:r w:rsidR="00BF311C" w:rsidRPr="00E362FA">
              <w:rPr>
                <w:b/>
                <w:sz w:val="20"/>
              </w:rPr>
              <w:t>А, ТА</w:t>
            </w:r>
          </w:p>
        </w:tc>
        <w:tc>
          <w:tcPr>
            <w:tcW w:w="1842" w:type="dxa"/>
          </w:tcPr>
          <w:p w14:paraId="5BAF46EF" w14:textId="77777777" w:rsidR="000C42A5" w:rsidRPr="00E362FA" w:rsidRDefault="000C42A5" w:rsidP="00602CFF">
            <w:pPr>
              <w:widowControl w:val="0"/>
              <w:spacing w:before="120"/>
              <w:jc w:val="both"/>
              <w:rPr>
                <w:sz w:val="20"/>
              </w:rPr>
            </w:pPr>
            <w:r w:rsidRPr="00E362FA">
              <w:rPr>
                <w:sz w:val="20"/>
              </w:rPr>
              <w:t>Операцией 90 или при переводе ценных бумаг</w:t>
            </w:r>
          </w:p>
        </w:tc>
        <w:tc>
          <w:tcPr>
            <w:tcW w:w="1418" w:type="dxa"/>
          </w:tcPr>
          <w:p w14:paraId="6E412673" w14:textId="77777777" w:rsidR="000C42A5" w:rsidRPr="00E362FA" w:rsidRDefault="000C42A5" w:rsidP="00602CFF">
            <w:pPr>
              <w:widowControl w:val="0"/>
              <w:spacing w:before="120"/>
              <w:jc w:val="both"/>
              <w:rPr>
                <w:sz w:val="20"/>
              </w:rPr>
            </w:pPr>
          </w:p>
          <w:p w14:paraId="546CEBA2" w14:textId="77777777" w:rsidR="000C42A5" w:rsidRPr="00E362FA" w:rsidRDefault="000C42A5" w:rsidP="00602CFF">
            <w:pPr>
              <w:widowControl w:val="0"/>
              <w:spacing w:before="120"/>
              <w:jc w:val="both"/>
              <w:rPr>
                <w:sz w:val="20"/>
                <w:lang w:val="en-US"/>
              </w:rPr>
            </w:pPr>
            <w:r w:rsidRPr="00E362FA">
              <w:rPr>
                <w:sz w:val="20"/>
                <w:lang w:val="en-US"/>
              </w:rPr>
              <w:t>-</w:t>
            </w:r>
          </w:p>
        </w:tc>
      </w:tr>
      <w:tr w:rsidR="00BA618F" w:rsidRPr="00E362FA" w14:paraId="004126D3" w14:textId="77777777" w:rsidTr="0005523D">
        <w:trPr>
          <w:cantSplit/>
        </w:trPr>
        <w:tc>
          <w:tcPr>
            <w:tcW w:w="675" w:type="dxa"/>
          </w:tcPr>
          <w:p w14:paraId="03B4EBFA" w14:textId="77777777" w:rsidR="00BA618F" w:rsidRPr="00E362FA" w:rsidRDefault="00BA618F" w:rsidP="00602CFF">
            <w:pPr>
              <w:widowControl w:val="0"/>
              <w:spacing w:before="120"/>
              <w:jc w:val="both"/>
              <w:rPr>
                <w:b/>
                <w:sz w:val="20"/>
                <w:lang w:val="en-US"/>
              </w:rPr>
            </w:pPr>
            <w:r w:rsidRPr="00E362FA">
              <w:rPr>
                <w:rStyle w:val="afd"/>
                <w:b/>
                <w:color w:val="auto"/>
                <w:sz w:val="20"/>
                <w:u w:val="none"/>
                <w:lang w:val="en-US"/>
              </w:rPr>
              <w:t>А</w:t>
            </w:r>
            <w:r w:rsidRPr="00E362FA">
              <w:rPr>
                <w:rStyle w:val="afd"/>
                <w:b/>
                <w:color w:val="auto"/>
                <w:sz w:val="20"/>
                <w:u w:val="none"/>
              </w:rPr>
              <w:t>R</w:t>
            </w:r>
          </w:p>
        </w:tc>
        <w:tc>
          <w:tcPr>
            <w:tcW w:w="3828" w:type="dxa"/>
          </w:tcPr>
          <w:p w14:paraId="4ECD7750" w14:textId="77777777" w:rsidR="00BA618F" w:rsidRPr="00E362FA" w:rsidRDefault="00BA618F" w:rsidP="00602CFF">
            <w:pPr>
              <w:widowControl w:val="0"/>
              <w:spacing w:before="120"/>
              <w:jc w:val="both"/>
              <w:rPr>
                <w:rStyle w:val="afd"/>
                <w:color w:val="auto"/>
                <w:sz w:val="20"/>
                <w:u w:val="none"/>
              </w:rPr>
            </w:pPr>
            <w:r w:rsidRPr="00E362FA">
              <w:rPr>
                <w:rStyle w:val="afd"/>
                <w:color w:val="auto"/>
                <w:sz w:val="20"/>
                <w:u w:val="none"/>
              </w:rPr>
              <w:t>Блокировано по аресту в депозитарии Депонента</w:t>
            </w:r>
          </w:p>
        </w:tc>
        <w:tc>
          <w:tcPr>
            <w:tcW w:w="2268" w:type="dxa"/>
          </w:tcPr>
          <w:p w14:paraId="3B671952" w14:textId="620E9F2F" w:rsidR="00BA618F" w:rsidRPr="00E362FA" w:rsidRDefault="00BD4457" w:rsidP="00EB63E7">
            <w:pPr>
              <w:widowControl w:val="0"/>
              <w:spacing w:before="120"/>
              <w:jc w:val="both"/>
              <w:rPr>
                <w:b/>
                <w:sz w:val="20"/>
                <w:lang w:val="en-US"/>
              </w:rPr>
            </w:pPr>
            <w:r w:rsidRPr="00E362FA">
              <w:rPr>
                <w:b/>
                <w:sz w:val="20"/>
                <w:lang w:val="en-US"/>
              </w:rPr>
              <w:t>L, LF, LW,</w:t>
            </w:r>
            <w:r w:rsidRPr="00E362FA">
              <w:rPr>
                <w:b/>
                <w:sz w:val="20"/>
                <w:u w:val="single"/>
                <w:lang w:val="en-US"/>
              </w:rPr>
              <w:t xml:space="preserve"> </w:t>
            </w:r>
            <w:r w:rsidR="00BA618F" w:rsidRPr="00E362FA">
              <w:rPr>
                <w:rStyle w:val="afd"/>
                <w:b/>
                <w:color w:val="auto"/>
                <w:sz w:val="20"/>
                <w:u w:val="none"/>
                <w:lang w:val="en-US"/>
              </w:rPr>
              <w:t>HL, HF, HW, CL, TL, TF, TW</w:t>
            </w:r>
            <w:r w:rsidR="009A5F05" w:rsidRPr="00E362FA">
              <w:rPr>
                <w:b/>
                <w:sz w:val="20"/>
                <w:lang w:val="en-US"/>
              </w:rPr>
              <w:t>, BL</w:t>
            </w:r>
            <w:r w:rsidR="002A3310" w:rsidRPr="00E362FA">
              <w:rPr>
                <w:b/>
                <w:sz w:val="20"/>
                <w:lang w:val="en-US"/>
              </w:rPr>
              <w:t>,</w:t>
            </w:r>
            <w:r w:rsidR="00EB63E7" w:rsidRPr="00E362FA">
              <w:rPr>
                <w:b/>
                <w:sz w:val="20"/>
                <w:lang w:val="en-US"/>
              </w:rPr>
              <w:t xml:space="preserve"> BY, BT</w:t>
            </w:r>
          </w:p>
        </w:tc>
        <w:tc>
          <w:tcPr>
            <w:tcW w:w="1842" w:type="dxa"/>
          </w:tcPr>
          <w:p w14:paraId="7D432FC8" w14:textId="77777777" w:rsidR="00BA618F" w:rsidRPr="00E362FA" w:rsidRDefault="00BA618F" w:rsidP="00602CFF">
            <w:pPr>
              <w:widowControl w:val="0"/>
              <w:spacing w:before="120"/>
              <w:jc w:val="both"/>
              <w:rPr>
                <w:rStyle w:val="afd"/>
                <w:color w:val="auto"/>
                <w:sz w:val="20"/>
                <w:u w:val="none"/>
                <w:lang w:val="en-US"/>
              </w:rPr>
            </w:pPr>
            <w:r w:rsidRPr="00E362FA">
              <w:rPr>
                <w:rStyle w:val="afd"/>
                <w:color w:val="auto"/>
                <w:sz w:val="20"/>
                <w:u w:val="none"/>
                <w:lang w:val="en-US"/>
              </w:rPr>
              <w:t>При переводе</w:t>
            </w:r>
          </w:p>
          <w:p w14:paraId="158D196C" w14:textId="77777777" w:rsidR="00BA618F" w:rsidRPr="00E362FA" w:rsidRDefault="00BA618F" w:rsidP="00602CFF">
            <w:pPr>
              <w:widowControl w:val="0"/>
              <w:spacing w:before="120"/>
              <w:jc w:val="both"/>
              <w:rPr>
                <w:sz w:val="20"/>
                <w:lang w:val="en-US"/>
              </w:rPr>
            </w:pPr>
          </w:p>
        </w:tc>
        <w:tc>
          <w:tcPr>
            <w:tcW w:w="1418" w:type="dxa"/>
          </w:tcPr>
          <w:p w14:paraId="6115112F" w14:textId="77777777" w:rsidR="00BA618F" w:rsidRPr="00E362FA" w:rsidRDefault="00BD4457" w:rsidP="00602CFF">
            <w:pPr>
              <w:widowControl w:val="0"/>
              <w:spacing w:before="120"/>
              <w:jc w:val="both"/>
              <w:rPr>
                <w:sz w:val="20"/>
              </w:rPr>
            </w:pPr>
            <w:r w:rsidRPr="00E362FA">
              <w:rPr>
                <w:sz w:val="20"/>
              </w:rPr>
              <w:t>-</w:t>
            </w:r>
          </w:p>
        </w:tc>
      </w:tr>
      <w:tr w:rsidR="006C5920" w:rsidRPr="00E362FA" w14:paraId="74278595" w14:textId="77777777" w:rsidTr="0005523D">
        <w:trPr>
          <w:cantSplit/>
        </w:trPr>
        <w:tc>
          <w:tcPr>
            <w:tcW w:w="675" w:type="dxa"/>
          </w:tcPr>
          <w:p w14:paraId="5E7B0B99" w14:textId="77777777" w:rsidR="006C5920" w:rsidRPr="00E362FA" w:rsidRDefault="006C5920" w:rsidP="00602CFF">
            <w:pPr>
              <w:widowControl w:val="0"/>
              <w:spacing w:before="120"/>
              <w:jc w:val="both"/>
              <w:rPr>
                <w:rStyle w:val="afd"/>
                <w:b/>
                <w:sz w:val="20"/>
                <w:u w:val="none"/>
                <w:lang w:val="en-US"/>
              </w:rPr>
            </w:pPr>
            <w:r w:rsidRPr="00E362FA">
              <w:rPr>
                <w:b/>
                <w:sz w:val="20"/>
                <w:lang w:val="en-US"/>
              </w:rPr>
              <w:t>OR</w:t>
            </w:r>
          </w:p>
        </w:tc>
        <w:tc>
          <w:tcPr>
            <w:tcW w:w="3828" w:type="dxa"/>
          </w:tcPr>
          <w:p w14:paraId="3178C719" w14:textId="77777777" w:rsidR="006C5920" w:rsidRPr="00E362FA" w:rsidRDefault="006C5920" w:rsidP="00602CFF">
            <w:pPr>
              <w:widowControl w:val="0"/>
              <w:spacing w:before="120"/>
              <w:jc w:val="both"/>
              <w:rPr>
                <w:rStyle w:val="afd"/>
                <w:color w:val="auto"/>
                <w:sz w:val="20"/>
                <w:u w:val="none"/>
              </w:rPr>
            </w:pPr>
            <w:r w:rsidRPr="00E362FA">
              <w:rPr>
                <w:sz w:val="20"/>
              </w:rPr>
              <w:t xml:space="preserve">Ограничения распоряжения ценными бумагами по </w:t>
            </w:r>
            <w:r w:rsidR="00DB2D48" w:rsidRPr="00E362FA">
              <w:rPr>
                <w:sz w:val="20"/>
              </w:rPr>
              <w:t xml:space="preserve">заключенным Депонентами </w:t>
            </w:r>
            <w:r w:rsidRPr="00E362FA">
              <w:rPr>
                <w:sz w:val="20"/>
              </w:rPr>
              <w:t>договорам</w:t>
            </w:r>
          </w:p>
        </w:tc>
        <w:tc>
          <w:tcPr>
            <w:tcW w:w="2268" w:type="dxa"/>
          </w:tcPr>
          <w:p w14:paraId="017ADC22" w14:textId="77777777" w:rsidR="006C5920" w:rsidRPr="00E362FA" w:rsidRDefault="006C5920" w:rsidP="00602CFF">
            <w:pPr>
              <w:widowControl w:val="0"/>
              <w:spacing w:before="120"/>
              <w:jc w:val="both"/>
              <w:rPr>
                <w:b/>
                <w:sz w:val="20"/>
                <w:u w:val="single"/>
                <w:lang w:val="en-US"/>
              </w:rPr>
            </w:pPr>
            <w:r w:rsidRPr="00E362FA">
              <w:rPr>
                <w:b/>
                <w:sz w:val="20"/>
                <w:lang w:val="en-US"/>
              </w:rPr>
              <w:t>S</w:t>
            </w:r>
            <w:r w:rsidRPr="00E362FA">
              <w:rPr>
                <w:b/>
                <w:sz w:val="20"/>
              </w:rPr>
              <w:t xml:space="preserve">, </w:t>
            </w:r>
            <w:r w:rsidRPr="00E362FA">
              <w:rPr>
                <w:b/>
                <w:sz w:val="20"/>
                <w:lang w:val="en-US"/>
              </w:rPr>
              <w:t>D</w:t>
            </w:r>
          </w:p>
        </w:tc>
        <w:tc>
          <w:tcPr>
            <w:tcW w:w="1842" w:type="dxa"/>
          </w:tcPr>
          <w:p w14:paraId="615BB3DB" w14:textId="77777777" w:rsidR="006C5920" w:rsidRPr="00E362FA" w:rsidRDefault="006C5920" w:rsidP="00602CFF">
            <w:pPr>
              <w:widowControl w:val="0"/>
              <w:spacing w:before="120"/>
              <w:jc w:val="both"/>
              <w:rPr>
                <w:rStyle w:val="afd"/>
                <w:color w:val="auto"/>
                <w:sz w:val="20"/>
                <w:u w:val="none"/>
              </w:rPr>
            </w:pPr>
            <w:r w:rsidRPr="00E362FA">
              <w:rPr>
                <w:sz w:val="20"/>
              </w:rPr>
              <w:t>Операцией 90 или при переводе ценных бумаг</w:t>
            </w:r>
          </w:p>
        </w:tc>
        <w:tc>
          <w:tcPr>
            <w:tcW w:w="1418" w:type="dxa"/>
          </w:tcPr>
          <w:p w14:paraId="160FB88C" w14:textId="77777777" w:rsidR="006C5920" w:rsidRPr="00E362FA" w:rsidRDefault="006C5920" w:rsidP="00602CFF">
            <w:pPr>
              <w:widowControl w:val="0"/>
              <w:spacing w:before="120"/>
              <w:jc w:val="both"/>
              <w:rPr>
                <w:sz w:val="20"/>
              </w:rPr>
            </w:pPr>
            <w:r w:rsidRPr="00E362FA">
              <w:rPr>
                <w:sz w:val="20"/>
              </w:rPr>
              <w:t>+</w:t>
            </w:r>
          </w:p>
        </w:tc>
      </w:tr>
      <w:tr w:rsidR="006C5920" w:rsidRPr="00E362FA" w14:paraId="1605FB3B" w14:textId="77777777" w:rsidTr="0005523D">
        <w:trPr>
          <w:cantSplit/>
        </w:trPr>
        <w:tc>
          <w:tcPr>
            <w:tcW w:w="675" w:type="dxa"/>
          </w:tcPr>
          <w:p w14:paraId="2B3CA435" w14:textId="77777777" w:rsidR="006C5920" w:rsidRPr="00E362FA" w:rsidRDefault="006C5920" w:rsidP="00602CFF">
            <w:pPr>
              <w:widowControl w:val="0"/>
              <w:spacing w:before="120"/>
              <w:jc w:val="both"/>
              <w:rPr>
                <w:rStyle w:val="afd"/>
                <w:b/>
                <w:sz w:val="20"/>
                <w:u w:val="none"/>
                <w:lang w:val="en-US"/>
              </w:rPr>
            </w:pPr>
            <w:r w:rsidRPr="00E362FA">
              <w:rPr>
                <w:b/>
                <w:sz w:val="20"/>
                <w:lang w:val="en-US"/>
              </w:rPr>
              <w:t>BD</w:t>
            </w:r>
          </w:p>
        </w:tc>
        <w:tc>
          <w:tcPr>
            <w:tcW w:w="3828" w:type="dxa"/>
          </w:tcPr>
          <w:p w14:paraId="5074617D" w14:textId="77777777" w:rsidR="006C5920" w:rsidRPr="00E362FA" w:rsidRDefault="006C5920" w:rsidP="00602CFF">
            <w:pPr>
              <w:widowControl w:val="0"/>
              <w:spacing w:before="120"/>
              <w:jc w:val="both"/>
              <w:rPr>
                <w:rStyle w:val="afd"/>
                <w:color w:val="auto"/>
                <w:sz w:val="20"/>
                <w:u w:val="none"/>
              </w:rPr>
            </w:pPr>
            <w:r w:rsidRPr="00E362FA">
              <w:rPr>
                <w:sz w:val="20"/>
              </w:rPr>
              <w:t>Блокировано в депозитарии Депонента</w:t>
            </w:r>
          </w:p>
        </w:tc>
        <w:tc>
          <w:tcPr>
            <w:tcW w:w="2268" w:type="dxa"/>
          </w:tcPr>
          <w:p w14:paraId="1BCCE941" w14:textId="41538E8D" w:rsidR="006C5920" w:rsidRPr="00E362FA" w:rsidRDefault="006C5920" w:rsidP="00EB63E7">
            <w:pPr>
              <w:widowControl w:val="0"/>
              <w:spacing w:before="120"/>
              <w:jc w:val="both"/>
              <w:rPr>
                <w:rStyle w:val="afd"/>
                <w:b/>
                <w:color w:val="auto"/>
                <w:sz w:val="20"/>
                <w:u w:val="none"/>
                <w:lang w:val="en-US"/>
              </w:rPr>
            </w:pPr>
            <w:r w:rsidRPr="00E362FA">
              <w:rPr>
                <w:b/>
                <w:sz w:val="20"/>
                <w:lang w:val="en-US"/>
              </w:rPr>
              <w:t>L, LF, LW, HL, HF, HW, CL, TL, TF, TW</w:t>
            </w:r>
            <w:r w:rsidR="009A5F05" w:rsidRPr="00E362FA">
              <w:rPr>
                <w:b/>
                <w:sz w:val="20"/>
                <w:lang w:val="en-US"/>
              </w:rPr>
              <w:t>, BL</w:t>
            </w:r>
            <w:r w:rsidR="00EB63E7" w:rsidRPr="00E362FA">
              <w:rPr>
                <w:b/>
                <w:sz w:val="20"/>
                <w:lang w:val="en-US"/>
              </w:rPr>
              <w:t>, BY, BT</w:t>
            </w:r>
          </w:p>
        </w:tc>
        <w:tc>
          <w:tcPr>
            <w:tcW w:w="1842" w:type="dxa"/>
          </w:tcPr>
          <w:p w14:paraId="1F1D2B39" w14:textId="77777777" w:rsidR="006C5920" w:rsidRPr="00E362FA" w:rsidRDefault="006C5920" w:rsidP="00602CFF">
            <w:pPr>
              <w:widowControl w:val="0"/>
              <w:spacing w:before="120"/>
              <w:jc w:val="both"/>
              <w:rPr>
                <w:sz w:val="20"/>
                <w:u w:val="single"/>
              </w:rPr>
            </w:pPr>
            <w:r w:rsidRPr="00E362FA">
              <w:rPr>
                <w:sz w:val="20"/>
                <w:u w:val="single"/>
              </w:rPr>
              <w:t>При переводе</w:t>
            </w:r>
          </w:p>
          <w:p w14:paraId="3D0FDD8F" w14:textId="77777777" w:rsidR="006C5920" w:rsidRPr="00E362FA" w:rsidRDefault="006C5920" w:rsidP="00602CFF">
            <w:pPr>
              <w:widowControl w:val="0"/>
              <w:spacing w:before="120"/>
              <w:jc w:val="both"/>
              <w:rPr>
                <w:rStyle w:val="afd"/>
                <w:color w:val="auto"/>
                <w:sz w:val="20"/>
                <w:u w:val="none"/>
              </w:rPr>
            </w:pPr>
            <w:r w:rsidRPr="00E362FA">
              <w:rPr>
                <w:sz w:val="20"/>
                <w:u w:val="single"/>
              </w:rPr>
              <w:t>Операцией 90</w:t>
            </w:r>
          </w:p>
        </w:tc>
        <w:tc>
          <w:tcPr>
            <w:tcW w:w="1418" w:type="dxa"/>
          </w:tcPr>
          <w:p w14:paraId="24B3851A" w14:textId="77777777" w:rsidR="006C5920" w:rsidRPr="00E362FA" w:rsidRDefault="006C5920" w:rsidP="00602CFF">
            <w:pPr>
              <w:widowControl w:val="0"/>
              <w:spacing w:before="120"/>
              <w:jc w:val="both"/>
              <w:rPr>
                <w:sz w:val="20"/>
              </w:rPr>
            </w:pPr>
            <w:r w:rsidRPr="00E362FA">
              <w:rPr>
                <w:sz w:val="20"/>
              </w:rPr>
              <w:t>+</w:t>
            </w:r>
          </w:p>
        </w:tc>
      </w:tr>
      <w:tr w:rsidR="006C5920" w:rsidRPr="00E362FA" w14:paraId="47CC03F9" w14:textId="77777777" w:rsidTr="0005523D">
        <w:trPr>
          <w:cantSplit/>
        </w:trPr>
        <w:tc>
          <w:tcPr>
            <w:tcW w:w="675" w:type="dxa"/>
          </w:tcPr>
          <w:p w14:paraId="7E83D687" w14:textId="77777777" w:rsidR="006C5920" w:rsidRPr="00E362FA" w:rsidRDefault="006C5920" w:rsidP="00602CFF">
            <w:pPr>
              <w:widowControl w:val="0"/>
              <w:spacing w:before="120"/>
              <w:jc w:val="both"/>
              <w:rPr>
                <w:b/>
                <w:sz w:val="20"/>
              </w:rPr>
            </w:pPr>
            <w:r w:rsidRPr="00E362FA">
              <w:rPr>
                <w:b/>
                <w:sz w:val="20"/>
              </w:rPr>
              <w:t>ВМ</w:t>
            </w:r>
            <w:hyperlink w:anchor="_Блокировано_для_исполнения" w:history="1"/>
          </w:p>
        </w:tc>
        <w:tc>
          <w:tcPr>
            <w:tcW w:w="3828" w:type="dxa"/>
          </w:tcPr>
          <w:p w14:paraId="22C9FFEA" w14:textId="3D633AEC" w:rsidR="006C5920" w:rsidRPr="00E362FA" w:rsidRDefault="006C5920" w:rsidP="00602CFF">
            <w:pPr>
              <w:widowControl w:val="0"/>
              <w:spacing w:before="120"/>
              <w:jc w:val="both"/>
              <w:rPr>
                <w:sz w:val="20"/>
                <w:u w:val="single"/>
              </w:rPr>
            </w:pPr>
            <w:r w:rsidRPr="00E362FA">
              <w:rPr>
                <w:sz w:val="20"/>
              </w:rPr>
              <w:t xml:space="preserve">Неисполнение </w:t>
            </w:r>
            <w:r w:rsidR="00FB1F5C" w:rsidRPr="00E362FA">
              <w:rPr>
                <w:sz w:val="20"/>
              </w:rPr>
              <w:t>п</w:t>
            </w:r>
            <w:r w:rsidRPr="00E362FA">
              <w:rPr>
                <w:sz w:val="20"/>
              </w:rPr>
              <w:t>оручений в месте хранения</w:t>
            </w:r>
          </w:p>
        </w:tc>
        <w:tc>
          <w:tcPr>
            <w:tcW w:w="2268" w:type="dxa"/>
          </w:tcPr>
          <w:p w14:paraId="3A6B8C0D" w14:textId="4F6BFB7E" w:rsidR="006C5920" w:rsidRPr="00E362FA" w:rsidRDefault="008F3EAC" w:rsidP="008F3EAC">
            <w:pPr>
              <w:widowControl w:val="0"/>
              <w:spacing w:before="120"/>
              <w:jc w:val="both"/>
              <w:rPr>
                <w:b/>
                <w:sz w:val="20"/>
                <w:u w:val="single"/>
              </w:rPr>
            </w:pPr>
            <w:r w:rsidRPr="00E362FA">
              <w:rPr>
                <w:b/>
                <w:sz w:val="20"/>
                <w:lang w:val="en-US"/>
              </w:rPr>
              <w:t>S</w:t>
            </w:r>
            <w:r w:rsidRPr="00E362FA">
              <w:rPr>
                <w:b/>
                <w:sz w:val="20"/>
              </w:rPr>
              <w:t xml:space="preserve">, </w:t>
            </w:r>
            <w:r w:rsidRPr="00E362FA">
              <w:rPr>
                <w:b/>
                <w:sz w:val="20"/>
                <w:lang w:val="en-US"/>
              </w:rPr>
              <w:t>US</w:t>
            </w:r>
            <w:r w:rsidRPr="00E362FA">
              <w:rPr>
                <w:b/>
                <w:sz w:val="20"/>
              </w:rPr>
              <w:t xml:space="preserve">, </w:t>
            </w:r>
            <w:r w:rsidRPr="00E362FA">
              <w:rPr>
                <w:b/>
                <w:sz w:val="20"/>
                <w:lang w:val="en-US"/>
              </w:rPr>
              <w:t>UN</w:t>
            </w:r>
            <w:r w:rsidRPr="00E362FA">
              <w:rPr>
                <w:b/>
                <w:sz w:val="20"/>
              </w:rPr>
              <w:t xml:space="preserve">, </w:t>
            </w:r>
            <w:r w:rsidRPr="00E362FA">
              <w:rPr>
                <w:b/>
                <w:sz w:val="20"/>
                <w:lang w:val="en-US"/>
              </w:rPr>
              <w:t>UT</w:t>
            </w:r>
            <w:r w:rsidRPr="00E362FA">
              <w:rPr>
                <w:b/>
                <w:sz w:val="20"/>
              </w:rPr>
              <w:t xml:space="preserve">, </w:t>
            </w:r>
            <w:r w:rsidRPr="00E362FA">
              <w:rPr>
                <w:b/>
                <w:sz w:val="20"/>
                <w:lang w:val="en-US"/>
              </w:rPr>
              <w:t>D</w:t>
            </w:r>
            <w:r w:rsidRPr="00E362FA">
              <w:rPr>
                <w:b/>
                <w:sz w:val="20"/>
              </w:rPr>
              <w:t xml:space="preserve">, </w:t>
            </w:r>
            <w:r w:rsidRPr="00E362FA">
              <w:rPr>
                <w:b/>
                <w:sz w:val="20"/>
                <w:lang w:val="en-US"/>
              </w:rPr>
              <w:t>UD</w:t>
            </w:r>
            <w:r w:rsidRPr="00E362FA">
              <w:rPr>
                <w:b/>
                <w:sz w:val="20"/>
              </w:rPr>
              <w:t xml:space="preserve">, </w:t>
            </w:r>
            <w:r w:rsidRPr="00E362FA">
              <w:rPr>
                <w:b/>
                <w:sz w:val="20"/>
                <w:lang w:val="en-US"/>
              </w:rPr>
              <w:t>UU</w:t>
            </w:r>
            <w:r w:rsidRPr="00E362FA">
              <w:rPr>
                <w:b/>
                <w:sz w:val="20"/>
              </w:rPr>
              <w:t xml:space="preserve">, </w:t>
            </w:r>
            <w:r w:rsidRPr="00E362FA">
              <w:rPr>
                <w:b/>
                <w:sz w:val="20"/>
                <w:lang w:val="en-US"/>
              </w:rPr>
              <w:t>UM</w:t>
            </w:r>
            <w:r w:rsidRPr="00E362FA">
              <w:rPr>
                <w:b/>
                <w:sz w:val="20"/>
              </w:rPr>
              <w:t xml:space="preserve">, </w:t>
            </w:r>
            <w:r w:rsidRPr="00E362FA">
              <w:rPr>
                <w:b/>
                <w:sz w:val="20"/>
                <w:lang w:val="en-US"/>
              </w:rPr>
              <w:t>L</w:t>
            </w:r>
            <w:r w:rsidRPr="00E362FA">
              <w:rPr>
                <w:b/>
                <w:sz w:val="20"/>
              </w:rPr>
              <w:t xml:space="preserve">, </w:t>
            </w:r>
            <w:r w:rsidRPr="00E362FA">
              <w:rPr>
                <w:b/>
                <w:sz w:val="20"/>
                <w:lang w:val="en-US"/>
              </w:rPr>
              <w:t>LF</w:t>
            </w:r>
            <w:r w:rsidRPr="00E362FA">
              <w:rPr>
                <w:b/>
                <w:sz w:val="20"/>
              </w:rPr>
              <w:t xml:space="preserve">, </w:t>
            </w:r>
            <w:r w:rsidRPr="00E362FA">
              <w:rPr>
                <w:b/>
                <w:sz w:val="20"/>
                <w:lang w:val="en-US"/>
              </w:rPr>
              <w:t>LW</w:t>
            </w:r>
            <w:r w:rsidRPr="00E362FA">
              <w:rPr>
                <w:b/>
                <w:sz w:val="20"/>
              </w:rPr>
              <w:t xml:space="preserve">, </w:t>
            </w:r>
            <w:r w:rsidRPr="00E362FA">
              <w:rPr>
                <w:b/>
                <w:sz w:val="20"/>
                <w:lang w:val="en-US"/>
              </w:rPr>
              <w:t>HS</w:t>
            </w:r>
            <w:r w:rsidRPr="00E362FA">
              <w:rPr>
                <w:b/>
                <w:sz w:val="20"/>
              </w:rPr>
              <w:t xml:space="preserve">, </w:t>
            </w:r>
            <w:r w:rsidRPr="00E362FA">
              <w:rPr>
                <w:b/>
                <w:sz w:val="20"/>
                <w:lang w:val="en-US"/>
              </w:rPr>
              <w:t>HD</w:t>
            </w:r>
            <w:r w:rsidRPr="00E362FA">
              <w:rPr>
                <w:b/>
                <w:sz w:val="20"/>
              </w:rPr>
              <w:t xml:space="preserve">, </w:t>
            </w:r>
            <w:r w:rsidRPr="00E362FA">
              <w:rPr>
                <w:b/>
                <w:sz w:val="20"/>
                <w:lang w:val="en-US"/>
              </w:rPr>
              <w:t>HL</w:t>
            </w:r>
            <w:r w:rsidRPr="00E362FA">
              <w:rPr>
                <w:b/>
                <w:sz w:val="20"/>
              </w:rPr>
              <w:t xml:space="preserve">, </w:t>
            </w:r>
            <w:r w:rsidRPr="00E362FA">
              <w:rPr>
                <w:b/>
                <w:sz w:val="20"/>
                <w:lang w:val="en-US"/>
              </w:rPr>
              <w:t>HF</w:t>
            </w:r>
            <w:r w:rsidRPr="00E362FA">
              <w:rPr>
                <w:b/>
                <w:sz w:val="20"/>
              </w:rPr>
              <w:t xml:space="preserve">, </w:t>
            </w:r>
            <w:r w:rsidRPr="00E362FA">
              <w:rPr>
                <w:b/>
                <w:sz w:val="20"/>
                <w:lang w:val="en-US"/>
              </w:rPr>
              <w:t>HW</w:t>
            </w:r>
            <w:r w:rsidRPr="00E362FA">
              <w:rPr>
                <w:b/>
                <w:sz w:val="20"/>
              </w:rPr>
              <w:t xml:space="preserve">, </w:t>
            </w: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w:t>
            </w:r>
            <w:r w:rsidRPr="00E362FA">
              <w:rPr>
                <w:b/>
                <w:sz w:val="20"/>
                <w:lang w:val="en-US"/>
              </w:rPr>
              <w:t>TS</w:t>
            </w:r>
            <w:r w:rsidRPr="00E362FA">
              <w:rPr>
                <w:b/>
                <w:sz w:val="20"/>
              </w:rPr>
              <w:t xml:space="preserve">, </w:t>
            </w:r>
            <w:r w:rsidRPr="00E362FA">
              <w:rPr>
                <w:b/>
                <w:sz w:val="20"/>
                <w:lang w:val="en-US"/>
              </w:rPr>
              <w:t>TD</w:t>
            </w:r>
            <w:r w:rsidRPr="00E362FA">
              <w:rPr>
                <w:b/>
                <w:sz w:val="20"/>
              </w:rPr>
              <w:t xml:space="preserve">, </w:t>
            </w:r>
            <w:r w:rsidRPr="00E362FA">
              <w:rPr>
                <w:b/>
                <w:sz w:val="20"/>
                <w:lang w:val="en-US"/>
              </w:rPr>
              <w:t>TL</w:t>
            </w:r>
            <w:r w:rsidRPr="00E362FA">
              <w:rPr>
                <w:b/>
                <w:sz w:val="20"/>
              </w:rPr>
              <w:t xml:space="preserve">, </w:t>
            </w:r>
            <w:r w:rsidRPr="00E362FA">
              <w:rPr>
                <w:b/>
                <w:sz w:val="20"/>
                <w:lang w:val="en-US"/>
              </w:rPr>
              <w:t>TF</w:t>
            </w:r>
            <w:r w:rsidRPr="00E362FA">
              <w:rPr>
                <w:b/>
                <w:sz w:val="20"/>
              </w:rPr>
              <w:t xml:space="preserve">, </w:t>
            </w:r>
            <w:r w:rsidRPr="00E362FA">
              <w:rPr>
                <w:b/>
                <w:sz w:val="20"/>
                <w:lang w:val="en-US"/>
              </w:rPr>
              <w:t>TW</w:t>
            </w:r>
            <w:r w:rsidRPr="00E362FA">
              <w:rPr>
                <w:b/>
                <w:sz w:val="20"/>
              </w:rPr>
              <w:t xml:space="preserve">, QS, QC, QD, QL, QW, QF </w:t>
            </w:r>
            <w:r w:rsidRPr="00E362FA">
              <w:rPr>
                <w:b/>
                <w:sz w:val="20"/>
                <w:lang w:val="en-US"/>
              </w:rPr>
              <w:t>Z</w:t>
            </w:r>
            <w:r w:rsidRPr="00E362FA">
              <w:rPr>
                <w:b/>
                <w:sz w:val="20"/>
              </w:rPr>
              <w:t xml:space="preserve">, </w:t>
            </w:r>
            <w:r w:rsidRPr="00E362FA">
              <w:rPr>
                <w:b/>
                <w:sz w:val="20"/>
                <w:lang w:val="en-US"/>
              </w:rPr>
              <w:t>BR</w:t>
            </w:r>
            <w:r w:rsidRPr="00E362FA">
              <w:rPr>
                <w:b/>
                <w:sz w:val="20"/>
              </w:rPr>
              <w:t xml:space="preserve">, В, </w:t>
            </w:r>
            <w:r w:rsidRPr="00E362FA">
              <w:rPr>
                <w:b/>
                <w:sz w:val="20"/>
                <w:lang w:val="en-US"/>
              </w:rPr>
              <w:t>BL</w:t>
            </w:r>
            <w:r w:rsidRPr="00E362FA">
              <w:rPr>
                <w:b/>
                <w:sz w:val="20"/>
              </w:rPr>
              <w:t xml:space="preserve">, </w:t>
            </w:r>
            <w:r w:rsidRPr="00E362FA">
              <w:rPr>
                <w:b/>
                <w:sz w:val="20"/>
                <w:lang w:val="en-US"/>
              </w:rPr>
              <w:t>BY</w:t>
            </w:r>
            <w:r w:rsidRPr="00E362FA">
              <w:rPr>
                <w:b/>
                <w:sz w:val="20"/>
              </w:rPr>
              <w:t xml:space="preserve">, </w:t>
            </w:r>
            <w:r w:rsidRPr="00E362FA">
              <w:rPr>
                <w:b/>
                <w:sz w:val="20"/>
                <w:lang w:val="en-US"/>
              </w:rPr>
              <w:t>BT</w:t>
            </w:r>
            <w:r w:rsidRPr="00E362FA">
              <w:rPr>
                <w:b/>
                <w:sz w:val="20"/>
              </w:rPr>
              <w:t xml:space="preserve">, </w:t>
            </w:r>
            <w:r w:rsidRPr="00E362FA">
              <w:rPr>
                <w:b/>
                <w:sz w:val="20"/>
                <w:lang w:val="en-US"/>
              </w:rPr>
              <w:t>LB</w:t>
            </w:r>
            <w:r w:rsidR="007005A0" w:rsidRPr="00E362FA">
              <w:rPr>
                <w:b/>
                <w:sz w:val="20"/>
              </w:rPr>
              <w:t xml:space="preserve">, </w:t>
            </w:r>
            <w:r w:rsidR="007005A0" w:rsidRPr="00E362FA">
              <w:rPr>
                <w:b/>
                <w:sz w:val="20"/>
                <w:lang w:val="en-US"/>
              </w:rPr>
              <w:t>ZP</w:t>
            </w:r>
            <w:r w:rsidR="003C2D82" w:rsidRPr="00E362FA">
              <w:rPr>
                <w:b/>
                <w:sz w:val="20"/>
              </w:rPr>
              <w:t xml:space="preserve">, </w:t>
            </w:r>
            <w:r w:rsidR="003C2D82" w:rsidRPr="00E362FA">
              <w:rPr>
                <w:b/>
                <w:sz w:val="20"/>
                <w:lang w:val="en-US"/>
              </w:rPr>
              <w:t>ZD</w:t>
            </w:r>
          </w:p>
        </w:tc>
        <w:tc>
          <w:tcPr>
            <w:tcW w:w="1842" w:type="dxa"/>
          </w:tcPr>
          <w:p w14:paraId="4AE8929B" w14:textId="77777777" w:rsidR="006C5920" w:rsidRPr="00E362FA" w:rsidRDefault="006C5920" w:rsidP="00602CFF">
            <w:pPr>
              <w:widowControl w:val="0"/>
              <w:spacing w:before="120"/>
              <w:jc w:val="both"/>
              <w:rPr>
                <w:sz w:val="20"/>
                <w:u w:val="single"/>
              </w:rPr>
            </w:pPr>
            <w:r w:rsidRPr="00E362FA">
              <w:rPr>
                <w:sz w:val="20"/>
              </w:rPr>
              <w:t>Операцией 90 или при переводе ценных бумаг</w:t>
            </w:r>
          </w:p>
        </w:tc>
        <w:tc>
          <w:tcPr>
            <w:tcW w:w="1418" w:type="dxa"/>
          </w:tcPr>
          <w:p w14:paraId="574D33E0" w14:textId="77777777" w:rsidR="006C5920" w:rsidRPr="00E362FA" w:rsidRDefault="006C5920" w:rsidP="00602CFF">
            <w:pPr>
              <w:widowControl w:val="0"/>
              <w:spacing w:before="120"/>
              <w:jc w:val="both"/>
              <w:rPr>
                <w:sz w:val="20"/>
                <w:u w:val="single"/>
                <w:lang w:val="en-US"/>
              </w:rPr>
            </w:pPr>
            <w:r w:rsidRPr="00E362FA">
              <w:rPr>
                <w:sz w:val="20"/>
                <w:lang w:val="en-US"/>
              </w:rPr>
              <w:t>-</w:t>
            </w:r>
          </w:p>
        </w:tc>
      </w:tr>
      <w:tr w:rsidR="006C5920" w:rsidRPr="00E362FA" w14:paraId="06EBE4B5" w14:textId="77777777" w:rsidTr="0005523D">
        <w:trPr>
          <w:cantSplit/>
        </w:trPr>
        <w:tc>
          <w:tcPr>
            <w:tcW w:w="675" w:type="dxa"/>
          </w:tcPr>
          <w:p w14:paraId="78C13B00" w14:textId="77777777" w:rsidR="006C5920" w:rsidRPr="00E362FA" w:rsidRDefault="00E362FA" w:rsidP="00602CFF">
            <w:pPr>
              <w:widowControl w:val="0"/>
              <w:spacing w:before="120"/>
              <w:jc w:val="both"/>
              <w:rPr>
                <w:b/>
                <w:sz w:val="20"/>
              </w:rPr>
            </w:pPr>
            <w:hyperlink w:anchor="Раздел_27" w:history="1">
              <w:r w:rsidR="006C5920" w:rsidRPr="00E362FA">
                <w:rPr>
                  <w:b/>
                  <w:sz w:val="20"/>
                </w:rPr>
                <w:t>27</w:t>
              </w:r>
            </w:hyperlink>
          </w:p>
        </w:tc>
        <w:tc>
          <w:tcPr>
            <w:tcW w:w="3828" w:type="dxa"/>
          </w:tcPr>
          <w:p w14:paraId="28015D25" w14:textId="77777777" w:rsidR="006C5920" w:rsidRPr="00E362FA" w:rsidRDefault="006C5920" w:rsidP="00602CFF">
            <w:pPr>
              <w:widowControl w:val="0"/>
              <w:spacing w:before="120"/>
              <w:jc w:val="both"/>
              <w:rPr>
                <w:sz w:val="20"/>
              </w:rPr>
            </w:pPr>
            <w:r w:rsidRPr="00E362FA">
              <w:rPr>
                <w:sz w:val="20"/>
              </w:rPr>
              <w:t xml:space="preserve">Блокировано по расчетам </w:t>
            </w:r>
          </w:p>
        </w:tc>
        <w:tc>
          <w:tcPr>
            <w:tcW w:w="2268" w:type="dxa"/>
          </w:tcPr>
          <w:p w14:paraId="575F2EE1" w14:textId="5E91E955" w:rsidR="006C5920" w:rsidRPr="00E362FA" w:rsidRDefault="006C5920" w:rsidP="00A814C0">
            <w:pPr>
              <w:widowControl w:val="0"/>
              <w:spacing w:before="120"/>
              <w:jc w:val="both"/>
              <w:rPr>
                <w:b/>
                <w:sz w:val="20"/>
                <w:lang w:val="en-US"/>
              </w:rPr>
            </w:pPr>
            <w:r w:rsidRPr="00E362FA">
              <w:rPr>
                <w:b/>
                <w:sz w:val="20"/>
                <w:lang w:val="en-US"/>
              </w:rPr>
              <w:t xml:space="preserve">S, </w:t>
            </w:r>
            <w:r w:rsidR="00D13A4E" w:rsidRPr="00E362FA">
              <w:rPr>
                <w:b/>
                <w:sz w:val="20"/>
                <w:lang w:val="en-US"/>
              </w:rPr>
              <w:t>US, U</w:t>
            </w:r>
            <w:r w:rsidR="00265DC3" w:rsidRPr="00E362FA">
              <w:rPr>
                <w:b/>
                <w:sz w:val="20"/>
                <w:lang w:val="en-US"/>
              </w:rPr>
              <w:t>N</w:t>
            </w:r>
            <w:r w:rsidR="00D13A4E" w:rsidRPr="00E362FA">
              <w:rPr>
                <w:b/>
                <w:sz w:val="20"/>
                <w:lang w:val="en-US"/>
              </w:rPr>
              <w:t>, UT,</w:t>
            </w:r>
            <w:r w:rsidR="00DC69BF" w:rsidRPr="00E362FA">
              <w:rPr>
                <w:lang w:val="en-US"/>
              </w:rPr>
              <w:t xml:space="preserve"> </w:t>
            </w:r>
            <w:r w:rsidR="00DC69BF" w:rsidRPr="00E362FA">
              <w:rPr>
                <w:b/>
                <w:sz w:val="20"/>
                <w:lang w:val="en-US"/>
              </w:rPr>
              <w:t xml:space="preserve">FS, FC, </w:t>
            </w:r>
            <w:r w:rsidR="00D13A4E" w:rsidRPr="00E362FA">
              <w:rPr>
                <w:b/>
                <w:sz w:val="20"/>
                <w:lang w:val="en-US"/>
              </w:rPr>
              <w:t xml:space="preserve"> </w:t>
            </w:r>
            <w:r w:rsidRPr="00E362FA">
              <w:rPr>
                <w:b/>
                <w:sz w:val="20"/>
                <w:lang w:val="en-US"/>
              </w:rPr>
              <w:t xml:space="preserve">D, </w:t>
            </w:r>
            <w:r w:rsidR="00CB359C" w:rsidRPr="00E362FA">
              <w:rPr>
                <w:b/>
                <w:sz w:val="20"/>
                <w:lang w:val="en-US"/>
              </w:rPr>
              <w:t xml:space="preserve">UD, UU, UM, </w:t>
            </w:r>
            <w:r w:rsidRPr="00E362FA">
              <w:rPr>
                <w:b/>
                <w:sz w:val="20"/>
                <w:lang w:val="en-US"/>
              </w:rPr>
              <w:t>L, LF. LW, HS, HD, HL, HF, HW, CS, CD, CL, TS, TD, TL, TF, TW, BR</w:t>
            </w:r>
            <w:r w:rsidR="009A5F05" w:rsidRPr="00E362FA">
              <w:rPr>
                <w:b/>
                <w:sz w:val="20"/>
                <w:lang w:val="en-US"/>
              </w:rPr>
              <w:t>, BL</w:t>
            </w:r>
            <w:r w:rsidR="00EB63E7" w:rsidRPr="00E362FA">
              <w:rPr>
                <w:b/>
                <w:sz w:val="20"/>
                <w:lang w:val="en-US"/>
              </w:rPr>
              <w:t>, BY, BT,</w:t>
            </w:r>
            <w:r w:rsidRPr="00E362FA">
              <w:rPr>
                <w:b/>
                <w:sz w:val="20"/>
                <w:lang w:val="en-US"/>
              </w:rPr>
              <w:t xml:space="preserve"> </w:t>
            </w:r>
            <w:r w:rsidR="00EB63E7" w:rsidRPr="00E362FA">
              <w:rPr>
                <w:b/>
                <w:sz w:val="20"/>
                <w:lang w:val="en-US"/>
              </w:rPr>
              <w:t>LB</w:t>
            </w:r>
            <w:r w:rsidR="00146BA7" w:rsidRPr="00E362FA">
              <w:rPr>
                <w:b/>
                <w:sz w:val="20"/>
                <w:lang w:val="en-US"/>
              </w:rPr>
              <w:t>, QS, QC, QD, QL, QW, QF</w:t>
            </w:r>
            <w:r w:rsidR="00106158" w:rsidRPr="00E362FA">
              <w:rPr>
                <w:b/>
                <w:sz w:val="20"/>
                <w:lang w:val="en-US"/>
              </w:rPr>
              <w:t>, ZP</w:t>
            </w:r>
            <w:r w:rsidR="00B37A88" w:rsidRPr="00E362FA">
              <w:rPr>
                <w:b/>
                <w:sz w:val="20"/>
                <w:lang w:val="en-US"/>
              </w:rPr>
              <w:t>, ZD</w:t>
            </w:r>
            <w:r w:rsidR="00E40A7E" w:rsidRPr="00E362FA">
              <w:rPr>
                <w:b/>
                <w:sz w:val="20"/>
                <w:lang w:val="en-US"/>
              </w:rPr>
              <w:t>, LB</w:t>
            </w:r>
          </w:p>
        </w:tc>
        <w:tc>
          <w:tcPr>
            <w:tcW w:w="1842" w:type="dxa"/>
          </w:tcPr>
          <w:p w14:paraId="799650CA" w14:textId="77777777" w:rsidR="006C5920" w:rsidRPr="00E362FA" w:rsidRDefault="006C5920" w:rsidP="00602CFF">
            <w:pPr>
              <w:widowControl w:val="0"/>
              <w:spacing w:before="120"/>
              <w:jc w:val="both"/>
              <w:rPr>
                <w:sz w:val="20"/>
                <w:lang w:val="en-US"/>
              </w:rPr>
            </w:pPr>
            <w:r w:rsidRPr="00E362FA">
              <w:rPr>
                <w:sz w:val="20"/>
              </w:rPr>
              <w:t>При</w:t>
            </w:r>
            <w:r w:rsidRPr="00E362FA">
              <w:rPr>
                <w:sz w:val="20"/>
                <w:lang w:val="en-US"/>
              </w:rPr>
              <w:t xml:space="preserve"> </w:t>
            </w:r>
            <w:r w:rsidRPr="00E362FA">
              <w:rPr>
                <w:sz w:val="20"/>
              </w:rPr>
              <w:t>переводе</w:t>
            </w:r>
          </w:p>
        </w:tc>
        <w:tc>
          <w:tcPr>
            <w:tcW w:w="1418" w:type="dxa"/>
          </w:tcPr>
          <w:p w14:paraId="16A65A89" w14:textId="77777777" w:rsidR="006C5920" w:rsidRPr="00E362FA" w:rsidRDefault="006C5920" w:rsidP="00602CFF">
            <w:pPr>
              <w:widowControl w:val="0"/>
              <w:spacing w:before="120"/>
              <w:jc w:val="both"/>
              <w:rPr>
                <w:sz w:val="20"/>
                <w:lang w:val="en-US"/>
              </w:rPr>
            </w:pPr>
            <w:r w:rsidRPr="00E362FA">
              <w:rPr>
                <w:sz w:val="20"/>
                <w:lang w:val="en-US"/>
              </w:rPr>
              <w:t>-</w:t>
            </w:r>
          </w:p>
        </w:tc>
      </w:tr>
      <w:tr w:rsidR="006C5920" w:rsidRPr="00E362FA" w14:paraId="301DD1CB" w14:textId="77777777" w:rsidTr="0005523D">
        <w:trPr>
          <w:cantSplit/>
        </w:trPr>
        <w:tc>
          <w:tcPr>
            <w:tcW w:w="675" w:type="dxa"/>
          </w:tcPr>
          <w:p w14:paraId="22B1AA4E" w14:textId="77777777" w:rsidR="006C5920" w:rsidRPr="00E362FA" w:rsidRDefault="00E362FA" w:rsidP="00602CFF">
            <w:pPr>
              <w:widowControl w:val="0"/>
              <w:spacing w:before="120"/>
              <w:jc w:val="both"/>
              <w:rPr>
                <w:b/>
                <w:sz w:val="20"/>
                <w:lang w:val="en-US"/>
              </w:rPr>
            </w:pPr>
            <w:hyperlink w:anchor="Раздел_31" w:history="1">
              <w:r w:rsidR="006C5920" w:rsidRPr="00E362FA">
                <w:rPr>
                  <w:rStyle w:val="afd"/>
                  <w:b/>
                  <w:color w:val="auto"/>
                  <w:sz w:val="20"/>
                  <w:lang w:val="en-US"/>
                </w:rPr>
                <w:t>3</w:t>
              </w:r>
              <w:r w:rsidR="006C5920" w:rsidRPr="00E362FA">
                <w:rPr>
                  <w:b/>
                  <w:sz w:val="20"/>
                  <w:lang w:val="en-US"/>
                </w:rPr>
                <w:t>1</w:t>
              </w:r>
            </w:hyperlink>
          </w:p>
        </w:tc>
        <w:tc>
          <w:tcPr>
            <w:tcW w:w="3828" w:type="dxa"/>
          </w:tcPr>
          <w:p w14:paraId="14DF2ECE" w14:textId="77777777" w:rsidR="006C5920" w:rsidRPr="00E362FA" w:rsidRDefault="006C5920" w:rsidP="00602CFF">
            <w:pPr>
              <w:widowControl w:val="0"/>
              <w:spacing w:before="120"/>
              <w:jc w:val="both"/>
              <w:rPr>
                <w:sz w:val="20"/>
              </w:rPr>
            </w:pPr>
            <w:r w:rsidRPr="00E362FA">
              <w:rPr>
                <w:sz w:val="20"/>
              </w:rPr>
              <w:t xml:space="preserve">Блокировано для клиринга в НКЦ </w:t>
            </w:r>
          </w:p>
        </w:tc>
        <w:tc>
          <w:tcPr>
            <w:tcW w:w="2268" w:type="dxa"/>
          </w:tcPr>
          <w:p w14:paraId="51135EB7" w14:textId="7EB314A1" w:rsidR="006C5920" w:rsidRPr="00E362FA" w:rsidRDefault="003E705B" w:rsidP="00EE6E92">
            <w:pPr>
              <w:widowControl w:val="0"/>
              <w:spacing w:before="120"/>
              <w:jc w:val="both"/>
              <w:rPr>
                <w:b/>
                <w:sz w:val="20"/>
                <w:lang w:val="en-US"/>
              </w:rPr>
            </w:pPr>
            <w:r w:rsidRPr="00E362FA">
              <w:rPr>
                <w:b/>
                <w:sz w:val="20"/>
                <w:lang w:val="en-US"/>
              </w:rPr>
              <w:t>HS,</w:t>
            </w:r>
            <w:r w:rsidR="00CF12E3" w:rsidRPr="00E362FA">
              <w:rPr>
                <w:b/>
                <w:sz w:val="20"/>
                <w:lang w:val="en-US"/>
              </w:rPr>
              <w:t xml:space="preserve"> UN, </w:t>
            </w:r>
            <w:r w:rsidR="006C5920" w:rsidRPr="00E362FA">
              <w:rPr>
                <w:b/>
                <w:sz w:val="20"/>
                <w:lang w:val="en-US"/>
              </w:rPr>
              <w:t xml:space="preserve">HD, HL, </w:t>
            </w:r>
            <w:r w:rsidR="006C5920" w:rsidRPr="00E362FA">
              <w:rPr>
                <w:b/>
                <w:sz w:val="20"/>
              </w:rPr>
              <w:t>А</w:t>
            </w:r>
            <w:r w:rsidR="006C5920" w:rsidRPr="00E362FA">
              <w:rPr>
                <w:b/>
                <w:sz w:val="20"/>
                <w:lang w:val="en-US"/>
              </w:rPr>
              <w:t>, Z, BR</w:t>
            </w:r>
            <w:r w:rsidR="00EB63E7" w:rsidRPr="00E362FA">
              <w:rPr>
                <w:b/>
                <w:sz w:val="20"/>
                <w:lang w:val="en-US"/>
              </w:rPr>
              <w:t>, BY</w:t>
            </w:r>
            <w:r w:rsidR="006C5920" w:rsidRPr="00E362FA">
              <w:rPr>
                <w:b/>
                <w:sz w:val="20"/>
                <w:lang w:val="en-US"/>
              </w:rPr>
              <w:t xml:space="preserve"> </w:t>
            </w:r>
          </w:p>
        </w:tc>
        <w:tc>
          <w:tcPr>
            <w:tcW w:w="1842" w:type="dxa"/>
          </w:tcPr>
          <w:p w14:paraId="6F257010" w14:textId="77777777" w:rsidR="006C5920" w:rsidRPr="00E362FA" w:rsidRDefault="006C5920" w:rsidP="00602CFF">
            <w:pPr>
              <w:widowControl w:val="0"/>
              <w:spacing w:before="120"/>
              <w:jc w:val="both"/>
              <w:rPr>
                <w:sz w:val="20"/>
                <w:lang w:val="en-US"/>
              </w:rPr>
            </w:pPr>
            <w:r w:rsidRPr="00E362FA">
              <w:rPr>
                <w:sz w:val="20"/>
              </w:rPr>
              <w:t>Операцией</w:t>
            </w:r>
            <w:r w:rsidRPr="00E362FA">
              <w:rPr>
                <w:sz w:val="20"/>
                <w:lang w:val="en-US"/>
              </w:rPr>
              <w:t xml:space="preserve"> 90</w:t>
            </w:r>
          </w:p>
        </w:tc>
        <w:tc>
          <w:tcPr>
            <w:tcW w:w="1418" w:type="dxa"/>
          </w:tcPr>
          <w:p w14:paraId="0A491100" w14:textId="77777777" w:rsidR="006C5920" w:rsidRPr="00E362FA" w:rsidRDefault="006C5920" w:rsidP="00602CFF">
            <w:pPr>
              <w:widowControl w:val="0"/>
              <w:spacing w:before="120"/>
              <w:jc w:val="both"/>
              <w:rPr>
                <w:sz w:val="20"/>
                <w:lang w:val="en-US"/>
              </w:rPr>
            </w:pPr>
            <w:r w:rsidRPr="00E362FA">
              <w:rPr>
                <w:sz w:val="20"/>
                <w:lang w:val="en-US"/>
              </w:rPr>
              <w:t>+</w:t>
            </w:r>
          </w:p>
        </w:tc>
      </w:tr>
      <w:tr w:rsidR="006C5920" w:rsidRPr="00E362FA" w14:paraId="7F10F251" w14:textId="77777777" w:rsidTr="0005523D">
        <w:trPr>
          <w:cantSplit/>
        </w:trPr>
        <w:tc>
          <w:tcPr>
            <w:tcW w:w="675" w:type="dxa"/>
          </w:tcPr>
          <w:p w14:paraId="03061358" w14:textId="77777777" w:rsidR="006C5920" w:rsidRPr="00E362FA" w:rsidRDefault="006C5920" w:rsidP="00602CFF">
            <w:pPr>
              <w:widowControl w:val="0"/>
              <w:spacing w:before="120"/>
              <w:jc w:val="both"/>
              <w:rPr>
                <w:b/>
                <w:sz w:val="20"/>
              </w:rPr>
            </w:pPr>
            <w:r w:rsidRPr="00E362FA">
              <w:rPr>
                <w:b/>
                <w:sz w:val="20"/>
                <w:lang w:val="en-US"/>
              </w:rPr>
              <w:t>3</w:t>
            </w:r>
            <w:r w:rsidRPr="00E362FA">
              <w:rPr>
                <w:b/>
                <w:sz w:val="20"/>
              </w:rPr>
              <w:t>6</w:t>
            </w:r>
          </w:p>
        </w:tc>
        <w:tc>
          <w:tcPr>
            <w:tcW w:w="3828" w:type="dxa"/>
          </w:tcPr>
          <w:p w14:paraId="1B20CC18" w14:textId="77777777" w:rsidR="006C5920" w:rsidRPr="00E362FA" w:rsidRDefault="006C5920" w:rsidP="00602CFF">
            <w:pPr>
              <w:widowControl w:val="0"/>
              <w:spacing w:before="120"/>
              <w:jc w:val="both"/>
              <w:rPr>
                <w:sz w:val="20"/>
              </w:rPr>
            </w:pPr>
            <w:r w:rsidRPr="00E362FA">
              <w:rPr>
                <w:sz w:val="20"/>
              </w:rPr>
              <w:t>Блокировано для клиринга в НКЦ. Обеспечение</w:t>
            </w:r>
          </w:p>
        </w:tc>
        <w:tc>
          <w:tcPr>
            <w:tcW w:w="2268" w:type="dxa"/>
          </w:tcPr>
          <w:p w14:paraId="5442863E" w14:textId="6C3EB41B" w:rsidR="006C5920" w:rsidRPr="00E362FA" w:rsidDel="00444F25" w:rsidRDefault="006C5920" w:rsidP="00EE6E92">
            <w:pPr>
              <w:widowControl w:val="0"/>
              <w:spacing w:before="120"/>
              <w:jc w:val="both"/>
              <w:rPr>
                <w:b/>
                <w:sz w:val="20"/>
                <w:lang w:val="en-US"/>
              </w:rPr>
            </w:pPr>
            <w:r w:rsidRPr="00E362FA">
              <w:rPr>
                <w:b/>
                <w:sz w:val="20"/>
                <w:lang w:val="en-US"/>
              </w:rPr>
              <w:t xml:space="preserve">HS, </w:t>
            </w:r>
            <w:r w:rsidR="00E159EF" w:rsidRPr="00E362FA">
              <w:rPr>
                <w:b/>
                <w:sz w:val="20"/>
                <w:lang w:val="en-US"/>
              </w:rPr>
              <w:t xml:space="preserve">UN, </w:t>
            </w:r>
            <w:r w:rsidRPr="00E362FA">
              <w:rPr>
                <w:b/>
                <w:sz w:val="20"/>
                <w:lang w:val="en-US"/>
              </w:rPr>
              <w:t xml:space="preserve">HD, HL, </w:t>
            </w:r>
            <w:r w:rsidR="00EB63E7" w:rsidRPr="00E362FA">
              <w:rPr>
                <w:b/>
                <w:sz w:val="20"/>
                <w:lang w:val="en-US"/>
              </w:rPr>
              <w:t xml:space="preserve">BY, </w:t>
            </w:r>
            <w:r w:rsidRPr="00E362FA">
              <w:rPr>
                <w:b/>
                <w:sz w:val="20"/>
              </w:rPr>
              <w:t>А</w:t>
            </w:r>
            <w:r w:rsidR="009B42EA" w:rsidRPr="00E362FA">
              <w:rPr>
                <w:b/>
                <w:sz w:val="20"/>
                <w:lang w:val="en-US"/>
              </w:rPr>
              <w:t>, Z</w:t>
            </w:r>
          </w:p>
        </w:tc>
        <w:tc>
          <w:tcPr>
            <w:tcW w:w="1842" w:type="dxa"/>
          </w:tcPr>
          <w:p w14:paraId="1724DAFB" w14:textId="77777777" w:rsidR="006C5920" w:rsidRPr="00E362FA" w:rsidRDefault="006C5920" w:rsidP="00602CFF">
            <w:pPr>
              <w:widowControl w:val="0"/>
              <w:spacing w:before="120"/>
              <w:jc w:val="both"/>
              <w:rPr>
                <w:sz w:val="20"/>
                <w:lang w:val="en-US"/>
              </w:rPr>
            </w:pPr>
            <w:r w:rsidRPr="00E362FA">
              <w:rPr>
                <w:sz w:val="20"/>
              </w:rPr>
              <w:t>Операцией 90</w:t>
            </w:r>
          </w:p>
        </w:tc>
        <w:tc>
          <w:tcPr>
            <w:tcW w:w="1418" w:type="dxa"/>
          </w:tcPr>
          <w:p w14:paraId="7BF19C95" w14:textId="77777777" w:rsidR="006C5920" w:rsidRPr="00E362FA" w:rsidRDefault="006C5920" w:rsidP="00602CFF">
            <w:pPr>
              <w:widowControl w:val="0"/>
              <w:spacing w:before="120"/>
              <w:jc w:val="both"/>
              <w:rPr>
                <w:sz w:val="20"/>
              </w:rPr>
            </w:pPr>
            <w:r w:rsidRPr="00E362FA">
              <w:rPr>
                <w:sz w:val="20"/>
              </w:rPr>
              <w:t>+</w:t>
            </w:r>
          </w:p>
        </w:tc>
      </w:tr>
      <w:tr w:rsidR="006067EC" w:rsidRPr="00E362FA" w14:paraId="15A2B80A" w14:textId="77777777" w:rsidTr="0005523D">
        <w:trPr>
          <w:cantSplit/>
        </w:trPr>
        <w:tc>
          <w:tcPr>
            <w:tcW w:w="675" w:type="dxa"/>
          </w:tcPr>
          <w:p w14:paraId="41B14E58" w14:textId="0B766BFC" w:rsidR="006067EC" w:rsidRPr="00E362FA" w:rsidRDefault="006067EC" w:rsidP="006067EC">
            <w:pPr>
              <w:widowControl w:val="0"/>
              <w:spacing w:before="120"/>
              <w:jc w:val="both"/>
              <w:rPr>
                <w:b/>
                <w:sz w:val="20"/>
              </w:rPr>
            </w:pPr>
            <w:r w:rsidRPr="00E362FA">
              <w:rPr>
                <w:b/>
                <w:sz w:val="20"/>
              </w:rPr>
              <w:t>3</w:t>
            </w:r>
            <w:r w:rsidRPr="00E362FA">
              <w:rPr>
                <w:b/>
                <w:sz w:val="20"/>
                <w:lang w:val="en-US"/>
              </w:rPr>
              <w:t>U</w:t>
            </w:r>
          </w:p>
        </w:tc>
        <w:tc>
          <w:tcPr>
            <w:tcW w:w="3828" w:type="dxa"/>
          </w:tcPr>
          <w:p w14:paraId="4A176667" w14:textId="56B8672A" w:rsidR="006067EC" w:rsidRPr="00E362FA" w:rsidRDefault="006067EC" w:rsidP="006067EC">
            <w:pPr>
              <w:widowControl w:val="0"/>
              <w:spacing w:before="120"/>
              <w:jc w:val="both"/>
              <w:rPr>
                <w:sz w:val="20"/>
              </w:rPr>
            </w:pPr>
            <w:r w:rsidRPr="00E362FA">
              <w:rPr>
                <w:sz w:val="20"/>
              </w:rPr>
              <w:t>Блокировано для клиринга в НКЦ. Раздел типа «С»</w:t>
            </w:r>
          </w:p>
        </w:tc>
        <w:tc>
          <w:tcPr>
            <w:tcW w:w="2268" w:type="dxa"/>
          </w:tcPr>
          <w:p w14:paraId="7EC04E7D" w14:textId="3D3F7977" w:rsidR="006067EC" w:rsidRPr="00E362FA" w:rsidRDefault="006067EC" w:rsidP="00CB359C">
            <w:pPr>
              <w:widowControl w:val="0"/>
              <w:spacing w:before="120"/>
              <w:jc w:val="both"/>
              <w:rPr>
                <w:b/>
                <w:sz w:val="20"/>
                <w:lang w:val="en-US"/>
              </w:rPr>
            </w:pPr>
            <w:r w:rsidRPr="00E362FA">
              <w:rPr>
                <w:b/>
                <w:sz w:val="20"/>
                <w:lang w:val="en-US"/>
              </w:rPr>
              <w:t>U</w:t>
            </w:r>
            <w:r w:rsidR="00265DC3" w:rsidRPr="00E362FA">
              <w:rPr>
                <w:b/>
                <w:sz w:val="20"/>
                <w:lang w:val="en-US"/>
              </w:rPr>
              <w:t>N</w:t>
            </w:r>
            <w:r w:rsidRPr="00E362FA">
              <w:rPr>
                <w:b/>
                <w:sz w:val="20"/>
                <w:lang w:val="en-US"/>
              </w:rPr>
              <w:t xml:space="preserve">, </w:t>
            </w:r>
            <w:r w:rsidR="00CB359C" w:rsidRPr="00E362FA">
              <w:rPr>
                <w:b/>
                <w:sz w:val="20"/>
                <w:lang w:val="en-US"/>
              </w:rPr>
              <w:t xml:space="preserve">UM, </w:t>
            </w:r>
            <w:r w:rsidRPr="00E362FA">
              <w:rPr>
                <w:b/>
                <w:sz w:val="20"/>
                <w:lang w:val="en-US"/>
              </w:rPr>
              <w:t>HL, HF, HW</w:t>
            </w:r>
          </w:p>
        </w:tc>
        <w:tc>
          <w:tcPr>
            <w:tcW w:w="1842" w:type="dxa"/>
          </w:tcPr>
          <w:p w14:paraId="328FFFC8" w14:textId="521212A8" w:rsidR="006067EC" w:rsidRPr="00E362FA" w:rsidRDefault="006067EC" w:rsidP="006067EC">
            <w:pPr>
              <w:widowControl w:val="0"/>
              <w:spacing w:before="120"/>
              <w:jc w:val="both"/>
              <w:rPr>
                <w:sz w:val="20"/>
              </w:rPr>
            </w:pPr>
            <w:r w:rsidRPr="00E362FA">
              <w:rPr>
                <w:sz w:val="20"/>
              </w:rPr>
              <w:t>Операцией 90</w:t>
            </w:r>
          </w:p>
        </w:tc>
        <w:tc>
          <w:tcPr>
            <w:tcW w:w="1418" w:type="dxa"/>
          </w:tcPr>
          <w:p w14:paraId="5954648F" w14:textId="1A628628" w:rsidR="006067EC" w:rsidRPr="00E362FA" w:rsidRDefault="006067EC" w:rsidP="006067EC">
            <w:pPr>
              <w:widowControl w:val="0"/>
              <w:spacing w:before="120"/>
              <w:jc w:val="both"/>
              <w:rPr>
                <w:sz w:val="20"/>
              </w:rPr>
            </w:pPr>
            <w:r w:rsidRPr="00E362FA">
              <w:rPr>
                <w:sz w:val="20"/>
              </w:rPr>
              <w:t>+</w:t>
            </w:r>
          </w:p>
        </w:tc>
      </w:tr>
      <w:tr w:rsidR="00306D3F" w:rsidRPr="00E362FA" w14:paraId="0FD28D6B" w14:textId="77777777" w:rsidTr="0005523D">
        <w:trPr>
          <w:cantSplit/>
        </w:trPr>
        <w:tc>
          <w:tcPr>
            <w:tcW w:w="675" w:type="dxa"/>
          </w:tcPr>
          <w:p w14:paraId="3BB3E695" w14:textId="6AFA24A7" w:rsidR="00306D3F" w:rsidRPr="00E362FA" w:rsidRDefault="00306D3F" w:rsidP="006067EC">
            <w:pPr>
              <w:widowControl w:val="0"/>
              <w:spacing w:before="120"/>
              <w:jc w:val="both"/>
              <w:rPr>
                <w:b/>
                <w:sz w:val="20"/>
                <w:lang w:val="en-US"/>
              </w:rPr>
            </w:pPr>
            <w:r w:rsidRPr="00E362FA">
              <w:rPr>
                <w:b/>
                <w:sz w:val="20"/>
                <w:lang w:val="en-US"/>
              </w:rPr>
              <w:t>3M</w:t>
            </w:r>
          </w:p>
        </w:tc>
        <w:tc>
          <w:tcPr>
            <w:tcW w:w="3828" w:type="dxa"/>
          </w:tcPr>
          <w:p w14:paraId="7FA1C1F5" w14:textId="60BC316D" w:rsidR="00306D3F" w:rsidRPr="00E362FA" w:rsidRDefault="001E7017" w:rsidP="006067EC">
            <w:pPr>
              <w:widowControl w:val="0"/>
              <w:spacing w:before="120"/>
              <w:jc w:val="both"/>
              <w:rPr>
                <w:sz w:val="20"/>
              </w:rPr>
            </w:pPr>
            <w:r w:rsidRPr="00E362FA">
              <w:rPr>
                <w:sz w:val="20"/>
              </w:rPr>
              <w:t>Блокировано для размещения. НКЦ</w:t>
            </w:r>
          </w:p>
        </w:tc>
        <w:tc>
          <w:tcPr>
            <w:tcW w:w="2268" w:type="dxa"/>
          </w:tcPr>
          <w:p w14:paraId="7B9AE06B" w14:textId="6649205F" w:rsidR="00306D3F" w:rsidRPr="00E362FA" w:rsidRDefault="001E7017" w:rsidP="00CB359C">
            <w:pPr>
              <w:widowControl w:val="0"/>
              <w:spacing w:before="120"/>
              <w:jc w:val="both"/>
              <w:rPr>
                <w:b/>
                <w:sz w:val="20"/>
                <w:lang w:val="en-US"/>
              </w:rPr>
            </w:pPr>
            <w:r w:rsidRPr="00E362FA">
              <w:rPr>
                <w:b/>
                <w:sz w:val="20"/>
                <w:lang w:val="en-US"/>
              </w:rPr>
              <w:t>B</w:t>
            </w:r>
          </w:p>
        </w:tc>
        <w:tc>
          <w:tcPr>
            <w:tcW w:w="1842" w:type="dxa"/>
          </w:tcPr>
          <w:p w14:paraId="7FA051FE" w14:textId="3FD1CB72" w:rsidR="00306D3F" w:rsidRPr="00E362FA" w:rsidRDefault="001E7017" w:rsidP="006067EC">
            <w:pPr>
              <w:widowControl w:val="0"/>
              <w:spacing w:before="120"/>
              <w:jc w:val="both"/>
              <w:rPr>
                <w:sz w:val="20"/>
              </w:rPr>
            </w:pPr>
            <w:r w:rsidRPr="00E362FA">
              <w:rPr>
                <w:sz w:val="20"/>
              </w:rPr>
              <w:t>Операцией</w:t>
            </w:r>
            <w:r w:rsidRPr="00E362FA">
              <w:rPr>
                <w:sz w:val="20"/>
                <w:lang w:val="en-US"/>
              </w:rPr>
              <w:t xml:space="preserve"> 90</w:t>
            </w:r>
          </w:p>
        </w:tc>
        <w:tc>
          <w:tcPr>
            <w:tcW w:w="1418" w:type="dxa"/>
          </w:tcPr>
          <w:p w14:paraId="4476777B" w14:textId="4DB23B6E" w:rsidR="00306D3F" w:rsidRPr="00E362FA" w:rsidRDefault="001E7017" w:rsidP="006067EC">
            <w:pPr>
              <w:widowControl w:val="0"/>
              <w:spacing w:before="120"/>
              <w:jc w:val="both"/>
              <w:rPr>
                <w:sz w:val="20"/>
              </w:rPr>
            </w:pPr>
            <w:r w:rsidRPr="00E362FA">
              <w:rPr>
                <w:sz w:val="20"/>
              </w:rPr>
              <w:t>-</w:t>
            </w:r>
          </w:p>
        </w:tc>
      </w:tr>
      <w:tr w:rsidR="00EB7C30" w:rsidRPr="00E362FA" w14:paraId="77FB2F5A" w14:textId="77777777" w:rsidTr="0005523D">
        <w:trPr>
          <w:cantSplit/>
        </w:trPr>
        <w:tc>
          <w:tcPr>
            <w:tcW w:w="675" w:type="dxa"/>
          </w:tcPr>
          <w:p w14:paraId="7B0FCF33" w14:textId="2826C9CC" w:rsidR="00EB7C30" w:rsidRPr="00E362FA" w:rsidRDefault="00EB7C30" w:rsidP="006067EC">
            <w:pPr>
              <w:widowControl w:val="0"/>
              <w:spacing w:before="120"/>
              <w:jc w:val="both"/>
              <w:rPr>
                <w:b/>
                <w:sz w:val="20"/>
              </w:rPr>
            </w:pPr>
            <w:r w:rsidRPr="00E362FA">
              <w:rPr>
                <w:b/>
                <w:sz w:val="20"/>
              </w:rPr>
              <w:t>4</w:t>
            </w:r>
            <w:r w:rsidRPr="00E362FA">
              <w:rPr>
                <w:b/>
                <w:sz w:val="20"/>
                <w:lang w:val="en-US"/>
              </w:rPr>
              <w:t>U</w:t>
            </w:r>
          </w:p>
        </w:tc>
        <w:tc>
          <w:tcPr>
            <w:tcW w:w="3828" w:type="dxa"/>
          </w:tcPr>
          <w:p w14:paraId="288CD842" w14:textId="446C9ECA" w:rsidR="00EB7C30" w:rsidRPr="00E362FA" w:rsidRDefault="00EB7C30" w:rsidP="006067EC">
            <w:pPr>
              <w:widowControl w:val="0"/>
              <w:spacing w:before="120"/>
              <w:jc w:val="both"/>
              <w:rPr>
                <w:sz w:val="20"/>
              </w:rPr>
            </w:pPr>
            <w:r w:rsidRPr="00E362FA">
              <w:rPr>
                <w:sz w:val="20"/>
              </w:rPr>
              <w:t>Ценные бумаги на счетах депо типа «С» в депозитарии Депонента</w:t>
            </w:r>
          </w:p>
        </w:tc>
        <w:tc>
          <w:tcPr>
            <w:tcW w:w="2268" w:type="dxa"/>
          </w:tcPr>
          <w:p w14:paraId="3E5111DA" w14:textId="4931E99B" w:rsidR="00EB7C30" w:rsidRPr="00E362FA" w:rsidRDefault="00D13A4E" w:rsidP="00D13A4E">
            <w:pPr>
              <w:widowControl w:val="0"/>
              <w:spacing w:before="120"/>
              <w:jc w:val="both"/>
              <w:rPr>
                <w:b/>
                <w:sz w:val="20"/>
              </w:rPr>
            </w:pPr>
            <w:r w:rsidRPr="00E362FA">
              <w:rPr>
                <w:b/>
                <w:sz w:val="20"/>
                <w:lang w:val="en-US"/>
              </w:rPr>
              <w:t>L</w:t>
            </w:r>
            <w:r w:rsidR="00CA7004" w:rsidRPr="00E362FA">
              <w:rPr>
                <w:b/>
                <w:sz w:val="20"/>
              </w:rPr>
              <w:t xml:space="preserve">, </w:t>
            </w:r>
            <w:r w:rsidR="00CA7004" w:rsidRPr="00E362FA">
              <w:rPr>
                <w:b/>
                <w:sz w:val="20"/>
                <w:lang w:val="en-US"/>
              </w:rPr>
              <w:t>HL</w:t>
            </w:r>
            <w:r w:rsidR="00B52648" w:rsidRPr="00E362FA">
              <w:rPr>
                <w:b/>
                <w:sz w:val="20"/>
              </w:rPr>
              <w:t>,</w:t>
            </w:r>
            <w:r w:rsidR="00CA7004" w:rsidRPr="00E362FA">
              <w:rPr>
                <w:b/>
                <w:sz w:val="20"/>
              </w:rPr>
              <w:t xml:space="preserve"> </w:t>
            </w:r>
            <w:r w:rsidRPr="00E362FA">
              <w:rPr>
                <w:b/>
                <w:sz w:val="20"/>
                <w:lang w:val="en-US"/>
              </w:rPr>
              <w:t>TL</w:t>
            </w:r>
            <w:r w:rsidR="00B52648" w:rsidRPr="00E362FA">
              <w:rPr>
                <w:b/>
                <w:sz w:val="20"/>
              </w:rPr>
              <w:t>,</w:t>
            </w:r>
            <w:r w:rsidRPr="00E362FA">
              <w:rPr>
                <w:b/>
                <w:sz w:val="20"/>
              </w:rPr>
              <w:t xml:space="preserve"> </w:t>
            </w:r>
            <w:r w:rsidRPr="00E362FA">
              <w:rPr>
                <w:b/>
                <w:sz w:val="20"/>
                <w:lang w:val="en-US"/>
              </w:rPr>
              <w:t>CL</w:t>
            </w:r>
          </w:p>
        </w:tc>
        <w:tc>
          <w:tcPr>
            <w:tcW w:w="1842" w:type="dxa"/>
          </w:tcPr>
          <w:p w14:paraId="73F24894" w14:textId="77777777" w:rsidR="00EB7C30" w:rsidRPr="00E362FA" w:rsidRDefault="00EB7C30" w:rsidP="006067EC">
            <w:pPr>
              <w:widowControl w:val="0"/>
              <w:spacing w:before="120"/>
              <w:jc w:val="both"/>
              <w:rPr>
                <w:sz w:val="20"/>
              </w:rPr>
            </w:pPr>
            <w:r w:rsidRPr="00E362FA">
              <w:rPr>
                <w:sz w:val="20"/>
              </w:rPr>
              <w:t>При первом переводе ценных бумаг</w:t>
            </w:r>
          </w:p>
          <w:p w14:paraId="4726A2AD" w14:textId="4AF1E58E" w:rsidR="00EB7C30" w:rsidRPr="00E362FA" w:rsidRDefault="00EB7C30" w:rsidP="00427E20">
            <w:pPr>
              <w:widowControl w:val="0"/>
              <w:spacing w:before="120"/>
              <w:jc w:val="both"/>
              <w:rPr>
                <w:sz w:val="20"/>
              </w:rPr>
            </w:pPr>
            <w:r w:rsidRPr="00E362FA">
              <w:rPr>
                <w:sz w:val="20"/>
              </w:rPr>
              <w:t xml:space="preserve">Операцией 90 </w:t>
            </w:r>
          </w:p>
        </w:tc>
        <w:tc>
          <w:tcPr>
            <w:tcW w:w="1418" w:type="dxa"/>
          </w:tcPr>
          <w:p w14:paraId="303B8F74" w14:textId="564D8CB3" w:rsidR="00EB7C30" w:rsidRPr="00E362FA" w:rsidRDefault="001E7017" w:rsidP="006067EC">
            <w:pPr>
              <w:widowControl w:val="0"/>
              <w:spacing w:before="120"/>
              <w:jc w:val="both"/>
              <w:rPr>
                <w:sz w:val="20"/>
              </w:rPr>
            </w:pPr>
            <w:r w:rsidRPr="00E362FA">
              <w:rPr>
                <w:sz w:val="20"/>
              </w:rPr>
              <w:t>+</w:t>
            </w:r>
          </w:p>
        </w:tc>
      </w:tr>
      <w:tr w:rsidR="006067EC" w:rsidRPr="00E362FA" w14:paraId="63D38498" w14:textId="77777777" w:rsidTr="0005523D">
        <w:trPr>
          <w:cantSplit/>
        </w:trPr>
        <w:tc>
          <w:tcPr>
            <w:tcW w:w="675" w:type="dxa"/>
          </w:tcPr>
          <w:p w14:paraId="6F3B692A" w14:textId="77777777" w:rsidR="006067EC" w:rsidRPr="00E362FA" w:rsidRDefault="00E362FA" w:rsidP="006067EC">
            <w:pPr>
              <w:widowControl w:val="0"/>
              <w:spacing w:before="120"/>
              <w:jc w:val="both"/>
              <w:rPr>
                <w:b/>
                <w:sz w:val="20"/>
              </w:rPr>
            </w:pPr>
            <w:hyperlink w:anchor="Раздел_33" w:history="1">
              <w:r w:rsidR="006067EC" w:rsidRPr="00E362FA">
                <w:rPr>
                  <w:rStyle w:val="afd"/>
                  <w:b/>
                  <w:color w:val="auto"/>
                  <w:sz w:val="20"/>
                </w:rPr>
                <w:t>33</w:t>
              </w:r>
            </w:hyperlink>
          </w:p>
        </w:tc>
        <w:tc>
          <w:tcPr>
            <w:tcW w:w="3828" w:type="dxa"/>
          </w:tcPr>
          <w:p w14:paraId="553E6E23" w14:textId="77777777" w:rsidR="006067EC" w:rsidRPr="00E362FA" w:rsidRDefault="006067EC" w:rsidP="006067EC">
            <w:pPr>
              <w:widowControl w:val="0"/>
              <w:spacing w:before="120"/>
              <w:jc w:val="both"/>
              <w:rPr>
                <w:sz w:val="20"/>
              </w:rPr>
            </w:pPr>
            <w:r w:rsidRPr="00E362FA">
              <w:rPr>
                <w:sz w:val="20"/>
              </w:rPr>
              <w:t>Блокировано в залоге</w:t>
            </w:r>
          </w:p>
        </w:tc>
        <w:tc>
          <w:tcPr>
            <w:tcW w:w="2268" w:type="dxa"/>
          </w:tcPr>
          <w:p w14:paraId="5714148C" w14:textId="42B14B61" w:rsidR="006067EC" w:rsidRPr="00E362FA" w:rsidRDefault="006067EC" w:rsidP="00C10D19">
            <w:pPr>
              <w:widowControl w:val="0"/>
              <w:spacing w:before="120"/>
              <w:jc w:val="both"/>
              <w:rPr>
                <w:b/>
                <w:sz w:val="20"/>
                <w:lang w:val="en-US"/>
              </w:rPr>
            </w:pPr>
            <w:r w:rsidRPr="00E362FA">
              <w:rPr>
                <w:b/>
                <w:sz w:val="20"/>
              </w:rPr>
              <w:t>S,</w:t>
            </w:r>
            <w:r w:rsidRPr="00E362FA">
              <w:rPr>
                <w:b/>
                <w:sz w:val="20"/>
                <w:lang w:val="en-US"/>
              </w:rPr>
              <w:t xml:space="preserve"> </w:t>
            </w:r>
            <w:r w:rsidR="00D13A4E" w:rsidRPr="00E362FA">
              <w:rPr>
                <w:b/>
                <w:sz w:val="20"/>
                <w:lang w:val="en-US"/>
              </w:rPr>
              <w:t xml:space="preserve">US, </w:t>
            </w:r>
            <w:r w:rsidRPr="00E362FA">
              <w:rPr>
                <w:b/>
                <w:sz w:val="20"/>
                <w:lang w:val="en-US"/>
              </w:rPr>
              <w:t>D</w:t>
            </w:r>
            <w:r w:rsidR="00E8064F" w:rsidRPr="00E362FA">
              <w:rPr>
                <w:b/>
                <w:sz w:val="20"/>
              </w:rPr>
              <w:t xml:space="preserve">, </w:t>
            </w:r>
            <w:r w:rsidR="00E8064F" w:rsidRPr="00E362FA">
              <w:rPr>
                <w:b/>
                <w:sz w:val="20"/>
                <w:lang w:val="en-US"/>
              </w:rPr>
              <w:t>UD</w:t>
            </w:r>
          </w:p>
        </w:tc>
        <w:tc>
          <w:tcPr>
            <w:tcW w:w="1842" w:type="dxa"/>
          </w:tcPr>
          <w:p w14:paraId="386524EA" w14:textId="77777777" w:rsidR="006067EC" w:rsidRPr="00E362FA" w:rsidRDefault="006067EC" w:rsidP="006067EC">
            <w:pPr>
              <w:widowControl w:val="0"/>
              <w:spacing w:before="120"/>
              <w:jc w:val="both"/>
              <w:rPr>
                <w:sz w:val="20"/>
              </w:rPr>
            </w:pPr>
            <w:r w:rsidRPr="00E362FA">
              <w:rPr>
                <w:sz w:val="20"/>
              </w:rPr>
              <w:t xml:space="preserve">При переводе </w:t>
            </w:r>
          </w:p>
        </w:tc>
        <w:tc>
          <w:tcPr>
            <w:tcW w:w="1418" w:type="dxa"/>
          </w:tcPr>
          <w:p w14:paraId="1B45E79F" w14:textId="77777777" w:rsidR="006067EC" w:rsidRPr="00E362FA" w:rsidRDefault="006067EC" w:rsidP="006067EC">
            <w:pPr>
              <w:widowControl w:val="0"/>
              <w:spacing w:before="120"/>
              <w:jc w:val="both"/>
              <w:rPr>
                <w:sz w:val="20"/>
              </w:rPr>
            </w:pPr>
            <w:r w:rsidRPr="00E362FA">
              <w:rPr>
                <w:sz w:val="20"/>
              </w:rPr>
              <w:t>+</w:t>
            </w:r>
          </w:p>
        </w:tc>
      </w:tr>
      <w:tr w:rsidR="00BC66A3" w:rsidRPr="00E362FA" w14:paraId="1AFF1286" w14:textId="77777777" w:rsidTr="0005523D">
        <w:trPr>
          <w:cantSplit/>
        </w:trPr>
        <w:tc>
          <w:tcPr>
            <w:tcW w:w="675" w:type="dxa"/>
          </w:tcPr>
          <w:p w14:paraId="78112713" w14:textId="4E2C91F2" w:rsidR="00BC66A3" w:rsidRPr="00E362FA" w:rsidRDefault="00BC66A3" w:rsidP="00BC66A3">
            <w:pPr>
              <w:widowControl w:val="0"/>
              <w:spacing w:before="120"/>
              <w:jc w:val="both"/>
            </w:pPr>
            <w:r w:rsidRPr="00E362FA">
              <w:rPr>
                <w:rStyle w:val="afd"/>
                <w:b/>
                <w:color w:val="auto"/>
                <w:sz w:val="20"/>
                <w:u w:val="none"/>
                <w:lang w:val="en-US"/>
              </w:rPr>
              <w:t>OB</w:t>
            </w:r>
          </w:p>
        </w:tc>
        <w:tc>
          <w:tcPr>
            <w:tcW w:w="3828" w:type="dxa"/>
          </w:tcPr>
          <w:p w14:paraId="4514FCE9" w14:textId="2040834D" w:rsidR="00BC66A3" w:rsidRPr="00E362FA" w:rsidRDefault="00BC66A3" w:rsidP="00BC66A3">
            <w:pPr>
              <w:widowControl w:val="0"/>
              <w:spacing w:before="120"/>
              <w:jc w:val="both"/>
              <w:rPr>
                <w:sz w:val="20"/>
              </w:rPr>
            </w:pPr>
            <w:r w:rsidRPr="00E362FA">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E362FA" w:rsidRDefault="00BC66A3" w:rsidP="00BC66A3">
            <w:pPr>
              <w:widowControl w:val="0"/>
              <w:spacing w:before="120"/>
              <w:jc w:val="both"/>
              <w:rPr>
                <w:b/>
                <w:sz w:val="20"/>
              </w:rPr>
            </w:pPr>
            <w:r w:rsidRPr="00E362FA">
              <w:rPr>
                <w:b/>
                <w:sz w:val="20"/>
                <w:lang w:val="en-US"/>
              </w:rPr>
              <w:t>S, US, FS, FC</w:t>
            </w:r>
            <w:r w:rsidRPr="00E362FA">
              <w:rPr>
                <w:b/>
                <w:sz w:val="20"/>
              </w:rPr>
              <w:t xml:space="preserve">, </w:t>
            </w:r>
            <w:r w:rsidRPr="00E362FA">
              <w:rPr>
                <w:b/>
                <w:sz w:val="20"/>
                <w:lang w:val="en-US"/>
              </w:rPr>
              <w:t>KL</w:t>
            </w:r>
          </w:p>
        </w:tc>
        <w:tc>
          <w:tcPr>
            <w:tcW w:w="1842" w:type="dxa"/>
          </w:tcPr>
          <w:p w14:paraId="541CDF70" w14:textId="1A3544B9" w:rsidR="00BC66A3" w:rsidRPr="00E362FA" w:rsidRDefault="00BC66A3" w:rsidP="00BC66A3">
            <w:pPr>
              <w:widowControl w:val="0"/>
              <w:spacing w:before="120"/>
              <w:jc w:val="both"/>
              <w:rPr>
                <w:sz w:val="20"/>
              </w:rPr>
            </w:pPr>
            <w:r w:rsidRPr="00E362FA">
              <w:rPr>
                <w:rStyle w:val="afd"/>
                <w:color w:val="auto"/>
                <w:sz w:val="20"/>
                <w:u w:val="none"/>
              </w:rPr>
              <w:t>При переводе</w:t>
            </w:r>
          </w:p>
        </w:tc>
        <w:tc>
          <w:tcPr>
            <w:tcW w:w="1418" w:type="dxa"/>
          </w:tcPr>
          <w:p w14:paraId="72B4BE8D" w14:textId="089A36F1" w:rsidR="00BC66A3" w:rsidRPr="00E362FA" w:rsidRDefault="00BC66A3" w:rsidP="00BC66A3">
            <w:pPr>
              <w:widowControl w:val="0"/>
              <w:spacing w:before="120"/>
              <w:jc w:val="both"/>
              <w:rPr>
                <w:sz w:val="20"/>
              </w:rPr>
            </w:pPr>
            <w:r w:rsidRPr="00E362FA">
              <w:rPr>
                <w:sz w:val="20"/>
              </w:rPr>
              <w:t>+</w:t>
            </w:r>
          </w:p>
        </w:tc>
      </w:tr>
      <w:tr w:rsidR="006067EC" w:rsidRPr="00E362FA" w14:paraId="78D7A60B" w14:textId="77777777" w:rsidTr="0005523D">
        <w:trPr>
          <w:cantSplit/>
        </w:trPr>
        <w:tc>
          <w:tcPr>
            <w:tcW w:w="675" w:type="dxa"/>
          </w:tcPr>
          <w:p w14:paraId="4492A026" w14:textId="77777777" w:rsidR="006067EC" w:rsidRPr="00E362FA" w:rsidRDefault="00E362FA" w:rsidP="006067EC">
            <w:pPr>
              <w:widowControl w:val="0"/>
              <w:spacing w:before="120"/>
              <w:jc w:val="both"/>
              <w:rPr>
                <w:b/>
                <w:sz w:val="20"/>
              </w:rPr>
            </w:pPr>
            <w:hyperlink w:anchor="Раздел_38" w:history="1">
              <w:r w:rsidR="006067EC" w:rsidRPr="00E362FA">
                <w:rPr>
                  <w:rStyle w:val="afd"/>
                  <w:b/>
                  <w:color w:val="auto"/>
                  <w:sz w:val="20"/>
                </w:rPr>
                <w:t>38</w:t>
              </w:r>
            </w:hyperlink>
          </w:p>
        </w:tc>
        <w:tc>
          <w:tcPr>
            <w:tcW w:w="3828" w:type="dxa"/>
          </w:tcPr>
          <w:p w14:paraId="48169EFB" w14:textId="3992D055" w:rsidR="006067EC" w:rsidRPr="00E362FA" w:rsidRDefault="006067EC" w:rsidP="00901D40">
            <w:pPr>
              <w:widowControl w:val="0"/>
              <w:spacing w:before="120"/>
              <w:jc w:val="both"/>
              <w:rPr>
                <w:sz w:val="20"/>
              </w:rPr>
            </w:pPr>
            <w:r w:rsidRPr="00E362FA">
              <w:rPr>
                <w:sz w:val="20"/>
              </w:rPr>
              <w:t xml:space="preserve">Блокировано для проведения </w:t>
            </w:r>
            <w:r w:rsidR="00901D40" w:rsidRPr="00E362FA">
              <w:rPr>
                <w:sz w:val="20"/>
              </w:rPr>
              <w:t>к</w:t>
            </w:r>
            <w:r w:rsidRPr="00E362FA">
              <w:rPr>
                <w:sz w:val="20"/>
              </w:rPr>
              <w:t xml:space="preserve">орпоративных действий </w:t>
            </w:r>
          </w:p>
        </w:tc>
        <w:tc>
          <w:tcPr>
            <w:tcW w:w="2268" w:type="dxa"/>
          </w:tcPr>
          <w:p w14:paraId="26DDE079" w14:textId="1449459C" w:rsidR="006067EC" w:rsidRPr="00E362FA" w:rsidRDefault="006067EC" w:rsidP="00A814C0">
            <w:pPr>
              <w:widowControl w:val="0"/>
              <w:spacing w:before="120"/>
              <w:jc w:val="both"/>
              <w:rPr>
                <w:b/>
                <w:sz w:val="20"/>
              </w:rPr>
            </w:pPr>
            <w:r w:rsidRPr="00E362FA">
              <w:rPr>
                <w:b/>
                <w:sz w:val="20"/>
                <w:lang w:val="en-US"/>
              </w:rPr>
              <w:t>S</w:t>
            </w:r>
            <w:r w:rsidRPr="00E362FA">
              <w:rPr>
                <w:b/>
                <w:sz w:val="20"/>
              </w:rPr>
              <w:t xml:space="preserve">, </w:t>
            </w:r>
            <w:r w:rsidR="00D13A4E" w:rsidRPr="00E362FA">
              <w:rPr>
                <w:b/>
                <w:sz w:val="20"/>
                <w:lang w:val="en-US"/>
              </w:rPr>
              <w:t>US</w:t>
            </w:r>
            <w:r w:rsidR="00D13A4E" w:rsidRPr="00E362FA">
              <w:rPr>
                <w:b/>
                <w:sz w:val="20"/>
              </w:rPr>
              <w:t xml:space="preserve">, </w:t>
            </w:r>
            <w:r w:rsidR="00D13A4E" w:rsidRPr="00E362FA">
              <w:rPr>
                <w:b/>
                <w:sz w:val="20"/>
                <w:lang w:val="en-US"/>
              </w:rPr>
              <w:t>U</w:t>
            </w:r>
            <w:r w:rsidR="00265DC3" w:rsidRPr="00E362FA">
              <w:rPr>
                <w:b/>
                <w:sz w:val="20"/>
                <w:lang w:val="en-US"/>
              </w:rPr>
              <w:t>N</w:t>
            </w:r>
            <w:r w:rsidR="00D13A4E" w:rsidRPr="00E362FA">
              <w:rPr>
                <w:b/>
                <w:sz w:val="20"/>
              </w:rPr>
              <w:t xml:space="preserve">, </w:t>
            </w:r>
            <w:r w:rsidR="00D13A4E" w:rsidRPr="00E362FA">
              <w:rPr>
                <w:b/>
                <w:sz w:val="20"/>
                <w:lang w:val="en-US"/>
              </w:rPr>
              <w:t>UT</w:t>
            </w:r>
            <w:r w:rsidR="00D13A4E" w:rsidRPr="00E362FA">
              <w:rPr>
                <w:b/>
                <w:sz w:val="20"/>
              </w:rPr>
              <w:t xml:space="preserve">, </w:t>
            </w:r>
            <w:r w:rsidR="00DC69BF" w:rsidRPr="00E362FA">
              <w:rPr>
                <w:b/>
                <w:sz w:val="20"/>
                <w:lang w:val="en-US"/>
              </w:rPr>
              <w:t>FS</w:t>
            </w:r>
            <w:r w:rsidR="00DC69BF" w:rsidRPr="00E362FA">
              <w:rPr>
                <w:b/>
                <w:sz w:val="20"/>
              </w:rPr>
              <w:t xml:space="preserve">, </w:t>
            </w:r>
            <w:r w:rsidR="00DC69BF" w:rsidRPr="00E362FA">
              <w:rPr>
                <w:b/>
                <w:sz w:val="20"/>
                <w:lang w:val="en-US"/>
              </w:rPr>
              <w:t>FC</w:t>
            </w:r>
            <w:r w:rsidR="00DC69BF" w:rsidRPr="00E362FA">
              <w:rPr>
                <w:b/>
                <w:sz w:val="20"/>
              </w:rPr>
              <w:t xml:space="preserve">, </w:t>
            </w:r>
            <w:r w:rsidRPr="00E362FA">
              <w:rPr>
                <w:b/>
                <w:sz w:val="20"/>
                <w:lang w:val="en-US"/>
              </w:rPr>
              <w:t>D</w:t>
            </w:r>
            <w:r w:rsidRPr="00E362FA">
              <w:rPr>
                <w:b/>
                <w:sz w:val="20"/>
              </w:rPr>
              <w:t xml:space="preserve">, </w:t>
            </w:r>
            <w:r w:rsidR="00CB359C" w:rsidRPr="00E362FA">
              <w:rPr>
                <w:b/>
                <w:sz w:val="20"/>
                <w:lang w:val="en-US"/>
              </w:rPr>
              <w:t>UD</w:t>
            </w:r>
            <w:r w:rsidR="00CB359C" w:rsidRPr="00E362FA">
              <w:rPr>
                <w:b/>
                <w:sz w:val="20"/>
              </w:rPr>
              <w:t xml:space="preserve">, </w:t>
            </w:r>
            <w:r w:rsidR="00CB359C" w:rsidRPr="00E362FA">
              <w:rPr>
                <w:b/>
                <w:sz w:val="20"/>
                <w:lang w:val="en-US"/>
              </w:rPr>
              <w:t>UU</w:t>
            </w:r>
            <w:r w:rsidR="00CB359C" w:rsidRPr="00E362FA">
              <w:rPr>
                <w:b/>
                <w:sz w:val="20"/>
              </w:rPr>
              <w:t xml:space="preserve">, </w:t>
            </w:r>
            <w:r w:rsidR="00CB359C" w:rsidRPr="00E362FA">
              <w:rPr>
                <w:b/>
                <w:sz w:val="20"/>
                <w:lang w:val="en-US"/>
              </w:rPr>
              <w:t>UM</w:t>
            </w:r>
            <w:r w:rsidR="00CB359C" w:rsidRPr="00E362FA">
              <w:rPr>
                <w:b/>
                <w:sz w:val="20"/>
              </w:rPr>
              <w:t xml:space="preserve">, </w:t>
            </w:r>
            <w:r w:rsidRPr="00E362FA">
              <w:rPr>
                <w:b/>
                <w:sz w:val="20"/>
                <w:lang w:val="en-US"/>
              </w:rPr>
              <w:t>L</w:t>
            </w:r>
            <w:r w:rsidRPr="00E362FA">
              <w:rPr>
                <w:b/>
                <w:sz w:val="20"/>
              </w:rPr>
              <w:t xml:space="preserve">, </w:t>
            </w:r>
            <w:r w:rsidRPr="00E362FA">
              <w:rPr>
                <w:b/>
                <w:sz w:val="20"/>
                <w:lang w:val="en-US"/>
              </w:rPr>
              <w:t>LF</w:t>
            </w:r>
            <w:r w:rsidRPr="00E362FA">
              <w:rPr>
                <w:b/>
                <w:sz w:val="20"/>
              </w:rPr>
              <w:t xml:space="preserve">, </w:t>
            </w:r>
            <w:r w:rsidRPr="00E362FA">
              <w:rPr>
                <w:b/>
                <w:sz w:val="20"/>
                <w:lang w:val="en-US"/>
              </w:rPr>
              <w:t>LW</w:t>
            </w:r>
            <w:r w:rsidRPr="00E362FA">
              <w:rPr>
                <w:b/>
                <w:sz w:val="20"/>
              </w:rPr>
              <w:t xml:space="preserve">, </w:t>
            </w:r>
            <w:r w:rsidRPr="00E362FA">
              <w:rPr>
                <w:b/>
                <w:sz w:val="20"/>
                <w:lang w:val="en-US"/>
              </w:rPr>
              <w:t>HS</w:t>
            </w:r>
            <w:r w:rsidRPr="00E362FA">
              <w:rPr>
                <w:b/>
                <w:sz w:val="20"/>
              </w:rPr>
              <w:t xml:space="preserve">, </w:t>
            </w:r>
            <w:r w:rsidRPr="00E362FA">
              <w:rPr>
                <w:b/>
                <w:sz w:val="20"/>
                <w:lang w:val="en-US"/>
              </w:rPr>
              <w:t>HD</w:t>
            </w:r>
            <w:r w:rsidRPr="00E362FA">
              <w:rPr>
                <w:b/>
                <w:sz w:val="20"/>
              </w:rPr>
              <w:t xml:space="preserve">, </w:t>
            </w:r>
            <w:r w:rsidRPr="00E362FA">
              <w:rPr>
                <w:b/>
                <w:sz w:val="20"/>
                <w:lang w:val="en-US"/>
              </w:rPr>
              <w:t>HL</w:t>
            </w:r>
            <w:r w:rsidRPr="00E362FA">
              <w:rPr>
                <w:b/>
                <w:sz w:val="20"/>
              </w:rPr>
              <w:t xml:space="preserve">, </w:t>
            </w:r>
            <w:r w:rsidRPr="00E362FA">
              <w:rPr>
                <w:b/>
                <w:sz w:val="20"/>
                <w:lang w:val="en-US"/>
              </w:rPr>
              <w:t>HF</w:t>
            </w:r>
            <w:r w:rsidRPr="00E362FA">
              <w:rPr>
                <w:b/>
                <w:sz w:val="20"/>
              </w:rPr>
              <w:t>, Н</w:t>
            </w:r>
            <w:r w:rsidRPr="00E362FA">
              <w:rPr>
                <w:b/>
                <w:sz w:val="20"/>
                <w:lang w:val="en-US"/>
              </w:rPr>
              <w:t>W</w:t>
            </w:r>
            <w:r w:rsidRPr="00E362FA">
              <w:rPr>
                <w:b/>
                <w:sz w:val="20"/>
              </w:rPr>
              <w:t xml:space="preserve">, </w:t>
            </w: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w:t>
            </w:r>
            <w:r w:rsidRPr="00E362FA">
              <w:rPr>
                <w:b/>
                <w:sz w:val="20"/>
                <w:lang w:val="en-US"/>
              </w:rPr>
              <w:t>TS</w:t>
            </w:r>
            <w:r w:rsidRPr="00E362FA">
              <w:rPr>
                <w:b/>
                <w:sz w:val="20"/>
              </w:rPr>
              <w:t xml:space="preserve">, </w:t>
            </w:r>
            <w:r w:rsidRPr="00E362FA">
              <w:rPr>
                <w:b/>
                <w:sz w:val="20"/>
                <w:lang w:val="en-US"/>
              </w:rPr>
              <w:t>TD</w:t>
            </w:r>
            <w:r w:rsidRPr="00E362FA">
              <w:rPr>
                <w:b/>
                <w:sz w:val="20"/>
              </w:rPr>
              <w:t xml:space="preserve">, </w:t>
            </w:r>
            <w:r w:rsidRPr="00E362FA">
              <w:rPr>
                <w:b/>
                <w:sz w:val="20"/>
                <w:lang w:val="en-US"/>
              </w:rPr>
              <w:t>TL</w:t>
            </w:r>
            <w:r w:rsidRPr="00E362FA">
              <w:rPr>
                <w:b/>
                <w:sz w:val="20"/>
              </w:rPr>
              <w:t xml:space="preserve">, </w:t>
            </w:r>
            <w:r w:rsidRPr="00E362FA">
              <w:rPr>
                <w:b/>
                <w:sz w:val="20"/>
                <w:lang w:val="en-US"/>
              </w:rPr>
              <w:t>TF</w:t>
            </w:r>
            <w:r w:rsidRPr="00E362FA">
              <w:rPr>
                <w:b/>
                <w:sz w:val="20"/>
              </w:rPr>
              <w:t>, Т</w:t>
            </w:r>
            <w:r w:rsidRPr="00E362FA">
              <w:rPr>
                <w:b/>
                <w:sz w:val="20"/>
                <w:lang w:val="en-US"/>
              </w:rPr>
              <w:t>W</w:t>
            </w:r>
            <w:r w:rsidR="00EB63E7" w:rsidRPr="00E362FA">
              <w:rPr>
                <w:b/>
                <w:sz w:val="20"/>
              </w:rPr>
              <w:t xml:space="preserve"> </w:t>
            </w:r>
            <w:r w:rsidR="00EB63E7" w:rsidRPr="00E362FA">
              <w:rPr>
                <w:b/>
                <w:sz w:val="20"/>
                <w:lang w:val="en-US"/>
              </w:rPr>
              <w:t>BL</w:t>
            </w:r>
            <w:r w:rsidR="00EB63E7" w:rsidRPr="00E362FA">
              <w:rPr>
                <w:b/>
                <w:sz w:val="20"/>
              </w:rPr>
              <w:t xml:space="preserve">, </w:t>
            </w:r>
            <w:r w:rsidR="00EB63E7" w:rsidRPr="00E362FA">
              <w:rPr>
                <w:b/>
                <w:sz w:val="20"/>
                <w:lang w:val="en-US"/>
              </w:rPr>
              <w:t>BY</w:t>
            </w:r>
            <w:r w:rsidR="00EB63E7" w:rsidRPr="00E362FA">
              <w:rPr>
                <w:b/>
                <w:sz w:val="20"/>
              </w:rPr>
              <w:t xml:space="preserve">, </w:t>
            </w:r>
            <w:r w:rsidR="00EB63E7" w:rsidRPr="00E362FA">
              <w:rPr>
                <w:b/>
                <w:sz w:val="20"/>
                <w:lang w:val="en-US"/>
              </w:rPr>
              <w:t>BT</w:t>
            </w:r>
            <w:r w:rsidR="00146BA7" w:rsidRPr="00E362FA">
              <w:rPr>
                <w:b/>
                <w:sz w:val="20"/>
              </w:rPr>
              <w:t xml:space="preserve">, </w:t>
            </w:r>
            <w:r w:rsidR="00146BA7" w:rsidRPr="00E362FA">
              <w:rPr>
                <w:b/>
                <w:sz w:val="20"/>
                <w:lang w:val="en-US"/>
              </w:rPr>
              <w:t>QS</w:t>
            </w:r>
            <w:r w:rsidR="00146BA7" w:rsidRPr="00E362FA">
              <w:rPr>
                <w:b/>
                <w:sz w:val="20"/>
              </w:rPr>
              <w:t xml:space="preserve">, </w:t>
            </w:r>
            <w:r w:rsidR="00146BA7" w:rsidRPr="00E362FA">
              <w:rPr>
                <w:b/>
                <w:sz w:val="20"/>
                <w:lang w:val="en-US"/>
              </w:rPr>
              <w:t>QC</w:t>
            </w:r>
            <w:r w:rsidR="00146BA7" w:rsidRPr="00E362FA">
              <w:rPr>
                <w:b/>
                <w:sz w:val="20"/>
              </w:rPr>
              <w:t xml:space="preserve">, </w:t>
            </w:r>
            <w:r w:rsidR="00146BA7" w:rsidRPr="00E362FA">
              <w:rPr>
                <w:b/>
                <w:sz w:val="20"/>
                <w:lang w:val="en-US"/>
              </w:rPr>
              <w:t>QD</w:t>
            </w:r>
            <w:r w:rsidR="00146BA7" w:rsidRPr="00E362FA">
              <w:rPr>
                <w:b/>
                <w:sz w:val="20"/>
              </w:rPr>
              <w:t xml:space="preserve">, </w:t>
            </w:r>
            <w:r w:rsidR="00146BA7" w:rsidRPr="00E362FA">
              <w:rPr>
                <w:b/>
                <w:sz w:val="20"/>
                <w:lang w:val="en-US"/>
              </w:rPr>
              <w:t>QL</w:t>
            </w:r>
            <w:r w:rsidR="00146BA7" w:rsidRPr="00E362FA">
              <w:rPr>
                <w:b/>
                <w:sz w:val="20"/>
              </w:rPr>
              <w:t xml:space="preserve">, </w:t>
            </w:r>
            <w:r w:rsidR="00146BA7" w:rsidRPr="00E362FA">
              <w:rPr>
                <w:b/>
                <w:sz w:val="20"/>
                <w:lang w:val="en-US"/>
              </w:rPr>
              <w:t>QW</w:t>
            </w:r>
            <w:r w:rsidR="00146BA7" w:rsidRPr="00E362FA">
              <w:rPr>
                <w:b/>
                <w:sz w:val="20"/>
              </w:rPr>
              <w:t xml:space="preserve">, </w:t>
            </w:r>
            <w:r w:rsidR="00146BA7" w:rsidRPr="00E362FA">
              <w:rPr>
                <w:b/>
                <w:sz w:val="20"/>
                <w:lang w:val="en-US"/>
              </w:rPr>
              <w:t>QF</w:t>
            </w:r>
            <w:r w:rsidR="007D71FE" w:rsidRPr="00E362FA">
              <w:rPr>
                <w:b/>
                <w:sz w:val="20"/>
              </w:rPr>
              <w:t xml:space="preserve">, </w:t>
            </w:r>
            <w:r w:rsidR="007D71FE" w:rsidRPr="00E362FA">
              <w:rPr>
                <w:b/>
                <w:sz w:val="20"/>
                <w:lang w:val="en-US"/>
              </w:rPr>
              <w:t>LB</w:t>
            </w:r>
          </w:p>
        </w:tc>
        <w:tc>
          <w:tcPr>
            <w:tcW w:w="1842" w:type="dxa"/>
          </w:tcPr>
          <w:p w14:paraId="28F93AE7" w14:textId="77777777" w:rsidR="006067EC" w:rsidRPr="00E362FA" w:rsidRDefault="006067EC" w:rsidP="006067EC">
            <w:pPr>
              <w:widowControl w:val="0"/>
              <w:spacing w:before="120"/>
              <w:jc w:val="both"/>
              <w:rPr>
                <w:sz w:val="20"/>
              </w:rPr>
            </w:pPr>
            <w:r w:rsidRPr="00E362FA">
              <w:rPr>
                <w:sz w:val="20"/>
              </w:rPr>
              <w:t>При переводе Операцией 90</w:t>
            </w:r>
          </w:p>
        </w:tc>
        <w:tc>
          <w:tcPr>
            <w:tcW w:w="1418" w:type="dxa"/>
          </w:tcPr>
          <w:p w14:paraId="7C558B8D" w14:textId="77777777" w:rsidR="006067EC" w:rsidRPr="00E362FA" w:rsidRDefault="006067EC" w:rsidP="006067EC">
            <w:pPr>
              <w:widowControl w:val="0"/>
              <w:spacing w:before="120"/>
              <w:jc w:val="both"/>
              <w:rPr>
                <w:sz w:val="20"/>
              </w:rPr>
            </w:pPr>
            <w:r w:rsidRPr="00E362FA">
              <w:rPr>
                <w:sz w:val="20"/>
              </w:rPr>
              <w:t>-</w:t>
            </w:r>
          </w:p>
        </w:tc>
      </w:tr>
      <w:tr w:rsidR="006067EC" w:rsidRPr="00E362FA" w14:paraId="065CEBA9" w14:textId="77777777" w:rsidTr="0005523D">
        <w:trPr>
          <w:cantSplit/>
        </w:trPr>
        <w:tc>
          <w:tcPr>
            <w:tcW w:w="675" w:type="dxa"/>
          </w:tcPr>
          <w:p w14:paraId="0409DDB9" w14:textId="77777777" w:rsidR="006067EC" w:rsidRPr="00E362FA" w:rsidRDefault="00E362FA" w:rsidP="006067EC">
            <w:pPr>
              <w:widowControl w:val="0"/>
              <w:spacing w:before="120"/>
              <w:jc w:val="both"/>
              <w:rPr>
                <w:b/>
                <w:sz w:val="20"/>
              </w:rPr>
            </w:pPr>
            <w:hyperlink w:anchor="Раздел_38" w:history="1">
              <w:r w:rsidR="006067EC" w:rsidRPr="00E362FA">
                <w:rPr>
                  <w:b/>
                  <w:sz w:val="20"/>
                </w:rPr>
                <w:t>8</w:t>
              </w:r>
            </w:hyperlink>
            <w:r w:rsidR="006067EC" w:rsidRPr="00E362FA">
              <w:rPr>
                <w:b/>
                <w:sz w:val="20"/>
              </w:rPr>
              <w:t>3</w:t>
            </w:r>
          </w:p>
        </w:tc>
        <w:tc>
          <w:tcPr>
            <w:tcW w:w="3828" w:type="dxa"/>
          </w:tcPr>
          <w:p w14:paraId="098BC113" w14:textId="62EE58B4" w:rsidR="006067EC" w:rsidRPr="00E362FA" w:rsidRDefault="00901D40" w:rsidP="006067EC">
            <w:pPr>
              <w:widowControl w:val="0"/>
              <w:spacing w:before="120"/>
              <w:jc w:val="both"/>
              <w:rPr>
                <w:sz w:val="20"/>
              </w:rPr>
            </w:pPr>
            <w:r w:rsidRPr="00E362FA">
              <w:rPr>
                <w:sz w:val="20"/>
              </w:rPr>
              <w:t>Блокировано для к</w:t>
            </w:r>
            <w:r w:rsidR="006067EC" w:rsidRPr="00E362FA">
              <w:rPr>
                <w:sz w:val="20"/>
              </w:rPr>
              <w:t xml:space="preserve">орпоративных действий </w:t>
            </w:r>
          </w:p>
        </w:tc>
        <w:tc>
          <w:tcPr>
            <w:tcW w:w="2268" w:type="dxa"/>
          </w:tcPr>
          <w:p w14:paraId="517AB896" w14:textId="51C65E2D" w:rsidR="006067EC" w:rsidRPr="00E362FA" w:rsidRDefault="006067EC" w:rsidP="00A814C0">
            <w:pPr>
              <w:widowControl w:val="0"/>
              <w:spacing w:before="120"/>
              <w:jc w:val="both"/>
              <w:rPr>
                <w:b/>
                <w:sz w:val="20"/>
              </w:rPr>
            </w:pPr>
            <w:r w:rsidRPr="00E362FA">
              <w:rPr>
                <w:b/>
                <w:sz w:val="20"/>
                <w:lang w:val="en-US"/>
              </w:rPr>
              <w:t>S</w:t>
            </w:r>
            <w:r w:rsidRPr="00E362FA">
              <w:rPr>
                <w:b/>
                <w:sz w:val="20"/>
              </w:rPr>
              <w:t xml:space="preserve">, </w:t>
            </w:r>
            <w:r w:rsidR="00D13A4E" w:rsidRPr="00E362FA">
              <w:rPr>
                <w:b/>
                <w:sz w:val="20"/>
                <w:lang w:val="en-US"/>
              </w:rPr>
              <w:t>US</w:t>
            </w:r>
            <w:r w:rsidR="00D13A4E" w:rsidRPr="00E362FA">
              <w:rPr>
                <w:b/>
                <w:sz w:val="20"/>
              </w:rPr>
              <w:t xml:space="preserve">, </w:t>
            </w:r>
            <w:r w:rsidR="00D13A4E" w:rsidRPr="00E362FA">
              <w:rPr>
                <w:b/>
                <w:sz w:val="20"/>
                <w:lang w:val="en-US"/>
              </w:rPr>
              <w:t>U</w:t>
            </w:r>
            <w:r w:rsidR="00265DC3" w:rsidRPr="00E362FA">
              <w:rPr>
                <w:b/>
                <w:sz w:val="20"/>
                <w:lang w:val="en-US"/>
              </w:rPr>
              <w:t>N</w:t>
            </w:r>
            <w:r w:rsidR="00D13A4E" w:rsidRPr="00E362FA">
              <w:rPr>
                <w:b/>
                <w:sz w:val="20"/>
              </w:rPr>
              <w:t xml:space="preserve">, </w:t>
            </w:r>
            <w:r w:rsidR="00D13A4E" w:rsidRPr="00E362FA">
              <w:rPr>
                <w:b/>
                <w:sz w:val="20"/>
                <w:lang w:val="en-US"/>
              </w:rPr>
              <w:t>UT</w:t>
            </w:r>
            <w:r w:rsidR="00D13A4E" w:rsidRPr="00E362FA">
              <w:rPr>
                <w:b/>
                <w:sz w:val="20"/>
              </w:rPr>
              <w:t xml:space="preserve">, </w:t>
            </w:r>
            <w:r w:rsidR="00DC69BF" w:rsidRPr="00E362FA">
              <w:rPr>
                <w:b/>
                <w:sz w:val="20"/>
                <w:lang w:val="en-US"/>
              </w:rPr>
              <w:t>FS</w:t>
            </w:r>
            <w:r w:rsidR="00DC69BF" w:rsidRPr="00E362FA">
              <w:rPr>
                <w:b/>
                <w:sz w:val="20"/>
              </w:rPr>
              <w:t xml:space="preserve">, </w:t>
            </w:r>
            <w:r w:rsidR="00DC69BF" w:rsidRPr="00E362FA">
              <w:rPr>
                <w:b/>
                <w:sz w:val="20"/>
                <w:lang w:val="en-US"/>
              </w:rPr>
              <w:t>FC</w:t>
            </w:r>
            <w:r w:rsidR="00DC69BF" w:rsidRPr="00E362FA">
              <w:rPr>
                <w:b/>
                <w:sz w:val="20"/>
              </w:rPr>
              <w:t xml:space="preserve">, </w:t>
            </w:r>
            <w:r w:rsidRPr="00E362FA">
              <w:rPr>
                <w:b/>
                <w:sz w:val="20"/>
                <w:lang w:val="en-US"/>
              </w:rPr>
              <w:t>D</w:t>
            </w:r>
            <w:r w:rsidRPr="00E362FA">
              <w:rPr>
                <w:b/>
                <w:sz w:val="20"/>
              </w:rPr>
              <w:t xml:space="preserve">, </w:t>
            </w:r>
            <w:r w:rsidR="00CB359C" w:rsidRPr="00E362FA">
              <w:rPr>
                <w:b/>
                <w:sz w:val="20"/>
                <w:lang w:val="en-US"/>
              </w:rPr>
              <w:t>UD</w:t>
            </w:r>
            <w:r w:rsidR="00CB359C" w:rsidRPr="00E362FA">
              <w:rPr>
                <w:b/>
                <w:sz w:val="20"/>
              </w:rPr>
              <w:t xml:space="preserve">, </w:t>
            </w:r>
            <w:r w:rsidR="00CB359C" w:rsidRPr="00E362FA">
              <w:rPr>
                <w:b/>
                <w:sz w:val="20"/>
                <w:lang w:val="en-US"/>
              </w:rPr>
              <w:t>UU</w:t>
            </w:r>
            <w:r w:rsidR="00CB359C" w:rsidRPr="00E362FA">
              <w:rPr>
                <w:b/>
                <w:sz w:val="20"/>
              </w:rPr>
              <w:t xml:space="preserve">, </w:t>
            </w:r>
            <w:r w:rsidR="00CB359C" w:rsidRPr="00E362FA">
              <w:rPr>
                <w:b/>
                <w:sz w:val="20"/>
                <w:lang w:val="en-US"/>
              </w:rPr>
              <w:t>UM</w:t>
            </w:r>
            <w:r w:rsidR="00CB359C" w:rsidRPr="00E362FA">
              <w:rPr>
                <w:b/>
                <w:sz w:val="20"/>
              </w:rPr>
              <w:t xml:space="preserve">, </w:t>
            </w:r>
            <w:r w:rsidRPr="00E362FA">
              <w:rPr>
                <w:b/>
                <w:sz w:val="20"/>
                <w:lang w:val="en-US"/>
              </w:rPr>
              <w:t>L</w:t>
            </w:r>
            <w:r w:rsidRPr="00E362FA">
              <w:rPr>
                <w:b/>
                <w:sz w:val="20"/>
              </w:rPr>
              <w:t xml:space="preserve">, </w:t>
            </w:r>
            <w:r w:rsidRPr="00E362FA">
              <w:rPr>
                <w:b/>
                <w:sz w:val="20"/>
                <w:lang w:val="en-US"/>
              </w:rPr>
              <w:t>LF</w:t>
            </w:r>
            <w:r w:rsidRPr="00E362FA">
              <w:rPr>
                <w:b/>
                <w:sz w:val="20"/>
              </w:rPr>
              <w:t xml:space="preserve">, </w:t>
            </w:r>
            <w:r w:rsidRPr="00E362FA">
              <w:rPr>
                <w:b/>
                <w:sz w:val="20"/>
                <w:lang w:val="en-US"/>
              </w:rPr>
              <w:t>LW</w:t>
            </w:r>
            <w:r w:rsidRPr="00E362FA">
              <w:rPr>
                <w:b/>
                <w:sz w:val="20"/>
              </w:rPr>
              <w:t xml:space="preserve">, </w:t>
            </w:r>
            <w:r w:rsidRPr="00E362FA">
              <w:rPr>
                <w:b/>
                <w:sz w:val="20"/>
                <w:lang w:val="en-US"/>
              </w:rPr>
              <w:t>HS</w:t>
            </w:r>
            <w:r w:rsidRPr="00E362FA">
              <w:rPr>
                <w:b/>
                <w:sz w:val="20"/>
              </w:rPr>
              <w:t xml:space="preserve">, </w:t>
            </w:r>
            <w:r w:rsidRPr="00E362FA">
              <w:rPr>
                <w:b/>
                <w:sz w:val="20"/>
                <w:lang w:val="en-US"/>
              </w:rPr>
              <w:t>HD</w:t>
            </w:r>
            <w:r w:rsidRPr="00E362FA">
              <w:rPr>
                <w:b/>
                <w:sz w:val="20"/>
              </w:rPr>
              <w:t xml:space="preserve">, </w:t>
            </w:r>
            <w:r w:rsidRPr="00E362FA">
              <w:rPr>
                <w:b/>
                <w:sz w:val="20"/>
                <w:lang w:val="en-US"/>
              </w:rPr>
              <w:t>HL</w:t>
            </w:r>
            <w:r w:rsidRPr="00E362FA">
              <w:rPr>
                <w:b/>
                <w:sz w:val="20"/>
              </w:rPr>
              <w:t xml:space="preserve">, </w:t>
            </w:r>
            <w:r w:rsidRPr="00E362FA">
              <w:rPr>
                <w:b/>
                <w:sz w:val="20"/>
                <w:lang w:val="en-US"/>
              </w:rPr>
              <w:t>HF</w:t>
            </w:r>
            <w:r w:rsidRPr="00E362FA">
              <w:rPr>
                <w:b/>
                <w:sz w:val="20"/>
              </w:rPr>
              <w:t>, Н</w:t>
            </w:r>
            <w:r w:rsidRPr="00E362FA">
              <w:rPr>
                <w:b/>
                <w:sz w:val="20"/>
                <w:lang w:val="en-US"/>
              </w:rPr>
              <w:t>W</w:t>
            </w:r>
            <w:r w:rsidRPr="00E362FA">
              <w:rPr>
                <w:b/>
                <w:sz w:val="20"/>
              </w:rPr>
              <w:t xml:space="preserve">, </w:t>
            </w: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w:t>
            </w:r>
            <w:r w:rsidRPr="00E362FA">
              <w:rPr>
                <w:b/>
                <w:sz w:val="20"/>
                <w:lang w:val="en-US"/>
              </w:rPr>
              <w:t>TS</w:t>
            </w:r>
            <w:r w:rsidRPr="00E362FA">
              <w:rPr>
                <w:b/>
                <w:sz w:val="20"/>
              </w:rPr>
              <w:t xml:space="preserve">, </w:t>
            </w:r>
            <w:r w:rsidRPr="00E362FA">
              <w:rPr>
                <w:b/>
                <w:sz w:val="20"/>
                <w:lang w:val="en-US"/>
              </w:rPr>
              <w:t>TD</w:t>
            </w:r>
            <w:r w:rsidRPr="00E362FA">
              <w:rPr>
                <w:b/>
                <w:sz w:val="20"/>
              </w:rPr>
              <w:t xml:space="preserve">, </w:t>
            </w:r>
            <w:r w:rsidRPr="00E362FA">
              <w:rPr>
                <w:b/>
                <w:sz w:val="20"/>
                <w:lang w:val="en-US"/>
              </w:rPr>
              <w:t>TL</w:t>
            </w:r>
            <w:r w:rsidRPr="00E362FA">
              <w:rPr>
                <w:b/>
                <w:sz w:val="20"/>
              </w:rPr>
              <w:t xml:space="preserve">, </w:t>
            </w:r>
            <w:r w:rsidRPr="00E362FA">
              <w:rPr>
                <w:b/>
                <w:sz w:val="20"/>
                <w:lang w:val="en-US"/>
              </w:rPr>
              <w:t>TF</w:t>
            </w:r>
            <w:r w:rsidRPr="00E362FA">
              <w:rPr>
                <w:b/>
                <w:sz w:val="20"/>
              </w:rPr>
              <w:t>, Т</w:t>
            </w:r>
            <w:r w:rsidRPr="00E362FA">
              <w:rPr>
                <w:b/>
                <w:sz w:val="20"/>
                <w:lang w:val="en-US"/>
              </w:rPr>
              <w:t>W</w:t>
            </w:r>
            <w:r w:rsidR="00DC5CD5" w:rsidRPr="00E362FA">
              <w:rPr>
                <w:b/>
                <w:sz w:val="20"/>
              </w:rPr>
              <w:t xml:space="preserve">, </w:t>
            </w:r>
            <w:r w:rsidR="00DC5CD5" w:rsidRPr="00E362FA">
              <w:rPr>
                <w:b/>
                <w:sz w:val="20"/>
                <w:lang w:val="en-US"/>
              </w:rPr>
              <w:t>BL</w:t>
            </w:r>
            <w:r w:rsidR="00EB63E7" w:rsidRPr="00E362FA">
              <w:rPr>
                <w:b/>
                <w:sz w:val="20"/>
              </w:rPr>
              <w:t xml:space="preserve">, </w:t>
            </w:r>
            <w:r w:rsidR="00EB63E7" w:rsidRPr="00E362FA">
              <w:rPr>
                <w:b/>
                <w:sz w:val="20"/>
                <w:lang w:val="en-US"/>
              </w:rPr>
              <w:t>BY</w:t>
            </w:r>
            <w:r w:rsidR="00EB63E7" w:rsidRPr="00E362FA">
              <w:rPr>
                <w:b/>
                <w:sz w:val="20"/>
              </w:rPr>
              <w:t xml:space="preserve">, </w:t>
            </w:r>
            <w:r w:rsidR="00EB63E7" w:rsidRPr="00E362FA">
              <w:rPr>
                <w:b/>
                <w:sz w:val="20"/>
                <w:lang w:val="en-US"/>
              </w:rPr>
              <w:t>BT</w:t>
            </w:r>
            <w:r w:rsidR="00146BA7" w:rsidRPr="00E362FA">
              <w:rPr>
                <w:b/>
                <w:sz w:val="20"/>
              </w:rPr>
              <w:t xml:space="preserve">, </w:t>
            </w:r>
            <w:r w:rsidR="00146BA7" w:rsidRPr="00E362FA">
              <w:rPr>
                <w:b/>
                <w:sz w:val="20"/>
                <w:lang w:val="en-US"/>
              </w:rPr>
              <w:t>QS</w:t>
            </w:r>
            <w:r w:rsidR="00146BA7" w:rsidRPr="00E362FA">
              <w:rPr>
                <w:b/>
                <w:sz w:val="20"/>
              </w:rPr>
              <w:t xml:space="preserve">, </w:t>
            </w:r>
            <w:r w:rsidR="00146BA7" w:rsidRPr="00E362FA">
              <w:rPr>
                <w:b/>
                <w:sz w:val="20"/>
                <w:lang w:val="en-US"/>
              </w:rPr>
              <w:t>QC</w:t>
            </w:r>
            <w:r w:rsidR="00146BA7" w:rsidRPr="00E362FA">
              <w:rPr>
                <w:b/>
                <w:sz w:val="20"/>
              </w:rPr>
              <w:t xml:space="preserve">, </w:t>
            </w:r>
            <w:r w:rsidR="00146BA7" w:rsidRPr="00E362FA">
              <w:rPr>
                <w:b/>
                <w:sz w:val="20"/>
                <w:lang w:val="en-US"/>
              </w:rPr>
              <w:t>QD</w:t>
            </w:r>
            <w:r w:rsidR="00146BA7" w:rsidRPr="00E362FA">
              <w:rPr>
                <w:b/>
                <w:sz w:val="20"/>
              </w:rPr>
              <w:t xml:space="preserve">, </w:t>
            </w:r>
            <w:r w:rsidR="00146BA7" w:rsidRPr="00E362FA">
              <w:rPr>
                <w:b/>
                <w:sz w:val="20"/>
                <w:lang w:val="en-US"/>
              </w:rPr>
              <w:t>QL</w:t>
            </w:r>
            <w:r w:rsidR="00146BA7" w:rsidRPr="00E362FA">
              <w:rPr>
                <w:b/>
                <w:sz w:val="20"/>
              </w:rPr>
              <w:t xml:space="preserve">, </w:t>
            </w:r>
            <w:r w:rsidR="00146BA7" w:rsidRPr="00E362FA">
              <w:rPr>
                <w:b/>
                <w:sz w:val="20"/>
                <w:lang w:val="en-US"/>
              </w:rPr>
              <w:t>QW</w:t>
            </w:r>
            <w:r w:rsidR="00146BA7" w:rsidRPr="00E362FA">
              <w:rPr>
                <w:b/>
                <w:sz w:val="20"/>
              </w:rPr>
              <w:t xml:space="preserve">, </w:t>
            </w:r>
            <w:r w:rsidR="00146BA7" w:rsidRPr="00E362FA">
              <w:rPr>
                <w:b/>
                <w:sz w:val="20"/>
                <w:lang w:val="en-US"/>
              </w:rPr>
              <w:t>QF</w:t>
            </w:r>
            <w:r w:rsidR="007D71FE" w:rsidRPr="00E362FA">
              <w:rPr>
                <w:b/>
                <w:sz w:val="20"/>
              </w:rPr>
              <w:t xml:space="preserve">, </w:t>
            </w:r>
            <w:r w:rsidR="007D71FE" w:rsidRPr="00E362FA">
              <w:rPr>
                <w:b/>
                <w:sz w:val="20"/>
                <w:lang w:val="en-US"/>
              </w:rPr>
              <w:t>LB</w:t>
            </w:r>
          </w:p>
        </w:tc>
        <w:tc>
          <w:tcPr>
            <w:tcW w:w="1842" w:type="dxa"/>
          </w:tcPr>
          <w:p w14:paraId="6C0845A8" w14:textId="77777777" w:rsidR="006067EC" w:rsidRPr="00E362FA" w:rsidRDefault="006067EC" w:rsidP="006067EC">
            <w:pPr>
              <w:widowControl w:val="0"/>
              <w:spacing w:before="120"/>
              <w:jc w:val="both"/>
              <w:rPr>
                <w:sz w:val="20"/>
              </w:rPr>
            </w:pPr>
            <w:r w:rsidRPr="00E362FA">
              <w:rPr>
                <w:sz w:val="20"/>
              </w:rPr>
              <w:t xml:space="preserve">При переводе </w:t>
            </w:r>
          </w:p>
        </w:tc>
        <w:tc>
          <w:tcPr>
            <w:tcW w:w="1418" w:type="dxa"/>
          </w:tcPr>
          <w:p w14:paraId="14651ED7" w14:textId="77777777" w:rsidR="006067EC" w:rsidRPr="00E362FA" w:rsidRDefault="006067EC" w:rsidP="006067EC">
            <w:pPr>
              <w:widowControl w:val="0"/>
              <w:spacing w:before="120"/>
              <w:jc w:val="both"/>
              <w:rPr>
                <w:sz w:val="20"/>
              </w:rPr>
            </w:pPr>
            <w:r w:rsidRPr="00E362FA">
              <w:rPr>
                <w:sz w:val="20"/>
              </w:rPr>
              <w:t>-</w:t>
            </w:r>
          </w:p>
        </w:tc>
      </w:tr>
      <w:tr w:rsidR="006067EC" w:rsidRPr="00E362FA" w14:paraId="23CAC58D" w14:textId="77777777" w:rsidTr="0005523D">
        <w:trPr>
          <w:cantSplit/>
        </w:trPr>
        <w:tc>
          <w:tcPr>
            <w:tcW w:w="675" w:type="dxa"/>
          </w:tcPr>
          <w:p w14:paraId="35C965CC" w14:textId="77777777" w:rsidR="006067EC" w:rsidRPr="00E362FA" w:rsidRDefault="00E362FA" w:rsidP="006067EC">
            <w:pPr>
              <w:widowControl w:val="0"/>
              <w:spacing w:before="120"/>
              <w:jc w:val="both"/>
              <w:rPr>
                <w:b/>
                <w:sz w:val="20"/>
              </w:rPr>
            </w:pPr>
            <w:hyperlink w:anchor="Раздел_88" w:history="1">
              <w:r w:rsidR="006067EC" w:rsidRPr="00E362FA">
                <w:rPr>
                  <w:rStyle w:val="afd"/>
                  <w:b/>
                  <w:color w:val="auto"/>
                  <w:sz w:val="20"/>
                </w:rPr>
                <w:t>88</w:t>
              </w:r>
            </w:hyperlink>
          </w:p>
        </w:tc>
        <w:tc>
          <w:tcPr>
            <w:tcW w:w="3828" w:type="dxa"/>
          </w:tcPr>
          <w:p w14:paraId="0A530DD1" w14:textId="77777777" w:rsidR="006067EC" w:rsidRPr="00E362FA" w:rsidRDefault="006067EC" w:rsidP="006067EC">
            <w:pPr>
              <w:widowControl w:val="0"/>
              <w:spacing w:before="120"/>
              <w:jc w:val="both"/>
              <w:rPr>
                <w:sz w:val="20"/>
              </w:rPr>
            </w:pPr>
            <w:r w:rsidRPr="00E362FA">
              <w:rPr>
                <w:sz w:val="20"/>
              </w:rPr>
              <w:t xml:space="preserve">Ценные бумаги для распределения Депонентам </w:t>
            </w:r>
          </w:p>
        </w:tc>
        <w:tc>
          <w:tcPr>
            <w:tcW w:w="2268" w:type="dxa"/>
          </w:tcPr>
          <w:p w14:paraId="2F45C213" w14:textId="242A2623" w:rsidR="006067EC" w:rsidRPr="00E362FA" w:rsidRDefault="006067EC" w:rsidP="00A814C0">
            <w:pPr>
              <w:widowControl w:val="0"/>
              <w:spacing w:before="120"/>
              <w:jc w:val="both"/>
              <w:rPr>
                <w:b/>
                <w:sz w:val="20"/>
              </w:rPr>
            </w:pPr>
            <w:r w:rsidRPr="00E362FA">
              <w:rPr>
                <w:b/>
                <w:sz w:val="20"/>
                <w:lang w:val="en-US"/>
              </w:rPr>
              <w:t>S</w:t>
            </w:r>
            <w:r w:rsidRPr="00E362FA">
              <w:rPr>
                <w:b/>
                <w:sz w:val="20"/>
              </w:rPr>
              <w:t xml:space="preserve">, </w:t>
            </w:r>
            <w:r w:rsidR="00D13A4E" w:rsidRPr="00E362FA">
              <w:rPr>
                <w:b/>
                <w:sz w:val="20"/>
                <w:lang w:val="en-US"/>
              </w:rPr>
              <w:t>US</w:t>
            </w:r>
            <w:r w:rsidR="00D13A4E" w:rsidRPr="00E362FA">
              <w:rPr>
                <w:b/>
                <w:sz w:val="20"/>
              </w:rPr>
              <w:t xml:space="preserve">, </w:t>
            </w:r>
            <w:r w:rsidR="00D13A4E" w:rsidRPr="00E362FA">
              <w:rPr>
                <w:b/>
                <w:sz w:val="20"/>
                <w:lang w:val="en-US"/>
              </w:rPr>
              <w:t>U</w:t>
            </w:r>
            <w:r w:rsidR="00265DC3" w:rsidRPr="00E362FA">
              <w:rPr>
                <w:b/>
                <w:sz w:val="20"/>
                <w:lang w:val="en-US"/>
              </w:rPr>
              <w:t>N</w:t>
            </w:r>
            <w:r w:rsidR="00D13A4E" w:rsidRPr="00E362FA">
              <w:rPr>
                <w:b/>
                <w:sz w:val="20"/>
              </w:rPr>
              <w:t xml:space="preserve">, </w:t>
            </w:r>
            <w:r w:rsidR="00D13A4E" w:rsidRPr="00E362FA">
              <w:rPr>
                <w:b/>
                <w:sz w:val="20"/>
                <w:lang w:val="en-US"/>
              </w:rPr>
              <w:t>UT</w:t>
            </w:r>
            <w:r w:rsidR="00D13A4E" w:rsidRPr="00E362FA">
              <w:rPr>
                <w:b/>
                <w:sz w:val="20"/>
              </w:rPr>
              <w:t xml:space="preserve">, </w:t>
            </w:r>
            <w:r w:rsidRPr="00E362FA">
              <w:rPr>
                <w:b/>
                <w:sz w:val="20"/>
                <w:lang w:val="en-US"/>
              </w:rPr>
              <w:t>D</w:t>
            </w:r>
            <w:r w:rsidRPr="00E362FA">
              <w:rPr>
                <w:b/>
                <w:sz w:val="20"/>
              </w:rPr>
              <w:t xml:space="preserve">, </w:t>
            </w:r>
            <w:r w:rsidR="00DC69BF" w:rsidRPr="00E362FA">
              <w:rPr>
                <w:b/>
                <w:sz w:val="20"/>
                <w:lang w:val="en-US"/>
              </w:rPr>
              <w:t>FS</w:t>
            </w:r>
            <w:r w:rsidR="00DC69BF" w:rsidRPr="00E362FA">
              <w:rPr>
                <w:b/>
                <w:sz w:val="20"/>
              </w:rPr>
              <w:t xml:space="preserve">, </w:t>
            </w:r>
            <w:r w:rsidR="00DC69BF" w:rsidRPr="00E362FA">
              <w:rPr>
                <w:b/>
                <w:sz w:val="20"/>
                <w:lang w:val="en-US"/>
              </w:rPr>
              <w:t>FC</w:t>
            </w:r>
            <w:r w:rsidR="00DC69BF" w:rsidRPr="00E362FA">
              <w:rPr>
                <w:b/>
                <w:sz w:val="20"/>
              </w:rPr>
              <w:t xml:space="preserve">, </w:t>
            </w:r>
            <w:r w:rsidR="00CB359C" w:rsidRPr="00E362FA">
              <w:rPr>
                <w:b/>
                <w:sz w:val="20"/>
                <w:lang w:val="en-US"/>
              </w:rPr>
              <w:t>UD</w:t>
            </w:r>
            <w:r w:rsidR="00CB359C" w:rsidRPr="00E362FA">
              <w:rPr>
                <w:b/>
                <w:sz w:val="20"/>
              </w:rPr>
              <w:t xml:space="preserve">, </w:t>
            </w:r>
            <w:r w:rsidR="00CB359C" w:rsidRPr="00E362FA">
              <w:rPr>
                <w:b/>
                <w:sz w:val="20"/>
                <w:lang w:val="en-US"/>
              </w:rPr>
              <w:t>UU</w:t>
            </w:r>
            <w:r w:rsidR="00CB359C" w:rsidRPr="00E362FA">
              <w:rPr>
                <w:b/>
                <w:sz w:val="20"/>
              </w:rPr>
              <w:t xml:space="preserve">, </w:t>
            </w:r>
            <w:r w:rsidR="00CB359C" w:rsidRPr="00E362FA">
              <w:rPr>
                <w:b/>
                <w:sz w:val="20"/>
                <w:lang w:val="en-US"/>
              </w:rPr>
              <w:t>UM</w:t>
            </w:r>
            <w:r w:rsidR="00CB359C" w:rsidRPr="00E362FA">
              <w:rPr>
                <w:b/>
                <w:sz w:val="20"/>
              </w:rPr>
              <w:t xml:space="preserve">, </w:t>
            </w:r>
            <w:r w:rsidRPr="00E362FA">
              <w:rPr>
                <w:b/>
                <w:sz w:val="20"/>
                <w:lang w:val="en-US"/>
              </w:rPr>
              <w:t>L</w:t>
            </w:r>
            <w:r w:rsidRPr="00E362FA">
              <w:rPr>
                <w:b/>
                <w:sz w:val="20"/>
              </w:rPr>
              <w:t xml:space="preserve">, </w:t>
            </w:r>
            <w:r w:rsidRPr="00E362FA">
              <w:rPr>
                <w:b/>
                <w:sz w:val="20"/>
                <w:lang w:val="en-US"/>
              </w:rPr>
              <w:t>LF</w:t>
            </w:r>
            <w:r w:rsidRPr="00E362FA">
              <w:rPr>
                <w:b/>
                <w:sz w:val="20"/>
              </w:rPr>
              <w:t xml:space="preserve">, </w:t>
            </w:r>
            <w:r w:rsidRPr="00E362FA">
              <w:rPr>
                <w:b/>
                <w:sz w:val="20"/>
                <w:lang w:val="en-US"/>
              </w:rPr>
              <w:t>LW</w:t>
            </w:r>
            <w:r w:rsidRPr="00E362FA">
              <w:rPr>
                <w:b/>
                <w:sz w:val="20"/>
              </w:rPr>
              <w:t xml:space="preserve">, </w:t>
            </w:r>
            <w:r w:rsidRPr="00E362FA">
              <w:rPr>
                <w:b/>
                <w:sz w:val="20"/>
                <w:lang w:val="en-US"/>
              </w:rPr>
              <w:t>HS</w:t>
            </w:r>
            <w:r w:rsidRPr="00E362FA">
              <w:rPr>
                <w:b/>
                <w:sz w:val="20"/>
              </w:rPr>
              <w:t xml:space="preserve">, </w:t>
            </w:r>
            <w:r w:rsidRPr="00E362FA">
              <w:rPr>
                <w:b/>
                <w:sz w:val="20"/>
                <w:lang w:val="en-US"/>
              </w:rPr>
              <w:t>HD</w:t>
            </w:r>
            <w:r w:rsidRPr="00E362FA">
              <w:rPr>
                <w:b/>
                <w:sz w:val="20"/>
              </w:rPr>
              <w:t xml:space="preserve">, </w:t>
            </w:r>
            <w:r w:rsidRPr="00E362FA">
              <w:rPr>
                <w:b/>
                <w:sz w:val="20"/>
                <w:lang w:val="en-US"/>
              </w:rPr>
              <w:t>HL</w:t>
            </w:r>
            <w:r w:rsidRPr="00E362FA">
              <w:rPr>
                <w:b/>
                <w:sz w:val="20"/>
              </w:rPr>
              <w:t xml:space="preserve">, </w:t>
            </w:r>
            <w:r w:rsidRPr="00E362FA">
              <w:rPr>
                <w:b/>
                <w:sz w:val="20"/>
                <w:lang w:val="en-US"/>
              </w:rPr>
              <w:t>HF</w:t>
            </w:r>
            <w:r w:rsidRPr="00E362FA">
              <w:rPr>
                <w:b/>
                <w:sz w:val="20"/>
              </w:rPr>
              <w:t>, Н</w:t>
            </w:r>
            <w:r w:rsidRPr="00E362FA">
              <w:rPr>
                <w:b/>
                <w:sz w:val="20"/>
                <w:lang w:val="en-US"/>
              </w:rPr>
              <w:t>W</w:t>
            </w:r>
            <w:r w:rsidRPr="00E362FA">
              <w:rPr>
                <w:b/>
                <w:sz w:val="20"/>
              </w:rPr>
              <w:t xml:space="preserve">, </w:t>
            </w: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w:t>
            </w:r>
            <w:r w:rsidRPr="00E362FA">
              <w:rPr>
                <w:b/>
                <w:sz w:val="20"/>
                <w:lang w:val="en-US"/>
              </w:rPr>
              <w:t>TS</w:t>
            </w:r>
            <w:r w:rsidRPr="00E362FA">
              <w:rPr>
                <w:b/>
                <w:sz w:val="20"/>
              </w:rPr>
              <w:t xml:space="preserve">, </w:t>
            </w:r>
            <w:r w:rsidRPr="00E362FA">
              <w:rPr>
                <w:b/>
                <w:sz w:val="20"/>
                <w:lang w:val="en-US"/>
              </w:rPr>
              <w:t>TD</w:t>
            </w:r>
            <w:r w:rsidRPr="00E362FA">
              <w:rPr>
                <w:b/>
                <w:sz w:val="20"/>
              </w:rPr>
              <w:t xml:space="preserve">, </w:t>
            </w:r>
            <w:r w:rsidRPr="00E362FA">
              <w:rPr>
                <w:b/>
                <w:sz w:val="20"/>
                <w:lang w:val="en-US"/>
              </w:rPr>
              <w:t>TL</w:t>
            </w:r>
            <w:r w:rsidRPr="00E362FA">
              <w:rPr>
                <w:b/>
                <w:sz w:val="20"/>
              </w:rPr>
              <w:t xml:space="preserve">, </w:t>
            </w:r>
            <w:r w:rsidRPr="00E362FA">
              <w:rPr>
                <w:b/>
                <w:sz w:val="20"/>
                <w:lang w:val="en-US"/>
              </w:rPr>
              <w:t>TF</w:t>
            </w:r>
            <w:r w:rsidRPr="00E362FA">
              <w:rPr>
                <w:b/>
                <w:sz w:val="20"/>
              </w:rPr>
              <w:t>, Т</w:t>
            </w:r>
            <w:r w:rsidRPr="00E362FA">
              <w:rPr>
                <w:b/>
                <w:sz w:val="20"/>
                <w:lang w:val="en-US"/>
              </w:rPr>
              <w:t>W</w:t>
            </w:r>
            <w:r w:rsidRPr="00E362FA">
              <w:rPr>
                <w:b/>
                <w:sz w:val="20"/>
              </w:rPr>
              <w:t xml:space="preserve">, </w:t>
            </w:r>
            <w:r w:rsidRPr="00E362FA">
              <w:rPr>
                <w:b/>
                <w:sz w:val="20"/>
                <w:lang w:val="en-US"/>
              </w:rPr>
              <w:t>A</w:t>
            </w:r>
            <w:r w:rsidRPr="00E362FA">
              <w:rPr>
                <w:b/>
                <w:sz w:val="20"/>
              </w:rPr>
              <w:t xml:space="preserve">, </w:t>
            </w:r>
            <w:r w:rsidRPr="00E362FA">
              <w:rPr>
                <w:b/>
                <w:sz w:val="20"/>
                <w:lang w:val="en-US"/>
              </w:rPr>
              <w:t>TA</w:t>
            </w:r>
            <w:r w:rsidR="00DC5CD5" w:rsidRPr="00E362FA">
              <w:rPr>
                <w:b/>
                <w:sz w:val="20"/>
              </w:rPr>
              <w:t xml:space="preserve">, </w:t>
            </w:r>
            <w:r w:rsidR="00DC5CD5" w:rsidRPr="00E362FA">
              <w:rPr>
                <w:b/>
                <w:sz w:val="20"/>
                <w:lang w:val="en-US"/>
              </w:rPr>
              <w:t>BL</w:t>
            </w:r>
            <w:r w:rsidR="00EB63E7" w:rsidRPr="00E362FA">
              <w:rPr>
                <w:b/>
                <w:sz w:val="20"/>
              </w:rPr>
              <w:t xml:space="preserve">, </w:t>
            </w:r>
            <w:r w:rsidR="00EB63E7" w:rsidRPr="00E362FA">
              <w:rPr>
                <w:b/>
                <w:sz w:val="20"/>
                <w:lang w:val="en-US"/>
              </w:rPr>
              <w:t>BY</w:t>
            </w:r>
            <w:r w:rsidR="00EB63E7" w:rsidRPr="00E362FA">
              <w:rPr>
                <w:b/>
                <w:sz w:val="20"/>
              </w:rPr>
              <w:t xml:space="preserve">, </w:t>
            </w:r>
            <w:r w:rsidR="00EB63E7" w:rsidRPr="00E362FA">
              <w:rPr>
                <w:b/>
                <w:sz w:val="20"/>
                <w:lang w:val="en-US"/>
              </w:rPr>
              <w:t>BT</w:t>
            </w:r>
            <w:r w:rsidR="00146BA7" w:rsidRPr="00E362FA">
              <w:rPr>
                <w:b/>
                <w:sz w:val="20"/>
              </w:rPr>
              <w:t xml:space="preserve">, </w:t>
            </w:r>
            <w:r w:rsidR="00146BA7" w:rsidRPr="00E362FA">
              <w:rPr>
                <w:b/>
                <w:sz w:val="20"/>
                <w:lang w:val="en-US"/>
              </w:rPr>
              <w:t>QS</w:t>
            </w:r>
            <w:r w:rsidR="00146BA7" w:rsidRPr="00E362FA">
              <w:rPr>
                <w:b/>
                <w:sz w:val="20"/>
              </w:rPr>
              <w:t xml:space="preserve">, </w:t>
            </w:r>
            <w:r w:rsidR="00146BA7" w:rsidRPr="00E362FA">
              <w:rPr>
                <w:b/>
                <w:sz w:val="20"/>
                <w:lang w:val="en-US"/>
              </w:rPr>
              <w:t>QC</w:t>
            </w:r>
            <w:r w:rsidR="00146BA7" w:rsidRPr="00E362FA">
              <w:rPr>
                <w:b/>
                <w:sz w:val="20"/>
              </w:rPr>
              <w:t xml:space="preserve">, </w:t>
            </w:r>
            <w:r w:rsidR="00146BA7" w:rsidRPr="00E362FA">
              <w:rPr>
                <w:b/>
                <w:sz w:val="20"/>
                <w:lang w:val="en-US"/>
              </w:rPr>
              <w:t>QD</w:t>
            </w:r>
            <w:r w:rsidR="00146BA7" w:rsidRPr="00E362FA">
              <w:rPr>
                <w:b/>
                <w:sz w:val="20"/>
              </w:rPr>
              <w:t xml:space="preserve">, </w:t>
            </w:r>
            <w:r w:rsidR="00146BA7" w:rsidRPr="00E362FA">
              <w:rPr>
                <w:b/>
                <w:sz w:val="20"/>
                <w:lang w:val="en-US"/>
              </w:rPr>
              <w:t>QL</w:t>
            </w:r>
            <w:r w:rsidR="00146BA7" w:rsidRPr="00E362FA">
              <w:rPr>
                <w:b/>
                <w:sz w:val="20"/>
              </w:rPr>
              <w:t xml:space="preserve">, </w:t>
            </w:r>
            <w:r w:rsidR="00146BA7" w:rsidRPr="00E362FA">
              <w:rPr>
                <w:b/>
                <w:sz w:val="20"/>
                <w:lang w:val="en-US"/>
              </w:rPr>
              <w:t>QW</w:t>
            </w:r>
            <w:r w:rsidR="00146BA7" w:rsidRPr="00E362FA">
              <w:rPr>
                <w:b/>
                <w:sz w:val="20"/>
              </w:rPr>
              <w:t xml:space="preserve">, </w:t>
            </w:r>
            <w:r w:rsidR="00146BA7" w:rsidRPr="00E362FA">
              <w:rPr>
                <w:b/>
                <w:sz w:val="20"/>
                <w:lang w:val="en-US"/>
              </w:rPr>
              <w:t>QF</w:t>
            </w:r>
            <w:r w:rsidR="00E40A7E" w:rsidRPr="00E362FA">
              <w:rPr>
                <w:b/>
                <w:sz w:val="20"/>
              </w:rPr>
              <w:t xml:space="preserve">, </w:t>
            </w:r>
            <w:r w:rsidR="00E40A7E" w:rsidRPr="00E362FA">
              <w:rPr>
                <w:b/>
                <w:sz w:val="20"/>
                <w:lang w:val="en-US"/>
              </w:rPr>
              <w:t>LB</w:t>
            </w:r>
          </w:p>
        </w:tc>
        <w:tc>
          <w:tcPr>
            <w:tcW w:w="1842" w:type="dxa"/>
          </w:tcPr>
          <w:p w14:paraId="223320C1" w14:textId="77777777" w:rsidR="006067EC" w:rsidRPr="00E362FA" w:rsidRDefault="006067EC" w:rsidP="006067EC">
            <w:pPr>
              <w:widowControl w:val="0"/>
              <w:spacing w:before="120"/>
              <w:jc w:val="both"/>
              <w:rPr>
                <w:sz w:val="20"/>
              </w:rPr>
            </w:pPr>
            <w:r w:rsidRPr="00E362FA">
              <w:rPr>
                <w:sz w:val="20"/>
              </w:rPr>
              <w:t>При переводе</w:t>
            </w:r>
          </w:p>
        </w:tc>
        <w:tc>
          <w:tcPr>
            <w:tcW w:w="1418" w:type="dxa"/>
          </w:tcPr>
          <w:p w14:paraId="1E7C5B64" w14:textId="77777777" w:rsidR="006067EC" w:rsidRPr="00E362FA" w:rsidRDefault="006067EC" w:rsidP="006067EC">
            <w:pPr>
              <w:widowControl w:val="0"/>
              <w:spacing w:before="120"/>
              <w:jc w:val="both"/>
              <w:rPr>
                <w:sz w:val="20"/>
              </w:rPr>
            </w:pPr>
            <w:r w:rsidRPr="00E362FA">
              <w:rPr>
                <w:sz w:val="20"/>
              </w:rPr>
              <w:t>-</w:t>
            </w:r>
          </w:p>
        </w:tc>
      </w:tr>
      <w:tr w:rsidR="006067EC" w:rsidRPr="00E362FA" w14:paraId="73F8AF44" w14:textId="77777777" w:rsidTr="0005523D">
        <w:trPr>
          <w:cantSplit/>
        </w:trPr>
        <w:tc>
          <w:tcPr>
            <w:tcW w:w="675" w:type="dxa"/>
          </w:tcPr>
          <w:p w14:paraId="35096ADF" w14:textId="77777777" w:rsidR="006067EC" w:rsidRPr="00E362FA" w:rsidRDefault="00E362FA" w:rsidP="006067EC">
            <w:pPr>
              <w:widowControl w:val="0"/>
              <w:spacing w:before="120"/>
              <w:jc w:val="both"/>
              <w:rPr>
                <w:b/>
                <w:sz w:val="20"/>
              </w:rPr>
            </w:pPr>
            <w:hyperlink w:anchor="Раздел_70" w:history="1">
              <w:r w:rsidR="006067EC" w:rsidRPr="00E362FA">
                <w:rPr>
                  <w:rStyle w:val="afd"/>
                  <w:b/>
                  <w:color w:val="auto"/>
                  <w:sz w:val="20"/>
                </w:rPr>
                <w:t>70</w:t>
              </w:r>
            </w:hyperlink>
          </w:p>
        </w:tc>
        <w:tc>
          <w:tcPr>
            <w:tcW w:w="3828" w:type="dxa"/>
          </w:tcPr>
          <w:p w14:paraId="4555ACC7" w14:textId="77777777" w:rsidR="006067EC" w:rsidRPr="00E362FA" w:rsidRDefault="006067EC" w:rsidP="006067EC">
            <w:pPr>
              <w:widowControl w:val="0"/>
              <w:spacing w:before="120"/>
              <w:jc w:val="both"/>
              <w:rPr>
                <w:sz w:val="20"/>
              </w:rPr>
            </w:pPr>
            <w:r w:rsidRPr="00E362FA">
              <w:rPr>
                <w:sz w:val="20"/>
              </w:rPr>
              <w:t xml:space="preserve">Основной клиентский </w:t>
            </w:r>
          </w:p>
        </w:tc>
        <w:tc>
          <w:tcPr>
            <w:tcW w:w="2268" w:type="dxa"/>
          </w:tcPr>
          <w:p w14:paraId="02D217E0" w14:textId="38F1E2D7" w:rsidR="006067EC" w:rsidRPr="00E362FA" w:rsidRDefault="006067EC" w:rsidP="00146BA7">
            <w:pPr>
              <w:widowControl w:val="0"/>
              <w:spacing w:before="120"/>
              <w:jc w:val="both"/>
              <w:rPr>
                <w:b/>
                <w:sz w:val="20"/>
                <w:lang w:val="en-US"/>
              </w:rPr>
            </w:pPr>
            <w:r w:rsidRPr="00E362FA">
              <w:rPr>
                <w:b/>
                <w:sz w:val="20"/>
                <w:lang w:val="en-US"/>
              </w:rPr>
              <w:t xml:space="preserve">L, LF, LW, TL,TF, </w:t>
            </w:r>
            <w:r w:rsidRPr="00E362FA">
              <w:rPr>
                <w:b/>
                <w:sz w:val="20"/>
              </w:rPr>
              <w:t>Т</w:t>
            </w:r>
            <w:r w:rsidRPr="00E362FA">
              <w:rPr>
                <w:b/>
                <w:sz w:val="20"/>
                <w:lang w:val="en-US"/>
              </w:rPr>
              <w:t>W</w:t>
            </w:r>
            <w:r w:rsidR="00DC5CD5" w:rsidRPr="00E362FA">
              <w:rPr>
                <w:b/>
                <w:sz w:val="20"/>
                <w:lang w:val="en-US"/>
              </w:rPr>
              <w:t>, BL</w:t>
            </w:r>
            <w:r w:rsidR="00EB63E7" w:rsidRPr="00E362FA">
              <w:rPr>
                <w:b/>
                <w:sz w:val="20"/>
                <w:lang w:val="en-US"/>
              </w:rPr>
              <w:t>, BT</w:t>
            </w:r>
            <w:r w:rsidR="00146BA7" w:rsidRPr="00E362FA">
              <w:rPr>
                <w:b/>
                <w:sz w:val="20"/>
                <w:lang w:val="en-US"/>
              </w:rPr>
              <w:t>, QW, QF</w:t>
            </w:r>
          </w:p>
        </w:tc>
        <w:tc>
          <w:tcPr>
            <w:tcW w:w="1842" w:type="dxa"/>
          </w:tcPr>
          <w:p w14:paraId="50EAAE16" w14:textId="77777777" w:rsidR="006067EC" w:rsidRPr="00E362FA" w:rsidRDefault="006067EC" w:rsidP="006067EC">
            <w:pPr>
              <w:widowControl w:val="0"/>
              <w:spacing w:before="120"/>
              <w:jc w:val="both"/>
              <w:rPr>
                <w:sz w:val="20"/>
              </w:rPr>
            </w:pPr>
            <w:r w:rsidRPr="00E362FA">
              <w:rPr>
                <w:sz w:val="20"/>
              </w:rPr>
              <w:t>Операцией 90</w:t>
            </w:r>
          </w:p>
        </w:tc>
        <w:tc>
          <w:tcPr>
            <w:tcW w:w="1418" w:type="dxa"/>
          </w:tcPr>
          <w:p w14:paraId="5625674C" w14:textId="77777777" w:rsidR="006067EC" w:rsidRPr="00E362FA" w:rsidRDefault="006067EC" w:rsidP="006067EC">
            <w:pPr>
              <w:widowControl w:val="0"/>
              <w:spacing w:before="120"/>
              <w:jc w:val="both"/>
              <w:rPr>
                <w:sz w:val="20"/>
              </w:rPr>
            </w:pPr>
            <w:r w:rsidRPr="00E362FA">
              <w:rPr>
                <w:sz w:val="20"/>
              </w:rPr>
              <w:t>+</w:t>
            </w:r>
          </w:p>
        </w:tc>
      </w:tr>
      <w:tr w:rsidR="006067EC" w:rsidRPr="00E362FA" w14:paraId="76B910E6" w14:textId="77777777" w:rsidTr="0005523D">
        <w:trPr>
          <w:cantSplit/>
        </w:trPr>
        <w:tc>
          <w:tcPr>
            <w:tcW w:w="675" w:type="dxa"/>
          </w:tcPr>
          <w:p w14:paraId="2668A9AF" w14:textId="77777777" w:rsidR="006067EC" w:rsidRPr="00E362FA" w:rsidRDefault="00E362FA" w:rsidP="006067EC">
            <w:pPr>
              <w:widowControl w:val="0"/>
              <w:spacing w:before="120"/>
              <w:jc w:val="both"/>
              <w:rPr>
                <w:b/>
                <w:sz w:val="20"/>
              </w:rPr>
            </w:pPr>
            <w:hyperlink w:anchor="Раздел_73" w:history="1">
              <w:r w:rsidR="006067EC" w:rsidRPr="00E362FA">
                <w:rPr>
                  <w:rStyle w:val="afd"/>
                  <w:b/>
                  <w:color w:val="auto"/>
                  <w:sz w:val="20"/>
                </w:rPr>
                <w:t>73</w:t>
              </w:r>
            </w:hyperlink>
          </w:p>
        </w:tc>
        <w:tc>
          <w:tcPr>
            <w:tcW w:w="3828" w:type="dxa"/>
          </w:tcPr>
          <w:p w14:paraId="18425A4B" w14:textId="77777777" w:rsidR="006067EC" w:rsidRPr="00E362FA" w:rsidRDefault="006067EC" w:rsidP="006067EC">
            <w:pPr>
              <w:widowControl w:val="0"/>
              <w:spacing w:before="120"/>
              <w:jc w:val="both"/>
              <w:rPr>
                <w:sz w:val="20"/>
              </w:rPr>
            </w:pPr>
            <w:r w:rsidRPr="00E362FA">
              <w:rPr>
                <w:sz w:val="20"/>
              </w:rPr>
              <w:t xml:space="preserve">Основной (дополнительный) </w:t>
            </w:r>
          </w:p>
        </w:tc>
        <w:tc>
          <w:tcPr>
            <w:tcW w:w="2268" w:type="dxa"/>
          </w:tcPr>
          <w:p w14:paraId="448EC02B" w14:textId="36C93424" w:rsidR="006067EC" w:rsidRPr="00E362FA" w:rsidRDefault="006067EC" w:rsidP="00146BA7">
            <w:pPr>
              <w:widowControl w:val="0"/>
              <w:spacing w:before="120"/>
              <w:jc w:val="both"/>
              <w:rPr>
                <w:b/>
                <w:sz w:val="20"/>
                <w:lang w:val="en-US"/>
              </w:rPr>
            </w:pPr>
            <w:r w:rsidRPr="00E362FA">
              <w:rPr>
                <w:b/>
                <w:sz w:val="20"/>
                <w:lang w:val="en-US"/>
              </w:rPr>
              <w:t xml:space="preserve">S, </w:t>
            </w:r>
            <w:r w:rsidR="00D13A4E" w:rsidRPr="00E362FA">
              <w:rPr>
                <w:b/>
                <w:sz w:val="20"/>
                <w:lang w:val="en-US"/>
              </w:rPr>
              <w:t xml:space="preserve">US, UT, </w:t>
            </w:r>
            <w:r w:rsidRPr="00E362FA">
              <w:rPr>
                <w:b/>
                <w:sz w:val="20"/>
                <w:lang w:val="en-US"/>
              </w:rPr>
              <w:t xml:space="preserve">D, </w:t>
            </w:r>
            <w:r w:rsidR="00CB359C" w:rsidRPr="00E362FA">
              <w:rPr>
                <w:b/>
                <w:sz w:val="20"/>
                <w:lang w:val="en-US"/>
              </w:rPr>
              <w:t xml:space="preserve">UD, UU, </w:t>
            </w:r>
            <w:r w:rsidRPr="00E362FA">
              <w:rPr>
                <w:b/>
                <w:sz w:val="20"/>
                <w:lang w:val="en-US"/>
              </w:rPr>
              <w:t>TS, TD</w:t>
            </w:r>
            <w:r w:rsidR="00146BA7" w:rsidRPr="00E362FA">
              <w:rPr>
                <w:b/>
                <w:sz w:val="20"/>
                <w:lang w:val="en-US"/>
              </w:rPr>
              <w:t>, QS, QC, QD</w:t>
            </w:r>
          </w:p>
        </w:tc>
        <w:tc>
          <w:tcPr>
            <w:tcW w:w="1842" w:type="dxa"/>
          </w:tcPr>
          <w:p w14:paraId="336F120E" w14:textId="32B40499" w:rsidR="006067EC" w:rsidRPr="00E362FA" w:rsidRDefault="00146BA7" w:rsidP="006067EC">
            <w:pPr>
              <w:widowControl w:val="0"/>
              <w:spacing w:before="120"/>
              <w:jc w:val="both"/>
              <w:rPr>
                <w:sz w:val="20"/>
              </w:rPr>
            </w:pPr>
            <w:r w:rsidRPr="00E362FA">
              <w:rPr>
                <w:sz w:val="20"/>
              </w:rPr>
              <w:t>О</w:t>
            </w:r>
            <w:r w:rsidR="006067EC" w:rsidRPr="00E362FA">
              <w:rPr>
                <w:sz w:val="20"/>
              </w:rPr>
              <w:t>перацией</w:t>
            </w:r>
            <w:r w:rsidRPr="00E362FA">
              <w:rPr>
                <w:sz w:val="20"/>
              </w:rPr>
              <w:t xml:space="preserve"> 90</w:t>
            </w:r>
          </w:p>
        </w:tc>
        <w:tc>
          <w:tcPr>
            <w:tcW w:w="1418" w:type="dxa"/>
          </w:tcPr>
          <w:p w14:paraId="47147429" w14:textId="77777777" w:rsidR="006067EC" w:rsidRPr="00E362FA" w:rsidRDefault="006067EC" w:rsidP="006067EC">
            <w:pPr>
              <w:widowControl w:val="0"/>
              <w:spacing w:before="120"/>
              <w:jc w:val="both"/>
              <w:rPr>
                <w:sz w:val="20"/>
              </w:rPr>
            </w:pPr>
            <w:r w:rsidRPr="00E362FA">
              <w:rPr>
                <w:sz w:val="20"/>
              </w:rPr>
              <w:t>+</w:t>
            </w:r>
          </w:p>
        </w:tc>
      </w:tr>
      <w:tr w:rsidR="006067EC" w:rsidRPr="00E362FA" w14:paraId="1E8187D9" w14:textId="77777777" w:rsidTr="0005523D">
        <w:trPr>
          <w:cantSplit/>
        </w:trPr>
        <w:tc>
          <w:tcPr>
            <w:tcW w:w="675" w:type="dxa"/>
          </w:tcPr>
          <w:p w14:paraId="34CA36C0" w14:textId="77777777" w:rsidR="006067EC" w:rsidRPr="00E362FA" w:rsidRDefault="00E362FA" w:rsidP="006067EC">
            <w:pPr>
              <w:widowControl w:val="0"/>
              <w:spacing w:before="120"/>
              <w:jc w:val="both"/>
              <w:rPr>
                <w:b/>
                <w:sz w:val="20"/>
              </w:rPr>
            </w:pPr>
            <w:hyperlink w:anchor="Раздел_3A" w:history="1">
              <w:r w:rsidR="006067EC" w:rsidRPr="00E362FA">
                <w:rPr>
                  <w:rStyle w:val="afd"/>
                  <w:b/>
                  <w:color w:val="auto"/>
                  <w:sz w:val="20"/>
                </w:rPr>
                <w:t>3A</w:t>
              </w:r>
            </w:hyperlink>
          </w:p>
        </w:tc>
        <w:tc>
          <w:tcPr>
            <w:tcW w:w="3828" w:type="dxa"/>
          </w:tcPr>
          <w:p w14:paraId="4CA32C81" w14:textId="77777777" w:rsidR="006067EC" w:rsidRPr="00E362FA" w:rsidRDefault="006067EC" w:rsidP="006067EC">
            <w:pPr>
              <w:widowControl w:val="0"/>
              <w:spacing w:before="120"/>
              <w:jc w:val="both"/>
              <w:rPr>
                <w:sz w:val="20"/>
              </w:rPr>
            </w:pPr>
            <w:r w:rsidRPr="00E362FA">
              <w:rPr>
                <w:sz w:val="20"/>
              </w:rPr>
              <w:t>Блокировано для торгов на СПВБ – Фондовая секция</w:t>
            </w:r>
          </w:p>
        </w:tc>
        <w:tc>
          <w:tcPr>
            <w:tcW w:w="2268" w:type="dxa"/>
          </w:tcPr>
          <w:p w14:paraId="2AEF3904" w14:textId="77777777" w:rsidR="006067EC" w:rsidRPr="00E362FA" w:rsidRDefault="006067EC" w:rsidP="006067EC">
            <w:pPr>
              <w:widowControl w:val="0"/>
              <w:spacing w:before="120"/>
              <w:jc w:val="both"/>
              <w:rPr>
                <w:b/>
                <w:sz w:val="20"/>
              </w:rPr>
            </w:pPr>
            <w:r w:rsidRPr="00E362FA">
              <w:rPr>
                <w:b/>
                <w:sz w:val="20"/>
                <w:lang w:val="en-US"/>
              </w:rPr>
              <w:t>CS</w:t>
            </w:r>
            <w:r w:rsidRPr="00E362FA">
              <w:rPr>
                <w:b/>
                <w:sz w:val="20"/>
              </w:rPr>
              <w:t xml:space="preserve">, </w:t>
            </w:r>
            <w:r w:rsidRPr="00E362FA">
              <w:rPr>
                <w:b/>
                <w:sz w:val="20"/>
                <w:lang w:val="en-US"/>
              </w:rPr>
              <w:t>CD</w:t>
            </w:r>
            <w:r w:rsidRPr="00E362FA">
              <w:rPr>
                <w:b/>
                <w:sz w:val="20"/>
              </w:rPr>
              <w:t xml:space="preserve">, </w:t>
            </w:r>
            <w:r w:rsidRPr="00E362FA">
              <w:rPr>
                <w:b/>
                <w:sz w:val="20"/>
                <w:lang w:val="en-US"/>
              </w:rPr>
              <w:t>CL</w:t>
            </w:r>
            <w:r w:rsidRPr="00E362FA">
              <w:rPr>
                <w:b/>
                <w:sz w:val="20"/>
              </w:rPr>
              <w:t xml:space="preserve">, А, </w:t>
            </w:r>
            <w:r w:rsidRPr="00E362FA">
              <w:rPr>
                <w:b/>
                <w:sz w:val="20"/>
                <w:lang w:val="en-US"/>
              </w:rPr>
              <w:t>Z</w:t>
            </w:r>
          </w:p>
        </w:tc>
        <w:tc>
          <w:tcPr>
            <w:tcW w:w="1842" w:type="dxa"/>
          </w:tcPr>
          <w:p w14:paraId="366B145D" w14:textId="77777777" w:rsidR="006067EC" w:rsidRPr="00E362FA" w:rsidRDefault="006067EC" w:rsidP="006067EC">
            <w:pPr>
              <w:widowControl w:val="0"/>
              <w:spacing w:before="120"/>
              <w:jc w:val="both"/>
              <w:rPr>
                <w:sz w:val="20"/>
              </w:rPr>
            </w:pPr>
            <w:r w:rsidRPr="00E362FA">
              <w:rPr>
                <w:sz w:val="20"/>
              </w:rPr>
              <w:t>Операцией 90</w:t>
            </w:r>
          </w:p>
        </w:tc>
        <w:tc>
          <w:tcPr>
            <w:tcW w:w="1418" w:type="dxa"/>
          </w:tcPr>
          <w:p w14:paraId="44F8F952" w14:textId="77777777" w:rsidR="006067EC" w:rsidRPr="00E362FA" w:rsidRDefault="006067EC" w:rsidP="006067EC">
            <w:pPr>
              <w:widowControl w:val="0"/>
              <w:spacing w:before="120"/>
              <w:jc w:val="both"/>
              <w:rPr>
                <w:sz w:val="20"/>
              </w:rPr>
            </w:pPr>
            <w:r w:rsidRPr="00E362FA">
              <w:rPr>
                <w:sz w:val="20"/>
              </w:rPr>
              <w:t>+</w:t>
            </w:r>
          </w:p>
        </w:tc>
      </w:tr>
      <w:tr w:rsidR="006067EC" w:rsidRPr="00E362FA" w14:paraId="72596DF2" w14:textId="77777777" w:rsidTr="0005523D">
        <w:trPr>
          <w:cantSplit/>
        </w:trPr>
        <w:tc>
          <w:tcPr>
            <w:tcW w:w="675" w:type="dxa"/>
            <w:tcBorders>
              <w:right w:val="single" w:sz="4" w:space="0" w:color="auto"/>
            </w:tcBorders>
          </w:tcPr>
          <w:p w14:paraId="447412D6" w14:textId="77777777" w:rsidR="006067EC" w:rsidRPr="00E362FA" w:rsidRDefault="00E362FA" w:rsidP="006067EC">
            <w:pPr>
              <w:pStyle w:val="aa"/>
              <w:spacing w:before="120"/>
              <w:rPr>
                <w:b/>
                <w:bCs/>
              </w:rPr>
            </w:pPr>
            <w:hyperlink w:anchor="Раздел_IN" w:history="1">
              <w:r w:rsidR="006067EC" w:rsidRPr="00E362FA">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E362FA" w:rsidRDefault="006067EC" w:rsidP="006067EC">
            <w:pPr>
              <w:widowControl w:val="0"/>
              <w:spacing w:before="120"/>
              <w:jc w:val="both"/>
              <w:rPr>
                <w:sz w:val="20"/>
              </w:rPr>
            </w:pPr>
            <w:r w:rsidRPr="00E362FA">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E362FA" w:rsidRDefault="006067EC" w:rsidP="006067EC">
            <w:pPr>
              <w:pStyle w:val="aa"/>
              <w:spacing w:before="120"/>
              <w:rPr>
                <w:b/>
                <w:bCs/>
                <w:color w:val="000000"/>
              </w:rPr>
            </w:pPr>
            <w:r w:rsidRPr="00E362FA">
              <w:rPr>
                <w:b/>
                <w:bCs/>
                <w:color w:val="000000"/>
                <w:lang w:val="en-US"/>
              </w:rPr>
              <w:t>S</w:t>
            </w:r>
            <w:r w:rsidRPr="00E362FA">
              <w:rPr>
                <w:b/>
                <w:bCs/>
                <w:color w:val="000000"/>
              </w:rPr>
              <w:t xml:space="preserve">, </w:t>
            </w:r>
            <w:r w:rsidRPr="00E362FA">
              <w:rPr>
                <w:b/>
                <w:bCs/>
                <w:color w:val="000000"/>
                <w:lang w:val="en-US"/>
              </w:rPr>
              <w:t>D</w:t>
            </w:r>
            <w:r w:rsidRPr="00E362FA">
              <w:rPr>
                <w:b/>
                <w:bCs/>
                <w:color w:val="000000"/>
              </w:rPr>
              <w:t xml:space="preserve">, </w:t>
            </w:r>
            <w:r w:rsidRPr="00E362FA">
              <w:rPr>
                <w:b/>
                <w:bCs/>
                <w:color w:val="000000"/>
                <w:lang w:val="en-US"/>
              </w:rPr>
              <w:t>L</w:t>
            </w:r>
          </w:p>
        </w:tc>
        <w:tc>
          <w:tcPr>
            <w:tcW w:w="1842" w:type="dxa"/>
            <w:tcBorders>
              <w:left w:val="single" w:sz="4" w:space="0" w:color="auto"/>
              <w:right w:val="single" w:sz="4" w:space="0" w:color="auto"/>
            </w:tcBorders>
          </w:tcPr>
          <w:p w14:paraId="4D55D67F" w14:textId="77777777" w:rsidR="006067EC" w:rsidRPr="00E362FA" w:rsidRDefault="006067EC" w:rsidP="006067EC">
            <w:pPr>
              <w:pStyle w:val="aa"/>
              <w:spacing w:before="120"/>
              <w:rPr>
                <w:iCs/>
                <w:color w:val="000000"/>
              </w:rPr>
            </w:pPr>
            <w:r w:rsidRPr="00E362FA">
              <w:rPr>
                <w:iCs/>
                <w:color w:val="000000"/>
              </w:rPr>
              <w:t>При переводе или 90 операцией</w:t>
            </w:r>
          </w:p>
        </w:tc>
        <w:tc>
          <w:tcPr>
            <w:tcW w:w="1418" w:type="dxa"/>
            <w:tcBorders>
              <w:left w:val="single" w:sz="4" w:space="0" w:color="auto"/>
            </w:tcBorders>
          </w:tcPr>
          <w:p w14:paraId="71129E8D" w14:textId="77777777" w:rsidR="006067EC" w:rsidRPr="00E362FA" w:rsidRDefault="006067EC" w:rsidP="006067EC">
            <w:pPr>
              <w:pStyle w:val="aa"/>
              <w:spacing w:before="120"/>
              <w:rPr>
                <w:b/>
                <w:bCs/>
                <w:color w:val="000000"/>
              </w:rPr>
            </w:pPr>
            <w:r w:rsidRPr="00E362FA">
              <w:rPr>
                <w:b/>
                <w:bCs/>
                <w:color w:val="000000"/>
              </w:rPr>
              <w:t>+</w:t>
            </w:r>
          </w:p>
        </w:tc>
      </w:tr>
      <w:tr w:rsidR="006067EC" w:rsidRPr="00E362FA" w14:paraId="154571BF" w14:textId="77777777" w:rsidTr="0005523D">
        <w:trPr>
          <w:cantSplit/>
        </w:trPr>
        <w:tc>
          <w:tcPr>
            <w:tcW w:w="675" w:type="dxa"/>
            <w:tcBorders>
              <w:right w:val="single" w:sz="4" w:space="0" w:color="auto"/>
            </w:tcBorders>
          </w:tcPr>
          <w:p w14:paraId="6BDBDE50" w14:textId="77777777" w:rsidR="006067EC" w:rsidRPr="00E362FA" w:rsidRDefault="006067EC" w:rsidP="006067EC">
            <w:pPr>
              <w:widowControl w:val="0"/>
              <w:spacing w:before="120"/>
              <w:jc w:val="both"/>
              <w:rPr>
                <w:b/>
                <w:sz w:val="20"/>
                <w:lang w:val="en-US"/>
              </w:rPr>
            </w:pPr>
            <w:r w:rsidRPr="00E362FA">
              <w:rPr>
                <w:b/>
                <w:sz w:val="20"/>
                <w:lang w:val="en-US"/>
              </w:rPr>
              <w:t>DR</w:t>
            </w:r>
          </w:p>
        </w:tc>
        <w:tc>
          <w:tcPr>
            <w:tcW w:w="3828" w:type="dxa"/>
            <w:tcBorders>
              <w:left w:val="single" w:sz="4" w:space="0" w:color="auto"/>
              <w:right w:val="single" w:sz="4" w:space="0" w:color="auto"/>
            </w:tcBorders>
          </w:tcPr>
          <w:p w14:paraId="6CEC9793" w14:textId="77777777" w:rsidR="006067EC" w:rsidRPr="00E362FA" w:rsidRDefault="006067EC" w:rsidP="006067EC">
            <w:pPr>
              <w:widowControl w:val="0"/>
              <w:spacing w:before="120"/>
              <w:jc w:val="both"/>
              <w:rPr>
                <w:sz w:val="20"/>
              </w:rPr>
            </w:pPr>
            <w:r w:rsidRPr="00E362FA">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E362FA" w:rsidRDefault="006067EC" w:rsidP="006067EC">
            <w:pPr>
              <w:widowControl w:val="0"/>
              <w:spacing w:before="120"/>
              <w:jc w:val="both"/>
              <w:rPr>
                <w:b/>
                <w:bCs/>
                <w:color w:val="000000"/>
                <w:sz w:val="20"/>
              </w:rPr>
            </w:pPr>
            <w:r w:rsidRPr="00E362FA">
              <w:rPr>
                <w:b/>
                <w:sz w:val="20"/>
                <w:lang w:val="en-US"/>
              </w:rPr>
              <w:t>L</w:t>
            </w:r>
          </w:p>
        </w:tc>
        <w:tc>
          <w:tcPr>
            <w:tcW w:w="1842" w:type="dxa"/>
            <w:tcBorders>
              <w:left w:val="single" w:sz="4" w:space="0" w:color="auto"/>
              <w:right w:val="single" w:sz="4" w:space="0" w:color="auto"/>
            </w:tcBorders>
          </w:tcPr>
          <w:p w14:paraId="01004A45" w14:textId="77777777" w:rsidR="006067EC" w:rsidRPr="00E362FA" w:rsidRDefault="006067EC" w:rsidP="006067EC">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032DF610" w14:textId="77777777" w:rsidR="006067EC" w:rsidRPr="00E362FA" w:rsidRDefault="006067EC" w:rsidP="006067EC">
            <w:pPr>
              <w:widowControl w:val="0"/>
              <w:spacing w:before="120"/>
              <w:jc w:val="both"/>
              <w:rPr>
                <w:b/>
                <w:bCs/>
                <w:color w:val="000000"/>
                <w:sz w:val="20"/>
              </w:rPr>
            </w:pPr>
            <w:r w:rsidRPr="00E362FA">
              <w:rPr>
                <w:b/>
                <w:bCs/>
                <w:color w:val="000000"/>
                <w:sz w:val="20"/>
              </w:rPr>
              <w:t>+</w:t>
            </w:r>
          </w:p>
        </w:tc>
      </w:tr>
      <w:tr w:rsidR="002E6978" w:rsidRPr="00E362FA" w14:paraId="03E1ABEF" w14:textId="77777777" w:rsidTr="0005523D">
        <w:trPr>
          <w:cantSplit/>
        </w:trPr>
        <w:tc>
          <w:tcPr>
            <w:tcW w:w="675" w:type="dxa"/>
            <w:tcBorders>
              <w:right w:val="single" w:sz="4" w:space="0" w:color="auto"/>
            </w:tcBorders>
          </w:tcPr>
          <w:p w14:paraId="51154728" w14:textId="4BCB61C6" w:rsidR="002E6978" w:rsidRPr="00E362FA" w:rsidRDefault="002E6978" w:rsidP="002E6978">
            <w:pPr>
              <w:widowControl w:val="0"/>
              <w:spacing w:before="120"/>
              <w:jc w:val="both"/>
              <w:rPr>
                <w:b/>
                <w:sz w:val="20"/>
                <w:lang w:val="en-US"/>
              </w:rPr>
            </w:pPr>
            <w:r w:rsidRPr="00E362FA">
              <w:rPr>
                <w:b/>
                <w:sz w:val="20"/>
                <w:lang w:val="en-US"/>
              </w:rPr>
              <w:t>PB</w:t>
            </w:r>
          </w:p>
        </w:tc>
        <w:tc>
          <w:tcPr>
            <w:tcW w:w="3828" w:type="dxa"/>
            <w:tcBorders>
              <w:left w:val="single" w:sz="4" w:space="0" w:color="auto"/>
              <w:right w:val="single" w:sz="4" w:space="0" w:color="auto"/>
            </w:tcBorders>
          </w:tcPr>
          <w:p w14:paraId="3857AF49" w14:textId="48EB01D2" w:rsidR="002E6978" w:rsidRPr="00E362FA" w:rsidRDefault="005A4EFE" w:rsidP="00140F6F">
            <w:pPr>
              <w:widowControl w:val="0"/>
              <w:spacing w:before="120"/>
              <w:jc w:val="both"/>
              <w:rPr>
                <w:sz w:val="20"/>
              </w:rPr>
            </w:pPr>
            <w:r w:rsidRPr="00E362FA">
              <w:rPr>
                <w:sz w:val="20"/>
              </w:rPr>
              <w:t xml:space="preserve">Обособленный учет </w:t>
            </w:r>
            <w:r w:rsidR="002E6978" w:rsidRPr="00E362FA">
              <w:rPr>
                <w:sz w:val="20"/>
              </w:rPr>
              <w:t xml:space="preserve">российских </w:t>
            </w:r>
            <w:r w:rsidRPr="00E362FA">
              <w:rPr>
                <w:sz w:val="20"/>
              </w:rPr>
              <w:t>акций</w:t>
            </w:r>
            <w:r w:rsidR="002E6978" w:rsidRPr="00E362FA">
              <w:rPr>
                <w:sz w:val="20"/>
              </w:rPr>
              <w:t>, полученны</w:t>
            </w:r>
            <w:r w:rsidR="005731A5" w:rsidRPr="00E362FA">
              <w:rPr>
                <w:sz w:val="20"/>
              </w:rPr>
              <w:t>х</w:t>
            </w:r>
            <w:r w:rsidR="002E6978" w:rsidRPr="00E362FA">
              <w:rPr>
                <w:sz w:val="20"/>
              </w:rPr>
              <w:t xml:space="preserve"> при погашении депозитарных расписок</w:t>
            </w:r>
            <w:r w:rsidR="00140F6F" w:rsidRPr="00E362FA">
              <w:rPr>
                <w:sz w:val="20"/>
              </w:rPr>
              <w:t>.</w:t>
            </w:r>
            <w:r w:rsidRPr="00E362FA">
              <w:rPr>
                <w:sz w:val="20"/>
              </w:rPr>
              <w:t xml:space="preserve"> Указ № 138</w:t>
            </w:r>
          </w:p>
        </w:tc>
        <w:tc>
          <w:tcPr>
            <w:tcW w:w="2268" w:type="dxa"/>
            <w:tcBorders>
              <w:left w:val="single" w:sz="4" w:space="0" w:color="auto"/>
              <w:right w:val="single" w:sz="4" w:space="0" w:color="auto"/>
            </w:tcBorders>
          </w:tcPr>
          <w:p w14:paraId="16EC50A0" w14:textId="613D1E3E" w:rsidR="002E6978" w:rsidRPr="00E362FA" w:rsidRDefault="002E6978" w:rsidP="005A4EFE">
            <w:pPr>
              <w:widowControl w:val="0"/>
              <w:spacing w:before="120"/>
              <w:jc w:val="both"/>
              <w:rPr>
                <w:b/>
                <w:sz w:val="20"/>
                <w:lang w:val="en-US"/>
              </w:rPr>
            </w:pPr>
            <w:r w:rsidRPr="00E362FA">
              <w:rPr>
                <w:b/>
                <w:sz w:val="20"/>
                <w:lang w:val="en-US"/>
              </w:rPr>
              <w:t>S, US,</w:t>
            </w:r>
            <w:r w:rsidR="005A4EFE" w:rsidRPr="00E362FA">
              <w:rPr>
                <w:lang w:val="en-US"/>
              </w:rPr>
              <w:t xml:space="preserve"> </w:t>
            </w:r>
            <w:r w:rsidR="005A4EFE" w:rsidRPr="00E362FA">
              <w:rPr>
                <w:b/>
                <w:sz w:val="20"/>
                <w:lang w:val="en-US"/>
              </w:rPr>
              <w:t>FS, FC</w:t>
            </w:r>
            <w:r w:rsidRPr="00E362FA">
              <w:rPr>
                <w:b/>
                <w:sz w:val="20"/>
                <w:lang w:val="en-US"/>
              </w:rPr>
              <w:t xml:space="preserve">, D, </w:t>
            </w:r>
            <w:r w:rsidR="003C2D82" w:rsidRPr="00E362FA">
              <w:rPr>
                <w:b/>
                <w:sz w:val="20"/>
                <w:lang w:val="en-US"/>
              </w:rPr>
              <w:t xml:space="preserve">UD, </w:t>
            </w:r>
            <w:r w:rsidRPr="00E362FA">
              <w:rPr>
                <w:b/>
                <w:sz w:val="20"/>
                <w:lang w:val="en-US"/>
              </w:rPr>
              <w:t>A</w:t>
            </w:r>
          </w:p>
        </w:tc>
        <w:tc>
          <w:tcPr>
            <w:tcW w:w="1842" w:type="dxa"/>
            <w:tcBorders>
              <w:left w:val="single" w:sz="4" w:space="0" w:color="auto"/>
              <w:right w:val="single" w:sz="4" w:space="0" w:color="auto"/>
            </w:tcBorders>
          </w:tcPr>
          <w:p w14:paraId="02DDBA15" w14:textId="034C90E4" w:rsidR="002E6978" w:rsidRPr="00E362FA" w:rsidRDefault="002E6978" w:rsidP="002E6978">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0F3874B3" w14:textId="2B5F34C0" w:rsidR="002E6978" w:rsidRPr="00E362FA" w:rsidRDefault="002E6978" w:rsidP="002E6978">
            <w:pPr>
              <w:widowControl w:val="0"/>
              <w:spacing w:before="120"/>
              <w:jc w:val="both"/>
              <w:rPr>
                <w:b/>
                <w:bCs/>
                <w:color w:val="000000"/>
                <w:sz w:val="20"/>
              </w:rPr>
            </w:pPr>
            <w:r w:rsidRPr="00E362FA">
              <w:rPr>
                <w:b/>
                <w:bCs/>
                <w:color w:val="000000"/>
                <w:sz w:val="20"/>
              </w:rPr>
              <w:t>+</w:t>
            </w:r>
          </w:p>
        </w:tc>
      </w:tr>
      <w:tr w:rsidR="00495FB5" w:rsidRPr="00E362FA" w14:paraId="6DBB1C8E" w14:textId="77777777" w:rsidTr="0005523D">
        <w:trPr>
          <w:cantSplit/>
        </w:trPr>
        <w:tc>
          <w:tcPr>
            <w:tcW w:w="675" w:type="dxa"/>
            <w:tcBorders>
              <w:right w:val="single" w:sz="4" w:space="0" w:color="auto"/>
            </w:tcBorders>
          </w:tcPr>
          <w:p w14:paraId="177386A3" w14:textId="078DC6C1" w:rsidR="00495FB5" w:rsidRPr="00E362FA" w:rsidRDefault="00FC7E67" w:rsidP="002E6978">
            <w:pPr>
              <w:widowControl w:val="0"/>
              <w:spacing w:before="120"/>
              <w:jc w:val="both"/>
              <w:rPr>
                <w:b/>
                <w:sz w:val="20"/>
              </w:rPr>
            </w:pPr>
            <w:r w:rsidRPr="00E362FA">
              <w:rPr>
                <w:b/>
                <w:sz w:val="20"/>
                <w:lang w:val="en-US"/>
              </w:rPr>
              <w:t>PC</w:t>
            </w:r>
          </w:p>
        </w:tc>
        <w:tc>
          <w:tcPr>
            <w:tcW w:w="3828" w:type="dxa"/>
            <w:tcBorders>
              <w:left w:val="single" w:sz="4" w:space="0" w:color="auto"/>
              <w:right w:val="single" w:sz="4" w:space="0" w:color="auto"/>
            </w:tcBorders>
          </w:tcPr>
          <w:p w14:paraId="4600E1A6" w14:textId="7DEFC63D" w:rsidR="00495FB5" w:rsidRPr="00E362FA" w:rsidRDefault="005D3B39" w:rsidP="005A4EFE">
            <w:pPr>
              <w:widowControl w:val="0"/>
              <w:spacing w:before="120"/>
              <w:jc w:val="both"/>
              <w:rPr>
                <w:sz w:val="20"/>
              </w:rPr>
            </w:pPr>
            <w:r w:rsidRPr="00E362FA">
              <w:rPr>
                <w:sz w:val="20"/>
              </w:rPr>
              <w:t>Обособленный учет ц</w:t>
            </w:r>
            <w:r w:rsidR="00495FB5" w:rsidRPr="00E362FA">
              <w:rPr>
                <w:sz w:val="20"/>
              </w:rPr>
              <w:t>енны</w:t>
            </w:r>
            <w:r w:rsidRPr="00E362FA">
              <w:rPr>
                <w:sz w:val="20"/>
              </w:rPr>
              <w:t>х</w:t>
            </w:r>
            <w:r w:rsidR="00495FB5" w:rsidRPr="00E362FA">
              <w:rPr>
                <w:sz w:val="20"/>
              </w:rPr>
              <w:t xml:space="preserve"> бумаг</w:t>
            </w:r>
            <w:r w:rsidR="005A4EFE" w:rsidRPr="00E362FA">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E362FA" w:rsidRDefault="00495FB5" w:rsidP="005A4EFE">
            <w:pPr>
              <w:widowControl w:val="0"/>
              <w:spacing w:before="120"/>
              <w:jc w:val="both"/>
              <w:rPr>
                <w:b/>
                <w:sz w:val="20"/>
                <w:lang w:val="en-US"/>
              </w:rPr>
            </w:pPr>
            <w:r w:rsidRPr="00E362FA">
              <w:rPr>
                <w:b/>
                <w:sz w:val="20"/>
                <w:lang w:val="en-US"/>
              </w:rPr>
              <w:t xml:space="preserve">S, US, </w:t>
            </w:r>
            <w:r w:rsidR="00A27C15" w:rsidRPr="00E362FA">
              <w:rPr>
                <w:b/>
                <w:sz w:val="20"/>
                <w:lang w:val="en-US"/>
              </w:rPr>
              <w:t>FS, FC</w:t>
            </w:r>
            <w:r w:rsidR="00522F18" w:rsidRPr="00E362FA">
              <w:rPr>
                <w:b/>
                <w:sz w:val="20"/>
                <w:lang w:val="en-US"/>
              </w:rPr>
              <w:t xml:space="preserve">, </w:t>
            </w:r>
            <w:r w:rsidR="009563D4" w:rsidRPr="00E362FA">
              <w:rPr>
                <w:b/>
                <w:sz w:val="20"/>
                <w:lang w:val="en-US"/>
              </w:rPr>
              <w:t xml:space="preserve">D, UD, </w:t>
            </w:r>
            <w:r w:rsidR="004B7C5D" w:rsidRPr="00E362FA">
              <w:rPr>
                <w:b/>
                <w:sz w:val="20"/>
              </w:rPr>
              <w:t>А</w:t>
            </w:r>
          </w:p>
        </w:tc>
        <w:tc>
          <w:tcPr>
            <w:tcW w:w="1842" w:type="dxa"/>
            <w:tcBorders>
              <w:left w:val="single" w:sz="4" w:space="0" w:color="auto"/>
              <w:right w:val="single" w:sz="4" w:space="0" w:color="auto"/>
            </w:tcBorders>
          </w:tcPr>
          <w:p w14:paraId="0BB52930" w14:textId="7A6B831B" w:rsidR="00495FB5" w:rsidRPr="00E362FA" w:rsidRDefault="00495FB5" w:rsidP="002E6978">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3FF9D05B" w14:textId="363454F1" w:rsidR="00495FB5" w:rsidRPr="00E362FA" w:rsidRDefault="00495FB5" w:rsidP="002E6978">
            <w:pPr>
              <w:widowControl w:val="0"/>
              <w:spacing w:before="120"/>
              <w:jc w:val="both"/>
              <w:rPr>
                <w:b/>
                <w:bCs/>
                <w:color w:val="000000"/>
                <w:sz w:val="20"/>
              </w:rPr>
            </w:pPr>
            <w:r w:rsidRPr="00E362FA">
              <w:rPr>
                <w:b/>
                <w:bCs/>
                <w:color w:val="000000"/>
                <w:sz w:val="20"/>
              </w:rPr>
              <w:t>+</w:t>
            </w:r>
          </w:p>
        </w:tc>
      </w:tr>
      <w:tr w:rsidR="005A4EFE" w:rsidRPr="00E362FA" w14:paraId="6D8ECE7A" w14:textId="77777777" w:rsidTr="00FE0EBD">
        <w:trPr>
          <w:cantSplit/>
        </w:trPr>
        <w:tc>
          <w:tcPr>
            <w:tcW w:w="675" w:type="dxa"/>
            <w:tcBorders>
              <w:right w:val="single" w:sz="4" w:space="0" w:color="auto"/>
            </w:tcBorders>
          </w:tcPr>
          <w:p w14:paraId="3BDE3734" w14:textId="77777777" w:rsidR="005A4EFE" w:rsidRPr="00E362FA" w:rsidRDefault="005A4EFE" w:rsidP="00FE0EBD">
            <w:pPr>
              <w:widowControl w:val="0"/>
              <w:spacing w:before="120"/>
              <w:jc w:val="both"/>
              <w:rPr>
                <w:b/>
                <w:sz w:val="20"/>
                <w:lang w:val="en-US"/>
              </w:rPr>
            </w:pPr>
            <w:r w:rsidRPr="00E362FA">
              <w:rPr>
                <w:b/>
                <w:sz w:val="20"/>
                <w:lang w:val="en-US"/>
              </w:rPr>
              <w:t>PM</w:t>
            </w:r>
          </w:p>
        </w:tc>
        <w:tc>
          <w:tcPr>
            <w:tcW w:w="3828" w:type="dxa"/>
            <w:tcBorders>
              <w:left w:val="single" w:sz="4" w:space="0" w:color="auto"/>
              <w:right w:val="single" w:sz="4" w:space="0" w:color="auto"/>
            </w:tcBorders>
          </w:tcPr>
          <w:p w14:paraId="56F899A9" w14:textId="66829768" w:rsidR="005A4EFE" w:rsidRPr="00E362FA" w:rsidRDefault="005A4EFE" w:rsidP="005A4334">
            <w:pPr>
              <w:widowControl w:val="0"/>
              <w:spacing w:before="120"/>
              <w:jc w:val="both"/>
              <w:rPr>
                <w:sz w:val="20"/>
              </w:rPr>
            </w:pPr>
            <w:r w:rsidRPr="00E362FA">
              <w:rPr>
                <w:sz w:val="20"/>
              </w:rPr>
              <w:t xml:space="preserve">Обособленный учёт </w:t>
            </w:r>
            <w:r w:rsidR="005A4334" w:rsidRPr="00E362FA">
              <w:rPr>
                <w:sz w:val="20"/>
              </w:rPr>
              <w:t>замещающих евро</w:t>
            </w:r>
            <w:r w:rsidRPr="00E362FA">
              <w:rPr>
                <w:sz w:val="20"/>
              </w:rPr>
              <w:t>облигаций Р</w:t>
            </w:r>
            <w:r w:rsidR="005A4334" w:rsidRPr="00E362FA">
              <w:rPr>
                <w:sz w:val="20"/>
              </w:rPr>
              <w:t>Ф</w:t>
            </w:r>
            <w:r w:rsidRPr="00E362FA">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E362FA" w:rsidRDefault="005A4EFE" w:rsidP="00FE0EBD">
            <w:pPr>
              <w:widowControl w:val="0"/>
              <w:spacing w:before="120"/>
              <w:jc w:val="both"/>
              <w:rPr>
                <w:b/>
                <w:sz w:val="20"/>
                <w:lang w:val="en-US"/>
              </w:rPr>
            </w:pPr>
            <w:r w:rsidRPr="00E362FA">
              <w:rPr>
                <w:b/>
                <w:sz w:val="20"/>
                <w:lang w:val="en-US"/>
              </w:rPr>
              <w:t>S, US, FS, FC, D, UD</w:t>
            </w:r>
          </w:p>
        </w:tc>
        <w:tc>
          <w:tcPr>
            <w:tcW w:w="1842" w:type="dxa"/>
            <w:tcBorders>
              <w:left w:val="single" w:sz="4" w:space="0" w:color="auto"/>
              <w:right w:val="single" w:sz="4" w:space="0" w:color="auto"/>
            </w:tcBorders>
          </w:tcPr>
          <w:p w14:paraId="1C34848F" w14:textId="77777777" w:rsidR="005A4EFE" w:rsidRPr="00E362FA" w:rsidRDefault="005A4EFE" w:rsidP="00FE0EBD">
            <w:pPr>
              <w:widowControl w:val="0"/>
              <w:spacing w:before="120"/>
              <w:jc w:val="both"/>
              <w:rPr>
                <w:iCs/>
                <w:color w:val="000000"/>
                <w:sz w:val="20"/>
                <w:lang w:val="en-US"/>
              </w:rPr>
            </w:pPr>
            <w:r w:rsidRPr="00E362FA">
              <w:rPr>
                <w:iCs/>
                <w:color w:val="000000"/>
                <w:sz w:val="20"/>
              </w:rPr>
              <w:t>При переводе или 90 операцией</w:t>
            </w:r>
          </w:p>
        </w:tc>
        <w:tc>
          <w:tcPr>
            <w:tcW w:w="1418" w:type="dxa"/>
            <w:tcBorders>
              <w:left w:val="single" w:sz="4" w:space="0" w:color="auto"/>
            </w:tcBorders>
          </w:tcPr>
          <w:p w14:paraId="25CE11D5" w14:textId="77777777" w:rsidR="005A4EFE" w:rsidRPr="00E362FA" w:rsidRDefault="005A4EFE" w:rsidP="00FE0EBD">
            <w:pPr>
              <w:widowControl w:val="0"/>
              <w:spacing w:before="120"/>
              <w:jc w:val="both"/>
              <w:rPr>
                <w:b/>
                <w:bCs/>
                <w:color w:val="000000"/>
                <w:sz w:val="20"/>
                <w:lang w:val="en-US"/>
              </w:rPr>
            </w:pPr>
            <w:r w:rsidRPr="00E362FA">
              <w:rPr>
                <w:b/>
                <w:bCs/>
                <w:color w:val="000000"/>
                <w:sz w:val="20"/>
                <w:lang w:val="en-US"/>
              </w:rPr>
              <w:t>+</w:t>
            </w:r>
          </w:p>
        </w:tc>
      </w:tr>
      <w:tr w:rsidR="005A4EFE" w:rsidRPr="00E362FA" w14:paraId="2BA4FD69" w14:textId="77777777" w:rsidTr="00FE0EBD">
        <w:trPr>
          <w:cantSplit/>
        </w:trPr>
        <w:tc>
          <w:tcPr>
            <w:tcW w:w="675" w:type="dxa"/>
            <w:tcBorders>
              <w:right w:val="single" w:sz="4" w:space="0" w:color="auto"/>
            </w:tcBorders>
          </w:tcPr>
          <w:p w14:paraId="1A93FDB5" w14:textId="77777777" w:rsidR="005A4EFE" w:rsidRPr="00E362FA" w:rsidRDefault="005A4EFE" w:rsidP="00FE0EBD">
            <w:pPr>
              <w:widowControl w:val="0"/>
              <w:spacing w:before="120"/>
              <w:jc w:val="both"/>
              <w:rPr>
                <w:b/>
                <w:sz w:val="20"/>
                <w:lang w:val="en-US"/>
              </w:rPr>
            </w:pPr>
            <w:r w:rsidRPr="00E362FA">
              <w:rPr>
                <w:b/>
                <w:sz w:val="20"/>
                <w:lang w:val="en-US"/>
              </w:rPr>
              <w:t>PP</w:t>
            </w:r>
          </w:p>
        </w:tc>
        <w:tc>
          <w:tcPr>
            <w:tcW w:w="3828" w:type="dxa"/>
            <w:tcBorders>
              <w:left w:val="single" w:sz="4" w:space="0" w:color="auto"/>
              <w:right w:val="single" w:sz="4" w:space="0" w:color="auto"/>
            </w:tcBorders>
          </w:tcPr>
          <w:p w14:paraId="3A78C512" w14:textId="2696E665" w:rsidR="005A4EFE" w:rsidRPr="00E362FA" w:rsidRDefault="005A4EFE" w:rsidP="00FE0EBD">
            <w:pPr>
              <w:widowControl w:val="0"/>
              <w:spacing w:before="120"/>
              <w:jc w:val="both"/>
              <w:rPr>
                <w:sz w:val="20"/>
              </w:rPr>
            </w:pPr>
            <w:r w:rsidRPr="00E362FA">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E362FA" w:rsidRDefault="005A4EFE" w:rsidP="00FE0EBD">
            <w:pPr>
              <w:widowControl w:val="0"/>
              <w:spacing w:before="120"/>
              <w:jc w:val="both"/>
              <w:rPr>
                <w:b/>
                <w:sz w:val="20"/>
                <w:lang w:val="en-US"/>
              </w:rPr>
            </w:pPr>
            <w:r w:rsidRPr="00E362FA">
              <w:rPr>
                <w:b/>
                <w:sz w:val="20"/>
                <w:lang w:val="en-US"/>
              </w:rPr>
              <w:t>S, US, FS, FC, D, UD</w:t>
            </w:r>
          </w:p>
        </w:tc>
        <w:tc>
          <w:tcPr>
            <w:tcW w:w="1842" w:type="dxa"/>
            <w:tcBorders>
              <w:left w:val="single" w:sz="4" w:space="0" w:color="auto"/>
              <w:right w:val="single" w:sz="4" w:space="0" w:color="auto"/>
            </w:tcBorders>
          </w:tcPr>
          <w:p w14:paraId="4D11B54C" w14:textId="77777777" w:rsidR="005A4EFE" w:rsidRPr="00E362FA" w:rsidRDefault="005A4EFE" w:rsidP="00FE0EBD">
            <w:pPr>
              <w:widowControl w:val="0"/>
              <w:spacing w:before="120"/>
              <w:jc w:val="both"/>
              <w:rPr>
                <w:iCs/>
                <w:color w:val="000000"/>
                <w:sz w:val="20"/>
                <w:lang w:val="en-US"/>
              </w:rPr>
            </w:pPr>
            <w:r w:rsidRPr="00E362FA">
              <w:rPr>
                <w:iCs/>
                <w:color w:val="000000"/>
                <w:sz w:val="20"/>
              </w:rPr>
              <w:t>При переводе или 90 операцией</w:t>
            </w:r>
          </w:p>
        </w:tc>
        <w:tc>
          <w:tcPr>
            <w:tcW w:w="1418" w:type="dxa"/>
            <w:tcBorders>
              <w:left w:val="single" w:sz="4" w:space="0" w:color="auto"/>
            </w:tcBorders>
          </w:tcPr>
          <w:p w14:paraId="3B64F8AE" w14:textId="77777777" w:rsidR="005A4EFE" w:rsidRPr="00E362FA" w:rsidRDefault="005A4EFE" w:rsidP="00FE0EBD">
            <w:pPr>
              <w:widowControl w:val="0"/>
              <w:spacing w:before="120"/>
              <w:jc w:val="both"/>
              <w:rPr>
                <w:b/>
                <w:bCs/>
                <w:color w:val="000000"/>
                <w:sz w:val="20"/>
                <w:lang w:val="en-US"/>
              </w:rPr>
            </w:pPr>
            <w:r w:rsidRPr="00E362FA">
              <w:rPr>
                <w:b/>
                <w:bCs/>
                <w:color w:val="000000"/>
                <w:sz w:val="20"/>
                <w:lang w:val="en-US"/>
              </w:rPr>
              <w:t>+</w:t>
            </w:r>
          </w:p>
        </w:tc>
      </w:tr>
      <w:tr w:rsidR="00522F18" w:rsidRPr="00E362FA" w14:paraId="2A56A024" w14:textId="77777777" w:rsidTr="00876178">
        <w:trPr>
          <w:cantSplit/>
        </w:trPr>
        <w:tc>
          <w:tcPr>
            <w:tcW w:w="675" w:type="dxa"/>
            <w:tcBorders>
              <w:right w:val="single" w:sz="4" w:space="0" w:color="auto"/>
            </w:tcBorders>
          </w:tcPr>
          <w:p w14:paraId="243CFDAB" w14:textId="77777777" w:rsidR="00522F18" w:rsidRPr="00E362FA" w:rsidRDefault="00522F18" w:rsidP="00876178">
            <w:pPr>
              <w:widowControl w:val="0"/>
              <w:spacing w:before="120"/>
              <w:jc w:val="both"/>
              <w:rPr>
                <w:b/>
                <w:sz w:val="20"/>
                <w:lang w:val="en-US"/>
              </w:rPr>
            </w:pPr>
            <w:r w:rsidRPr="00E362FA">
              <w:rPr>
                <w:b/>
                <w:sz w:val="20"/>
                <w:lang w:val="en-US"/>
              </w:rPr>
              <w:t>E2</w:t>
            </w:r>
          </w:p>
        </w:tc>
        <w:tc>
          <w:tcPr>
            <w:tcW w:w="3828" w:type="dxa"/>
            <w:tcBorders>
              <w:left w:val="single" w:sz="4" w:space="0" w:color="auto"/>
              <w:right w:val="single" w:sz="4" w:space="0" w:color="auto"/>
            </w:tcBorders>
          </w:tcPr>
          <w:p w14:paraId="52DC4404" w14:textId="77777777" w:rsidR="00522F18" w:rsidRPr="00E362FA" w:rsidRDefault="00522F18" w:rsidP="00876178">
            <w:pPr>
              <w:widowControl w:val="0"/>
              <w:spacing w:before="120"/>
              <w:jc w:val="both"/>
              <w:rPr>
                <w:sz w:val="20"/>
              </w:rPr>
            </w:pPr>
            <w:r w:rsidRPr="00E362FA">
              <w:rPr>
                <w:sz w:val="20"/>
              </w:rPr>
              <w:t xml:space="preserve">Разблокировка активов в </w:t>
            </w:r>
            <w:r w:rsidRPr="00E362FA">
              <w:rPr>
                <w:sz w:val="20"/>
                <w:lang w:val="en-US"/>
              </w:rPr>
              <w:t>Euroclear</w:t>
            </w:r>
            <w:r w:rsidRPr="00E362FA">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E362FA" w:rsidRDefault="00522F18" w:rsidP="00876178">
            <w:pPr>
              <w:widowControl w:val="0"/>
              <w:spacing w:before="120"/>
              <w:jc w:val="both"/>
              <w:rPr>
                <w:b/>
                <w:sz w:val="20"/>
              </w:rPr>
            </w:pPr>
            <w:r w:rsidRPr="00E362FA">
              <w:rPr>
                <w:b/>
                <w:sz w:val="20"/>
                <w:lang w:val="en-US"/>
              </w:rPr>
              <w:t>QS</w:t>
            </w:r>
            <w:r w:rsidRPr="00E362FA">
              <w:rPr>
                <w:b/>
                <w:sz w:val="20"/>
              </w:rPr>
              <w:t xml:space="preserve">, </w:t>
            </w:r>
            <w:r w:rsidRPr="00E362FA">
              <w:rPr>
                <w:b/>
                <w:sz w:val="20"/>
                <w:lang w:val="en-US"/>
              </w:rPr>
              <w:t>QC</w:t>
            </w:r>
            <w:r w:rsidRPr="00E362FA">
              <w:rPr>
                <w:b/>
                <w:sz w:val="20"/>
              </w:rPr>
              <w:t xml:space="preserve">, </w:t>
            </w:r>
            <w:r w:rsidRPr="00E362FA">
              <w:rPr>
                <w:b/>
                <w:sz w:val="20"/>
                <w:lang w:val="en-US"/>
              </w:rPr>
              <w:t>QD</w:t>
            </w:r>
            <w:r w:rsidRPr="00E362FA">
              <w:rPr>
                <w:b/>
                <w:sz w:val="20"/>
              </w:rPr>
              <w:t xml:space="preserve">, </w:t>
            </w:r>
            <w:r w:rsidRPr="00E362FA">
              <w:rPr>
                <w:b/>
                <w:sz w:val="20"/>
                <w:lang w:val="en-US"/>
              </w:rPr>
              <w:t>QL</w:t>
            </w:r>
            <w:r w:rsidRPr="00E362FA">
              <w:rPr>
                <w:b/>
                <w:sz w:val="20"/>
              </w:rPr>
              <w:t xml:space="preserve">, </w:t>
            </w:r>
            <w:r w:rsidRPr="00E362FA">
              <w:rPr>
                <w:b/>
                <w:sz w:val="20"/>
                <w:lang w:val="en-US"/>
              </w:rPr>
              <w:t>QW</w:t>
            </w:r>
            <w:r w:rsidRPr="00E362FA">
              <w:rPr>
                <w:b/>
                <w:sz w:val="20"/>
              </w:rPr>
              <w:t xml:space="preserve">, </w:t>
            </w:r>
            <w:r w:rsidRPr="00E362FA">
              <w:rPr>
                <w:b/>
                <w:sz w:val="20"/>
                <w:lang w:val="en-US"/>
              </w:rPr>
              <w:t>QF</w:t>
            </w:r>
            <w:r w:rsidR="00571903" w:rsidRPr="00E362FA">
              <w:rPr>
                <w:b/>
                <w:sz w:val="20"/>
              </w:rPr>
              <w:t xml:space="preserve">, </w:t>
            </w:r>
            <w:r w:rsidR="00571903" w:rsidRPr="00E362FA">
              <w:rPr>
                <w:b/>
                <w:sz w:val="20"/>
                <w:lang w:val="en-US"/>
              </w:rPr>
              <w:t>L</w:t>
            </w:r>
            <w:r w:rsidR="00CE7E4F" w:rsidRPr="00E362FA">
              <w:rPr>
                <w:b/>
                <w:sz w:val="20"/>
              </w:rPr>
              <w:t xml:space="preserve">, </w:t>
            </w:r>
            <w:r w:rsidR="00CE7E4F" w:rsidRPr="00E362FA">
              <w:rPr>
                <w:b/>
                <w:sz w:val="20"/>
                <w:lang w:val="en-US"/>
              </w:rPr>
              <w:t>TL</w:t>
            </w:r>
          </w:p>
        </w:tc>
        <w:tc>
          <w:tcPr>
            <w:tcW w:w="1842" w:type="dxa"/>
            <w:tcBorders>
              <w:left w:val="single" w:sz="4" w:space="0" w:color="auto"/>
              <w:right w:val="single" w:sz="4" w:space="0" w:color="auto"/>
            </w:tcBorders>
          </w:tcPr>
          <w:p w14:paraId="55DF092D" w14:textId="77777777" w:rsidR="00522F18" w:rsidRPr="00E362FA" w:rsidRDefault="00522F18" w:rsidP="00876178">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686FF6A9" w14:textId="77777777" w:rsidR="00522F18" w:rsidRPr="00E362FA" w:rsidRDefault="00522F18" w:rsidP="00876178">
            <w:pPr>
              <w:widowControl w:val="0"/>
              <w:spacing w:before="120"/>
              <w:jc w:val="both"/>
              <w:rPr>
                <w:b/>
                <w:bCs/>
                <w:color w:val="000000"/>
                <w:sz w:val="20"/>
              </w:rPr>
            </w:pPr>
            <w:r w:rsidRPr="00E362FA">
              <w:rPr>
                <w:b/>
                <w:bCs/>
                <w:color w:val="000000"/>
                <w:sz w:val="20"/>
              </w:rPr>
              <w:t>-</w:t>
            </w:r>
          </w:p>
        </w:tc>
      </w:tr>
      <w:tr w:rsidR="00EB09EB" w:rsidRPr="00E362FA" w14:paraId="6E824A56" w14:textId="77777777" w:rsidTr="00876178">
        <w:trPr>
          <w:cantSplit/>
        </w:trPr>
        <w:tc>
          <w:tcPr>
            <w:tcW w:w="675" w:type="dxa"/>
            <w:tcBorders>
              <w:right w:val="single" w:sz="4" w:space="0" w:color="auto"/>
            </w:tcBorders>
          </w:tcPr>
          <w:p w14:paraId="086CADF4" w14:textId="4DB2DF81" w:rsidR="00EB09EB" w:rsidRPr="00E362FA" w:rsidRDefault="00EB09EB" w:rsidP="00EB09EB">
            <w:pPr>
              <w:widowControl w:val="0"/>
              <w:spacing w:before="120"/>
              <w:jc w:val="both"/>
              <w:rPr>
                <w:b/>
                <w:sz w:val="20"/>
              </w:rPr>
            </w:pPr>
            <w:r w:rsidRPr="00E362FA">
              <w:rPr>
                <w:b/>
                <w:sz w:val="20"/>
                <w:lang w:val="en-US"/>
              </w:rPr>
              <w:t>VC</w:t>
            </w:r>
          </w:p>
        </w:tc>
        <w:tc>
          <w:tcPr>
            <w:tcW w:w="3828" w:type="dxa"/>
            <w:tcBorders>
              <w:left w:val="single" w:sz="4" w:space="0" w:color="auto"/>
              <w:right w:val="single" w:sz="4" w:space="0" w:color="auto"/>
            </w:tcBorders>
          </w:tcPr>
          <w:p w14:paraId="4C5A1506" w14:textId="62354854" w:rsidR="00EB09EB" w:rsidRPr="00E362FA" w:rsidRDefault="00EB09EB" w:rsidP="00EB09EB">
            <w:pPr>
              <w:widowControl w:val="0"/>
              <w:spacing w:before="120"/>
              <w:jc w:val="both"/>
              <w:rPr>
                <w:sz w:val="20"/>
              </w:rPr>
            </w:pPr>
            <w:r w:rsidRPr="00E362FA">
              <w:rPr>
                <w:sz w:val="20"/>
              </w:rPr>
              <w:t>ИЦБ, предъявленные к сделкам в соответствии с Указом № 844</w:t>
            </w:r>
          </w:p>
        </w:tc>
        <w:tc>
          <w:tcPr>
            <w:tcW w:w="2268" w:type="dxa"/>
            <w:tcBorders>
              <w:left w:val="single" w:sz="4" w:space="0" w:color="auto"/>
              <w:right w:val="single" w:sz="4" w:space="0" w:color="auto"/>
            </w:tcBorders>
          </w:tcPr>
          <w:p w14:paraId="36E5678A" w14:textId="0960E7D8" w:rsidR="00EB09EB" w:rsidRPr="00E362FA" w:rsidRDefault="00EB09EB" w:rsidP="00EB09EB">
            <w:pPr>
              <w:widowControl w:val="0"/>
              <w:spacing w:before="120"/>
              <w:jc w:val="both"/>
              <w:rPr>
                <w:b/>
                <w:sz w:val="20"/>
                <w:lang w:val="en-US"/>
              </w:rPr>
            </w:pPr>
            <w:r w:rsidRPr="00E362FA">
              <w:rPr>
                <w:b/>
                <w:sz w:val="20"/>
                <w:lang w:val="en-US"/>
              </w:rPr>
              <w:t>L, HL, CL, TL</w:t>
            </w:r>
            <w:r w:rsidR="00D66112" w:rsidRPr="00E362FA">
              <w:rPr>
                <w:b/>
                <w:sz w:val="20"/>
                <w:lang w:val="en-US"/>
              </w:rPr>
              <w:t>, D, HD, CD, TD</w:t>
            </w:r>
          </w:p>
        </w:tc>
        <w:tc>
          <w:tcPr>
            <w:tcW w:w="1842" w:type="dxa"/>
            <w:tcBorders>
              <w:left w:val="single" w:sz="4" w:space="0" w:color="auto"/>
              <w:right w:val="single" w:sz="4" w:space="0" w:color="auto"/>
            </w:tcBorders>
          </w:tcPr>
          <w:p w14:paraId="19C1E33D" w14:textId="67A7622E" w:rsidR="00EB09EB" w:rsidRPr="00E362FA" w:rsidRDefault="00EB09EB" w:rsidP="00EB09EB">
            <w:pPr>
              <w:widowControl w:val="0"/>
              <w:spacing w:before="120"/>
              <w:jc w:val="both"/>
              <w:rPr>
                <w:iCs/>
                <w:color w:val="000000"/>
                <w:sz w:val="20"/>
              </w:rPr>
            </w:pPr>
            <w:r w:rsidRPr="00E362FA">
              <w:rPr>
                <w:iCs/>
                <w:color w:val="000000"/>
                <w:sz w:val="20"/>
              </w:rPr>
              <w:t>90 операцией</w:t>
            </w:r>
          </w:p>
        </w:tc>
        <w:tc>
          <w:tcPr>
            <w:tcW w:w="1418" w:type="dxa"/>
            <w:tcBorders>
              <w:left w:val="single" w:sz="4" w:space="0" w:color="auto"/>
            </w:tcBorders>
          </w:tcPr>
          <w:p w14:paraId="3E37674A" w14:textId="1B6E715B" w:rsidR="00EB09EB" w:rsidRPr="00E362FA" w:rsidRDefault="00EB09EB" w:rsidP="00EB09EB">
            <w:pPr>
              <w:widowControl w:val="0"/>
              <w:spacing w:before="120"/>
              <w:jc w:val="both"/>
              <w:rPr>
                <w:b/>
                <w:bCs/>
                <w:color w:val="000000"/>
                <w:sz w:val="20"/>
              </w:rPr>
            </w:pPr>
            <w:r w:rsidRPr="00E362FA">
              <w:rPr>
                <w:b/>
                <w:bCs/>
                <w:color w:val="000000"/>
                <w:sz w:val="20"/>
              </w:rPr>
              <w:t>+</w:t>
            </w:r>
          </w:p>
        </w:tc>
      </w:tr>
      <w:tr w:rsidR="00EB09EB" w:rsidRPr="00E362FA" w14:paraId="0B315C7B" w14:textId="77777777" w:rsidTr="00876178">
        <w:trPr>
          <w:cantSplit/>
        </w:trPr>
        <w:tc>
          <w:tcPr>
            <w:tcW w:w="675" w:type="dxa"/>
            <w:tcBorders>
              <w:right w:val="single" w:sz="4" w:space="0" w:color="auto"/>
            </w:tcBorders>
          </w:tcPr>
          <w:p w14:paraId="6B572DE9" w14:textId="76FF6016" w:rsidR="00EB09EB" w:rsidRPr="00E362FA" w:rsidRDefault="00EB09EB" w:rsidP="00EB09EB">
            <w:pPr>
              <w:widowControl w:val="0"/>
              <w:spacing w:before="120"/>
              <w:jc w:val="both"/>
              <w:rPr>
                <w:b/>
                <w:sz w:val="20"/>
              </w:rPr>
            </w:pPr>
            <w:r w:rsidRPr="00E362FA">
              <w:rPr>
                <w:b/>
                <w:sz w:val="20"/>
                <w:lang w:val="en-US"/>
              </w:rPr>
              <w:t>V</w:t>
            </w:r>
            <w:r w:rsidRPr="00E362FA">
              <w:rPr>
                <w:b/>
                <w:sz w:val="20"/>
              </w:rPr>
              <w:t>1</w:t>
            </w:r>
          </w:p>
        </w:tc>
        <w:tc>
          <w:tcPr>
            <w:tcW w:w="3828" w:type="dxa"/>
            <w:tcBorders>
              <w:left w:val="single" w:sz="4" w:space="0" w:color="auto"/>
              <w:right w:val="single" w:sz="4" w:space="0" w:color="auto"/>
            </w:tcBorders>
          </w:tcPr>
          <w:p w14:paraId="0A89364A" w14:textId="3E161664" w:rsidR="00EB09EB" w:rsidRPr="00E362FA" w:rsidRDefault="00EB09EB" w:rsidP="00EB09EB">
            <w:pPr>
              <w:widowControl w:val="0"/>
              <w:spacing w:before="120"/>
              <w:jc w:val="both"/>
              <w:rPr>
                <w:sz w:val="20"/>
              </w:rPr>
            </w:pPr>
            <w:r w:rsidRPr="00E362FA">
              <w:rPr>
                <w:sz w:val="20"/>
              </w:rPr>
              <w:t>ИЦБ, предъявленные к сделкам в соответствии с Указом № 844. Инд. счет</w:t>
            </w:r>
          </w:p>
        </w:tc>
        <w:tc>
          <w:tcPr>
            <w:tcW w:w="2268" w:type="dxa"/>
            <w:tcBorders>
              <w:left w:val="single" w:sz="4" w:space="0" w:color="auto"/>
              <w:right w:val="single" w:sz="4" w:space="0" w:color="auto"/>
            </w:tcBorders>
          </w:tcPr>
          <w:p w14:paraId="4CF46510" w14:textId="7065D178" w:rsidR="00EB09EB" w:rsidRPr="00E362FA" w:rsidRDefault="00EB09EB" w:rsidP="00EB09EB">
            <w:pPr>
              <w:widowControl w:val="0"/>
              <w:spacing w:before="120"/>
              <w:jc w:val="both"/>
              <w:rPr>
                <w:b/>
                <w:sz w:val="20"/>
                <w:lang w:val="en-US"/>
              </w:rPr>
            </w:pPr>
            <w:r w:rsidRPr="00E362FA">
              <w:rPr>
                <w:b/>
                <w:sz w:val="20"/>
                <w:lang w:val="en-US"/>
              </w:rPr>
              <w:t>L</w:t>
            </w:r>
          </w:p>
        </w:tc>
        <w:tc>
          <w:tcPr>
            <w:tcW w:w="1842" w:type="dxa"/>
            <w:tcBorders>
              <w:left w:val="single" w:sz="4" w:space="0" w:color="auto"/>
              <w:right w:val="single" w:sz="4" w:space="0" w:color="auto"/>
            </w:tcBorders>
          </w:tcPr>
          <w:p w14:paraId="56D5E8C8" w14:textId="0D21CBF4" w:rsidR="00EB09EB" w:rsidRPr="00E362FA" w:rsidRDefault="00EB09EB" w:rsidP="00EB09EB">
            <w:pPr>
              <w:widowControl w:val="0"/>
              <w:spacing w:before="120"/>
              <w:jc w:val="both"/>
              <w:rPr>
                <w:iCs/>
                <w:color w:val="000000"/>
                <w:sz w:val="20"/>
              </w:rPr>
            </w:pPr>
            <w:r w:rsidRPr="00E362FA">
              <w:rPr>
                <w:iCs/>
                <w:color w:val="000000"/>
                <w:sz w:val="20"/>
              </w:rPr>
              <w:t>90 операцией</w:t>
            </w:r>
          </w:p>
        </w:tc>
        <w:tc>
          <w:tcPr>
            <w:tcW w:w="1418" w:type="dxa"/>
            <w:tcBorders>
              <w:left w:val="single" w:sz="4" w:space="0" w:color="auto"/>
            </w:tcBorders>
          </w:tcPr>
          <w:p w14:paraId="675035EB" w14:textId="6499FDB8" w:rsidR="00EB09EB" w:rsidRPr="00E362FA" w:rsidRDefault="00EB09EB" w:rsidP="00EB09EB">
            <w:pPr>
              <w:widowControl w:val="0"/>
              <w:spacing w:before="120"/>
              <w:jc w:val="both"/>
              <w:rPr>
                <w:b/>
                <w:bCs/>
                <w:color w:val="000000"/>
                <w:sz w:val="20"/>
              </w:rPr>
            </w:pPr>
            <w:r w:rsidRPr="00E362FA">
              <w:rPr>
                <w:b/>
                <w:bCs/>
                <w:color w:val="000000"/>
                <w:sz w:val="20"/>
                <w:lang w:val="en-US"/>
              </w:rPr>
              <w:t>+</w:t>
            </w:r>
          </w:p>
        </w:tc>
      </w:tr>
      <w:tr w:rsidR="00EB09EB" w:rsidRPr="00E362FA" w14:paraId="42CF1AE1" w14:textId="77777777" w:rsidTr="00876178">
        <w:trPr>
          <w:cantSplit/>
        </w:trPr>
        <w:tc>
          <w:tcPr>
            <w:tcW w:w="675" w:type="dxa"/>
            <w:tcBorders>
              <w:right w:val="single" w:sz="4" w:space="0" w:color="auto"/>
            </w:tcBorders>
          </w:tcPr>
          <w:p w14:paraId="6DB8AFFE" w14:textId="02A770E3" w:rsidR="00EB09EB" w:rsidRPr="00E362FA" w:rsidRDefault="00EB09EB" w:rsidP="00EB09EB">
            <w:pPr>
              <w:widowControl w:val="0"/>
              <w:spacing w:before="120"/>
              <w:jc w:val="both"/>
              <w:rPr>
                <w:b/>
                <w:sz w:val="20"/>
                <w:lang w:val="en-US"/>
              </w:rPr>
            </w:pPr>
            <w:r w:rsidRPr="00E362FA">
              <w:rPr>
                <w:b/>
                <w:sz w:val="20"/>
                <w:lang w:val="en-US"/>
              </w:rPr>
              <w:t>VU</w:t>
            </w:r>
          </w:p>
        </w:tc>
        <w:tc>
          <w:tcPr>
            <w:tcW w:w="3828" w:type="dxa"/>
            <w:tcBorders>
              <w:left w:val="single" w:sz="4" w:space="0" w:color="auto"/>
              <w:right w:val="single" w:sz="4" w:space="0" w:color="auto"/>
            </w:tcBorders>
          </w:tcPr>
          <w:p w14:paraId="614487FA" w14:textId="4CB27CA8" w:rsidR="00EB09EB" w:rsidRPr="00E362FA" w:rsidRDefault="00831868" w:rsidP="00831868">
            <w:pPr>
              <w:widowControl w:val="0"/>
              <w:spacing w:before="120"/>
              <w:jc w:val="both"/>
              <w:rPr>
                <w:sz w:val="20"/>
              </w:rPr>
            </w:pPr>
            <w:r w:rsidRPr="00E362FA">
              <w:rPr>
                <w:bCs/>
                <w:sz w:val="20"/>
              </w:rPr>
              <w:t>Зачисленные на счет депо владельца организатора торгов ИЦБ</w:t>
            </w:r>
          </w:p>
        </w:tc>
        <w:tc>
          <w:tcPr>
            <w:tcW w:w="2268" w:type="dxa"/>
            <w:tcBorders>
              <w:left w:val="single" w:sz="4" w:space="0" w:color="auto"/>
              <w:right w:val="single" w:sz="4" w:space="0" w:color="auto"/>
            </w:tcBorders>
          </w:tcPr>
          <w:p w14:paraId="1D216075" w14:textId="2BE22C97" w:rsidR="00EB09EB" w:rsidRPr="00E362FA" w:rsidRDefault="00EB09EB" w:rsidP="00EB09EB">
            <w:pPr>
              <w:widowControl w:val="0"/>
              <w:spacing w:before="120"/>
              <w:jc w:val="both"/>
              <w:rPr>
                <w:b/>
                <w:sz w:val="20"/>
                <w:lang w:val="en-US"/>
              </w:rPr>
            </w:pPr>
            <w:r w:rsidRPr="00E362FA">
              <w:rPr>
                <w:b/>
                <w:sz w:val="20"/>
                <w:lang w:val="en-US"/>
              </w:rPr>
              <w:t>S</w:t>
            </w:r>
          </w:p>
        </w:tc>
        <w:tc>
          <w:tcPr>
            <w:tcW w:w="1842" w:type="dxa"/>
            <w:tcBorders>
              <w:left w:val="single" w:sz="4" w:space="0" w:color="auto"/>
              <w:right w:val="single" w:sz="4" w:space="0" w:color="auto"/>
            </w:tcBorders>
          </w:tcPr>
          <w:p w14:paraId="247E2BCB" w14:textId="1ED570B4"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1762C292" w14:textId="7D5166AE" w:rsidR="00EB09EB" w:rsidRPr="00E362FA" w:rsidRDefault="00EB09EB" w:rsidP="00EB09EB">
            <w:pPr>
              <w:widowControl w:val="0"/>
              <w:spacing w:before="120"/>
              <w:jc w:val="both"/>
              <w:rPr>
                <w:b/>
                <w:bCs/>
                <w:color w:val="000000"/>
                <w:sz w:val="20"/>
              </w:rPr>
            </w:pPr>
            <w:r w:rsidRPr="00E362FA">
              <w:rPr>
                <w:b/>
                <w:bCs/>
                <w:color w:val="000000"/>
                <w:sz w:val="20"/>
                <w:lang w:val="en-US"/>
              </w:rPr>
              <w:t>+</w:t>
            </w:r>
          </w:p>
        </w:tc>
      </w:tr>
      <w:tr w:rsidR="00EB09EB" w:rsidRPr="00E362FA" w14:paraId="782CC3AC" w14:textId="77777777" w:rsidTr="00876178">
        <w:trPr>
          <w:cantSplit/>
        </w:trPr>
        <w:tc>
          <w:tcPr>
            <w:tcW w:w="675" w:type="dxa"/>
            <w:tcBorders>
              <w:right w:val="single" w:sz="4" w:space="0" w:color="auto"/>
            </w:tcBorders>
          </w:tcPr>
          <w:p w14:paraId="38DC5E52" w14:textId="36DD1161" w:rsidR="00EB09EB" w:rsidRPr="00E362FA" w:rsidRDefault="00EB09EB" w:rsidP="00EB09EB">
            <w:pPr>
              <w:widowControl w:val="0"/>
              <w:spacing w:before="120"/>
              <w:jc w:val="both"/>
              <w:rPr>
                <w:b/>
                <w:sz w:val="20"/>
                <w:lang w:val="en-US"/>
              </w:rPr>
            </w:pPr>
            <w:r w:rsidRPr="00E362FA">
              <w:rPr>
                <w:b/>
                <w:sz w:val="20"/>
                <w:lang w:val="en-US"/>
              </w:rPr>
              <w:t>U1</w:t>
            </w:r>
          </w:p>
        </w:tc>
        <w:tc>
          <w:tcPr>
            <w:tcW w:w="3828" w:type="dxa"/>
            <w:tcBorders>
              <w:left w:val="single" w:sz="4" w:space="0" w:color="auto"/>
              <w:right w:val="single" w:sz="4" w:space="0" w:color="auto"/>
            </w:tcBorders>
          </w:tcPr>
          <w:p w14:paraId="791B36AB" w14:textId="5A0BD912" w:rsidR="00EB09EB" w:rsidRPr="00E362FA" w:rsidRDefault="00831868" w:rsidP="00831868">
            <w:pPr>
              <w:widowControl w:val="0"/>
              <w:spacing w:before="120"/>
              <w:jc w:val="both"/>
              <w:rPr>
                <w:sz w:val="20"/>
              </w:rPr>
            </w:pPr>
            <w:r w:rsidRPr="00E362FA">
              <w:rPr>
                <w:bCs/>
                <w:sz w:val="20"/>
              </w:rPr>
              <w:t>Зачисленные на счет депо владельца организатора торгов ИЦБ</w:t>
            </w:r>
            <w:r w:rsidR="00EB09EB" w:rsidRPr="00E362FA">
              <w:rPr>
                <w:sz w:val="20"/>
              </w:rPr>
              <w:t>. Инд. счет</w:t>
            </w:r>
          </w:p>
        </w:tc>
        <w:tc>
          <w:tcPr>
            <w:tcW w:w="2268" w:type="dxa"/>
            <w:tcBorders>
              <w:left w:val="single" w:sz="4" w:space="0" w:color="auto"/>
              <w:right w:val="single" w:sz="4" w:space="0" w:color="auto"/>
            </w:tcBorders>
          </w:tcPr>
          <w:p w14:paraId="240D37E2" w14:textId="7C5B665E" w:rsidR="00EB09EB" w:rsidRPr="00E362FA" w:rsidRDefault="00EB09EB" w:rsidP="00EB09EB">
            <w:pPr>
              <w:widowControl w:val="0"/>
              <w:spacing w:before="120"/>
              <w:jc w:val="both"/>
              <w:rPr>
                <w:b/>
                <w:sz w:val="20"/>
                <w:lang w:val="en-US"/>
              </w:rPr>
            </w:pPr>
            <w:r w:rsidRPr="00E362FA">
              <w:rPr>
                <w:b/>
                <w:sz w:val="20"/>
                <w:lang w:val="en-US"/>
              </w:rPr>
              <w:t>S</w:t>
            </w:r>
          </w:p>
        </w:tc>
        <w:tc>
          <w:tcPr>
            <w:tcW w:w="1842" w:type="dxa"/>
            <w:tcBorders>
              <w:left w:val="single" w:sz="4" w:space="0" w:color="auto"/>
              <w:right w:val="single" w:sz="4" w:space="0" w:color="auto"/>
            </w:tcBorders>
          </w:tcPr>
          <w:p w14:paraId="2A259306" w14:textId="5973112B"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7E861050" w14:textId="2E66838D" w:rsidR="00EB09EB" w:rsidRPr="00E362FA" w:rsidRDefault="00EB09EB" w:rsidP="00EB09EB">
            <w:pPr>
              <w:widowControl w:val="0"/>
              <w:spacing w:before="120"/>
              <w:jc w:val="both"/>
              <w:rPr>
                <w:b/>
                <w:bCs/>
                <w:color w:val="000000"/>
                <w:sz w:val="20"/>
              </w:rPr>
            </w:pPr>
            <w:r w:rsidRPr="00E362FA">
              <w:rPr>
                <w:b/>
                <w:bCs/>
                <w:color w:val="000000"/>
                <w:sz w:val="20"/>
                <w:lang w:val="en-US"/>
              </w:rPr>
              <w:t>+</w:t>
            </w:r>
          </w:p>
        </w:tc>
      </w:tr>
      <w:tr w:rsidR="00EB09EB" w:rsidRPr="00E362FA" w14:paraId="67F55A64" w14:textId="77777777" w:rsidTr="00876178">
        <w:trPr>
          <w:cantSplit/>
        </w:trPr>
        <w:tc>
          <w:tcPr>
            <w:tcW w:w="675" w:type="dxa"/>
            <w:tcBorders>
              <w:right w:val="single" w:sz="4" w:space="0" w:color="auto"/>
            </w:tcBorders>
          </w:tcPr>
          <w:p w14:paraId="685B8C00" w14:textId="2DD18566" w:rsidR="00EB09EB" w:rsidRPr="00E362FA" w:rsidRDefault="00EB09EB" w:rsidP="00EB09EB">
            <w:pPr>
              <w:widowControl w:val="0"/>
              <w:spacing w:before="120"/>
              <w:jc w:val="both"/>
              <w:rPr>
                <w:b/>
                <w:sz w:val="20"/>
                <w:lang w:val="en-US"/>
              </w:rPr>
            </w:pPr>
            <w:r w:rsidRPr="00E362FA">
              <w:rPr>
                <w:b/>
                <w:sz w:val="20"/>
                <w:lang w:val="en-US"/>
              </w:rPr>
              <w:t>VX</w:t>
            </w:r>
          </w:p>
        </w:tc>
        <w:tc>
          <w:tcPr>
            <w:tcW w:w="3828" w:type="dxa"/>
            <w:tcBorders>
              <w:left w:val="single" w:sz="4" w:space="0" w:color="auto"/>
              <w:right w:val="single" w:sz="4" w:space="0" w:color="auto"/>
            </w:tcBorders>
          </w:tcPr>
          <w:p w14:paraId="1B16D935" w14:textId="59F77757" w:rsidR="00EB09EB" w:rsidRPr="00E362FA" w:rsidRDefault="00EB09EB" w:rsidP="00EB09EB">
            <w:pPr>
              <w:widowControl w:val="0"/>
              <w:spacing w:before="120"/>
              <w:jc w:val="both"/>
              <w:rPr>
                <w:sz w:val="20"/>
              </w:rPr>
            </w:pPr>
            <w:r w:rsidRPr="00E362FA">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E362FA" w:rsidRDefault="00EB09EB" w:rsidP="001B7172">
            <w:pPr>
              <w:widowControl w:val="0"/>
              <w:spacing w:before="120"/>
              <w:jc w:val="both"/>
              <w:rPr>
                <w:b/>
                <w:sz w:val="20"/>
                <w:lang w:val="en-US"/>
              </w:rPr>
            </w:pPr>
            <w:r w:rsidRPr="00E362FA">
              <w:rPr>
                <w:b/>
                <w:sz w:val="20"/>
                <w:lang w:val="en-US"/>
              </w:rPr>
              <w:t>L</w:t>
            </w:r>
          </w:p>
        </w:tc>
        <w:tc>
          <w:tcPr>
            <w:tcW w:w="1842" w:type="dxa"/>
            <w:tcBorders>
              <w:left w:val="single" w:sz="4" w:space="0" w:color="auto"/>
              <w:right w:val="single" w:sz="4" w:space="0" w:color="auto"/>
            </w:tcBorders>
          </w:tcPr>
          <w:p w14:paraId="0F254A14" w14:textId="6B30A3A5"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2497A082" w14:textId="4402D066" w:rsidR="00EB09EB" w:rsidRPr="00E362FA" w:rsidRDefault="00EB09EB" w:rsidP="00EB09EB">
            <w:pPr>
              <w:widowControl w:val="0"/>
              <w:spacing w:before="120"/>
              <w:jc w:val="both"/>
              <w:rPr>
                <w:b/>
                <w:bCs/>
                <w:color w:val="000000"/>
                <w:sz w:val="20"/>
              </w:rPr>
            </w:pPr>
            <w:r w:rsidRPr="00E362FA">
              <w:rPr>
                <w:b/>
                <w:bCs/>
                <w:color w:val="000000"/>
                <w:sz w:val="20"/>
                <w:lang w:val="en-US"/>
              </w:rPr>
              <w:t>+</w:t>
            </w:r>
          </w:p>
        </w:tc>
      </w:tr>
      <w:tr w:rsidR="00EB09EB" w:rsidRPr="00E362FA" w14:paraId="76E30FEA" w14:textId="77777777" w:rsidTr="00876178">
        <w:trPr>
          <w:cantSplit/>
        </w:trPr>
        <w:tc>
          <w:tcPr>
            <w:tcW w:w="675" w:type="dxa"/>
            <w:tcBorders>
              <w:right w:val="single" w:sz="4" w:space="0" w:color="auto"/>
            </w:tcBorders>
          </w:tcPr>
          <w:p w14:paraId="4A998CE3" w14:textId="3B01C2C7" w:rsidR="00EB09EB" w:rsidRPr="00E362FA" w:rsidRDefault="00EB09EB" w:rsidP="00EB09EB">
            <w:pPr>
              <w:widowControl w:val="0"/>
              <w:spacing w:before="120"/>
              <w:jc w:val="both"/>
              <w:rPr>
                <w:b/>
                <w:sz w:val="20"/>
                <w:lang w:val="en-US"/>
              </w:rPr>
            </w:pPr>
            <w:r w:rsidRPr="00E362FA">
              <w:rPr>
                <w:b/>
                <w:sz w:val="20"/>
                <w:lang w:val="en-US"/>
              </w:rPr>
              <w:t>X1</w:t>
            </w:r>
          </w:p>
        </w:tc>
        <w:tc>
          <w:tcPr>
            <w:tcW w:w="3828" w:type="dxa"/>
            <w:tcBorders>
              <w:left w:val="single" w:sz="4" w:space="0" w:color="auto"/>
              <w:right w:val="single" w:sz="4" w:space="0" w:color="auto"/>
            </w:tcBorders>
          </w:tcPr>
          <w:p w14:paraId="7FBEC324" w14:textId="4D9A3172" w:rsidR="00EB09EB" w:rsidRPr="00E362FA" w:rsidRDefault="00EB09EB" w:rsidP="00EB09EB">
            <w:pPr>
              <w:widowControl w:val="0"/>
              <w:spacing w:before="120"/>
              <w:jc w:val="both"/>
              <w:rPr>
                <w:sz w:val="20"/>
              </w:rPr>
            </w:pPr>
            <w:r w:rsidRPr="00E362FA">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E362FA" w:rsidRDefault="00EB09EB" w:rsidP="001B7172">
            <w:pPr>
              <w:widowControl w:val="0"/>
              <w:spacing w:before="120"/>
              <w:jc w:val="both"/>
              <w:rPr>
                <w:b/>
                <w:sz w:val="20"/>
                <w:lang w:val="en-US"/>
              </w:rPr>
            </w:pPr>
            <w:r w:rsidRPr="00E362FA">
              <w:rPr>
                <w:b/>
                <w:sz w:val="20"/>
                <w:lang w:val="en-US"/>
              </w:rPr>
              <w:t>L</w:t>
            </w:r>
          </w:p>
        </w:tc>
        <w:tc>
          <w:tcPr>
            <w:tcW w:w="1842" w:type="dxa"/>
            <w:tcBorders>
              <w:left w:val="single" w:sz="4" w:space="0" w:color="auto"/>
              <w:right w:val="single" w:sz="4" w:space="0" w:color="auto"/>
            </w:tcBorders>
          </w:tcPr>
          <w:p w14:paraId="4CC73937" w14:textId="3AEA0D0F"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11EAC70E" w14:textId="4003D8E2" w:rsidR="00EB09EB" w:rsidRPr="00E362FA" w:rsidRDefault="00EB09EB" w:rsidP="00EB09EB">
            <w:pPr>
              <w:widowControl w:val="0"/>
              <w:spacing w:before="120"/>
              <w:jc w:val="both"/>
              <w:rPr>
                <w:b/>
                <w:bCs/>
                <w:color w:val="000000"/>
                <w:sz w:val="20"/>
              </w:rPr>
            </w:pPr>
            <w:r w:rsidRPr="00E362FA">
              <w:rPr>
                <w:b/>
                <w:bCs/>
                <w:color w:val="000000"/>
                <w:sz w:val="20"/>
                <w:lang w:val="en-US"/>
              </w:rPr>
              <w:t>+</w:t>
            </w:r>
          </w:p>
        </w:tc>
      </w:tr>
      <w:tr w:rsidR="00EB09EB" w:rsidRPr="00E362FA" w14:paraId="16612CA6" w14:textId="77777777" w:rsidTr="00876178">
        <w:trPr>
          <w:cantSplit/>
        </w:trPr>
        <w:tc>
          <w:tcPr>
            <w:tcW w:w="675" w:type="dxa"/>
            <w:tcBorders>
              <w:right w:val="single" w:sz="4" w:space="0" w:color="auto"/>
            </w:tcBorders>
          </w:tcPr>
          <w:p w14:paraId="51C9BEC6" w14:textId="241664C2" w:rsidR="00EB09EB" w:rsidRPr="00E362FA" w:rsidRDefault="00EB09EB" w:rsidP="00EB09EB">
            <w:pPr>
              <w:widowControl w:val="0"/>
              <w:spacing w:before="120"/>
              <w:jc w:val="both"/>
              <w:rPr>
                <w:b/>
                <w:sz w:val="20"/>
                <w:lang w:val="en-US"/>
              </w:rPr>
            </w:pPr>
            <w:r w:rsidRPr="00E362FA">
              <w:rPr>
                <w:b/>
                <w:sz w:val="20"/>
                <w:lang w:val="en-US"/>
              </w:rPr>
              <w:t>62</w:t>
            </w:r>
          </w:p>
        </w:tc>
        <w:tc>
          <w:tcPr>
            <w:tcW w:w="3828" w:type="dxa"/>
            <w:tcBorders>
              <w:left w:val="single" w:sz="4" w:space="0" w:color="auto"/>
              <w:right w:val="single" w:sz="4" w:space="0" w:color="auto"/>
            </w:tcBorders>
          </w:tcPr>
          <w:p w14:paraId="43A8A1B9" w14:textId="4C16CAF7" w:rsidR="00EB09EB" w:rsidRPr="00E362FA" w:rsidRDefault="00EB09EB" w:rsidP="00F35965">
            <w:pPr>
              <w:widowControl w:val="0"/>
              <w:spacing w:before="120"/>
              <w:jc w:val="both"/>
              <w:rPr>
                <w:sz w:val="20"/>
              </w:rPr>
            </w:pPr>
            <w:r w:rsidRPr="00E362FA">
              <w:rPr>
                <w:sz w:val="20"/>
              </w:rPr>
              <w:t>Учет еврооблигаций</w:t>
            </w:r>
            <w:r w:rsidR="00F35965" w:rsidRPr="00E362FA">
              <w:rPr>
                <w:sz w:val="20"/>
              </w:rPr>
              <w:t>.</w:t>
            </w:r>
            <w:r w:rsidRPr="00E362FA">
              <w:rPr>
                <w:sz w:val="20"/>
              </w:rPr>
              <w:t>Беларусь</w:t>
            </w:r>
          </w:p>
        </w:tc>
        <w:tc>
          <w:tcPr>
            <w:tcW w:w="2268" w:type="dxa"/>
            <w:tcBorders>
              <w:left w:val="single" w:sz="4" w:space="0" w:color="auto"/>
              <w:right w:val="single" w:sz="4" w:space="0" w:color="auto"/>
            </w:tcBorders>
          </w:tcPr>
          <w:p w14:paraId="37511059" w14:textId="2DD3B78B" w:rsidR="00EB09EB" w:rsidRPr="00E362FA" w:rsidRDefault="00EB09EB" w:rsidP="00EB09EB">
            <w:pPr>
              <w:widowControl w:val="0"/>
              <w:spacing w:before="120"/>
              <w:jc w:val="both"/>
              <w:rPr>
                <w:b/>
                <w:sz w:val="20"/>
              </w:rPr>
            </w:pPr>
            <w:r w:rsidRPr="00E362FA">
              <w:rPr>
                <w:b/>
                <w:sz w:val="20"/>
                <w:lang w:val="en-US"/>
              </w:rPr>
              <w:t>LB</w:t>
            </w:r>
          </w:p>
        </w:tc>
        <w:tc>
          <w:tcPr>
            <w:tcW w:w="1842" w:type="dxa"/>
            <w:tcBorders>
              <w:left w:val="single" w:sz="4" w:space="0" w:color="auto"/>
              <w:right w:val="single" w:sz="4" w:space="0" w:color="auto"/>
            </w:tcBorders>
          </w:tcPr>
          <w:p w14:paraId="3BECED84" w14:textId="39DB07EB"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0B60A9DD" w14:textId="3A17B24C" w:rsidR="00EB09EB" w:rsidRPr="00E362FA" w:rsidRDefault="00EB09EB" w:rsidP="00EB09EB">
            <w:pPr>
              <w:widowControl w:val="0"/>
              <w:spacing w:before="120"/>
              <w:jc w:val="both"/>
              <w:rPr>
                <w:b/>
                <w:bCs/>
                <w:color w:val="000000"/>
                <w:sz w:val="20"/>
              </w:rPr>
            </w:pPr>
            <w:r w:rsidRPr="00E362FA">
              <w:rPr>
                <w:b/>
                <w:bCs/>
                <w:color w:val="000000"/>
                <w:sz w:val="20"/>
              </w:rPr>
              <w:t>-</w:t>
            </w:r>
          </w:p>
        </w:tc>
      </w:tr>
      <w:tr w:rsidR="00EB09EB" w:rsidRPr="00E362FA" w14:paraId="0EA5834A" w14:textId="77777777" w:rsidTr="00876178">
        <w:trPr>
          <w:cantSplit/>
        </w:trPr>
        <w:tc>
          <w:tcPr>
            <w:tcW w:w="675" w:type="dxa"/>
            <w:tcBorders>
              <w:right w:val="single" w:sz="4" w:space="0" w:color="auto"/>
            </w:tcBorders>
          </w:tcPr>
          <w:p w14:paraId="7059F7FE" w14:textId="4558B496" w:rsidR="00EB09EB" w:rsidRPr="00E362FA" w:rsidRDefault="00EB09EB" w:rsidP="00EB09EB">
            <w:pPr>
              <w:widowControl w:val="0"/>
              <w:spacing w:before="120"/>
              <w:jc w:val="both"/>
              <w:rPr>
                <w:b/>
                <w:sz w:val="20"/>
              </w:rPr>
            </w:pPr>
            <w:r w:rsidRPr="00E362FA">
              <w:rPr>
                <w:b/>
                <w:sz w:val="20"/>
              </w:rPr>
              <w:t>67</w:t>
            </w:r>
          </w:p>
        </w:tc>
        <w:tc>
          <w:tcPr>
            <w:tcW w:w="3828" w:type="dxa"/>
            <w:tcBorders>
              <w:left w:val="single" w:sz="4" w:space="0" w:color="auto"/>
              <w:right w:val="single" w:sz="4" w:space="0" w:color="auto"/>
            </w:tcBorders>
          </w:tcPr>
          <w:p w14:paraId="468BD12C" w14:textId="29D91B73" w:rsidR="00EB09EB" w:rsidRPr="00E362FA" w:rsidRDefault="00EB09EB" w:rsidP="00EB09EB">
            <w:pPr>
              <w:widowControl w:val="0"/>
              <w:spacing w:before="120"/>
              <w:jc w:val="both"/>
              <w:rPr>
                <w:sz w:val="20"/>
              </w:rPr>
            </w:pPr>
            <w:r w:rsidRPr="00E362FA">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E362FA" w:rsidRDefault="00EB09EB" w:rsidP="00EB09EB">
            <w:pPr>
              <w:widowControl w:val="0"/>
              <w:spacing w:before="120"/>
              <w:jc w:val="both"/>
              <w:rPr>
                <w:b/>
                <w:sz w:val="20"/>
              </w:rPr>
            </w:pPr>
            <w:r w:rsidRPr="00E362FA">
              <w:rPr>
                <w:b/>
                <w:sz w:val="20"/>
                <w:lang w:val="en-US"/>
              </w:rPr>
              <w:t>ZD</w:t>
            </w:r>
          </w:p>
        </w:tc>
        <w:tc>
          <w:tcPr>
            <w:tcW w:w="1842" w:type="dxa"/>
            <w:tcBorders>
              <w:left w:val="single" w:sz="4" w:space="0" w:color="auto"/>
              <w:right w:val="single" w:sz="4" w:space="0" w:color="auto"/>
            </w:tcBorders>
          </w:tcPr>
          <w:p w14:paraId="5DC0B139" w14:textId="0E8B38FC" w:rsidR="00EB09EB" w:rsidRPr="00E362FA" w:rsidRDefault="00EB09EB" w:rsidP="00EB09EB">
            <w:pPr>
              <w:widowControl w:val="0"/>
              <w:spacing w:before="120"/>
              <w:jc w:val="both"/>
              <w:rPr>
                <w:iCs/>
                <w:color w:val="000000"/>
                <w:sz w:val="20"/>
              </w:rPr>
            </w:pPr>
            <w:r w:rsidRPr="00E362FA">
              <w:rPr>
                <w:iCs/>
                <w:color w:val="000000"/>
                <w:sz w:val="20"/>
              </w:rPr>
              <w:t>При переводе или 90 операцией</w:t>
            </w:r>
          </w:p>
        </w:tc>
        <w:tc>
          <w:tcPr>
            <w:tcW w:w="1418" w:type="dxa"/>
            <w:tcBorders>
              <w:left w:val="single" w:sz="4" w:space="0" w:color="auto"/>
            </w:tcBorders>
          </w:tcPr>
          <w:p w14:paraId="445BBE6F" w14:textId="40A740F3" w:rsidR="00EB09EB" w:rsidRPr="00E362FA" w:rsidRDefault="00EB09EB" w:rsidP="00EB09EB">
            <w:pPr>
              <w:widowControl w:val="0"/>
              <w:spacing w:before="120"/>
              <w:jc w:val="both"/>
              <w:rPr>
                <w:b/>
                <w:bCs/>
                <w:color w:val="000000"/>
                <w:sz w:val="20"/>
                <w:lang w:val="en-US"/>
              </w:rPr>
            </w:pPr>
            <w:r w:rsidRPr="00E362FA">
              <w:rPr>
                <w:b/>
                <w:bCs/>
                <w:color w:val="000000"/>
                <w:sz w:val="20"/>
                <w:lang w:val="en-US"/>
              </w:rPr>
              <w:t>-</w:t>
            </w:r>
          </w:p>
        </w:tc>
      </w:tr>
      <w:tr w:rsidR="00EB09EB" w:rsidRPr="00E362FA"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E362FA" w:rsidRDefault="00EB09EB" w:rsidP="00EB09EB">
            <w:pPr>
              <w:pStyle w:val="aa"/>
              <w:spacing w:before="120"/>
              <w:rPr>
                <w:b/>
                <w:lang w:val="en-US"/>
              </w:rPr>
            </w:pPr>
            <w:r w:rsidRPr="00E362FA">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E362FA" w:rsidRDefault="00EB09EB" w:rsidP="00EB09EB">
            <w:pPr>
              <w:widowControl w:val="0"/>
              <w:spacing w:before="120"/>
              <w:jc w:val="both"/>
              <w:rPr>
                <w:sz w:val="20"/>
              </w:rPr>
            </w:pPr>
            <w:r w:rsidRPr="00E362FA">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E362FA" w:rsidRDefault="00EB09EB" w:rsidP="00EB09EB">
            <w:pPr>
              <w:pStyle w:val="aa"/>
              <w:spacing w:before="120"/>
              <w:rPr>
                <w:b/>
                <w:lang w:val="en-US"/>
              </w:rPr>
            </w:pPr>
            <w:r w:rsidRPr="00E362FA">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E362FA" w:rsidRDefault="00EB09EB" w:rsidP="00EB09EB">
            <w:pPr>
              <w:pStyle w:val="aa"/>
              <w:spacing w:before="120"/>
              <w:rPr>
                <w:iCs/>
                <w:color w:val="000000"/>
              </w:rPr>
            </w:pPr>
            <w:r w:rsidRPr="00E362FA">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E362FA" w:rsidRDefault="00EB09EB" w:rsidP="00EB09EB">
            <w:pPr>
              <w:pStyle w:val="aa"/>
              <w:spacing w:before="120"/>
              <w:rPr>
                <w:b/>
                <w:bCs/>
                <w:color w:val="000000"/>
                <w:lang w:val="en-US"/>
              </w:rPr>
            </w:pPr>
            <w:r w:rsidRPr="00E362FA">
              <w:rPr>
                <w:b/>
                <w:bCs/>
                <w:color w:val="000000"/>
                <w:lang w:val="en-US"/>
              </w:rPr>
              <w:t>-</w:t>
            </w:r>
          </w:p>
        </w:tc>
      </w:tr>
      <w:tr w:rsidR="00EB09EB" w:rsidRPr="00E362FA"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E362FA" w:rsidRDefault="00EB09EB" w:rsidP="00EB09EB">
            <w:pPr>
              <w:pStyle w:val="aa"/>
              <w:spacing w:before="120"/>
              <w:rPr>
                <w:b/>
              </w:rPr>
            </w:pPr>
            <w:r w:rsidRPr="00E362FA">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E362FA" w:rsidRDefault="00EB09EB" w:rsidP="00EB09EB">
            <w:pPr>
              <w:widowControl w:val="0"/>
              <w:spacing w:before="120"/>
              <w:jc w:val="both"/>
              <w:rPr>
                <w:sz w:val="20"/>
              </w:rPr>
            </w:pPr>
            <w:r w:rsidRPr="00E362FA">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E362FA" w:rsidDel="00444F25" w:rsidRDefault="00EB09EB" w:rsidP="00EB09EB">
            <w:pPr>
              <w:pStyle w:val="aa"/>
              <w:spacing w:before="120"/>
              <w:rPr>
                <w:b/>
              </w:rPr>
            </w:pPr>
            <w:r w:rsidRPr="00E362FA">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E362FA" w:rsidRDefault="00EB09EB" w:rsidP="00EB09EB">
            <w:pPr>
              <w:pStyle w:val="aa"/>
              <w:spacing w:before="120"/>
            </w:pPr>
            <w:r w:rsidRPr="00E362FA">
              <w:t>Автоматически при открытии Счета депо</w:t>
            </w:r>
            <w:r w:rsidRPr="00E362FA">
              <w:rPr>
                <w:sz w:val="24"/>
                <w:szCs w:val="24"/>
              </w:rPr>
              <w:t xml:space="preserve"> </w:t>
            </w:r>
            <w:r w:rsidRPr="00E362FA">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E362FA" w:rsidRDefault="00EB09EB" w:rsidP="00EB09EB">
            <w:pPr>
              <w:pStyle w:val="aa"/>
              <w:spacing w:before="120"/>
            </w:pPr>
            <w:r w:rsidRPr="00E362FA">
              <w:t>+</w:t>
            </w:r>
          </w:p>
        </w:tc>
      </w:tr>
      <w:tr w:rsidR="00EB09EB" w:rsidRPr="00E362FA"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E362FA" w:rsidRDefault="00EB09EB" w:rsidP="00EB09EB">
            <w:pPr>
              <w:widowControl w:val="0"/>
              <w:spacing w:before="120"/>
              <w:jc w:val="both"/>
              <w:rPr>
                <w:b/>
                <w:sz w:val="20"/>
              </w:rPr>
            </w:pPr>
            <w:r w:rsidRPr="00E362FA">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E362FA" w:rsidRDefault="00EB09EB" w:rsidP="00EB09EB">
            <w:pPr>
              <w:widowControl w:val="0"/>
              <w:spacing w:before="120"/>
              <w:jc w:val="both"/>
              <w:rPr>
                <w:sz w:val="20"/>
              </w:rPr>
            </w:pPr>
            <w:r w:rsidRPr="00E362FA">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E362FA" w:rsidDel="00444F25" w:rsidRDefault="00EB09EB" w:rsidP="00EB09EB">
            <w:pPr>
              <w:widowControl w:val="0"/>
              <w:spacing w:before="120"/>
              <w:jc w:val="both"/>
              <w:rPr>
                <w:b/>
                <w:sz w:val="20"/>
                <w:lang w:val="en-US"/>
              </w:rPr>
            </w:pPr>
            <w:r w:rsidRPr="00E362FA">
              <w:rPr>
                <w:b/>
                <w:sz w:val="20"/>
                <w:lang w:val="en-US"/>
              </w:rPr>
              <w:t>Z</w:t>
            </w:r>
            <w:r w:rsidRPr="00E362FA">
              <w:rPr>
                <w:b/>
                <w:sz w:val="20"/>
              </w:rPr>
              <w:t xml:space="preserve">, </w:t>
            </w:r>
            <w:r w:rsidRPr="00E362FA">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E362FA" w:rsidRDefault="00EB09EB" w:rsidP="00EB09EB">
            <w:pPr>
              <w:widowControl w:val="0"/>
              <w:spacing w:before="120"/>
              <w:jc w:val="both"/>
              <w:rPr>
                <w:sz w:val="20"/>
              </w:rPr>
            </w:pPr>
            <w:r w:rsidRPr="00E362FA">
              <w:rPr>
                <w:sz w:val="20"/>
              </w:rPr>
              <w:t>Автоматически при открытии счета</w:t>
            </w:r>
          </w:p>
          <w:p w14:paraId="538461F7" w14:textId="77777777" w:rsidR="00EB09EB" w:rsidRPr="00E362FA" w:rsidRDefault="00EB09EB" w:rsidP="00EB09EB">
            <w:pPr>
              <w:widowControl w:val="0"/>
              <w:spacing w:before="120"/>
              <w:jc w:val="both"/>
              <w:rPr>
                <w:sz w:val="20"/>
              </w:rPr>
            </w:pPr>
            <w:r w:rsidRPr="00E362F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E362FA" w:rsidRDefault="00EB09EB" w:rsidP="00EB09EB">
            <w:pPr>
              <w:widowControl w:val="0"/>
              <w:spacing w:before="120"/>
              <w:jc w:val="both"/>
              <w:rPr>
                <w:sz w:val="20"/>
              </w:rPr>
            </w:pPr>
            <w:r w:rsidRPr="00E362FA">
              <w:rPr>
                <w:sz w:val="20"/>
              </w:rPr>
              <w:t>+</w:t>
            </w:r>
          </w:p>
        </w:tc>
      </w:tr>
      <w:tr w:rsidR="00EB09EB" w:rsidRPr="00E362FA"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E362FA" w:rsidRDefault="00EB09EB" w:rsidP="00EB09EB">
            <w:pPr>
              <w:widowControl w:val="0"/>
              <w:spacing w:before="120"/>
              <w:jc w:val="both"/>
              <w:rPr>
                <w:b/>
                <w:sz w:val="20"/>
                <w:lang w:val="en-US"/>
              </w:rPr>
            </w:pPr>
            <w:r w:rsidRPr="00E362FA">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E362FA" w:rsidRDefault="00EB09EB" w:rsidP="00EB09EB">
            <w:pPr>
              <w:widowControl w:val="0"/>
              <w:spacing w:before="120"/>
              <w:jc w:val="both"/>
              <w:rPr>
                <w:sz w:val="20"/>
              </w:rPr>
            </w:pPr>
            <w:r w:rsidRPr="00E362FA">
              <w:rPr>
                <w:sz w:val="20"/>
              </w:rPr>
              <w:t xml:space="preserve">Размещение облигаций на условиях </w:t>
            </w:r>
            <w:r w:rsidRPr="00E362FA">
              <w:rPr>
                <w:sz w:val="20"/>
                <w:lang w:val="en-US"/>
              </w:rPr>
              <w:t>DVP</w:t>
            </w:r>
            <w:r w:rsidRPr="00E362FA">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E362FA" w:rsidRDefault="00EB09EB" w:rsidP="00EB09EB">
            <w:pPr>
              <w:widowControl w:val="0"/>
              <w:spacing w:before="120"/>
              <w:jc w:val="both"/>
              <w:rPr>
                <w:b/>
                <w:sz w:val="20"/>
              </w:rPr>
            </w:pPr>
            <w:r w:rsidRPr="00E362FA">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E362FA" w:rsidRDefault="00EB09EB" w:rsidP="00EB09EB">
            <w:pPr>
              <w:widowControl w:val="0"/>
              <w:spacing w:before="120"/>
              <w:jc w:val="both"/>
              <w:rPr>
                <w:sz w:val="20"/>
              </w:rPr>
            </w:pPr>
            <w:r w:rsidRPr="00E362F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E362FA" w:rsidRDefault="00EB09EB" w:rsidP="00EB09EB">
            <w:pPr>
              <w:widowControl w:val="0"/>
              <w:spacing w:before="120"/>
              <w:jc w:val="both"/>
              <w:rPr>
                <w:sz w:val="20"/>
                <w:vertAlign w:val="subscript"/>
              </w:rPr>
            </w:pPr>
            <w:r w:rsidRPr="00E362FA">
              <w:rPr>
                <w:sz w:val="20"/>
                <w:vertAlign w:val="subscript"/>
              </w:rPr>
              <w:t>+</w:t>
            </w:r>
          </w:p>
        </w:tc>
      </w:tr>
      <w:tr w:rsidR="00EB09EB" w:rsidRPr="00E362FA"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E362FA" w:rsidRDefault="00EB09EB" w:rsidP="00EB09EB">
            <w:pPr>
              <w:widowControl w:val="0"/>
              <w:spacing w:before="120"/>
              <w:jc w:val="both"/>
              <w:rPr>
                <w:b/>
                <w:sz w:val="20"/>
              </w:rPr>
            </w:pPr>
            <w:r w:rsidRPr="00E362FA">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E362FA" w:rsidRDefault="00EB09EB" w:rsidP="00EB09EB">
            <w:pPr>
              <w:widowControl w:val="0"/>
              <w:spacing w:before="120"/>
              <w:jc w:val="both"/>
              <w:rPr>
                <w:sz w:val="20"/>
              </w:rPr>
            </w:pPr>
            <w:r w:rsidRPr="00E362FA">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E362FA" w:rsidRDefault="00EB09EB" w:rsidP="00EB09EB">
            <w:pPr>
              <w:widowControl w:val="0"/>
              <w:spacing w:before="120"/>
              <w:jc w:val="both"/>
              <w:rPr>
                <w:b/>
                <w:sz w:val="20"/>
              </w:rPr>
            </w:pPr>
            <w:r w:rsidRPr="00E362FA">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E362FA" w:rsidRDefault="00EB09EB" w:rsidP="00EB09EB">
            <w:pPr>
              <w:widowControl w:val="0"/>
              <w:spacing w:before="120"/>
              <w:jc w:val="both"/>
              <w:rPr>
                <w:sz w:val="20"/>
              </w:rPr>
            </w:pPr>
            <w:r w:rsidRPr="00E362FA">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E362FA" w:rsidRDefault="00EB09EB" w:rsidP="00EB09EB">
            <w:pPr>
              <w:widowControl w:val="0"/>
              <w:spacing w:before="120"/>
              <w:jc w:val="both"/>
              <w:rPr>
                <w:sz w:val="20"/>
              </w:rPr>
            </w:pPr>
            <w:r w:rsidRPr="00E362FA">
              <w:rPr>
                <w:sz w:val="20"/>
              </w:rPr>
              <w:t>+</w:t>
            </w:r>
          </w:p>
        </w:tc>
      </w:tr>
      <w:tr w:rsidR="00EB09EB" w:rsidRPr="00E362FA"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E362FA" w:rsidRDefault="00EB09EB" w:rsidP="00EB09EB">
            <w:pPr>
              <w:widowControl w:val="0"/>
              <w:spacing w:before="120"/>
              <w:jc w:val="both"/>
              <w:rPr>
                <w:b/>
                <w:sz w:val="20"/>
              </w:rPr>
            </w:pPr>
            <w:r w:rsidRPr="00E362FA">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E362FA" w:rsidRDefault="00EB09EB" w:rsidP="00EB09EB">
            <w:pPr>
              <w:widowControl w:val="0"/>
              <w:spacing w:before="120"/>
              <w:jc w:val="both"/>
              <w:rPr>
                <w:sz w:val="20"/>
              </w:rPr>
            </w:pPr>
            <w:r w:rsidRPr="00E362FA">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E362FA" w:rsidRDefault="00EB09EB" w:rsidP="00EB09EB">
            <w:pPr>
              <w:widowControl w:val="0"/>
              <w:spacing w:before="120"/>
              <w:jc w:val="both"/>
              <w:rPr>
                <w:b/>
                <w:sz w:val="20"/>
              </w:rPr>
            </w:pPr>
            <w:r w:rsidRPr="00E362FA">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E362FA" w:rsidRDefault="00EB09EB" w:rsidP="00EB09EB">
            <w:pPr>
              <w:widowControl w:val="0"/>
              <w:spacing w:before="120"/>
              <w:jc w:val="both"/>
              <w:rPr>
                <w:sz w:val="20"/>
              </w:rPr>
            </w:pPr>
            <w:r w:rsidRPr="00E362FA">
              <w:rPr>
                <w:sz w:val="20"/>
              </w:rPr>
              <w:t>Автоматически при открытии счета</w:t>
            </w:r>
          </w:p>
          <w:p w14:paraId="7A7F518D" w14:textId="28379F28" w:rsidR="00EB09EB" w:rsidRPr="00E362FA" w:rsidRDefault="00EB09EB" w:rsidP="00EB09EB">
            <w:pPr>
              <w:widowControl w:val="0"/>
              <w:spacing w:before="120"/>
              <w:jc w:val="both"/>
              <w:rPr>
                <w:sz w:val="20"/>
              </w:rPr>
            </w:pPr>
            <w:r w:rsidRPr="00E362F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E362FA" w:rsidRDefault="00EB09EB" w:rsidP="00EB09EB">
            <w:pPr>
              <w:widowControl w:val="0"/>
              <w:spacing w:before="120"/>
              <w:jc w:val="both"/>
              <w:rPr>
                <w:sz w:val="20"/>
                <w:lang w:val="en-US"/>
              </w:rPr>
            </w:pPr>
            <w:r w:rsidRPr="00E362FA">
              <w:rPr>
                <w:sz w:val="20"/>
                <w:lang w:val="en-US"/>
              </w:rPr>
              <w:t>-</w:t>
            </w:r>
          </w:p>
        </w:tc>
      </w:tr>
      <w:tr w:rsidR="00EB09EB" w:rsidRPr="00E362FA"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E362FA" w:rsidRDefault="00EB09EB" w:rsidP="00EB09EB">
            <w:pPr>
              <w:pStyle w:val="aa"/>
              <w:spacing w:before="120"/>
              <w:rPr>
                <w:b/>
              </w:rPr>
            </w:pPr>
            <w:r w:rsidRPr="00E362FA">
              <w:rPr>
                <w:b/>
              </w:rPr>
              <w:t>В</w:t>
            </w:r>
            <w:r w:rsidRPr="00E362FA">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E362FA" w:rsidRDefault="00EB09EB" w:rsidP="00EB09EB">
            <w:pPr>
              <w:widowControl w:val="0"/>
              <w:spacing w:before="120"/>
              <w:jc w:val="both"/>
              <w:rPr>
                <w:sz w:val="22"/>
                <w:szCs w:val="22"/>
              </w:rPr>
            </w:pPr>
            <w:r w:rsidRPr="00E362FA">
              <w:rPr>
                <w:sz w:val="20"/>
              </w:rPr>
              <w:t>Для расчетов по сделкам РЕПО</w:t>
            </w:r>
            <w:r w:rsidRPr="00E362FA">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E362FA" w:rsidRDefault="00EB09EB" w:rsidP="00EB09EB">
            <w:pPr>
              <w:pStyle w:val="aa"/>
              <w:spacing w:before="120"/>
              <w:rPr>
                <w:b/>
                <w:lang w:val="en-US"/>
              </w:rPr>
            </w:pPr>
            <w:r w:rsidRPr="00E362FA">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E362FA" w:rsidRDefault="00EB09EB" w:rsidP="00EB09EB">
            <w:pPr>
              <w:pStyle w:val="aa"/>
              <w:spacing w:before="120"/>
            </w:pPr>
            <w:r w:rsidRPr="00E362FA">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E362FA" w:rsidRDefault="00EB09EB" w:rsidP="00EB09EB">
            <w:pPr>
              <w:pStyle w:val="aa"/>
              <w:spacing w:before="120"/>
            </w:pPr>
            <w:r w:rsidRPr="00E362FA">
              <w:t>+</w:t>
            </w:r>
          </w:p>
        </w:tc>
      </w:tr>
      <w:tr w:rsidR="00EB09EB" w:rsidRPr="00E362FA"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77777777" w:rsidR="00EB09EB" w:rsidRPr="00E362FA" w:rsidRDefault="00EB09EB" w:rsidP="00EB09EB">
            <w:pPr>
              <w:pStyle w:val="aa"/>
              <w:spacing w:before="120"/>
              <w:rPr>
                <w:b/>
              </w:rPr>
            </w:pPr>
            <w:r w:rsidRPr="00E362FA">
              <w:rPr>
                <w:b/>
                <w:lang w:val="en-US"/>
              </w:rPr>
              <w:t>YU</w:t>
            </w:r>
          </w:p>
        </w:tc>
        <w:tc>
          <w:tcPr>
            <w:tcW w:w="3828" w:type="dxa"/>
            <w:tcBorders>
              <w:top w:val="single" w:sz="4" w:space="0" w:color="auto"/>
              <w:left w:val="single" w:sz="4" w:space="0" w:color="auto"/>
              <w:bottom w:val="single" w:sz="4" w:space="0" w:color="auto"/>
              <w:right w:val="single" w:sz="4" w:space="0" w:color="auto"/>
            </w:tcBorders>
          </w:tcPr>
          <w:p w14:paraId="4F58398A" w14:textId="77777777" w:rsidR="00EB09EB" w:rsidRPr="00E362FA" w:rsidRDefault="00EB09EB" w:rsidP="00EB09EB">
            <w:pPr>
              <w:widowControl w:val="0"/>
              <w:spacing w:before="120"/>
              <w:jc w:val="both"/>
              <w:rPr>
                <w:sz w:val="20"/>
              </w:rPr>
            </w:pPr>
            <w:r w:rsidRPr="00E362FA">
              <w:rPr>
                <w:sz w:val="20"/>
              </w:rPr>
              <w:t>Для получения налоговых льгот на доходы по ценным бумагам США налоговых 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13671B2E" w:rsidR="00EB09EB" w:rsidRPr="00E362FA" w:rsidRDefault="00EB09EB" w:rsidP="00EB09EB">
            <w:pPr>
              <w:pStyle w:val="aa"/>
              <w:spacing w:before="120"/>
              <w:rPr>
                <w:b/>
              </w:rPr>
            </w:pPr>
            <w:r w:rsidRPr="00E362FA">
              <w:rPr>
                <w:b/>
                <w:bCs/>
                <w:color w:val="000000"/>
                <w:lang w:val="en-US"/>
              </w:rPr>
              <w:t>S, D, L, LF, LW</w:t>
            </w: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7777777" w:rsidR="00EB09EB" w:rsidRPr="00E362FA" w:rsidRDefault="00EB09EB" w:rsidP="00EB09EB">
            <w:pPr>
              <w:pStyle w:val="aa"/>
              <w:spacing w:before="120"/>
              <w:rPr>
                <w:iCs/>
                <w:color w:val="000000"/>
              </w:rPr>
            </w:pPr>
            <w:r w:rsidRPr="00E362FA">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77777777" w:rsidR="00EB09EB" w:rsidRPr="00E362FA" w:rsidRDefault="00EB09EB" w:rsidP="00EB09EB">
            <w:pPr>
              <w:pStyle w:val="aa"/>
              <w:spacing w:before="120"/>
            </w:pPr>
            <w:r w:rsidRPr="00E362FA">
              <w:rPr>
                <w:b/>
              </w:rPr>
              <w:t>+</w:t>
            </w:r>
          </w:p>
        </w:tc>
      </w:tr>
      <w:tr w:rsidR="00EB09EB" w:rsidRPr="00E362FA"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77777777" w:rsidR="00EB09EB" w:rsidRPr="00E362FA" w:rsidRDefault="00EB09EB" w:rsidP="00EB09EB">
            <w:pPr>
              <w:pStyle w:val="aa"/>
              <w:spacing w:before="120"/>
              <w:rPr>
                <w:b/>
                <w:lang w:val="en-US"/>
              </w:rPr>
            </w:pPr>
            <w:r w:rsidRPr="00E362FA">
              <w:rPr>
                <w:b/>
                <w:lang w:val="en-US"/>
              </w:rPr>
              <w:t>NU</w:t>
            </w:r>
          </w:p>
        </w:tc>
        <w:tc>
          <w:tcPr>
            <w:tcW w:w="3828" w:type="dxa"/>
            <w:tcBorders>
              <w:top w:val="single" w:sz="4" w:space="0" w:color="auto"/>
              <w:left w:val="single" w:sz="4" w:space="0" w:color="auto"/>
              <w:bottom w:val="single" w:sz="4" w:space="0" w:color="auto"/>
              <w:right w:val="single" w:sz="4" w:space="0" w:color="auto"/>
            </w:tcBorders>
          </w:tcPr>
          <w:p w14:paraId="4BE508B2" w14:textId="77777777" w:rsidR="00EB09EB" w:rsidRPr="00E362FA" w:rsidRDefault="00EB09EB" w:rsidP="00EB09EB">
            <w:pPr>
              <w:widowControl w:val="0"/>
              <w:spacing w:before="120"/>
              <w:jc w:val="both"/>
              <w:rPr>
                <w:sz w:val="20"/>
              </w:rPr>
            </w:pPr>
            <w:r w:rsidRPr="00E362FA">
              <w:rPr>
                <w:sz w:val="20"/>
              </w:rPr>
              <w:t>Для получения налоговых льгот на доходы по ценным бумагам США налоговых нерезидентов США</w:t>
            </w: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4E2FA5C5" w:rsidR="00EB09EB" w:rsidRPr="00E362FA" w:rsidRDefault="00EB09EB" w:rsidP="00EB09EB">
            <w:pPr>
              <w:pStyle w:val="aa"/>
              <w:spacing w:before="120"/>
              <w:rPr>
                <w:b/>
                <w:lang w:val="en-US"/>
              </w:rPr>
            </w:pPr>
            <w:r w:rsidRPr="00E362FA">
              <w:rPr>
                <w:b/>
                <w:lang w:val="en-US"/>
              </w:rPr>
              <w:t>S</w:t>
            </w:r>
            <w:r w:rsidR="00D66112" w:rsidRPr="00E362FA">
              <w:rPr>
                <w:b/>
              </w:rPr>
              <w:t xml:space="preserve">, </w:t>
            </w:r>
            <w:r w:rsidRPr="00E362FA">
              <w:rPr>
                <w:b/>
                <w:lang w:val="en-US"/>
              </w:rPr>
              <w:t>D</w:t>
            </w:r>
            <w:r w:rsidRPr="00E362FA">
              <w:rPr>
                <w:b/>
              </w:rPr>
              <w:t xml:space="preserve">, </w:t>
            </w:r>
            <w:r w:rsidRPr="00E362FA">
              <w:rPr>
                <w:b/>
                <w:lang w:val="en-US"/>
              </w:rPr>
              <w:t>L</w:t>
            </w:r>
            <w:r w:rsidRPr="00E362FA">
              <w:rPr>
                <w:b/>
              </w:rPr>
              <w:t xml:space="preserve">, </w:t>
            </w:r>
            <w:r w:rsidRPr="00E362FA">
              <w:rPr>
                <w:b/>
                <w:lang w:val="en-US"/>
              </w:rPr>
              <w:t>LF</w:t>
            </w:r>
            <w:r w:rsidRPr="00E362FA">
              <w:rPr>
                <w:b/>
              </w:rPr>
              <w:t xml:space="preserve">, </w:t>
            </w:r>
            <w:r w:rsidRPr="00E362FA">
              <w:rPr>
                <w:b/>
                <w:lang w:val="en-US"/>
              </w:rPr>
              <w:t>LW</w:t>
            </w: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E362FA"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77777777" w:rsidR="00EB09EB" w:rsidRPr="00E362FA" w:rsidRDefault="00EB09EB" w:rsidP="00EB09EB">
            <w:pPr>
              <w:pStyle w:val="aa"/>
              <w:spacing w:before="120"/>
              <w:rPr>
                <w:b/>
              </w:rPr>
            </w:pPr>
            <w:r w:rsidRPr="00E362FA">
              <w:rPr>
                <w:b/>
                <w:sz w:val="24"/>
                <w:szCs w:val="24"/>
                <w:lang w:val="en-US"/>
              </w:rPr>
              <w:t>+</w:t>
            </w:r>
          </w:p>
        </w:tc>
      </w:tr>
      <w:tr w:rsidR="00EB09EB" w:rsidRPr="00E362FA"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E362FA" w:rsidRDefault="00EB09EB" w:rsidP="00EB09EB">
            <w:pPr>
              <w:pStyle w:val="aa"/>
              <w:spacing w:before="120"/>
              <w:rPr>
                <w:b/>
                <w:sz w:val="24"/>
                <w:szCs w:val="24"/>
                <w:lang w:val="en-US"/>
              </w:rPr>
            </w:pPr>
            <w:r w:rsidRPr="00E362FA">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E362FA" w:rsidRDefault="00EB09EB" w:rsidP="00EB09EB">
            <w:pPr>
              <w:widowControl w:val="0"/>
              <w:spacing w:before="120"/>
              <w:jc w:val="both"/>
              <w:rPr>
                <w:sz w:val="20"/>
              </w:rPr>
            </w:pPr>
            <w:r w:rsidRPr="00E362FA">
              <w:rPr>
                <w:sz w:val="20"/>
              </w:rPr>
              <w:t xml:space="preserve">Ценные бумаги на индивидуальном счете в </w:t>
            </w:r>
            <w:r w:rsidRPr="00E362FA">
              <w:rPr>
                <w:sz w:val="20"/>
                <w:lang w:val="en-US"/>
              </w:rPr>
              <w:t>EUROCLEAR</w:t>
            </w:r>
            <w:r w:rsidRPr="00E362FA">
              <w:rPr>
                <w:sz w:val="20"/>
              </w:rPr>
              <w:t xml:space="preserve"> </w:t>
            </w:r>
            <w:r w:rsidRPr="00E362FA">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E362FA" w:rsidRDefault="00EB09EB" w:rsidP="00EB09EB">
            <w:pPr>
              <w:pStyle w:val="aa"/>
              <w:spacing w:before="120"/>
              <w:rPr>
                <w:b/>
                <w:lang w:val="en-US"/>
              </w:rPr>
            </w:pPr>
            <w:r w:rsidRPr="00E362FA">
              <w:rPr>
                <w:b/>
                <w:lang w:val="en-US"/>
              </w:rPr>
              <w:t>S</w:t>
            </w:r>
            <w:r w:rsidRPr="00E362FA">
              <w:rPr>
                <w:b/>
              </w:rPr>
              <w:t xml:space="preserve">, </w:t>
            </w:r>
            <w:r w:rsidRPr="00E362FA">
              <w:rPr>
                <w:b/>
                <w:lang w:val="en-US"/>
              </w:rPr>
              <w:t>D</w:t>
            </w:r>
            <w:r w:rsidRPr="00E362FA">
              <w:rPr>
                <w:b/>
              </w:rPr>
              <w:t xml:space="preserve">, </w:t>
            </w:r>
            <w:r w:rsidRPr="00E362FA">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E362FA" w:rsidRDefault="00EB09EB" w:rsidP="00EB09EB">
            <w:pPr>
              <w:pStyle w:val="aa"/>
              <w:spacing w:before="120"/>
            </w:pPr>
            <w:r w:rsidRPr="00E362FA">
              <w:t>Операцией 90/</w:t>
            </w:r>
            <w:r w:rsidRPr="00E362FA">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E362FA" w:rsidRDefault="00EB09EB" w:rsidP="00EB09EB">
            <w:pPr>
              <w:pStyle w:val="aa"/>
              <w:spacing w:before="120"/>
              <w:rPr>
                <w:b/>
                <w:sz w:val="24"/>
                <w:szCs w:val="24"/>
                <w:lang w:val="en-US"/>
              </w:rPr>
            </w:pPr>
            <w:r w:rsidRPr="00E362FA">
              <w:t>+</w:t>
            </w:r>
          </w:p>
        </w:tc>
      </w:tr>
      <w:tr w:rsidR="00EB09EB" w:rsidRPr="00E362FA"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E362FA" w:rsidRDefault="00EB09EB" w:rsidP="00EB09EB">
            <w:pPr>
              <w:pStyle w:val="aa"/>
              <w:spacing w:before="120"/>
              <w:rPr>
                <w:b/>
                <w:lang w:val="en-US"/>
              </w:rPr>
            </w:pPr>
            <w:r w:rsidRPr="00E362FA">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E362FA" w:rsidRDefault="00EB09EB" w:rsidP="00EB09EB">
            <w:pPr>
              <w:widowControl w:val="0"/>
              <w:spacing w:before="120"/>
              <w:jc w:val="both"/>
              <w:rPr>
                <w:sz w:val="20"/>
              </w:rPr>
            </w:pPr>
            <w:r w:rsidRPr="00E362FA">
              <w:rPr>
                <w:sz w:val="20"/>
              </w:rPr>
              <w:t>Замена иностранных ценных бумаг (автоматический realignment)</w:t>
            </w:r>
            <w:r w:rsidRPr="00E362FA">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E362FA" w:rsidRDefault="00EB09EB" w:rsidP="00EB09EB">
            <w:pPr>
              <w:pStyle w:val="aa"/>
              <w:spacing w:before="120"/>
              <w:rPr>
                <w:b/>
                <w:lang w:val="en-US"/>
              </w:rPr>
            </w:pPr>
            <w:r w:rsidRPr="00E362FA">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E362FA" w:rsidRDefault="00EB09EB" w:rsidP="00EB09EB">
            <w:pPr>
              <w:pStyle w:val="aa"/>
              <w:spacing w:before="120"/>
            </w:pPr>
            <w:r w:rsidRPr="00E362FA">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E362FA" w:rsidRDefault="00EB09EB" w:rsidP="00EB09EB">
            <w:pPr>
              <w:pStyle w:val="aa"/>
              <w:spacing w:before="120"/>
            </w:pPr>
            <w:r w:rsidRPr="00E362FA">
              <w:t>-</w:t>
            </w:r>
          </w:p>
        </w:tc>
      </w:tr>
      <w:tr w:rsidR="00EB09EB" w:rsidRPr="00E362FA"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E362FA" w:rsidRDefault="00EB09EB" w:rsidP="00EB09EB">
            <w:pPr>
              <w:pStyle w:val="aa"/>
              <w:spacing w:before="120"/>
              <w:rPr>
                <w:b/>
                <w:lang w:val="en-US"/>
              </w:rPr>
            </w:pPr>
            <w:r w:rsidRPr="00E362FA">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E362FA" w:rsidRDefault="00EB09EB" w:rsidP="00EB09EB">
            <w:pPr>
              <w:widowControl w:val="0"/>
              <w:spacing w:before="120"/>
              <w:jc w:val="both"/>
              <w:rPr>
                <w:sz w:val="20"/>
              </w:rPr>
            </w:pPr>
            <w:r w:rsidRPr="00E362FA">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E362FA" w:rsidRDefault="00EB09EB" w:rsidP="00EB09EB">
            <w:pPr>
              <w:pStyle w:val="aa"/>
              <w:spacing w:before="120"/>
              <w:rPr>
                <w:b/>
                <w:lang w:val="en-US"/>
              </w:rPr>
            </w:pPr>
            <w:r w:rsidRPr="00E362FA">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E362FA" w:rsidRDefault="00EB09EB" w:rsidP="00EB09EB">
            <w:pPr>
              <w:pStyle w:val="aa"/>
              <w:spacing w:before="120"/>
            </w:pPr>
            <w:r w:rsidRPr="00E362FA">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E362FA" w:rsidRDefault="00EB09EB" w:rsidP="00EB09EB">
            <w:pPr>
              <w:pStyle w:val="aa"/>
              <w:spacing w:before="120"/>
            </w:pPr>
            <w:r w:rsidRPr="00E362FA">
              <w:t>+</w:t>
            </w:r>
          </w:p>
        </w:tc>
      </w:tr>
      <w:tr w:rsidR="00EB09EB" w:rsidRPr="00E362FA"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E362FA" w:rsidRDefault="00EB09EB" w:rsidP="00EB09EB">
            <w:pPr>
              <w:pStyle w:val="aa"/>
              <w:spacing w:before="120"/>
              <w:rPr>
                <w:b/>
                <w:lang w:val="en-US"/>
              </w:rPr>
            </w:pPr>
            <w:r w:rsidRPr="00E362FA">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E362FA" w:rsidRDefault="00EB09EB" w:rsidP="00EB09EB">
            <w:pPr>
              <w:widowControl w:val="0"/>
              <w:spacing w:before="120"/>
              <w:jc w:val="both"/>
              <w:rPr>
                <w:sz w:val="20"/>
              </w:rPr>
            </w:pPr>
            <w:r w:rsidRPr="00E362FA">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E362FA" w:rsidRDefault="00EB09EB" w:rsidP="00EB09EB">
            <w:pPr>
              <w:pStyle w:val="aa"/>
              <w:spacing w:before="120"/>
              <w:rPr>
                <w:b/>
                <w:lang w:val="en-US"/>
              </w:rPr>
            </w:pPr>
            <w:r w:rsidRPr="00E362FA">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E362FA" w:rsidRDefault="00EB09EB" w:rsidP="00EB09EB">
            <w:pPr>
              <w:pStyle w:val="aa"/>
              <w:spacing w:before="120"/>
            </w:pPr>
            <w:r w:rsidRPr="00E362FA">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E362FA" w:rsidRDefault="00EB09EB" w:rsidP="00EB09EB">
            <w:pPr>
              <w:pStyle w:val="aa"/>
              <w:spacing w:before="120"/>
            </w:pPr>
            <w:r w:rsidRPr="00E362FA">
              <w:rPr>
                <w:lang w:val="en-US"/>
              </w:rPr>
              <w:t>+</w:t>
            </w:r>
          </w:p>
        </w:tc>
      </w:tr>
    </w:tbl>
    <w:p w14:paraId="21F5DA78" w14:textId="77777777" w:rsidR="00424B27" w:rsidRPr="00E362FA" w:rsidRDefault="00424B27" w:rsidP="00602CFF">
      <w:pPr>
        <w:widowControl w:val="0"/>
        <w:spacing w:before="120"/>
        <w:jc w:val="both"/>
        <w:rPr>
          <w:i/>
          <w:lang w:val="en-US"/>
        </w:rPr>
        <w:sectPr w:rsidR="00424B27" w:rsidRPr="00E362FA">
          <w:pgSz w:w="12242" w:h="15842" w:code="1"/>
          <w:pgMar w:top="1077" w:right="902" w:bottom="1077" w:left="1418" w:header="624" w:footer="624" w:gutter="0"/>
          <w:paperSrc w:first="1055" w:other="1055"/>
          <w:cols w:space="720"/>
          <w:noEndnote/>
        </w:sectPr>
      </w:pPr>
    </w:p>
    <w:p w14:paraId="6FCAF825" w14:textId="77777777" w:rsidR="00424B27" w:rsidRPr="00E362FA" w:rsidRDefault="00424B27" w:rsidP="00132669">
      <w:pPr>
        <w:pStyle w:val="9"/>
        <w:keepNext w:val="0"/>
        <w:spacing w:before="120" w:after="120"/>
        <w:rPr>
          <w:i w:val="0"/>
        </w:rPr>
      </w:pPr>
      <w:bookmarkStart w:id="117" w:name="_Hlt1277285"/>
      <w:bookmarkStart w:id="118" w:name="Раздел_00"/>
      <w:bookmarkStart w:id="119" w:name="_Ref1283313"/>
      <w:bookmarkStart w:id="120" w:name="_Hlt1277085"/>
      <w:bookmarkEnd w:id="114"/>
      <w:bookmarkEnd w:id="117"/>
      <w:bookmarkEnd w:id="118"/>
      <w:r w:rsidRPr="00E362FA">
        <w:rPr>
          <w:i w:val="0"/>
        </w:rPr>
        <w:t>Основной</w:t>
      </w:r>
      <w:bookmarkEnd w:id="115"/>
      <w:bookmarkEnd w:id="116"/>
      <w:bookmarkEnd w:id="1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E362FA" w14:paraId="56A5EF25" w14:textId="77777777" w:rsidTr="0005523D">
        <w:tc>
          <w:tcPr>
            <w:tcW w:w="2410" w:type="dxa"/>
          </w:tcPr>
          <w:p w14:paraId="589E9961" w14:textId="77777777" w:rsidR="00424B27" w:rsidRPr="00E362FA" w:rsidRDefault="00424B27" w:rsidP="00602CFF">
            <w:pPr>
              <w:widowControl w:val="0"/>
              <w:spacing w:before="120"/>
              <w:jc w:val="both"/>
              <w:rPr>
                <w:b/>
                <w:sz w:val="22"/>
                <w:szCs w:val="22"/>
              </w:rPr>
            </w:pPr>
            <w:bookmarkStart w:id="121" w:name="_Hlt766730"/>
            <w:bookmarkEnd w:id="120"/>
            <w:bookmarkEnd w:id="121"/>
            <w:r w:rsidRPr="00E362FA">
              <w:rPr>
                <w:b/>
                <w:sz w:val="22"/>
                <w:szCs w:val="22"/>
              </w:rPr>
              <w:t>Параметры типа раздела</w:t>
            </w:r>
          </w:p>
        </w:tc>
        <w:tc>
          <w:tcPr>
            <w:tcW w:w="7229" w:type="dxa"/>
          </w:tcPr>
          <w:p w14:paraId="576EF47B"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56148150" w14:textId="77777777" w:rsidTr="0005523D">
        <w:tc>
          <w:tcPr>
            <w:tcW w:w="2410" w:type="dxa"/>
          </w:tcPr>
          <w:p w14:paraId="36D43DD3"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229" w:type="dxa"/>
          </w:tcPr>
          <w:p w14:paraId="0754AA43" w14:textId="77777777" w:rsidR="00424B27" w:rsidRPr="00E362FA" w:rsidRDefault="00424B27" w:rsidP="00602CFF">
            <w:pPr>
              <w:widowControl w:val="0"/>
              <w:spacing w:before="120"/>
              <w:jc w:val="both"/>
              <w:rPr>
                <w:sz w:val="22"/>
                <w:szCs w:val="22"/>
              </w:rPr>
            </w:pPr>
            <w:r w:rsidRPr="00E362FA">
              <w:rPr>
                <w:sz w:val="22"/>
                <w:szCs w:val="22"/>
              </w:rPr>
              <w:t>Основной</w:t>
            </w:r>
          </w:p>
        </w:tc>
      </w:tr>
      <w:tr w:rsidR="00424B27" w:rsidRPr="00E362FA" w14:paraId="6FA846CF" w14:textId="77777777" w:rsidTr="0005523D">
        <w:tc>
          <w:tcPr>
            <w:tcW w:w="2410" w:type="dxa"/>
          </w:tcPr>
          <w:p w14:paraId="6BB1C402"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229" w:type="dxa"/>
          </w:tcPr>
          <w:p w14:paraId="1DB97ACA" w14:textId="77777777" w:rsidR="00424B27" w:rsidRPr="00E362FA" w:rsidRDefault="00424B27" w:rsidP="00602CFF">
            <w:pPr>
              <w:widowControl w:val="0"/>
              <w:spacing w:before="120"/>
              <w:jc w:val="both"/>
              <w:rPr>
                <w:sz w:val="22"/>
                <w:szCs w:val="22"/>
              </w:rPr>
            </w:pPr>
            <w:r w:rsidRPr="00E362FA">
              <w:rPr>
                <w:sz w:val="22"/>
                <w:szCs w:val="22"/>
              </w:rPr>
              <w:t>00 (1-2 символ) + 000000000000000 (3-17 символы – нули)</w:t>
            </w:r>
          </w:p>
        </w:tc>
      </w:tr>
      <w:tr w:rsidR="00424B27" w:rsidRPr="00E362FA" w14:paraId="502DA6F2" w14:textId="77777777" w:rsidTr="0005523D">
        <w:tc>
          <w:tcPr>
            <w:tcW w:w="2410" w:type="dxa"/>
          </w:tcPr>
          <w:p w14:paraId="25B17294"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229" w:type="dxa"/>
          </w:tcPr>
          <w:p w14:paraId="23856984" w14:textId="77777777" w:rsidR="00424B27" w:rsidRPr="00E362FA" w:rsidRDefault="00424B27" w:rsidP="00602CFF">
            <w:pPr>
              <w:widowControl w:val="0"/>
              <w:spacing w:before="120"/>
              <w:jc w:val="both"/>
              <w:rPr>
                <w:sz w:val="22"/>
                <w:szCs w:val="22"/>
              </w:rPr>
            </w:pPr>
            <w:r w:rsidRPr="00E362FA">
              <w:rPr>
                <w:sz w:val="22"/>
                <w:szCs w:val="22"/>
              </w:rPr>
              <w:t xml:space="preserve">Для учета ценных бумаг, принятых на обслуживание в Депозитарий. </w:t>
            </w:r>
          </w:p>
        </w:tc>
      </w:tr>
      <w:tr w:rsidR="00424B27" w:rsidRPr="00E362FA" w14:paraId="4689D29C" w14:textId="77777777" w:rsidTr="0005523D">
        <w:tc>
          <w:tcPr>
            <w:tcW w:w="2410" w:type="dxa"/>
          </w:tcPr>
          <w:p w14:paraId="026A8263"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229" w:type="dxa"/>
          </w:tcPr>
          <w:p w14:paraId="4B18B5BA" w14:textId="2EBC5D71" w:rsidR="00424B27" w:rsidRPr="00E362FA" w:rsidRDefault="00915E80" w:rsidP="00602CFF">
            <w:pPr>
              <w:widowControl w:val="0"/>
              <w:spacing w:before="120"/>
              <w:jc w:val="both"/>
              <w:rPr>
                <w:sz w:val="22"/>
                <w:szCs w:val="22"/>
              </w:rPr>
            </w:pPr>
            <w:r w:rsidRPr="00E362FA">
              <w:rPr>
                <w:sz w:val="22"/>
                <w:szCs w:val="22"/>
              </w:rPr>
              <w:t xml:space="preserve">Счет депо владельца, </w:t>
            </w:r>
            <w:r w:rsidR="00861E2A" w:rsidRPr="00E362FA">
              <w:rPr>
                <w:sz w:val="22"/>
                <w:szCs w:val="22"/>
              </w:rPr>
              <w:t>С</w:t>
            </w:r>
            <w:r w:rsidRPr="00E362FA">
              <w:rPr>
                <w:sz w:val="22"/>
                <w:szCs w:val="22"/>
              </w:rPr>
              <w:t xml:space="preserve">чет депо доверительного управляющего, </w:t>
            </w:r>
            <w:r w:rsidR="00861E2A" w:rsidRPr="00E362FA">
              <w:rPr>
                <w:sz w:val="22"/>
                <w:szCs w:val="22"/>
              </w:rPr>
              <w:t>С</w:t>
            </w:r>
            <w:r w:rsidRPr="00E362FA">
              <w:rPr>
                <w:sz w:val="22"/>
                <w:szCs w:val="22"/>
              </w:rPr>
              <w:t xml:space="preserve">чет депо номинального держателя, </w:t>
            </w:r>
            <w:r w:rsidR="00861E2A" w:rsidRPr="00E362FA">
              <w:rPr>
                <w:sz w:val="22"/>
                <w:szCs w:val="22"/>
              </w:rPr>
              <w:t>С</w:t>
            </w:r>
            <w:r w:rsidRPr="00E362FA">
              <w:rPr>
                <w:sz w:val="22"/>
                <w:szCs w:val="22"/>
              </w:rPr>
              <w:t>чет депо иностранного номинального держателя</w:t>
            </w:r>
            <w:r w:rsidR="00832CAC" w:rsidRPr="00E362FA">
              <w:rPr>
                <w:sz w:val="22"/>
                <w:szCs w:val="22"/>
              </w:rPr>
              <w:t xml:space="preserve"> типа</w:t>
            </w:r>
            <w:r w:rsidRPr="00E362FA">
              <w:rPr>
                <w:sz w:val="22"/>
                <w:szCs w:val="22"/>
              </w:rPr>
              <w:t xml:space="preserve">, </w:t>
            </w:r>
            <w:r w:rsidR="00861E2A" w:rsidRPr="00E362FA">
              <w:rPr>
                <w:sz w:val="22"/>
                <w:szCs w:val="22"/>
              </w:rPr>
              <w:t>Т</w:t>
            </w:r>
            <w:r w:rsidRPr="00E362FA">
              <w:rPr>
                <w:sz w:val="22"/>
                <w:szCs w:val="22"/>
              </w:rPr>
              <w:t>орговые счета депо для расчетов по клирингу НКО АО НРД</w:t>
            </w:r>
            <w:r w:rsidR="00053252" w:rsidRPr="00E362FA">
              <w:rPr>
                <w:sz w:val="22"/>
                <w:szCs w:val="22"/>
              </w:rPr>
              <w:t>, Счета депо типа «С»</w:t>
            </w:r>
            <w:r w:rsidR="00522F18" w:rsidRPr="00E362FA">
              <w:rPr>
                <w:sz w:val="22"/>
                <w:szCs w:val="22"/>
              </w:rPr>
              <w:t xml:space="preserve">, Счета депо, предназначенные для учета </w:t>
            </w:r>
            <w:r w:rsidR="00C35BFE" w:rsidRPr="00E362FA">
              <w:rPr>
                <w:sz w:val="22"/>
                <w:szCs w:val="22"/>
              </w:rPr>
              <w:t xml:space="preserve">прав на </w:t>
            </w:r>
            <w:r w:rsidR="00DB1B49" w:rsidRPr="00E362FA">
              <w:rPr>
                <w:sz w:val="22"/>
                <w:szCs w:val="22"/>
              </w:rPr>
              <w:t>И</w:t>
            </w:r>
            <w:r w:rsidR="00522F18" w:rsidRPr="00E362FA">
              <w:rPr>
                <w:sz w:val="22"/>
                <w:szCs w:val="22"/>
              </w:rPr>
              <w:t>ностранны</w:t>
            </w:r>
            <w:r w:rsidR="00C35BFE" w:rsidRPr="00E362FA">
              <w:rPr>
                <w:sz w:val="22"/>
                <w:szCs w:val="22"/>
              </w:rPr>
              <w:t>е</w:t>
            </w:r>
            <w:r w:rsidR="00522F18" w:rsidRPr="00E362FA">
              <w:rPr>
                <w:sz w:val="22"/>
                <w:szCs w:val="22"/>
              </w:rPr>
              <w:t xml:space="preserve"> ценны</w:t>
            </w:r>
            <w:r w:rsidR="00C35BFE" w:rsidRPr="00E362FA">
              <w:rPr>
                <w:sz w:val="22"/>
                <w:szCs w:val="22"/>
              </w:rPr>
              <w:t>е</w:t>
            </w:r>
            <w:r w:rsidR="00522F18" w:rsidRPr="00E362FA">
              <w:rPr>
                <w:sz w:val="22"/>
                <w:szCs w:val="22"/>
              </w:rPr>
              <w:t xml:space="preserve"> бумаг</w:t>
            </w:r>
            <w:r w:rsidR="00C35BFE" w:rsidRPr="00E362FA">
              <w:rPr>
                <w:sz w:val="22"/>
                <w:szCs w:val="22"/>
              </w:rPr>
              <w:t>и</w:t>
            </w:r>
            <w:r w:rsidR="00522F18" w:rsidRPr="00E362FA">
              <w:rPr>
                <w:sz w:val="22"/>
                <w:szCs w:val="22"/>
              </w:rPr>
              <w:t>, в отношении которых прекращен Договор</w:t>
            </w:r>
            <w:r w:rsidR="00307683" w:rsidRPr="00E362FA">
              <w:rPr>
                <w:sz w:val="22"/>
                <w:szCs w:val="22"/>
              </w:rPr>
              <w:t>.</w:t>
            </w:r>
          </w:p>
          <w:p w14:paraId="0E008F65" w14:textId="77777777" w:rsidR="008C0DBB" w:rsidRPr="00E362FA" w:rsidRDefault="008C0DBB" w:rsidP="00602CFF">
            <w:pPr>
              <w:widowControl w:val="0"/>
              <w:spacing w:before="120"/>
              <w:jc w:val="both"/>
              <w:rPr>
                <w:sz w:val="22"/>
                <w:szCs w:val="22"/>
              </w:rPr>
            </w:pPr>
            <w:r w:rsidRPr="00E362FA">
              <w:rPr>
                <w:sz w:val="22"/>
                <w:szCs w:val="22"/>
              </w:rPr>
              <w:t xml:space="preserve">При открытии </w:t>
            </w:r>
            <w:r w:rsidR="00861E2A" w:rsidRPr="00E362FA">
              <w:rPr>
                <w:sz w:val="22"/>
                <w:szCs w:val="22"/>
              </w:rPr>
              <w:t>Т</w:t>
            </w:r>
            <w:r w:rsidRPr="00E362FA">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E362FA">
              <w:rPr>
                <w:sz w:val="22"/>
                <w:szCs w:val="22"/>
              </w:rPr>
              <w:t>Т</w:t>
            </w:r>
            <w:r w:rsidRPr="00E362FA">
              <w:rPr>
                <w:sz w:val="22"/>
                <w:szCs w:val="22"/>
              </w:rPr>
              <w:t xml:space="preserve">оргового счета депо, открытого с указанием в качестве клиринговой организации </w:t>
            </w:r>
            <w:r w:rsidR="009D6E89" w:rsidRPr="00E362FA">
              <w:rPr>
                <w:sz w:val="22"/>
                <w:szCs w:val="22"/>
              </w:rPr>
              <w:t>НКО</w:t>
            </w:r>
            <w:r w:rsidRPr="00E362FA">
              <w:rPr>
                <w:sz w:val="22"/>
                <w:szCs w:val="22"/>
              </w:rPr>
              <w:t xml:space="preserve"> НКЦ (АО) или СПВБ, не допускается.</w:t>
            </w:r>
          </w:p>
        </w:tc>
      </w:tr>
      <w:tr w:rsidR="00424B27" w:rsidRPr="00E362FA" w14:paraId="4E083AFD" w14:textId="77777777" w:rsidTr="0005523D">
        <w:tc>
          <w:tcPr>
            <w:tcW w:w="2410" w:type="dxa"/>
          </w:tcPr>
          <w:p w14:paraId="30617800"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229" w:type="dxa"/>
          </w:tcPr>
          <w:p w14:paraId="26455CDC" w14:textId="77777777" w:rsidR="00424B27" w:rsidRPr="00E362FA" w:rsidRDefault="00424B27" w:rsidP="00602CFF">
            <w:pPr>
              <w:widowControl w:val="0"/>
              <w:spacing w:before="120"/>
              <w:jc w:val="both"/>
              <w:rPr>
                <w:sz w:val="22"/>
                <w:szCs w:val="22"/>
              </w:rPr>
            </w:pPr>
            <w:r w:rsidRPr="00E362FA">
              <w:rPr>
                <w:sz w:val="22"/>
                <w:szCs w:val="22"/>
              </w:rPr>
              <w:t>Ценные бумаги, принятые на обслуживание в Депозитарий.</w:t>
            </w:r>
          </w:p>
        </w:tc>
      </w:tr>
      <w:tr w:rsidR="00424B27" w:rsidRPr="00E362FA" w14:paraId="5E4830E8" w14:textId="77777777" w:rsidTr="0005523D">
        <w:tc>
          <w:tcPr>
            <w:tcW w:w="2410" w:type="dxa"/>
            <w:tcBorders>
              <w:bottom w:val="nil"/>
            </w:tcBorders>
          </w:tcPr>
          <w:p w14:paraId="2CCBD84C"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229" w:type="dxa"/>
            <w:tcBorders>
              <w:bottom w:val="nil"/>
            </w:tcBorders>
          </w:tcPr>
          <w:p w14:paraId="2335B407"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открытии </w:t>
            </w:r>
            <w:r w:rsidR="00433725" w:rsidRPr="00E362FA">
              <w:rPr>
                <w:sz w:val="22"/>
                <w:szCs w:val="22"/>
              </w:rPr>
              <w:t>С</w:t>
            </w:r>
            <w:r w:rsidRPr="00E362FA">
              <w:rPr>
                <w:sz w:val="22"/>
                <w:szCs w:val="22"/>
              </w:rPr>
              <w:t>чета депо Депонента.</w:t>
            </w:r>
          </w:p>
        </w:tc>
      </w:tr>
      <w:tr w:rsidR="00424B27" w:rsidRPr="00E362FA" w14:paraId="0EE86D40" w14:textId="77777777" w:rsidTr="0005523D">
        <w:tc>
          <w:tcPr>
            <w:tcW w:w="2410" w:type="dxa"/>
          </w:tcPr>
          <w:p w14:paraId="12890F3F"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229" w:type="dxa"/>
          </w:tcPr>
          <w:p w14:paraId="2F1AAAFF" w14:textId="77777777" w:rsidR="00424B27" w:rsidRPr="00E362FA" w:rsidRDefault="00424B27" w:rsidP="00602CFF">
            <w:pPr>
              <w:widowControl w:val="0"/>
              <w:spacing w:before="120"/>
              <w:jc w:val="both"/>
              <w:rPr>
                <w:sz w:val="22"/>
                <w:szCs w:val="22"/>
              </w:rPr>
            </w:pPr>
            <w:r w:rsidRPr="00E362FA">
              <w:rPr>
                <w:sz w:val="22"/>
                <w:szCs w:val="22"/>
              </w:rPr>
              <w:t xml:space="preserve">Все операции, предусмотренные настоящим Порядком. </w:t>
            </w:r>
          </w:p>
          <w:p w14:paraId="2D1EBA93" w14:textId="77777777" w:rsidR="00424B27" w:rsidRPr="00E362FA" w:rsidRDefault="00424B27" w:rsidP="00602CFF">
            <w:pPr>
              <w:widowControl w:val="0"/>
              <w:spacing w:before="120"/>
              <w:jc w:val="both"/>
              <w:rPr>
                <w:sz w:val="22"/>
                <w:szCs w:val="22"/>
              </w:rPr>
            </w:pPr>
          </w:p>
        </w:tc>
      </w:tr>
    </w:tbl>
    <w:p w14:paraId="05B3ED8C" w14:textId="77777777" w:rsidR="00424B27" w:rsidRPr="00E362FA" w:rsidRDefault="00424B27" w:rsidP="00132669">
      <w:pPr>
        <w:widowControl w:val="0"/>
        <w:spacing w:before="120" w:after="120"/>
        <w:jc w:val="center"/>
        <w:rPr>
          <w:b/>
          <w:szCs w:val="24"/>
        </w:rPr>
      </w:pPr>
      <w:bookmarkStart w:id="122" w:name="_Hlt497628751"/>
      <w:bookmarkStart w:id="123" w:name="Раздел_01"/>
      <w:bookmarkStart w:id="124" w:name="Раздел_02"/>
      <w:bookmarkStart w:id="125" w:name="_Hlt260585"/>
      <w:bookmarkStart w:id="126" w:name="Раздел_05"/>
      <w:bookmarkStart w:id="127" w:name="_Ref167364"/>
      <w:bookmarkStart w:id="128" w:name="_Ref455459771"/>
      <w:bookmarkEnd w:id="122"/>
      <w:bookmarkEnd w:id="123"/>
      <w:bookmarkEnd w:id="124"/>
      <w:bookmarkEnd w:id="125"/>
      <w:bookmarkEnd w:id="126"/>
      <w:r w:rsidRPr="00E362FA">
        <w:rPr>
          <w:b/>
          <w:szCs w:val="24"/>
        </w:rPr>
        <w:t>Блокировано Банком России</w:t>
      </w:r>
      <w:bookmarkEnd w:id="12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16F508CC" w14:textId="77777777" w:rsidTr="0005523D">
        <w:tc>
          <w:tcPr>
            <w:tcW w:w="2552" w:type="dxa"/>
          </w:tcPr>
          <w:p w14:paraId="62ACB74C"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1700DB98"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66ABB9A4" w14:textId="77777777" w:rsidTr="0005523D">
        <w:tc>
          <w:tcPr>
            <w:tcW w:w="2552" w:type="dxa"/>
          </w:tcPr>
          <w:p w14:paraId="515F44E3"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4EE29CF1" w14:textId="77777777" w:rsidR="00424B27" w:rsidRPr="00E362FA" w:rsidRDefault="00424B27" w:rsidP="00602CFF">
            <w:pPr>
              <w:widowControl w:val="0"/>
              <w:spacing w:before="120"/>
              <w:jc w:val="both"/>
              <w:rPr>
                <w:sz w:val="22"/>
                <w:szCs w:val="22"/>
              </w:rPr>
            </w:pPr>
            <w:r w:rsidRPr="00E362FA">
              <w:rPr>
                <w:sz w:val="22"/>
                <w:szCs w:val="22"/>
              </w:rPr>
              <w:t>Блокировано Банком России</w:t>
            </w:r>
          </w:p>
        </w:tc>
      </w:tr>
      <w:tr w:rsidR="00424B27" w:rsidRPr="00E362FA" w14:paraId="304BCC02" w14:textId="77777777" w:rsidTr="0005523D">
        <w:tc>
          <w:tcPr>
            <w:tcW w:w="2552" w:type="dxa"/>
          </w:tcPr>
          <w:p w14:paraId="64FDBE97"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087" w:type="dxa"/>
          </w:tcPr>
          <w:p w14:paraId="758583EA" w14:textId="70E86F48" w:rsidR="00424B27" w:rsidRPr="00E362FA" w:rsidRDefault="00424B27" w:rsidP="00602CFF">
            <w:pPr>
              <w:widowControl w:val="0"/>
              <w:spacing w:before="120"/>
              <w:jc w:val="both"/>
              <w:rPr>
                <w:sz w:val="22"/>
                <w:szCs w:val="22"/>
              </w:rPr>
            </w:pPr>
            <w:r w:rsidRPr="00E362FA">
              <w:rPr>
                <w:sz w:val="22"/>
                <w:szCs w:val="22"/>
              </w:rPr>
              <w:t>05</w:t>
            </w:r>
            <w:r w:rsidR="00C10D19" w:rsidRPr="00E362FA">
              <w:rPr>
                <w:sz w:val="22"/>
                <w:szCs w:val="22"/>
              </w:rPr>
              <w:t xml:space="preserve"> </w:t>
            </w:r>
            <w:r w:rsidRPr="00E362FA">
              <w:rPr>
                <w:sz w:val="22"/>
                <w:szCs w:val="22"/>
              </w:rPr>
              <w:t>(1-2 символы) + свободные разряды(3-17 символы)</w:t>
            </w:r>
          </w:p>
          <w:p w14:paraId="1E2298C7" w14:textId="77777777" w:rsidR="00424B27" w:rsidRPr="00E362FA" w:rsidRDefault="00424B27" w:rsidP="00602CFF">
            <w:pPr>
              <w:widowControl w:val="0"/>
              <w:spacing w:before="120"/>
              <w:jc w:val="both"/>
              <w:rPr>
                <w:sz w:val="22"/>
                <w:szCs w:val="22"/>
              </w:rPr>
            </w:pPr>
            <w:r w:rsidRPr="00E362FA">
              <w:rPr>
                <w:sz w:val="22"/>
                <w:szCs w:val="22"/>
              </w:rPr>
              <w:t>Коды конкретных разделов на счете депо Депонента присваиваются самим Депонентом.</w:t>
            </w:r>
          </w:p>
        </w:tc>
      </w:tr>
      <w:tr w:rsidR="00424B27" w:rsidRPr="00E362FA" w14:paraId="0BEC5EFA" w14:textId="77777777" w:rsidTr="0005523D">
        <w:tc>
          <w:tcPr>
            <w:tcW w:w="2552" w:type="dxa"/>
          </w:tcPr>
          <w:p w14:paraId="66DE27AA"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73A494C6" w14:textId="77777777" w:rsidR="00424B27" w:rsidRPr="00E362FA" w:rsidRDefault="00424B27" w:rsidP="00602CFF">
            <w:pPr>
              <w:widowControl w:val="0"/>
              <w:spacing w:before="120"/>
              <w:jc w:val="both"/>
              <w:rPr>
                <w:sz w:val="22"/>
                <w:szCs w:val="22"/>
              </w:rPr>
            </w:pPr>
            <w:r w:rsidRPr="00E362FA">
              <w:rPr>
                <w:sz w:val="22"/>
                <w:szCs w:val="22"/>
              </w:rPr>
              <w:t xml:space="preserve">Для учета ценных бумаг, служащих обеспечением выдаваемых Банком России кредитов. </w:t>
            </w:r>
          </w:p>
        </w:tc>
      </w:tr>
      <w:tr w:rsidR="00424B27" w:rsidRPr="00E362FA" w14:paraId="36B5119D" w14:textId="77777777" w:rsidTr="0005523D">
        <w:tc>
          <w:tcPr>
            <w:tcW w:w="2552" w:type="dxa"/>
          </w:tcPr>
          <w:p w14:paraId="060457CB" w14:textId="77777777" w:rsidR="00424B27" w:rsidRPr="00E362FA" w:rsidRDefault="00ED4AC6" w:rsidP="00602CFF">
            <w:pPr>
              <w:widowControl w:val="0"/>
              <w:spacing w:before="120"/>
              <w:jc w:val="both"/>
              <w:rPr>
                <w:sz w:val="22"/>
                <w:szCs w:val="22"/>
              </w:rPr>
            </w:pPr>
            <w:r w:rsidRPr="00E362FA">
              <w:rPr>
                <w:sz w:val="22"/>
                <w:szCs w:val="22"/>
              </w:rPr>
              <w:t xml:space="preserve">Счет, </w:t>
            </w:r>
            <w:r w:rsidR="00424B27" w:rsidRPr="00E362FA">
              <w:rPr>
                <w:sz w:val="22"/>
                <w:szCs w:val="22"/>
              </w:rPr>
              <w:t>на котором может быть открыт раздел</w:t>
            </w:r>
          </w:p>
        </w:tc>
        <w:tc>
          <w:tcPr>
            <w:tcW w:w="7087" w:type="dxa"/>
          </w:tcPr>
          <w:p w14:paraId="6FA8B859" w14:textId="77777777" w:rsidR="00424B27" w:rsidRPr="00E362FA" w:rsidRDefault="00424B27" w:rsidP="00602CFF">
            <w:pPr>
              <w:widowControl w:val="0"/>
              <w:spacing w:before="120"/>
              <w:jc w:val="both"/>
              <w:rPr>
                <w:sz w:val="22"/>
                <w:szCs w:val="22"/>
              </w:rPr>
            </w:pPr>
            <w:r w:rsidRPr="00E362FA">
              <w:rPr>
                <w:sz w:val="22"/>
                <w:szCs w:val="22"/>
              </w:rPr>
              <w:t>Счет депо владельца.</w:t>
            </w:r>
          </w:p>
        </w:tc>
      </w:tr>
      <w:tr w:rsidR="00424B27" w:rsidRPr="00E362FA" w14:paraId="225FFF51" w14:textId="77777777" w:rsidTr="0005523D">
        <w:tc>
          <w:tcPr>
            <w:tcW w:w="2552" w:type="dxa"/>
          </w:tcPr>
          <w:p w14:paraId="5B71816F" w14:textId="77777777" w:rsidR="00424B27" w:rsidRPr="00E362FA" w:rsidRDefault="00424B27" w:rsidP="00602CFF">
            <w:pPr>
              <w:widowControl w:val="0"/>
              <w:spacing w:before="120"/>
              <w:jc w:val="both"/>
              <w:rPr>
                <w:sz w:val="22"/>
                <w:szCs w:val="22"/>
              </w:rPr>
            </w:pPr>
            <w:r w:rsidRPr="00E362FA">
              <w:rPr>
                <w:sz w:val="22"/>
                <w:szCs w:val="22"/>
              </w:rPr>
              <w:t>Цен</w:t>
            </w:r>
            <w:r w:rsidR="00ED4AC6" w:rsidRPr="00E362FA">
              <w:rPr>
                <w:sz w:val="22"/>
                <w:szCs w:val="22"/>
              </w:rPr>
              <w:t xml:space="preserve">ные бумаги, которые могут быть </w:t>
            </w:r>
            <w:r w:rsidRPr="00E362FA">
              <w:rPr>
                <w:sz w:val="22"/>
                <w:szCs w:val="22"/>
              </w:rPr>
              <w:t>зачислены на раздел</w:t>
            </w:r>
          </w:p>
        </w:tc>
        <w:tc>
          <w:tcPr>
            <w:tcW w:w="7087" w:type="dxa"/>
          </w:tcPr>
          <w:p w14:paraId="3032A7E6" w14:textId="0D66E5EB" w:rsidR="00424B27" w:rsidRPr="00E362FA" w:rsidRDefault="00424B27" w:rsidP="000F7F78">
            <w:pPr>
              <w:widowControl w:val="0"/>
              <w:spacing w:before="120"/>
              <w:jc w:val="both"/>
              <w:rPr>
                <w:sz w:val="22"/>
                <w:szCs w:val="22"/>
              </w:rPr>
            </w:pPr>
            <w:r w:rsidRPr="00E362FA">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E362FA" w14:paraId="431B497B" w14:textId="77777777" w:rsidTr="0005523D">
        <w:tc>
          <w:tcPr>
            <w:tcW w:w="2552" w:type="dxa"/>
          </w:tcPr>
          <w:p w14:paraId="57D29B52"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459D6AE9"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первом переводе ценных бумаг на данный раздел. Количество открываемых на </w:t>
            </w:r>
            <w:r w:rsidR="00433725" w:rsidRPr="00E362FA">
              <w:rPr>
                <w:sz w:val="22"/>
                <w:szCs w:val="22"/>
              </w:rPr>
              <w:t>С</w:t>
            </w:r>
            <w:r w:rsidRPr="00E362FA">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E362FA" w14:paraId="60E70422" w14:textId="77777777" w:rsidTr="0005523D">
        <w:tc>
          <w:tcPr>
            <w:tcW w:w="2552" w:type="dxa"/>
            <w:tcBorders>
              <w:bottom w:val="nil"/>
            </w:tcBorders>
          </w:tcPr>
          <w:p w14:paraId="08DECF8D" w14:textId="77777777" w:rsidR="00424B27" w:rsidRPr="00E362FA" w:rsidRDefault="00424B27" w:rsidP="00602CFF">
            <w:pPr>
              <w:widowControl w:val="0"/>
              <w:spacing w:before="120"/>
              <w:jc w:val="both"/>
              <w:rPr>
                <w:sz w:val="22"/>
                <w:szCs w:val="22"/>
              </w:rPr>
            </w:pPr>
            <w:r w:rsidRPr="00E362FA">
              <w:rPr>
                <w:sz w:val="22"/>
                <w:szCs w:val="22"/>
              </w:rPr>
              <w:t>Оператор раздела:</w:t>
            </w:r>
          </w:p>
        </w:tc>
        <w:tc>
          <w:tcPr>
            <w:tcW w:w="7087" w:type="dxa"/>
            <w:tcBorders>
              <w:bottom w:val="nil"/>
            </w:tcBorders>
          </w:tcPr>
          <w:p w14:paraId="66CCFBDC" w14:textId="77777777" w:rsidR="00424B27" w:rsidRPr="00E362FA" w:rsidRDefault="00424B27" w:rsidP="00602CFF">
            <w:pPr>
              <w:widowControl w:val="0"/>
              <w:spacing w:before="120"/>
              <w:jc w:val="both"/>
              <w:rPr>
                <w:sz w:val="22"/>
                <w:szCs w:val="22"/>
              </w:rPr>
            </w:pPr>
          </w:p>
        </w:tc>
      </w:tr>
      <w:tr w:rsidR="00424B27" w:rsidRPr="00E362FA" w14:paraId="0C6BB089" w14:textId="77777777" w:rsidTr="0005523D">
        <w:tc>
          <w:tcPr>
            <w:tcW w:w="2552" w:type="dxa"/>
            <w:tcBorders>
              <w:top w:val="nil"/>
            </w:tcBorders>
          </w:tcPr>
          <w:p w14:paraId="199664B2" w14:textId="77777777" w:rsidR="00424B27" w:rsidRPr="00E362FA" w:rsidRDefault="00424B27" w:rsidP="00602CFF">
            <w:pPr>
              <w:widowControl w:val="0"/>
              <w:spacing w:before="120"/>
              <w:jc w:val="both"/>
              <w:rPr>
                <w:sz w:val="22"/>
                <w:szCs w:val="22"/>
              </w:rPr>
            </w:pPr>
            <w:r w:rsidRPr="00E362FA">
              <w:rPr>
                <w:sz w:val="22"/>
                <w:szCs w:val="22"/>
              </w:rPr>
              <w:t xml:space="preserve">Наличие </w:t>
            </w:r>
            <w:r w:rsidR="00457719" w:rsidRPr="00E362FA">
              <w:rPr>
                <w:sz w:val="22"/>
                <w:szCs w:val="22"/>
              </w:rPr>
              <w:t>О</w:t>
            </w:r>
            <w:r w:rsidRPr="00E362FA">
              <w:rPr>
                <w:sz w:val="22"/>
                <w:szCs w:val="22"/>
              </w:rPr>
              <w:t>ператора</w:t>
            </w:r>
          </w:p>
        </w:tc>
        <w:tc>
          <w:tcPr>
            <w:tcW w:w="7087" w:type="dxa"/>
            <w:tcBorders>
              <w:top w:val="nil"/>
            </w:tcBorders>
          </w:tcPr>
          <w:p w14:paraId="39A1BA0F" w14:textId="77777777" w:rsidR="00424B27" w:rsidRPr="00E362FA" w:rsidRDefault="00424B27" w:rsidP="00602CFF">
            <w:pPr>
              <w:widowControl w:val="0"/>
              <w:spacing w:before="120"/>
              <w:jc w:val="both"/>
              <w:rPr>
                <w:sz w:val="22"/>
                <w:szCs w:val="22"/>
              </w:rPr>
            </w:pPr>
            <w:r w:rsidRPr="00E362FA">
              <w:rPr>
                <w:sz w:val="22"/>
                <w:szCs w:val="22"/>
              </w:rPr>
              <w:t>Обязательно</w:t>
            </w:r>
          </w:p>
        </w:tc>
      </w:tr>
      <w:tr w:rsidR="00424B27" w:rsidRPr="00E362FA" w14:paraId="3EF5523D" w14:textId="77777777" w:rsidTr="0005523D">
        <w:tc>
          <w:tcPr>
            <w:tcW w:w="2552" w:type="dxa"/>
          </w:tcPr>
          <w:p w14:paraId="1A603E81" w14:textId="77777777" w:rsidR="00424B27" w:rsidRPr="00E362FA" w:rsidRDefault="00424B27" w:rsidP="00602CFF">
            <w:pPr>
              <w:widowControl w:val="0"/>
              <w:spacing w:before="120"/>
              <w:jc w:val="both"/>
              <w:rPr>
                <w:sz w:val="22"/>
                <w:szCs w:val="22"/>
              </w:rPr>
            </w:pPr>
            <w:r w:rsidRPr="00E362FA">
              <w:rPr>
                <w:sz w:val="22"/>
                <w:szCs w:val="22"/>
              </w:rPr>
              <w:t xml:space="preserve">Лицо, назначенное </w:t>
            </w:r>
            <w:r w:rsidR="00457719" w:rsidRPr="00E362FA">
              <w:rPr>
                <w:sz w:val="22"/>
                <w:szCs w:val="22"/>
              </w:rPr>
              <w:t>О</w:t>
            </w:r>
            <w:r w:rsidRPr="00E362FA">
              <w:rPr>
                <w:sz w:val="22"/>
                <w:szCs w:val="22"/>
              </w:rPr>
              <w:t>ператором раздела</w:t>
            </w:r>
          </w:p>
        </w:tc>
        <w:tc>
          <w:tcPr>
            <w:tcW w:w="7087" w:type="dxa"/>
          </w:tcPr>
          <w:p w14:paraId="794AA052" w14:textId="77777777" w:rsidR="00424B27" w:rsidRPr="00E362FA" w:rsidRDefault="00424B27" w:rsidP="00602CFF">
            <w:pPr>
              <w:widowControl w:val="0"/>
              <w:spacing w:before="120"/>
              <w:jc w:val="both"/>
              <w:rPr>
                <w:sz w:val="22"/>
                <w:szCs w:val="22"/>
              </w:rPr>
            </w:pPr>
            <w:r w:rsidRPr="00E362FA">
              <w:rPr>
                <w:sz w:val="22"/>
                <w:szCs w:val="22"/>
              </w:rPr>
              <w:t>Банк России</w:t>
            </w:r>
          </w:p>
        </w:tc>
      </w:tr>
      <w:tr w:rsidR="00424B27" w:rsidRPr="00E362FA" w14:paraId="572E4110" w14:textId="77777777" w:rsidTr="0005523D">
        <w:tc>
          <w:tcPr>
            <w:tcW w:w="2552" w:type="dxa"/>
          </w:tcPr>
          <w:p w14:paraId="6460D017" w14:textId="77777777" w:rsidR="00424B27" w:rsidRPr="00E362FA" w:rsidRDefault="00424B27" w:rsidP="00602CFF">
            <w:pPr>
              <w:widowControl w:val="0"/>
              <w:spacing w:before="120"/>
              <w:jc w:val="both"/>
              <w:rPr>
                <w:sz w:val="22"/>
                <w:szCs w:val="22"/>
              </w:rPr>
            </w:pPr>
            <w:r w:rsidRPr="00E362FA">
              <w:rPr>
                <w:sz w:val="22"/>
                <w:szCs w:val="22"/>
              </w:rPr>
              <w:t xml:space="preserve">Период действия полномочий </w:t>
            </w:r>
            <w:r w:rsidR="00457719" w:rsidRPr="00E362FA">
              <w:rPr>
                <w:sz w:val="22"/>
                <w:szCs w:val="22"/>
              </w:rPr>
              <w:t>О</w:t>
            </w:r>
            <w:r w:rsidRPr="00E362FA">
              <w:rPr>
                <w:sz w:val="22"/>
                <w:szCs w:val="22"/>
              </w:rPr>
              <w:t>ператора</w:t>
            </w:r>
          </w:p>
        </w:tc>
        <w:tc>
          <w:tcPr>
            <w:tcW w:w="7087" w:type="dxa"/>
          </w:tcPr>
          <w:p w14:paraId="711BEBB4" w14:textId="77777777" w:rsidR="00424B27" w:rsidRPr="00E362FA" w:rsidRDefault="00424B27" w:rsidP="00602CFF">
            <w:pPr>
              <w:widowControl w:val="0"/>
              <w:spacing w:before="120"/>
              <w:jc w:val="both"/>
              <w:rPr>
                <w:sz w:val="22"/>
                <w:szCs w:val="22"/>
              </w:rPr>
            </w:pPr>
            <w:r w:rsidRPr="00E362FA">
              <w:rPr>
                <w:sz w:val="22"/>
                <w:szCs w:val="22"/>
              </w:rPr>
              <w:t>Без ограничений.</w:t>
            </w:r>
          </w:p>
        </w:tc>
      </w:tr>
      <w:tr w:rsidR="00424B27" w:rsidRPr="00E362FA" w14:paraId="6FDC07D0" w14:textId="77777777" w:rsidTr="0005523D">
        <w:tc>
          <w:tcPr>
            <w:tcW w:w="2552" w:type="dxa"/>
          </w:tcPr>
          <w:p w14:paraId="2482F993"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4FAD526B" w14:textId="77777777" w:rsidR="00DD4AEC" w:rsidRPr="00E362FA" w:rsidRDefault="00DD4AEC" w:rsidP="00602CFF">
            <w:pPr>
              <w:widowControl w:val="0"/>
              <w:spacing w:before="120"/>
              <w:ind w:left="180"/>
              <w:jc w:val="both"/>
              <w:rPr>
                <w:b/>
                <w:bCs/>
                <w:sz w:val="22"/>
                <w:szCs w:val="22"/>
              </w:rPr>
            </w:pPr>
            <w:r w:rsidRPr="00E362FA">
              <w:rPr>
                <w:b/>
                <w:bCs/>
                <w:sz w:val="22"/>
                <w:szCs w:val="22"/>
              </w:rPr>
              <w:t xml:space="preserve">По </w:t>
            </w:r>
            <w:r w:rsidR="00EC227A" w:rsidRPr="00E362FA">
              <w:rPr>
                <w:b/>
                <w:bCs/>
                <w:sz w:val="22"/>
                <w:szCs w:val="22"/>
              </w:rPr>
              <w:t>П</w:t>
            </w:r>
            <w:r w:rsidRPr="00E362FA">
              <w:rPr>
                <w:b/>
                <w:bCs/>
                <w:sz w:val="22"/>
                <w:szCs w:val="22"/>
              </w:rPr>
              <w:t>оручению Депонента в раздел «Блокировано Банком России»:</w:t>
            </w:r>
          </w:p>
          <w:p w14:paraId="473FC0CA" w14:textId="77777777" w:rsidR="00DD4AEC" w:rsidRPr="00E362FA" w:rsidRDefault="00DD4AEC" w:rsidP="00092BAA">
            <w:pPr>
              <w:widowControl w:val="0"/>
              <w:numPr>
                <w:ilvl w:val="0"/>
                <w:numId w:val="43"/>
              </w:numPr>
              <w:spacing w:before="120"/>
              <w:jc w:val="both"/>
              <w:rPr>
                <w:sz w:val="22"/>
                <w:szCs w:val="22"/>
              </w:rPr>
            </w:pPr>
            <w:r w:rsidRPr="00E362FA">
              <w:rPr>
                <w:b/>
                <w:bCs/>
                <w:sz w:val="22"/>
                <w:szCs w:val="22"/>
              </w:rPr>
              <w:t xml:space="preserve">переводы ценных бумаг в рамках одного </w:t>
            </w:r>
            <w:r w:rsidR="00433725" w:rsidRPr="00E362FA">
              <w:rPr>
                <w:b/>
                <w:bCs/>
                <w:sz w:val="22"/>
                <w:szCs w:val="22"/>
              </w:rPr>
              <w:t>С</w:t>
            </w:r>
            <w:r w:rsidRPr="00E362FA">
              <w:rPr>
                <w:b/>
                <w:bCs/>
                <w:sz w:val="22"/>
                <w:szCs w:val="22"/>
              </w:rPr>
              <w:t>чета депо (код операции – 20)</w:t>
            </w:r>
            <w:r w:rsidRPr="00E362FA">
              <w:rPr>
                <w:bCs/>
                <w:sz w:val="22"/>
                <w:szCs w:val="22"/>
              </w:rPr>
              <w:t xml:space="preserve"> </w:t>
            </w:r>
            <w:r w:rsidRPr="00E362FA">
              <w:rPr>
                <w:sz w:val="22"/>
                <w:szCs w:val="22"/>
              </w:rPr>
              <w:t>из основного раздела;</w:t>
            </w:r>
          </w:p>
          <w:p w14:paraId="73D3F120" w14:textId="77777777" w:rsidR="00DD4AEC" w:rsidRPr="00E362FA" w:rsidRDefault="00DD4AEC" w:rsidP="00092BAA">
            <w:pPr>
              <w:widowControl w:val="0"/>
              <w:numPr>
                <w:ilvl w:val="0"/>
                <w:numId w:val="43"/>
              </w:numPr>
              <w:spacing w:before="120"/>
              <w:jc w:val="both"/>
              <w:rPr>
                <w:sz w:val="22"/>
                <w:szCs w:val="22"/>
              </w:rPr>
            </w:pPr>
            <w:r w:rsidRPr="00E362FA">
              <w:rPr>
                <w:b/>
                <w:bCs/>
                <w:sz w:val="22"/>
                <w:szCs w:val="22"/>
              </w:rPr>
              <w:t xml:space="preserve">переводы ценных бумаг с других </w:t>
            </w:r>
            <w:r w:rsidR="00433725" w:rsidRPr="00E362FA">
              <w:rPr>
                <w:b/>
                <w:bCs/>
                <w:sz w:val="22"/>
                <w:szCs w:val="22"/>
              </w:rPr>
              <w:t>С</w:t>
            </w:r>
            <w:r w:rsidRPr="00E362FA">
              <w:rPr>
                <w:b/>
                <w:bCs/>
                <w:sz w:val="22"/>
                <w:szCs w:val="22"/>
              </w:rPr>
              <w:t>четов депо</w:t>
            </w:r>
            <w:r w:rsidRPr="00E362FA">
              <w:rPr>
                <w:sz w:val="22"/>
                <w:szCs w:val="22"/>
              </w:rPr>
              <w:t xml:space="preserve"> </w:t>
            </w:r>
            <w:r w:rsidRPr="00E362FA">
              <w:rPr>
                <w:b/>
                <w:bCs/>
                <w:sz w:val="22"/>
                <w:szCs w:val="22"/>
              </w:rPr>
              <w:t>(код операции - 10)</w:t>
            </w:r>
          </w:p>
          <w:p w14:paraId="24D66079" w14:textId="77777777" w:rsidR="00DD4AEC" w:rsidRPr="00E362FA" w:rsidRDefault="00DD4AEC" w:rsidP="00092BAA">
            <w:pPr>
              <w:widowControl w:val="0"/>
              <w:numPr>
                <w:ilvl w:val="0"/>
                <w:numId w:val="43"/>
              </w:numPr>
              <w:spacing w:before="120"/>
              <w:jc w:val="both"/>
              <w:rPr>
                <w:sz w:val="22"/>
                <w:szCs w:val="22"/>
              </w:rPr>
            </w:pPr>
            <w:r w:rsidRPr="00E362FA">
              <w:rPr>
                <w:b/>
                <w:bCs/>
                <w:sz w:val="22"/>
                <w:szCs w:val="22"/>
              </w:rPr>
              <w:t>прием ценных бумаг на хранение и/или учет (коды операций – 35, 37).</w:t>
            </w:r>
          </w:p>
          <w:p w14:paraId="4F3FC192" w14:textId="77777777" w:rsidR="00DD4AEC" w:rsidRPr="00E362FA" w:rsidRDefault="00DD4AEC" w:rsidP="00092BAA">
            <w:pPr>
              <w:pStyle w:val="aff5"/>
              <w:widowControl w:val="0"/>
              <w:numPr>
                <w:ilvl w:val="0"/>
                <w:numId w:val="43"/>
              </w:numPr>
              <w:spacing w:before="120"/>
              <w:jc w:val="both"/>
              <w:rPr>
                <w:b/>
                <w:sz w:val="22"/>
                <w:szCs w:val="22"/>
              </w:rPr>
            </w:pPr>
            <w:r w:rsidRPr="00E362FA">
              <w:rPr>
                <w:b/>
                <w:sz w:val="22"/>
                <w:szCs w:val="22"/>
              </w:rPr>
              <w:t xml:space="preserve">По </w:t>
            </w:r>
            <w:r w:rsidR="00EC227A" w:rsidRPr="00E362FA">
              <w:rPr>
                <w:b/>
                <w:sz w:val="22"/>
                <w:szCs w:val="22"/>
              </w:rPr>
              <w:t>П</w:t>
            </w:r>
            <w:r w:rsidRPr="00E362FA">
              <w:rPr>
                <w:b/>
                <w:sz w:val="22"/>
                <w:szCs w:val="22"/>
              </w:rPr>
              <w:t>оручению Банка России:</w:t>
            </w:r>
          </w:p>
          <w:p w14:paraId="5BF1E00B" w14:textId="3560DA9C" w:rsidR="00DD4AEC" w:rsidRPr="00E362FA" w:rsidRDefault="00DD4AEC" w:rsidP="00092BAA">
            <w:pPr>
              <w:widowControl w:val="0"/>
              <w:numPr>
                <w:ilvl w:val="0"/>
                <w:numId w:val="43"/>
              </w:numPr>
              <w:spacing w:before="120"/>
              <w:jc w:val="both"/>
              <w:rPr>
                <w:sz w:val="22"/>
                <w:szCs w:val="22"/>
              </w:rPr>
            </w:pPr>
            <w:r w:rsidRPr="00E362FA">
              <w:rPr>
                <w:b/>
                <w:bCs/>
                <w:sz w:val="22"/>
                <w:szCs w:val="22"/>
              </w:rPr>
              <w:t xml:space="preserve">переводы ценных бумаг в рамках одного </w:t>
            </w:r>
            <w:r w:rsidR="00433725" w:rsidRPr="00E362FA">
              <w:rPr>
                <w:b/>
                <w:bCs/>
                <w:sz w:val="22"/>
                <w:szCs w:val="22"/>
              </w:rPr>
              <w:t>С</w:t>
            </w:r>
            <w:r w:rsidRPr="00E362FA">
              <w:rPr>
                <w:b/>
                <w:bCs/>
                <w:sz w:val="22"/>
                <w:szCs w:val="22"/>
              </w:rPr>
              <w:t>чета депо (код операции – 20)</w:t>
            </w:r>
            <w:r w:rsidRPr="00E362FA">
              <w:rPr>
                <w:bCs/>
                <w:sz w:val="22"/>
                <w:szCs w:val="22"/>
              </w:rPr>
              <w:t xml:space="preserve"> </w:t>
            </w:r>
            <w:r w:rsidR="00D84089" w:rsidRPr="00E362FA">
              <w:rPr>
                <w:b/>
                <w:bCs/>
                <w:sz w:val="22"/>
                <w:szCs w:val="22"/>
              </w:rPr>
              <w:t>с</w:t>
            </w:r>
            <w:r w:rsidRPr="00E362FA">
              <w:rPr>
                <w:b/>
                <w:bCs/>
                <w:sz w:val="22"/>
                <w:szCs w:val="22"/>
              </w:rPr>
              <w:t xml:space="preserve"> раздела «Блокировано Банком России»</w:t>
            </w:r>
            <w:r w:rsidRPr="00E362FA">
              <w:rPr>
                <w:sz w:val="22"/>
                <w:szCs w:val="22"/>
              </w:rPr>
              <w:t>:</w:t>
            </w:r>
          </w:p>
          <w:p w14:paraId="692CF650" w14:textId="77777777" w:rsidR="00DD4AEC" w:rsidRPr="00E362FA" w:rsidRDefault="00DD4AEC" w:rsidP="00092BAA">
            <w:pPr>
              <w:pStyle w:val="aff5"/>
              <w:widowControl w:val="0"/>
              <w:numPr>
                <w:ilvl w:val="0"/>
                <w:numId w:val="44"/>
              </w:numPr>
              <w:spacing w:before="120"/>
              <w:jc w:val="both"/>
              <w:rPr>
                <w:sz w:val="22"/>
                <w:szCs w:val="22"/>
              </w:rPr>
            </w:pPr>
            <w:r w:rsidRPr="00E362FA">
              <w:rPr>
                <w:sz w:val="22"/>
                <w:szCs w:val="22"/>
              </w:rPr>
              <w:t>в раздел «Блокировано в залоге под ломбардные кредиты Банка России»;</w:t>
            </w:r>
          </w:p>
          <w:p w14:paraId="7CF23F9D" w14:textId="77777777" w:rsidR="00DD4AEC" w:rsidRPr="00E362FA" w:rsidRDefault="00DD4AEC" w:rsidP="00092BAA">
            <w:pPr>
              <w:pStyle w:val="aff5"/>
              <w:widowControl w:val="0"/>
              <w:numPr>
                <w:ilvl w:val="0"/>
                <w:numId w:val="44"/>
              </w:numPr>
              <w:spacing w:before="120"/>
              <w:jc w:val="both"/>
              <w:rPr>
                <w:sz w:val="22"/>
                <w:szCs w:val="22"/>
              </w:rPr>
            </w:pPr>
            <w:r w:rsidRPr="00E362FA">
              <w:rPr>
                <w:sz w:val="22"/>
                <w:szCs w:val="22"/>
              </w:rPr>
              <w:t>в раздел «Блокировано в залоге под кредиты овернайт Банка России»;</w:t>
            </w:r>
          </w:p>
          <w:p w14:paraId="747F6118" w14:textId="77777777" w:rsidR="00DD4AEC" w:rsidRPr="00E362FA" w:rsidRDefault="00DD4AEC" w:rsidP="00092BAA">
            <w:pPr>
              <w:pStyle w:val="aff5"/>
              <w:widowControl w:val="0"/>
              <w:numPr>
                <w:ilvl w:val="0"/>
                <w:numId w:val="44"/>
              </w:numPr>
              <w:spacing w:before="120"/>
              <w:jc w:val="both"/>
              <w:rPr>
                <w:sz w:val="22"/>
                <w:szCs w:val="22"/>
              </w:rPr>
            </w:pPr>
            <w:r w:rsidRPr="00E362FA">
              <w:rPr>
                <w:sz w:val="22"/>
                <w:szCs w:val="22"/>
              </w:rPr>
              <w:t>в раздел «Основной»;</w:t>
            </w:r>
          </w:p>
          <w:p w14:paraId="55BCC7AF" w14:textId="77777777" w:rsidR="00424B27" w:rsidRPr="00E362FA" w:rsidRDefault="00DD4AEC" w:rsidP="00092BAA">
            <w:pPr>
              <w:pStyle w:val="aff5"/>
              <w:widowControl w:val="0"/>
              <w:numPr>
                <w:ilvl w:val="0"/>
                <w:numId w:val="44"/>
              </w:numPr>
              <w:spacing w:before="120"/>
              <w:jc w:val="both"/>
              <w:rPr>
                <w:bCs/>
                <w:sz w:val="22"/>
                <w:szCs w:val="22"/>
              </w:rPr>
            </w:pPr>
            <w:r w:rsidRPr="00E362FA">
              <w:rPr>
                <w:bCs/>
                <w:sz w:val="22"/>
                <w:szCs w:val="22"/>
              </w:rPr>
              <w:t xml:space="preserve">между разделами «Блокировано Банком России» одного и того же </w:t>
            </w:r>
            <w:r w:rsidR="00433725" w:rsidRPr="00E362FA">
              <w:rPr>
                <w:bCs/>
                <w:sz w:val="22"/>
                <w:szCs w:val="22"/>
              </w:rPr>
              <w:t>С</w:t>
            </w:r>
            <w:r w:rsidRPr="00E362FA">
              <w:rPr>
                <w:bCs/>
                <w:sz w:val="22"/>
                <w:szCs w:val="22"/>
              </w:rPr>
              <w:t>чета депо.</w:t>
            </w:r>
          </w:p>
          <w:p w14:paraId="4645690E" w14:textId="67EE2EBE" w:rsidR="00194CBD" w:rsidRPr="00E362FA" w:rsidRDefault="00194CBD" w:rsidP="00D84089">
            <w:pPr>
              <w:widowControl w:val="0"/>
              <w:spacing w:before="120"/>
              <w:jc w:val="both"/>
              <w:rPr>
                <w:sz w:val="22"/>
                <w:szCs w:val="22"/>
              </w:rPr>
            </w:pPr>
            <w:r w:rsidRPr="00E362FA">
              <w:rPr>
                <w:bCs/>
                <w:sz w:val="22"/>
                <w:szCs w:val="22"/>
              </w:rPr>
              <w:t xml:space="preserve">Допускаются переводы ценных бумаг в рамках одного </w:t>
            </w:r>
            <w:r w:rsidR="00433725" w:rsidRPr="00E362FA">
              <w:rPr>
                <w:bCs/>
                <w:sz w:val="22"/>
                <w:szCs w:val="22"/>
              </w:rPr>
              <w:t>С</w:t>
            </w:r>
            <w:r w:rsidRPr="00E362FA">
              <w:rPr>
                <w:bCs/>
                <w:sz w:val="22"/>
                <w:szCs w:val="22"/>
              </w:rPr>
              <w:t xml:space="preserve">чета депо Депонента </w:t>
            </w:r>
            <w:r w:rsidR="00D84089" w:rsidRPr="00E362FA">
              <w:rPr>
                <w:bCs/>
                <w:sz w:val="22"/>
                <w:szCs w:val="22"/>
              </w:rPr>
              <w:t>с</w:t>
            </w:r>
            <w:r w:rsidRPr="00E362FA">
              <w:rPr>
                <w:bCs/>
                <w:sz w:val="22"/>
                <w:szCs w:val="22"/>
              </w:rPr>
              <w:t xml:space="preserve"> раздела «Блокировано Банком России» на раздел «Основной», другой раздел «Блокировано Банком России» </w:t>
            </w:r>
            <w:r w:rsidR="00433725" w:rsidRPr="00E362FA">
              <w:rPr>
                <w:bCs/>
                <w:sz w:val="22"/>
                <w:szCs w:val="22"/>
              </w:rPr>
              <w:t>С</w:t>
            </w:r>
            <w:r w:rsidRPr="00E362FA">
              <w:rPr>
                <w:bCs/>
                <w:sz w:val="22"/>
                <w:szCs w:val="22"/>
              </w:rPr>
              <w:t xml:space="preserve">чета депо Депонента на основании встречных </w:t>
            </w:r>
            <w:r w:rsidR="00EC227A" w:rsidRPr="00E362FA">
              <w:rPr>
                <w:bCs/>
                <w:sz w:val="22"/>
                <w:szCs w:val="22"/>
              </w:rPr>
              <w:t>П</w:t>
            </w:r>
            <w:r w:rsidRPr="00E362FA">
              <w:rPr>
                <w:bCs/>
                <w:sz w:val="22"/>
                <w:szCs w:val="22"/>
              </w:rPr>
              <w:t xml:space="preserve">оручений по форме </w:t>
            </w:r>
            <w:r w:rsidRPr="00E362FA">
              <w:rPr>
                <w:bCs/>
                <w:sz w:val="22"/>
                <w:szCs w:val="22"/>
                <w:lang w:val="en-US"/>
              </w:rPr>
              <w:t>MF</w:t>
            </w:r>
            <w:r w:rsidRPr="00E362FA">
              <w:rPr>
                <w:bCs/>
                <w:sz w:val="22"/>
                <w:szCs w:val="22"/>
              </w:rPr>
              <w:t>0</w:t>
            </w:r>
            <w:r w:rsidR="0099311D" w:rsidRPr="00E362FA">
              <w:rPr>
                <w:bCs/>
                <w:sz w:val="22"/>
                <w:szCs w:val="22"/>
              </w:rPr>
              <w:t>26</w:t>
            </w:r>
            <w:r w:rsidRPr="00E362FA">
              <w:rPr>
                <w:bCs/>
                <w:sz w:val="22"/>
                <w:szCs w:val="22"/>
              </w:rPr>
              <w:t xml:space="preserve"> Депонента (код операции – </w:t>
            </w:r>
            <w:r w:rsidR="0099311D" w:rsidRPr="00E362FA">
              <w:rPr>
                <w:bCs/>
                <w:sz w:val="22"/>
                <w:szCs w:val="22"/>
              </w:rPr>
              <w:t>2</w:t>
            </w:r>
            <w:r w:rsidRPr="00E362FA">
              <w:rPr>
                <w:bCs/>
                <w:sz w:val="22"/>
                <w:szCs w:val="22"/>
              </w:rPr>
              <w:t xml:space="preserve">6/1) и Банка России (код операции – </w:t>
            </w:r>
            <w:r w:rsidR="0099311D" w:rsidRPr="00E362FA">
              <w:rPr>
                <w:bCs/>
                <w:sz w:val="22"/>
                <w:szCs w:val="22"/>
              </w:rPr>
              <w:t>2</w:t>
            </w:r>
            <w:r w:rsidRPr="00E362FA">
              <w:rPr>
                <w:bCs/>
                <w:sz w:val="22"/>
                <w:szCs w:val="22"/>
              </w:rPr>
              <w:t>6).</w:t>
            </w:r>
            <w:r w:rsidR="00ED4AC6" w:rsidRPr="00E362FA">
              <w:rPr>
                <w:bCs/>
                <w:sz w:val="22"/>
                <w:szCs w:val="22"/>
              </w:rPr>
              <w:t xml:space="preserve"> Во встречных </w:t>
            </w:r>
            <w:r w:rsidR="00EC227A" w:rsidRPr="00E362FA">
              <w:rPr>
                <w:bCs/>
                <w:sz w:val="22"/>
                <w:szCs w:val="22"/>
              </w:rPr>
              <w:t>П</w:t>
            </w:r>
            <w:r w:rsidRPr="00E362FA">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E362FA">
              <w:rPr>
                <w:bCs/>
                <w:sz w:val="22"/>
                <w:szCs w:val="22"/>
              </w:rPr>
              <w:t>П</w:t>
            </w:r>
            <w:r w:rsidRPr="00E362FA">
              <w:rPr>
                <w:bCs/>
                <w:sz w:val="22"/>
                <w:szCs w:val="22"/>
              </w:rPr>
              <w:t>оручений должен быть указан 2 дня.</w:t>
            </w:r>
            <w:r w:rsidR="00C31E4F" w:rsidRPr="00E362FA">
              <w:rPr>
                <w:bCs/>
                <w:sz w:val="22"/>
                <w:szCs w:val="22"/>
              </w:rPr>
              <w:t xml:space="preserve"> </w:t>
            </w:r>
          </w:p>
        </w:tc>
      </w:tr>
    </w:tbl>
    <w:p w14:paraId="6724AC93" w14:textId="77777777" w:rsidR="00424B27" w:rsidRPr="00E362FA" w:rsidRDefault="00424B27" w:rsidP="00132669">
      <w:pPr>
        <w:widowControl w:val="0"/>
        <w:spacing w:before="120" w:after="120"/>
        <w:jc w:val="center"/>
        <w:rPr>
          <w:b/>
          <w:szCs w:val="24"/>
        </w:rPr>
      </w:pPr>
      <w:bookmarkStart w:id="129" w:name="Раздел_06"/>
      <w:bookmarkStart w:id="130" w:name="_Ref167389"/>
      <w:bookmarkEnd w:id="129"/>
      <w:r w:rsidRPr="00E362FA">
        <w:rPr>
          <w:b/>
          <w:szCs w:val="24"/>
        </w:rPr>
        <w:t>Блокировано в залоге под ломбардные кредиты Банка России</w:t>
      </w:r>
      <w:bookmarkEnd w:id="1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09F5BBBF" w14:textId="77777777" w:rsidTr="0005523D">
        <w:tc>
          <w:tcPr>
            <w:tcW w:w="2552" w:type="dxa"/>
          </w:tcPr>
          <w:p w14:paraId="04FD608B"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076D5F82"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1C1C4F4A" w14:textId="77777777" w:rsidTr="0005523D">
        <w:tc>
          <w:tcPr>
            <w:tcW w:w="2552" w:type="dxa"/>
          </w:tcPr>
          <w:p w14:paraId="333046BC"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5E16648D" w14:textId="77777777" w:rsidR="00424B27" w:rsidRPr="00E362FA" w:rsidRDefault="00ED4AC6" w:rsidP="00602CFF">
            <w:pPr>
              <w:widowControl w:val="0"/>
              <w:spacing w:before="120"/>
              <w:jc w:val="both"/>
              <w:rPr>
                <w:sz w:val="22"/>
                <w:szCs w:val="22"/>
              </w:rPr>
            </w:pPr>
            <w:r w:rsidRPr="00E362FA">
              <w:rPr>
                <w:sz w:val="22"/>
                <w:szCs w:val="22"/>
              </w:rPr>
              <w:t xml:space="preserve">Блокировано в </w:t>
            </w:r>
            <w:r w:rsidR="00424B27" w:rsidRPr="00E362FA">
              <w:rPr>
                <w:sz w:val="22"/>
                <w:szCs w:val="22"/>
              </w:rPr>
              <w:t>залоге под ломбардные кредиты Банка России</w:t>
            </w:r>
          </w:p>
        </w:tc>
      </w:tr>
      <w:tr w:rsidR="00424B27" w:rsidRPr="00E362FA" w14:paraId="7522D0DD" w14:textId="77777777" w:rsidTr="0005523D">
        <w:tc>
          <w:tcPr>
            <w:tcW w:w="2552" w:type="dxa"/>
          </w:tcPr>
          <w:p w14:paraId="051A8A1A"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087" w:type="dxa"/>
          </w:tcPr>
          <w:p w14:paraId="6630AE1B" w14:textId="4056EA7E" w:rsidR="00424B27" w:rsidRPr="00E362FA" w:rsidRDefault="00424B27" w:rsidP="00602CFF">
            <w:pPr>
              <w:widowControl w:val="0"/>
              <w:spacing w:before="120"/>
              <w:jc w:val="both"/>
              <w:rPr>
                <w:sz w:val="22"/>
                <w:szCs w:val="22"/>
              </w:rPr>
            </w:pPr>
            <w:bookmarkStart w:id="131" w:name="_Hlt766706"/>
            <w:r w:rsidRPr="00E362FA">
              <w:rPr>
                <w:sz w:val="22"/>
                <w:szCs w:val="22"/>
              </w:rPr>
              <w:t>06</w:t>
            </w:r>
            <w:r w:rsidR="00816ACD" w:rsidRPr="00E362FA">
              <w:rPr>
                <w:sz w:val="22"/>
                <w:szCs w:val="22"/>
              </w:rPr>
              <w:t xml:space="preserve"> </w:t>
            </w:r>
            <w:r w:rsidRPr="00E362FA">
              <w:rPr>
                <w:sz w:val="22"/>
                <w:szCs w:val="22"/>
              </w:rPr>
              <w:t>(1-2 символы) + свободные разряды(3-17 символы)</w:t>
            </w:r>
            <w:bookmarkEnd w:id="131"/>
          </w:p>
          <w:p w14:paraId="74943785" w14:textId="77777777" w:rsidR="00424B27" w:rsidRPr="00E362FA" w:rsidRDefault="00424B27" w:rsidP="00602CFF">
            <w:pPr>
              <w:widowControl w:val="0"/>
              <w:spacing w:before="120"/>
              <w:jc w:val="both"/>
              <w:rPr>
                <w:sz w:val="22"/>
                <w:szCs w:val="22"/>
              </w:rPr>
            </w:pPr>
            <w:r w:rsidRPr="00E362FA">
              <w:rPr>
                <w:sz w:val="22"/>
                <w:szCs w:val="22"/>
              </w:rPr>
              <w:t xml:space="preserve">Коды конкретных разделов на </w:t>
            </w:r>
            <w:r w:rsidR="00433725" w:rsidRPr="00E362FA">
              <w:rPr>
                <w:sz w:val="22"/>
                <w:szCs w:val="22"/>
              </w:rPr>
              <w:t>С</w:t>
            </w:r>
            <w:r w:rsidRPr="00E362FA">
              <w:rPr>
                <w:sz w:val="22"/>
                <w:szCs w:val="22"/>
              </w:rPr>
              <w:t xml:space="preserve">чете депо Депонента присваиваются Банком России </w:t>
            </w:r>
          </w:p>
        </w:tc>
      </w:tr>
      <w:tr w:rsidR="00424B27" w:rsidRPr="00E362FA" w14:paraId="3A675424" w14:textId="77777777" w:rsidTr="0005523D">
        <w:tc>
          <w:tcPr>
            <w:tcW w:w="2552" w:type="dxa"/>
          </w:tcPr>
          <w:p w14:paraId="53B3AFAF"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2F67C117" w14:textId="77777777" w:rsidR="00424B27" w:rsidRPr="00E362FA" w:rsidRDefault="00424B27" w:rsidP="00602CFF">
            <w:pPr>
              <w:widowControl w:val="0"/>
              <w:spacing w:before="120"/>
              <w:jc w:val="both"/>
              <w:rPr>
                <w:sz w:val="22"/>
                <w:szCs w:val="22"/>
              </w:rPr>
            </w:pPr>
            <w:r w:rsidRPr="00E362FA">
              <w:rPr>
                <w:sz w:val="22"/>
                <w:szCs w:val="22"/>
              </w:rPr>
              <w:t>Для учета обременений прав на ценные бумаги, являющиеся обеспечением ломбардных кредитов Банка России</w:t>
            </w:r>
          </w:p>
        </w:tc>
      </w:tr>
      <w:tr w:rsidR="00424B27" w:rsidRPr="00E362FA" w14:paraId="31D3509A" w14:textId="77777777" w:rsidTr="0005523D">
        <w:tc>
          <w:tcPr>
            <w:tcW w:w="2552" w:type="dxa"/>
          </w:tcPr>
          <w:p w14:paraId="2913B92E" w14:textId="77777777" w:rsidR="00424B27" w:rsidRPr="00E362FA" w:rsidRDefault="00ED4AC6" w:rsidP="00602CFF">
            <w:pPr>
              <w:widowControl w:val="0"/>
              <w:spacing w:before="120"/>
              <w:jc w:val="both"/>
              <w:rPr>
                <w:sz w:val="22"/>
                <w:szCs w:val="22"/>
              </w:rPr>
            </w:pPr>
            <w:r w:rsidRPr="00E362FA">
              <w:rPr>
                <w:sz w:val="22"/>
                <w:szCs w:val="22"/>
              </w:rPr>
              <w:t xml:space="preserve">Счет, </w:t>
            </w:r>
            <w:r w:rsidR="00424B27" w:rsidRPr="00E362FA">
              <w:rPr>
                <w:sz w:val="22"/>
                <w:szCs w:val="22"/>
              </w:rPr>
              <w:t>на котором может быть открыт раздел</w:t>
            </w:r>
          </w:p>
        </w:tc>
        <w:tc>
          <w:tcPr>
            <w:tcW w:w="7087" w:type="dxa"/>
          </w:tcPr>
          <w:p w14:paraId="74B3D3DA" w14:textId="77777777" w:rsidR="00424B27" w:rsidRPr="00E362FA" w:rsidRDefault="00424B27" w:rsidP="00602CFF">
            <w:pPr>
              <w:widowControl w:val="0"/>
              <w:spacing w:before="120"/>
              <w:jc w:val="both"/>
              <w:rPr>
                <w:sz w:val="22"/>
                <w:szCs w:val="22"/>
              </w:rPr>
            </w:pPr>
            <w:r w:rsidRPr="00E362FA">
              <w:rPr>
                <w:sz w:val="22"/>
                <w:szCs w:val="22"/>
              </w:rPr>
              <w:t>Счет депо владельца.</w:t>
            </w:r>
          </w:p>
        </w:tc>
      </w:tr>
      <w:tr w:rsidR="00424B27" w:rsidRPr="00E362FA" w14:paraId="38DE6C9E" w14:textId="77777777" w:rsidTr="0005523D">
        <w:tc>
          <w:tcPr>
            <w:tcW w:w="2552" w:type="dxa"/>
          </w:tcPr>
          <w:p w14:paraId="12C7E7E9" w14:textId="77777777" w:rsidR="00424B27" w:rsidRPr="00E362FA" w:rsidRDefault="00424B27" w:rsidP="00602CFF">
            <w:pPr>
              <w:widowControl w:val="0"/>
              <w:spacing w:before="120"/>
              <w:jc w:val="both"/>
              <w:rPr>
                <w:sz w:val="22"/>
                <w:szCs w:val="22"/>
              </w:rPr>
            </w:pPr>
            <w:r w:rsidRPr="00E362FA">
              <w:rPr>
                <w:sz w:val="22"/>
                <w:szCs w:val="22"/>
              </w:rPr>
              <w:t>Цен</w:t>
            </w:r>
            <w:r w:rsidR="00ED4AC6" w:rsidRPr="00E362FA">
              <w:rPr>
                <w:sz w:val="22"/>
                <w:szCs w:val="22"/>
              </w:rPr>
              <w:t xml:space="preserve">ные бумаги, которые могут быть </w:t>
            </w:r>
            <w:r w:rsidRPr="00E362FA">
              <w:rPr>
                <w:sz w:val="22"/>
                <w:szCs w:val="22"/>
              </w:rPr>
              <w:t>зачислены на раздел</w:t>
            </w:r>
          </w:p>
        </w:tc>
        <w:tc>
          <w:tcPr>
            <w:tcW w:w="7087" w:type="dxa"/>
          </w:tcPr>
          <w:p w14:paraId="1A187F75" w14:textId="37841E4B" w:rsidR="00424B27" w:rsidRPr="00E362FA" w:rsidRDefault="00424B27" w:rsidP="00D84089">
            <w:pPr>
              <w:widowControl w:val="0"/>
              <w:spacing w:before="120"/>
              <w:jc w:val="both"/>
              <w:rPr>
                <w:sz w:val="22"/>
                <w:szCs w:val="22"/>
              </w:rPr>
            </w:pPr>
            <w:r w:rsidRPr="00E362FA">
              <w:rPr>
                <w:sz w:val="22"/>
                <w:szCs w:val="22"/>
              </w:rPr>
              <w:t xml:space="preserve">Выбор конкретных видов, а внутри вида – конкретных выпусков ценных бумаг для их перевода </w:t>
            </w:r>
            <w:r w:rsidR="00D84089" w:rsidRPr="00E362FA">
              <w:rPr>
                <w:sz w:val="22"/>
                <w:szCs w:val="22"/>
              </w:rPr>
              <w:t>с</w:t>
            </w:r>
            <w:r w:rsidRPr="00E362FA">
              <w:rPr>
                <w:sz w:val="22"/>
                <w:szCs w:val="22"/>
              </w:rPr>
              <w:t xml:space="preserve"> раздела «Блокировано Банком России» в раздел «Блокировано в залоге под ломбардные кредиты Банка России» </w:t>
            </w:r>
            <w:r w:rsidR="00433725" w:rsidRPr="00E362FA">
              <w:rPr>
                <w:sz w:val="22"/>
                <w:szCs w:val="22"/>
              </w:rPr>
              <w:t>С</w:t>
            </w:r>
            <w:r w:rsidRPr="00E362FA">
              <w:rPr>
                <w:sz w:val="22"/>
                <w:szCs w:val="22"/>
              </w:rPr>
              <w:t>чета депо Депонента производится Банком России.</w:t>
            </w:r>
          </w:p>
        </w:tc>
      </w:tr>
      <w:tr w:rsidR="00424B27" w:rsidRPr="00E362FA" w14:paraId="11DB3369" w14:textId="77777777" w:rsidTr="0005523D">
        <w:tc>
          <w:tcPr>
            <w:tcW w:w="2552" w:type="dxa"/>
          </w:tcPr>
          <w:p w14:paraId="47F9BD51"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52E0B70C"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переводе ценных бумаг на основании </w:t>
            </w:r>
            <w:r w:rsidR="00EC227A" w:rsidRPr="00E362FA">
              <w:rPr>
                <w:sz w:val="22"/>
                <w:szCs w:val="22"/>
              </w:rPr>
              <w:t>П</w:t>
            </w:r>
            <w:r w:rsidRPr="00E362FA">
              <w:rPr>
                <w:sz w:val="22"/>
                <w:szCs w:val="22"/>
              </w:rPr>
              <w:t>оручения Банка России.</w:t>
            </w:r>
          </w:p>
        </w:tc>
      </w:tr>
      <w:tr w:rsidR="00424B27" w:rsidRPr="00E362FA" w14:paraId="43DDDADE" w14:textId="77777777" w:rsidTr="0005523D">
        <w:tc>
          <w:tcPr>
            <w:tcW w:w="2552" w:type="dxa"/>
            <w:tcBorders>
              <w:bottom w:val="nil"/>
            </w:tcBorders>
          </w:tcPr>
          <w:p w14:paraId="214FF3C6" w14:textId="77777777" w:rsidR="00424B27" w:rsidRPr="00E362FA" w:rsidRDefault="00424B27" w:rsidP="00602CFF">
            <w:pPr>
              <w:widowControl w:val="0"/>
              <w:spacing w:before="120"/>
              <w:jc w:val="both"/>
              <w:rPr>
                <w:sz w:val="22"/>
                <w:szCs w:val="22"/>
              </w:rPr>
            </w:pPr>
            <w:r w:rsidRPr="00E362FA">
              <w:rPr>
                <w:sz w:val="22"/>
                <w:szCs w:val="22"/>
              </w:rPr>
              <w:t>Оператор раздела:</w:t>
            </w:r>
          </w:p>
        </w:tc>
        <w:tc>
          <w:tcPr>
            <w:tcW w:w="7087" w:type="dxa"/>
            <w:tcBorders>
              <w:bottom w:val="nil"/>
            </w:tcBorders>
          </w:tcPr>
          <w:p w14:paraId="1347C85A" w14:textId="77777777" w:rsidR="00424B27" w:rsidRPr="00E362FA" w:rsidRDefault="00424B27" w:rsidP="00602CFF">
            <w:pPr>
              <w:widowControl w:val="0"/>
              <w:spacing w:before="120"/>
              <w:jc w:val="both"/>
              <w:rPr>
                <w:sz w:val="22"/>
                <w:szCs w:val="22"/>
              </w:rPr>
            </w:pPr>
          </w:p>
        </w:tc>
      </w:tr>
      <w:tr w:rsidR="00424B27" w:rsidRPr="00E362FA" w14:paraId="2D641BC3" w14:textId="77777777" w:rsidTr="0005523D">
        <w:tc>
          <w:tcPr>
            <w:tcW w:w="2552" w:type="dxa"/>
            <w:tcBorders>
              <w:top w:val="nil"/>
            </w:tcBorders>
          </w:tcPr>
          <w:p w14:paraId="31225D00" w14:textId="77777777" w:rsidR="00424B27" w:rsidRPr="00E362FA" w:rsidRDefault="00424B27" w:rsidP="00602CFF">
            <w:pPr>
              <w:widowControl w:val="0"/>
              <w:spacing w:before="120"/>
              <w:jc w:val="both"/>
              <w:rPr>
                <w:sz w:val="22"/>
                <w:szCs w:val="22"/>
              </w:rPr>
            </w:pPr>
            <w:r w:rsidRPr="00E362FA">
              <w:rPr>
                <w:sz w:val="22"/>
                <w:szCs w:val="22"/>
              </w:rPr>
              <w:t xml:space="preserve">Наличие </w:t>
            </w:r>
            <w:r w:rsidR="00457719" w:rsidRPr="00E362FA">
              <w:rPr>
                <w:sz w:val="22"/>
                <w:szCs w:val="22"/>
              </w:rPr>
              <w:t>О</w:t>
            </w:r>
            <w:r w:rsidRPr="00E362FA">
              <w:rPr>
                <w:sz w:val="22"/>
                <w:szCs w:val="22"/>
              </w:rPr>
              <w:t>ператора</w:t>
            </w:r>
          </w:p>
        </w:tc>
        <w:tc>
          <w:tcPr>
            <w:tcW w:w="7087" w:type="dxa"/>
            <w:tcBorders>
              <w:top w:val="nil"/>
            </w:tcBorders>
          </w:tcPr>
          <w:p w14:paraId="0E56A77D" w14:textId="77777777" w:rsidR="00424B27" w:rsidRPr="00E362FA" w:rsidRDefault="00424B27" w:rsidP="00602CFF">
            <w:pPr>
              <w:widowControl w:val="0"/>
              <w:spacing w:before="120"/>
              <w:jc w:val="both"/>
              <w:rPr>
                <w:sz w:val="22"/>
                <w:szCs w:val="22"/>
              </w:rPr>
            </w:pPr>
            <w:r w:rsidRPr="00E362FA">
              <w:rPr>
                <w:sz w:val="22"/>
                <w:szCs w:val="22"/>
              </w:rPr>
              <w:t>Обязательно.</w:t>
            </w:r>
          </w:p>
        </w:tc>
      </w:tr>
      <w:tr w:rsidR="00424B27" w:rsidRPr="00E362FA" w14:paraId="39E7EA41" w14:textId="77777777" w:rsidTr="0005523D">
        <w:tc>
          <w:tcPr>
            <w:tcW w:w="2552" w:type="dxa"/>
          </w:tcPr>
          <w:p w14:paraId="7489C7E7" w14:textId="77777777" w:rsidR="00424B27" w:rsidRPr="00E362FA" w:rsidRDefault="00424B27" w:rsidP="00602CFF">
            <w:pPr>
              <w:widowControl w:val="0"/>
              <w:spacing w:before="120"/>
              <w:jc w:val="both"/>
              <w:rPr>
                <w:sz w:val="22"/>
                <w:szCs w:val="22"/>
              </w:rPr>
            </w:pPr>
            <w:r w:rsidRPr="00E362FA">
              <w:rPr>
                <w:sz w:val="22"/>
                <w:szCs w:val="22"/>
              </w:rPr>
              <w:t xml:space="preserve">Лицо, назначенное </w:t>
            </w:r>
            <w:r w:rsidR="00457719" w:rsidRPr="00E362FA">
              <w:rPr>
                <w:sz w:val="22"/>
                <w:szCs w:val="22"/>
              </w:rPr>
              <w:t>О</w:t>
            </w:r>
            <w:r w:rsidRPr="00E362FA">
              <w:rPr>
                <w:sz w:val="22"/>
                <w:szCs w:val="22"/>
              </w:rPr>
              <w:t>ператором раздела</w:t>
            </w:r>
          </w:p>
        </w:tc>
        <w:tc>
          <w:tcPr>
            <w:tcW w:w="7087" w:type="dxa"/>
          </w:tcPr>
          <w:p w14:paraId="64C6CE5E" w14:textId="77777777" w:rsidR="00424B27" w:rsidRPr="00E362FA" w:rsidRDefault="00424B27" w:rsidP="00602CFF">
            <w:pPr>
              <w:widowControl w:val="0"/>
              <w:spacing w:before="120"/>
              <w:jc w:val="both"/>
              <w:rPr>
                <w:sz w:val="22"/>
                <w:szCs w:val="22"/>
              </w:rPr>
            </w:pPr>
            <w:r w:rsidRPr="00E362FA">
              <w:rPr>
                <w:sz w:val="22"/>
                <w:szCs w:val="22"/>
              </w:rPr>
              <w:t>Банк России.</w:t>
            </w:r>
          </w:p>
        </w:tc>
      </w:tr>
      <w:tr w:rsidR="00424B27" w:rsidRPr="00E362FA" w14:paraId="523063AE" w14:textId="77777777" w:rsidTr="0005523D">
        <w:tc>
          <w:tcPr>
            <w:tcW w:w="2552" w:type="dxa"/>
          </w:tcPr>
          <w:p w14:paraId="11128DFE" w14:textId="77777777" w:rsidR="00424B27" w:rsidRPr="00E362FA" w:rsidRDefault="00424B27" w:rsidP="00602CFF">
            <w:pPr>
              <w:widowControl w:val="0"/>
              <w:spacing w:before="120"/>
              <w:jc w:val="both"/>
              <w:rPr>
                <w:sz w:val="22"/>
                <w:szCs w:val="22"/>
              </w:rPr>
            </w:pPr>
            <w:r w:rsidRPr="00E362FA">
              <w:rPr>
                <w:sz w:val="22"/>
                <w:szCs w:val="22"/>
              </w:rPr>
              <w:t xml:space="preserve">Период действия полномочий </w:t>
            </w:r>
            <w:r w:rsidR="00457719" w:rsidRPr="00E362FA">
              <w:rPr>
                <w:sz w:val="22"/>
                <w:szCs w:val="22"/>
              </w:rPr>
              <w:t>О</w:t>
            </w:r>
            <w:r w:rsidRPr="00E362FA">
              <w:rPr>
                <w:sz w:val="22"/>
                <w:szCs w:val="22"/>
              </w:rPr>
              <w:t>ператора</w:t>
            </w:r>
          </w:p>
        </w:tc>
        <w:tc>
          <w:tcPr>
            <w:tcW w:w="7087" w:type="dxa"/>
          </w:tcPr>
          <w:p w14:paraId="0FDDFC9A" w14:textId="77777777" w:rsidR="00424B27" w:rsidRPr="00E362FA" w:rsidRDefault="00424B27" w:rsidP="00602CFF">
            <w:pPr>
              <w:widowControl w:val="0"/>
              <w:spacing w:before="120"/>
              <w:jc w:val="both"/>
              <w:rPr>
                <w:sz w:val="22"/>
                <w:szCs w:val="22"/>
              </w:rPr>
            </w:pPr>
            <w:r w:rsidRPr="00E362FA">
              <w:rPr>
                <w:sz w:val="22"/>
                <w:szCs w:val="22"/>
              </w:rPr>
              <w:t>Без ограничений.</w:t>
            </w:r>
          </w:p>
        </w:tc>
      </w:tr>
      <w:tr w:rsidR="00424B27" w:rsidRPr="00E362FA" w14:paraId="6EE418DF" w14:textId="77777777" w:rsidTr="0005523D">
        <w:tc>
          <w:tcPr>
            <w:tcW w:w="2552" w:type="dxa"/>
          </w:tcPr>
          <w:p w14:paraId="256CEBD8"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5EA08AF1" w14:textId="77777777" w:rsidR="00EC431F" w:rsidRPr="00E362FA" w:rsidRDefault="00EC431F" w:rsidP="00602CFF">
            <w:pPr>
              <w:widowControl w:val="0"/>
              <w:spacing w:before="120"/>
              <w:ind w:left="-3"/>
              <w:jc w:val="both"/>
              <w:rPr>
                <w:sz w:val="22"/>
                <w:szCs w:val="22"/>
              </w:rPr>
            </w:pPr>
            <w:r w:rsidRPr="00E362FA">
              <w:rPr>
                <w:b/>
                <w:sz w:val="22"/>
                <w:szCs w:val="22"/>
              </w:rPr>
              <w:t xml:space="preserve">По </w:t>
            </w:r>
            <w:r w:rsidR="00EC227A" w:rsidRPr="00E362FA">
              <w:rPr>
                <w:b/>
                <w:sz w:val="22"/>
                <w:szCs w:val="22"/>
              </w:rPr>
              <w:t>П</w:t>
            </w:r>
            <w:r w:rsidRPr="00E362FA">
              <w:rPr>
                <w:b/>
                <w:sz w:val="22"/>
                <w:szCs w:val="22"/>
              </w:rPr>
              <w:t>оручению Банка России:</w:t>
            </w:r>
          </w:p>
          <w:p w14:paraId="4FFF38B6" w14:textId="77777777" w:rsidR="00EC431F" w:rsidRPr="00E362FA" w:rsidRDefault="00EC431F" w:rsidP="00602CFF">
            <w:pPr>
              <w:widowControl w:val="0"/>
              <w:spacing w:before="120"/>
              <w:ind w:left="-3"/>
              <w:jc w:val="both"/>
              <w:rPr>
                <w:b/>
                <w:bCs/>
                <w:sz w:val="22"/>
                <w:szCs w:val="22"/>
              </w:rPr>
            </w:pPr>
            <w:r w:rsidRPr="00E362FA">
              <w:rPr>
                <w:b/>
                <w:bCs/>
                <w:sz w:val="22"/>
                <w:szCs w:val="22"/>
              </w:rPr>
              <w:t xml:space="preserve">Переводы ценных бумаг в рамках одного </w:t>
            </w:r>
            <w:r w:rsidR="00433725" w:rsidRPr="00E362FA">
              <w:rPr>
                <w:b/>
                <w:bCs/>
                <w:sz w:val="22"/>
                <w:szCs w:val="22"/>
              </w:rPr>
              <w:t>С</w:t>
            </w:r>
            <w:r w:rsidRPr="00E362FA">
              <w:rPr>
                <w:b/>
                <w:bCs/>
                <w:sz w:val="22"/>
                <w:szCs w:val="22"/>
              </w:rPr>
              <w:t>чета депо (код операции – 20):</w:t>
            </w:r>
          </w:p>
          <w:p w14:paraId="0D2F6CF2" w14:textId="628AF2F8" w:rsidR="00EC431F" w:rsidRPr="00E362FA" w:rsidRDefault="00EC431F" w:rsidP="00092BAA">
            <w:pPr>
              <w:widowControl w:val="0"/>
              <w:numPr>
                <w:ilvl w:val="0"/>
                <w:numId w:val="41"/>
              </w:numPr>
              <w:spacing w:before="120"/>
              <w:jc w:val="both"/>
              <w:rPr>
                <w:sz w:val="22"/>
                <w:szCs w:val="22"/>
              </w:rPr>
            </w:pPr>
            <w:r w:rsidRPr="00E362FA">
              <w:rPr>
                <w:bCs/>
                <w:sz w:val="22"/>
                <w:szCs w:val="22"/>
              </w:rPr>
              <w:t>в раздел «Блокировано в залоге под ломбардные кредиты Банка России»</w:t>
            </w:r>
            <w:r w:rsidRPr="00E362FA">
              <w:rPr>
                <w:b/>
                <w:bCs/>
                <w:sz w:val="22"/>
                <w:szCs w:val="22"/>
              </w:rPr>
              <w:t xml:space="preserve"> </w:t>
            </w:r>
            <w:r w:rsidR="00D84089" w:rsidRPr="00E362FA">
              <w:rPr>
                <w:b/>
                <w:bCs/>
                <w:sz w:val="22"/>
                <w:szCs w:val="22"/>
              </w:rPr>
              <w:t>с</w:t>
            </w:r>
            <w:r w:rsidRPr="00E362FA">
              <w:rPr>
                <w:sz w:val="22"/>
                <w:szCs w:val="22"/>
              </w:rPr>
              <w:t xml:space="preserve"> раздела «Блокировано Банком России»;</w:t>
            </w:r>
          </w:p>
          <w:p w14:paraId="6F7336AF" w14:textId="0797F820" w:rsidR="00EC431F" w:rsidRPr="00E362FA" w:rsidRDefault="00D84089" w:rsidP="00092BAA">
            <w:pPr>
              <w:widowControl w:val="0"/>
              <w:numPr>
                <w:ilvl w:val="0"/>
                <w:numId w:val="41"/>
              </w:numPr>
              <w:spacing w:before="120"/>
              <w:jc w:val="both"/>
              <w:rPr>
                <w:bCs/>
                <w:sz w:val="22"/>
                <w:szCs w:val="22"/>
              </w:rPr>
            </w:pPr>
            <w:r w:rsidRPr="00E362FA">
              <w:rPr>
                <w:bCs/>
                <w:sz w:val="22"/>
                <w:szCs w:val="22"/>
              </w:rPr>
              <w:t>с</w:t>
            </w:r>
            <w:r w:rsidR="00EC431F" w:rsidRPr="00E362FA">
              <w:rPr>
                <w:bCs/>
                <w:sz w:val="22"/>
                <w:szCs w:val="22"/>
              </w:rPr>
              <w:t xml:space="preserve"> раздела «Блокировано в залоге под ломбардные кредиты Банка России» в разделы:</w:t>
            </w:r>
          </w:p>
          <w:p w14:paraId="3205CF50" w14:textId="07F4D197" w:rsidR="00EC431F" w:rsidRPr="00E362FA" w:rsidRDefault="00EC431F" w:rsidP="00092BAA">
            <w:pPr>
              <w:widowControl w:val="0"/>
              <w:numPr>
                <w:ilvl w:val="0"/>
                <w:numId w:val="42"/>
              </w:numPr>
              <w:spacing w:before="120"/>
              <w:jc w:val="both"/>
              <w:rPr>
                <w:sz w:val="22"/>
                <w:szCs w:val="22"/>
              </w:rPr>
            </w:pPr>
            <w:r w:rsidRPr="00E362FA">
              <w:rPr>
                <w:sz w:val="22"/>
                <w:szCs w:val="22"/>
              </w:rPr>
              <w:t>«Блокировано Банком России»;</w:t>
            </w:r>
          </w:p>
          <w:p w14:paraId="23EEEDBB" w14:textId="77777777" w:rsidR="00303E2A" w:rsidRPr="00E362FA" w:rsidRDefault="00EC431F" w:rsidP="00092BAA">
            <w:pPr>
              <w:widowControl w:val="0"/>
              <w:numPr>
                <w:ilvl w:val="0"/>
                <w:numId w:val="42"/>
              </w:numPr>
              <w:spacing w:before="120"/>
              <w:jc w:val="both"/>
              <w:rPr>
                <w:sz w:val="22"/>
                <w:szCs w:val="22"/>
              </w:rPr>
            </w:pPr>
            <w:r w:rsidRPr="00E362FA">
              <w:rPr>
                <w:sz w:val="22"/>
                <w:szCs w:val="22"/>
              </w:rPr>
              <w:t>«Основной»</w:t>
            </w:r>
            <w:r w:rsidR="00303E2A" w:rsidRPr="00E362FA">
              <w:rPr>
                <w:sz w:val="22"/>
                <w:szCs w:val="22"/>
              </w:rPr>
              <w:t>;</w:t>
            </w:r>
          </w:p>
          <w:p w14:paraId="2022E538" w14:textId="3964D09B" w:rsidR="00EC431F" w:rsidRPr="00E362FA" w:rsidRDefault="00303E2A" w:rsidP="00092BAA">
            <w:pPr>
              <w:widowControl w:val="0"/>
              <w:numPr>
                <w:ilvl w:val="0"/>
                <w:numId w:val="42"/>
              </w:numPr>
              <w:spacing w:before="120"/>
              <w:jc w:val="both"/>
              <w:rPr>
                <w:sz w:val="22"/>
                <w:szCs w:val="22"/>
              </w:rPr>
            </w:pPr>
            <w:r w:rsidRPr="00E362FA">
              <w:rPr>
                <w:sz w:val="22"/>
                <w:szCs w:val="22"/>
              </w:rPr>
              <w:t>другой раздел «Блокировано в залоге под ломбардные кредиты Банка России</w:t>
            </w:r>
            <w:r w:rsidR="00BC117D" w:rsidRPr="00E362FA">
              <w:rPr>
                <w:sz w:val="22"/>
                <w:szCs w:val="22"/>
              </w:rPr>
              <w:t>»</w:t>
            </w:r>
            <w:r w:rsidR="00EC431F" w:rsidRPr="00E362FA">
              <w:rPr>
                <w:sz w:val="22"/>
                <w:szCs w:val="22"/>
              </w:rPr>
              <w:t>.</w:t>
            </w:r>
          </w:p>
          <w:p w14:paraId="75C0575A" w14:textId="6C16A9E8" w:rsidR="00424B27" w:rsidRPr="00E362FA" w:rsidRDefault="00194CBD" w:rsidP="00D84089">
            <w:pPr>
              <w:widowControl w:val="0"/>
              <w:spacing w:before="120"/>
              <w:ind w:left="-3"/>
              <w:jc w:val="both"/>
              <w:rPr>
                <w:sz w:val="22"/>
                <w:szCs w:val="22"/>
              </w:rPr>
            </w:pPr>
            <w:r w:rsidRPr="00E362FA">
              <w:rPr>
                <w:b/>
                <w:bCs/>
                <w:sz w:val="22"/>
                <w:szCs w:val="22"/>
              </w:rPr>
              <w:t xml:space="preserve">Переводы ценных бумаг </w:t>
            </w:r>
            <w:r w:rsidR="00D84089" w:rsidRPr="00E362FA">
              <w:rPr>
                <w:b/>
                <w:bCs/>
                <w:sz w:val="22"/>
                <w:szCs w:val="22"/>
              </w:rPr>
              <w:t>с</w:t>
            </w:r>
            <w:r w:rsidRPr="00E362FA">
              <w:rPr>
                <w:b/>
                <w:bCs/>
                <w:sz w:val="22"/>
                <w:szCs w:val="22"/>
              </w:rPr>
              <w:t xml:space="preserve"> раздела на раздел «Основной» </w:t>
            </w:r>
            <w:r w:rsidR="00433725" w:rsidRPr="00E362FA">
              <w:rPr>
                <w:b/>
                <w:bCs/>
                <w:sz w:val="22"/>
                <w:szCs w:val="22"/>
              </w:rPr>
              <w:t>С</w:t>
            </w:r>
            <w:r w:rsidRPr="00E362FA">
              <w:rPr>
                <w:b/>
                <w:bCs/>
                <w:sz w:val="22"/>
                <w:szCs w:val="22"/>
              </w:rPr>
              <w:t xml:space="preserve">чета депо владельца Банка России или раздел «Основной» </w:t>
            </w:r>
            <w:r w:rsidR="00433725" w:rsidRPr="00E362FA">
              <w:rPr>
                <w:b/>
                <w:bCs/>
                <w:sz w:val="22"/>
                <w:szCs w:val="22"/>
              </w:rPr>
              <w:t>С</w:t>
            </w:r>
            <w:r w:rsidRPr="00E362FA">
              <w:rPr>
                <w:b/>
                <w:bCs/>
                <w:sz w:val="22"/>
                <w:szCs w:val="22"/>
              </w:rPr>
              <w:t>чета депо владельца другого Депонента (код операции – 10).</w:t>
            </w:r>
          </w:p>
        </w:tc>
      </w:tr>
    </w:tbl>
    <w:p w14:paraId="3F9B028C" w14:textId="77777777" w:rsidR="00424B27" w:rsidRPr="00E362FA" w:rsidRDefault="00424B27" w:rsidP="00132669">
      <w:pPr>
        <w:widowControl w:val="0"/>
        <w:spacing w:before="120" w:after="120"/>
        <w:jc w:val="center"/>
        <w:rPr>
          <w:b/>
          <w:szCs w:val="24"/>
        </w:rPr>
      </w:pPr>
      <w:bookmarkStart w:id="132" w:name="_Hlt1288210"/>
      <w:bookmarkStart w:id="133" w:name="Раздел_07"/>
      <w:bookmarkStart w:id="134" w:name="_Ref167414"/>
      <w:bookmarkEnd w:id="132"/>
      <w:bookmarkEnd w:id="133"/>
      <w:r w:rsidRPr="00E362FA">
        <w:rPr>
          <w:b/>
          <w:szCs w:val="24"/>
        </w:rPr>
        <w:t>Блокировано в залоге под кредиты овернайт Банка России</w:t>
      </w:r>
      <w:bookmarkEnd w:id="13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325AB529" w14:textId="77777777" w:rsidTr="0005523D">
        <w:trPr>
          <w:tblHeader/>
        </w:trPr>
        <w:tc>
          <w:tcPr>
            <w:tcW w:w="2552" w:type="dxa"/>
          </w:tcPr>
          <w:p w14:paraId="38BD7F1D"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58C25599"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3738282E" w14:textId="77777777" w:rsidTr="0005523D">
        <w:tc>
          <w:tcPr>
            <w:tcW w:w="2552" w:type="dxa"/>
          </w:tcPr>
          <w:p w14:paraId="5CE4B2EB"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4CB0D715" w14:textId="77777777" w:rsidR="00424B27" w:rsidRPr="00E362FA" w:rsidRDefault="008F4E9A" w:rsidP="00602CFF">
            <w:pPr>
              <w:widowControl w:val="0"/>
              <w:spacing w:before="120"/>
              <w:jc w:val="both"/>
              <w:rPr>
                <w:sz w:val="22"/>
                <w:szCs w:val="22"/>
              </w:rPr>
            </w:pPr>
            <w:r w:rsidRPr="00E362FA">
              <w:rPr>
                <w:sz w:val="22"/>
                <w:szCs w:val="22"/>
              </w:rPr>
              <w:t xml:space="preserve">Блокировано в </w:t>
            </w:r>
            <w:r w:rsidR="00424B27" w:rsidRPr="00E362FA">
              <w:rPr>
                <w:sz w:val="22"/>
                <w:szCs w:val="22"/>
              </w:rPr>
              <w:t>залоге под кредиты овернайт Банка России</w:t>
            </w:r>
          </w:p>
        </w:tc>
      </w:tr>
      <w:tr w:rsidR="00424B27" w:rsidRPr="00E362FA" w14:paraId="4FC232B2" w14:textId="77777777" w:rsidTr="0005523D">
        <w:tc>
          <w:tcPr>
            <w:tcW w:w="2552" w:type="dxa"/>
          </w:tcPr>
          <w:p w14:paraId="006A479A"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087" w:type="dxa"/>
          </w:tcPr>
          <w:p w14:paraId="08499F16" w14:textId="252B8312" w:rsidR="00424B27" w:rsidRPr="00E362FA" w:rsidRDefault="00424B27" w:rsidP="00602CFF">
            <w:pPr>
              <w:widowControl w:val="0"/>
              <w:spacing w:before="120"/>
              <w:jc w:val="both"/>
              <w:rPr>
                <w:sz w:val="22"/>
                <w:szCs w:val="22"/>
              </w:rPr>
            </w:pPr>
            <w:r w:rsidRPr="00E362FA">
              <w:rPr>
                <w:sz w:val="22"/>
                <w:szCs w:val="22"/>
              </w:rPr>
              <w:t>07</w:t>
            </w:r>
            <w:r w:rsidR="00816ACD" w:rsidRPr="00E362FA">
              <w:rPr>
                <w:sz w:val="22"/>
                <w:szCs w:val="22"/>
              </w:rPr>
              <w:t xml:space="preserve"> </w:t>
            </w:r>
            <w:r w:rsidRPr="00E362FA">
              <w:rPr>
                <w:sz w:val="22"/>
                <w:szCs w:val="22"/>
              </w:rPr>
              <w:t>(1-2 символы) + свободные разряды(3-17 символы)</w:t>
            </w:r>
          </w:p>
          <w:p w14:paraId="0B68D50E" w14:textId="77777777" w:rsidR="00424B27" w:rsidRPr="00E362FA" w:rsidRDefault="00424B27" w:rsidP="00602CFF">
            <w:pPr>
              <w:widowControl w:val="0"/>
              <w:spacing w:before="120"/>
              <w:jc w:val="both"/>
              <w:rPr>
                <w:sz w:val="22"/>
                <w:szCs w:val="22"/>
              </w:rPr>
            </w:pPr>
            <w:r w:rsidRPr="00E362FA">
              <w:rPr>
                <w:sz w:val="22"/>
                <w:szCs w:val="22"/>
              </w:rPr>
              <w:t xml:space="preserve">Коды конкретных разделов на </w:t>
            </w:r>
            <w:r w:rsidR="00433725" w:rsidRPr="00E362FA">
              <w:rPr>
                <w:sz w:val="22"/>
                <w:szCs w:val="22"/>
              </w:rPr>
              <w:t>С</w:t>
            </w:r>
            <w:r w:rsidRPr="00E362FA">
              <w:rPr>
                <w:sz w:val="22"/>
                <w:szCs w:val="22"/>
              </w:rPr>
              <w:t xml:space="preserve">чете депо Депонента присваиваются Банком России </w:t>
            </w:r>
          </w:p>
        </w:tc>
      </w:tr>
      <w:tr w:rsidR="00424B27" w:rsidRPr="00E362FA" w14:paraId="082D853E" w14:textId="77777777" w:rsidTr="0005523D">
        <w:tc>
          <w:tcPr>
            <w:tcW w:w="2552" w:type="dxa"/>
          </w:tcPr>
          <w:p w14:paraId="681FA620"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2134F87D" w14:textId="77777777" w:rsidR="00424B27" w:rsidRPr="00E362FA" w:rsidRDefault="00424B27" w:rsidP="00602CFF">
            <w:pPr>
              <w:widowControl w:val="0"/>
              <w:spacing w:before="120"/>
              <w:jc w:val="both"/>
              <w:rPr>
                <w:sz w:val="22"/>
                <w:szCs w:val="22"/>
              </w:rPr>
            </w:pPr>
            <w:r w:rsidRPr="00E362FA">
              <w:rPr>
                <w:sz w:val="22"/>
                <w:szCs w:val="22"/>
              </w:rPr>
              <w:t>Для учета обременений прав на ценные бумаги, являющиеся обеспечением кредитов овернайт Банка России.</w:t>
            </w:r>
          </w:p>
        </w:tc>
      </w:tr>
      <w:tr w:rsidR="00424B27" w:rsidRPr="00E362FA" w14:paraId="18FC5193" w14:textId="77777777" w:rsidTr="0005523D">
        <w:tc>
          <w:tcPr>
            <w:tcW w:w="2552" w:type="dxa"/>
          </w:tcPr>
          <w:p w14:paraId="555D46FB"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7678F282" w14:textId="77777777" w:rsidR="00424B27" w:rsidRPr="00E362FA" w:rsidRDefault="00424B27" w:rsidP="00602CFF">
            <w:pPr>
              <w:widowControl w:val="0"/>
              <w:spacing w:before="120"/>
              <w:jc w:val="both"/>
              <w:rPr>
                <w:sz w:val="22"/>
                <w:szCs w:val="22"/>
              </w:rPr>
            </w:pPr>
            <w:r w:rsidRPr="00E362FA">
              <w:rPr>
                <w:sz w:val="22"/>
                <w:szCs w:val="22"/>
              </w:rPr>
              <w:t>Счет депо владельца.</w:t>
            </w:r>
          </w:p>
        </w:tc>
      </w:tr>
      <w:tr w:rsidR="00424B27" w:rsidRPr="00E362FA" w14:paraId="3690F4CC" w14:textId="77777777" w:rsidTr="0005523D">
        <w:tc>
          <w:tcPr>
            <w:tcW w:w="2552" w:type="dxa"/>
          </w:tcPr>
          <w:p w14:paraId="22D2410E"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771688F4" w14:textId="3C8111A8" w:rsidR="00424B27" w:rsidRPr="00E362FA" w:rsidRDefault="00424B27" w:rsidP="00D84089">
            <w:pPr>
              <w:widowControl w:val="0"/>
              <w:spacing w:before="120"/>
              <w:jc w:val="both"/>
              <w:rPr>
                <w:sz w:val="22"/>
                <w:szCs w:val="22"/>
              </w:rPr>
            </w:pPr>
            <w:r w:rsidRPr="00E362FA">
              <w:rPr>
                <w:sz w:val="22"/>
                <w:szCs w:val="22"/>
              </w:rPr>
              <w:t xml:space="preserve">Выбор конкретных видов, а внутри вида – конкретных выпусков ценных бумаг для их перевода </w:t>
            </w:r>
            <w:r w:rsidR="00D84089" w:rsidRPr="00E362FA">
              <w:rPr>
                <w:sz w:val="22"/>
                <w:szCs w:val="22"/>
              </w:rPr>
              <w:t>с</w:t>
            </w:r>
            <w:r w:rsidRPr="00E362FA">
              <w:rPr>
                <w:sz w:val="22"/>
                <w:szCs w:val="22"/>
              </w:rPr>
              <w:t xml:space="preserve"> раздела «Блокировано Банком России» в раздел «Блокировано в залоге под кредиты овернайт Банка России» </w:t>
            </w:r>
            <w:r w:rsidR="00433725" w:rsidRPr="00E362FA">
              <w:rPr>
                <w:sz w:val="22"/>
                <w:szCs w:val="22"/>
              </w:rPr>
              <w:t>С</w:t>
            </w:r>
            <w:r w:rsidRPr="00E362FA">
              <w:rPr>
                <w:sz w:val="22"/>
                <w:szCs w:val="22"/>
              </w:rPr>
              <w:t>чета депо Депонента.производится Банком России</w:t>
            </w:r>
          </w:p>
        </w:tc>
      </w:tr>
      <w:tr w:rsidR="00424B27" w:rsidRPr="00E362FA" w14:paraId="1FA056C3" w14:textId="77777777" w:rsidTr="0005523D">
        <w:tc>
          <w:tcPr>
            <w:tcW w:w="2552" w:type="dxa"/>
          </w:tcPr>
          <w:p w14:paraId="720C0F32"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53AFF03E"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переводе ценных бумаг на основании </w:t>
            </w:r>
            <w:r w:rsidR="00EC227A" w:rsidRPr="00E362FA">
              <w:rPr>
                <w:sz w:val="22"/>
                <w:szCs w:val="22"/>
              </w:rPr>
              <w:t>П</w:t>
            </w:r>
            <w:r w:rsidRPr="00E362FA">
              <w:rPr>
                <w:sz w:val="22"/>
                <w:szCs w:val="22"/>
              </w:rPr>
              <w:t>оручения Банка России.</w:t>
            </w:r>
          </w:p>
        </w:tc>
      </w:tr>
      <w:tr w:rsidR="00424B27" w:rsidRPr="00E362FA" w14:paraId="04688FE9" w14:textId="77777777" w:rsidTr="0005523D">
        <w:tc>
          <w:tcPr>
            <w:tcW w:w="2552" w:type="dxa"/>
            <w:tcBorders>
              <w:bottom w:val="nil"/>
            </w:tcBorders>
          </w:tcPr>
          <w:p w14:paraId="652D4151" w14:textId="77777777" w:rsidR="00424B27" w:rsidRPr="00E362FA" w:rsidRDefault="00457719" w:rsidP="00602CFF">
            <w:pPr>
              <w:widowControl w:val="0"/>
              <w:spacing w:before="120"/>
              <w:jc w:val="both"/>
              <w:rPr>
                <w:sz w:val="22"/>
                <w:szCs w:val="22"/>
              </w:rPr>
            </w:pPr>
            <w:r w:rsidRPr="00E362FA">
              <w:rPr>
                <w:sz w:val="22"/>
                <w:szCs w:val="22"/>
              </w:rPr>
              <w:t>О</w:t>
            </w:r>
            <w:r w:rsidR="00424B27" w:rsidRPr="00E362FA">
              <w:rPr>
                <w:sz w:val="22"/>
                <w:szCs w:val="22"/>
              </w:rPr>
              <w:t>ператор раздела:</w:t>
            </w:r>
          </w:p>
        </w:tc>
        <w:tc>
          <w:tcPr>
            <w:tcW w:w="7087" w:type="dxa"/>
            <w:tcBorders>
              <w:bottom w:val="nil"/>
            </w:tcBorders>
          </w:tcPr>
          <w:p w14:paraId="142FAF66" w14:textId="77777777" w:rsidR="00424B27" w:rsidRPr="00E362FA" w:rsidRDefault="00424B27" w:rsidP="00602CFF">
            <w:pPr>
              <w:widowControl w:val="0"/>
              <w:spacing w:before="120"/>
              <w:jc w:val="both"/>
              <w:rPr>
                <w:sz w:val="22"/>
                <w:szCs w:val="22"/>
              </w:rPr>
            </w:pPr>
          </w:p>
        </w:tc>
      </w:tr>
      <w:tr w:rsidR="00424B27" w:rsidRPr="00E362FA" w14:paraId="59EFDA45" w14:textId="77777777" w:rsidTr="0005523D">
        <w:tc>
          <w:tcPr>
            <w:tcW w:w="2552" w:type="dxa"/>
            <w:tcBorders>
              <w:top w:val="nil"/>
            </w:tcBorders>
          </w:tcPr>
          <w:p w14:paraId="3A65856F" w14:textId="77777777" w:rsidR="00424B27" w:rsidRPr="00E362FA" w:rsidRDefault="00424B27" w:rsidP="00602CFF">
            <w:pPr>
              <w:widowControl w:val="0"/>
              <w:spacing w:before="120"/>
              <w:jc w:val="both"/>
              <w:rPr>
                <w:sz w:val="22"/>
                <w:szCs w:val="22"/>
              </w:rPr>
            </w:pPr>
            <w:r w:rsidRPr="00E362FA">
              <w:rPr>
                <w:sz w:val="22"/>
                <w:szCs w:val="22"/>
              </w:rPr>
              <w:t xml:space="preserve">Наличие </w:t>
            </w:r>
            <w:r w:rsidR="00457719" w:rsidRPr="00E362FA">
              <w:rPr>
                <w:sz w:val="22"/>
                <w:szCs w:val="22"/>
              </w:rPr>
              <w:t>О</w:t>
            </w:r>
            <w:r w:rsidRPr="00E362FA">
              <w:rPr>
                <w:sz w:val="22"/>
                <w:szCs w:val="22"/>
              </w:rPr>
              <w:t>ператора</w:t>
            </w:r>
          </w:p>
        </w:tc>
        <w:tc>
          <w:tcPr>
            <w:tcW w:w="7087" w:type="dxa"/>
            <w:tcBorders>
              <w:top w:val="nil"/>
            </w:tcBorders>
          </w:tcPr>
          <w:p w14:paraId="63BCB81B" w14:textId="77777777" w:rsidR="00424B27" w:rsidRPr="00E362FA" w:rsidRDefault="00424B27" w:rsidP="00602CFF">
            <w:pPr>
              <w:widowControl w:val="0"/>
              <w:spacing w:before="120"/>
              <w:jc w:val="both"/>
              <w:rPr>
                <w:sz w:val="22"/>
                <w:szCs w:val="22"/>
              </w:rPr>
            </w:pPr>
            <w:r w:rsidRPr="00E362FA">
              <w:rPr>
                <w:sz w:val="22"/>
                <w:szCs w:val="22"/>
              </w:rPr>
              <w:t>Обязательно</w:t>
            </w:r>
          </w:p>
        </w:tc>
      </w:tr>
      <w:tr w:rsidR="00424B27" w:rsidRPr="00E362FA" w14:paraId="67B74D4C" w14:textId="77777777" w:rsidTr="0005523D">
        <w:tc>
          <w:tcPr>
            <w:tcW w:w="2552" w:type="dxa"/>
          </w:tcPr>
          <w:p w14:paraId="61956993" w14:textId="77777777" w:rsidR="00424B27" w:rsidRPr="00E362FA" w:rsidRDefault="00424B27" w:rsidP="00602CFF">
            <w:pPr>
              <w:widowControl w:val="0"/>
              <w:spacing w:before="120"/>
              <w:jc w:val="both"/>
              <w:rPr>
                <w:sz w:val="22"/>
                <w:szCs w:val="22"/>
              </w:rPr>
            </w:pPr>
            <w:r w:rsidRPr="00E362FA">
              <w:rPr>
                <w:sz w:val="22"/>
                <w:szCs w:val="22"/>
              </w:rPr>
              <w:t xml:space="preserve">Лицо, назначенное </w:t>
            </w:r>
            <w:r w:rsidR="00457719" w:rsidRPr="00E362FA">
              <w:rPr>
                <w:sz w:val="22"/>
                <w:szCs w:val="22"/>
              </w:rPr>
              <w:t>О</w:t>
            </w:r>
            <w:r w:rsidRPr="00E362FA">
              <w:rPr>
                <w:sz w:val="22"/>
                <w:szCs w:val="22"/>
              </w:rPr>
              <w:t>ператором раздела</w:t>
            </w:r>
          </w:p>
        </w:tc>
        <w:tc>
          <w:tcPr>
            <w:tcW w:w="7087" w:type="dxa"/>
          </w:tcPr>
          <w:p w14:paraId="3C000472" w14:textId="77777777" w:rsidR="00424B27" w:rsidRPr="00E362FA" w:rsidRDefault="00424B27" w:rsidP="00602CFF">
            <w:pPr>
              <w:widowControl w:val="0"/>
              <w:spacing w:before="120"/>
              <w:jc w:val="both"/>
              <w:rPr>
                <w:sz w:val="22"/>
                <w:szCs w:val="22"/>
              </w:rPr>
            </w:pPr>
            <w:r w:rsidRPr="00E362FA">
              <w:rPr>
                <w:sz w:val="22"/>
                <w:szCs w:val="22"/>
              </w:rPr>
              <w:t>Банк России</w:t>
            </w:r>
          </w:p>
        </w:tc>
      </w:tr>
      <w:tr w:rsidR="00424B27" w:rsidRPr="00E362FA" w14:paraId="36882876" w14:textId="77777777" w:rsidTr="0005523D">
        <w:tc>
          <w:tcPr>
            <w:tcW w:w="2552" w:type="dxa"/>
          </w:tcPr>
          <w:p w14:paraId="7E1D4C2D" w14:textId="77777777" w:rsidR="00424B27" w:rsidRPr="00E362FA" w:rsidRDefault="00424B27" w:rsidP="00602CFF">
            <w:pPr>
              <w:widowControl w:val="0"/>
              <w:spacing w:before="120"/>
              <w:jc w:val="both"/>
              <w:rPr>
                <w:sz w:val="22"/>
                <w:szCs w:val="22"/>
              </w:rPr>
            </w:pPr>
            <w:r w:rsidRPr="00E362FA">
              <w:rPr>
                <w:sz w:val="22"/>
                <w:szCs w:val="22"/>
              </w:rPr>
              <w:t xml:space="preserve">Период действия полномочий </w:t>
            </w:r>
            <w:r w:rsidR="00457719" w:rsidRPr="00E362FA">
              <w:rPr>
                <w:sz w:val="22"/>
                <w:szCs w:val="22"/>
              </w:rPr>
              <w:t>О</w:t>
            </w:r>
            <w:r w:rsidRPr="00E362FA">
              <w:rPr>
                <w:sz w:val="22"/>
                <w:szCs w:val="22"/>
              </w:rPr>
              <w:t>ператора</w:t>
            </w:r>
          </w:p>
        </w:tc>
        <w:tc>
          <w:tcPr>
            <w:tcW w:w="7087" w:type="dxa"/>
          </w:tcPr>
          <w:p w14:paraId="450045F2" w14:textId="77777777" w:rsidR="00424B27" w:rsidRPr="00E362FA" w:rsidRDefault="00424B27" w:rsidP="00602CFF">
            <w:pPr>
              <w:widowControl w:val="0"/>
              <w:spacing w:before="120"/>
              <w:jc w:val="both"/>
              <w:rPr>
                <w:sz w:val="22"/>
                <w:szCs w:val="22"/>
              </w:rPr>
            </w:pPr>
            <w:r w:rsidRPr="00E362FA">
              <w:rPr>
                <w:sz w:val="22"/>
                <w:szCs w:val="22"/>
              </w:rPr>
              <w:t>Без ограничений.</w:t>
            </w:r>
          </w:p>
        </w:tc>
      </w:tr>
      <w:tr w:rsidR="00424B27" w:rsidRPr="00E362FA" w14:paraId="724BA8FB" w14:textId="77777777" w:rsidTr="0005523D">
        <w:tc>
          <w:tcPr>
            <w:tcW w:w="2552" w:type="dxa"/>
          </w:tcPr>
          <w:p w14:paraId="2084FEA7"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292A0098" w14:textId="77777777" w:rsidR="00EC431F" w:rsidRPr="00E362FA" w:rsidRDefault="00EC431F" w:rsidP="00602CFF">
            <w:pPr>
              <w:widowControl w:val="0"/>
              <w:spacing w:before="120"/>
              <w:ind w:left="-3"/>
              <w:jc w:val="both"/>
              <w:rPr>
                <w:sz w:val="22"/>
                <w:szCs w:val="22"/>
              </w:rPr>
            </w:pPr>
            <w:r w:rsidRPr="00E362FA">
              <w:rPr>
                <w:b/>
                <w:sz w:val="22"/>
                <w:szCs w:val="22"/>
              </w:rPr>
              <w:t xml:space="preserve">По </w:t>
            </w:r>
            <w:r w:rsidR="00EC227A" w:rsidRPr="00E362FA">
              <w:rPr>
                <w:b/>
                <w:sz w:val="22"/>
                <w:szCs w:val="22"/>
              </w:rPr>
              <w:t>П</w:t>
            </w:r>
            <w:r w:rsidRPr="00E362FA">
              <w:rPr>
                <w:b/>
                <w:sz w:val="22"/>
                <w:szCs w:val="22"/>
              </w:rPr>
              <w:t>оручению Банка России:</w:t>
            </w:r>
          </w:p>
          <w:p w14:paraId="4B659C56" w14:textId="77777777" w:rsidR="00EC431F" w:rsidRPr="00E362FA" w:rsidRDefault="00EC431F" w:rsidP="00602CFF">
            <w:pPr>
              <w:widowControl w:val="0"/>
              <w:spacing w:before="120"/>
              <w:ind w:left="-3"/>
              <w:jc w:val="both"/>
              <w:rPr>
                <w:b/>
                <w:bCs/>
                <w:sz w:val="22"/>
                <w:szCs w:val="22"/>
              </w:rPr>
            </w:pPr>
            <w:r w:rsidRPr="00E362FA">
              <w:rPr>
                <w:b/>
                <w:bCs/>
                <w:sz w:val="22"/>
                <w:szCs w:val="22"/>
              </w:rPr>
              <w:t xml:space="preserve">Переводы ценных бумаг в рамках одного </w:t>
            </w:r>
            <w:r w:rsidR="00433725" w:rsidRPr="00E362FA">
              <w:rPr>
                <w:b/>
                <w:bCs/>
                <w:sz w:val="22"/>
                <w:szCs w:val="22"/>
              </w:rPr>
              <w:t>С</w:t>
            </w:r>
            <w:r w:rsidRPr="00E362FA">
              <w:rPr>
                <w:b/>
                <w:bCs/>
                <w:sz w:val="22"/>
                <w:szCs w:val="22"/>
              </w:rPr>
              <w:t>чета депо (код операции – 20):</w:t>
            </w:r>
          </w:p>
          <w:p w14:paraId="142B7646" w14:textId="3E8F34EB" w:rsidR="00EC431F" w:rsidRPr="00E362FA" w:rsidRDefault="00EC431F" w:rsidP="00092BAA">
            <w:pPr>
              <w:widowControl w:val="0"/>
              <w:numPr>
                <w:ilvl w:val="0"/>
                <w:numId w:val="39"/>
              </w:numPr>
              <w:spacing w:before="120"/>
              <w:jc w:val="both"/>
              <w:rPr>
                <w:sz w:val="22"/>
                <w:szCs w:val="22"/>
              </w:rPr>
            </w:pPr>
            <w:r w:rsidRPr="00E362FA">
              <w:rPr>
                <w:bCs/>
                <w:sz w:val="22"/>
                <w:szCs w:val="22"/>
              </w:rPr>
              <w:t xml:space="preserve">в раздел </w:t>
            </w:r>
            <w:r w:rsidRPr="00E362FA">
              <w:rPr>
                <w:sz w:val="22"/>
                <w:szCs w:val="22"/>
              </w:rPr>
              <w:t>«Блокировано в залоге под кредиты овернайт Банка России»</w:t>
            </w:r>
            <w:r w:rsidRPr="00E362FA">
              <w:rPr>
                <w:b/>
                <w:bCs/>
                <w:sz w:val="22"/>
                <w:szCs w:val="22"/>
              </w:rPr>
              <w:t xml:space="preserve"> </w:t>
            </w:r>
            <w:r w:rsidR="00D84089" w:rsidRPr="00E362FA">
              <w:rPr>
                <w:sz w:val="22"/>
                <w:szCs w:val="22"/>
              </w:rPr>
              <w:t>с</w:t>
            </w:r>
            <w:r w:rsidRPr="00E362FA">
              <w:rPr>
                <w:sz w:val="22"/>
                <w:szCs w:val="22"/>
              </w:rPr>
              <w:t xml:space="preserve"> раздела «Блокировано Банком России»;</w:t>
            </w:r>
          </w:p>
          <w:p w14:paraId="6265058A" w14:textId="16EE01E0" w:rsidR="00EC431F" w:rsidRPr="00E362FA" w:rsidRDefault="00D84089" w:rsidP="00092BAA">
            <w:pPr>
              <w:widowControl w:val="0"/>
              <w:numPr>
                <w:ilvl w:val="0"/>
                <w:numId w:val="39"/>
              </w:numPr>
              <w:spacing w:before="120"/>
              <w:jc w:val="both"/>
              <w:rPr>
                <w:sz w:val="22"/>
                <w:szCs w:val="22"/>
              </w:rPr>
            </w:pPr>
            <w:r w:rsidRPr="00E362FA">
              <w:rPr>
                <w:bCs/>
                <w:sz w:val="22"/>
                <w:szCs w:val="22"/>
              </w:rPr>
              <w:t>с</w:t>
            </w:r>
            <w:r w:rsidR="00EC431F" w:rsidRPr="00E362FA">
              <w:rPr>
                <w:bCs/>
                <w:sz w:val="22"/>
                <w:szCs w:val="22"/>
              </w:rPr>
              <w:t xml:space="preserve"> раздела </w:t>
            </w:r>
            <w:r w:rsidR="00EC431F" w:rsidRPr="00E362FA">
              <w:rPr>
                <w:sz w:val="22"/>
                <w:szCs w:val="22"/>
              </w:rPr>
              <w:t>«Блокировано в залоге под кредиты овернайт Банка России» в разделы:</w:t>
            </w:r>
          </w:p>
          <w:p w14:paraId="58925C1E" w14:textId="77777777" w:rsidR="00EC431F" w:rsidRPr="00E362FA" w:rsidRDefault="007F0943" w:rsidP="00092BAA">
            <w:pPr>
              <w:widowControl w:val="0"/>
              <w:numPr>
                <w:ilvl w:val="0"/>
                <w:numId w:val="40"/>
              </w:numPr>
              <w:spacing w:before="120"/>
              <w:jc w:val="both"/>
              <w:rPr>
                <w:sz w:val="22"/>
                <w:szCs w:val="22"/>
              </w:rPr>
            </w:pPr>
            <w:r w:rsidRPr="00E362FA" w:rsidDel="007F0943">
              <w:rPr>
                <w:sz w:val="22"/>
                <w:szCs w:val="22"/>
              </w:rPr>
              <w:t xml:space="preserve"> </w:t>
            </w:r>
            <w:r w:rsidR="00EC431F" w:rsidRPr="00E362FA">
              <w:rPr>
                <w:sz w:val="22"/>
                <w:szCs w:val="22"/>
              </w:rPr>
              <w:t>«Блокировано Банком России»;</w:t>
            </w:r>
          </w:p>
          <w:p w14:paraId="01E4D4B4" w14:textId="77777777" w:rsidR="00EC431F" w:rsidRPr="00E362FA" w:rsidRDefault="00EC431F" w:rsidP="00092BAA">
            <w:pPr>
              <w:widowControl w:val="0"/>
              <w:numPr>
                <w:ilvl w:val="0"/>
                <w:numId w:val="40"/>
              </w:numPr>
              <w:spacing w:before="120"/>
              <w:jc w:val="both"/>
              <w:rPr>
                <w:sz w:val="22"/>
                <w:szCs w:val="22"/>
              </w:rPr>
            </w:pPr>
            <w:r w:rsidRPr="00E362FA">
              <w:rPr>
                <w:sz w:val="22"/>
                <w:szCs w:val="22"/>
              </w:rPr>
              <w:t>«Основной».</w:t>
            </w:r>
          </w:p>
          <w:p w14:paraId="42C09CC9" w14:textId="43CAB46F" w:rsidR="00424B27" w:rsidRPr="00E362FA" w:rsidRDefault="00194CBD" w:rsidP="00D84089">
            <w:pPr>
              <w:widowControl w:val="0"/>
              <w:spacing w:before="120"/>
              <w:jc w:val="both"/>
              <w:rPr>
                <w:sz w:val="22"/>
                <w:szCs w:val="22"/>
              </w:rPr>
            </w:pPr>
            <w:r w:rsidRPr="00E362FA">
              <w:rPr>
                <w:b/>
                <w:bCs/>
                <w:sz w:val="22"/>
                <w:szCs w:val="22"/>
              </w:rPr>
              <w:t xml:space="preserve">Переводы ценных бумаг </w:t>
            </w:r>
            <w:r w:rsidR="00D84089" w:rsidRPr="00E362FA">
              <w:rPr>
                <w:b/>
                <w:bCs/>
                <w:sz w:val="22"/>
                <w:szCs w:val="22"/>
              </w:rPr>
              <w:t>с</w:t>
            </w:r>
            <w:r w:rsidRPr="00E362FA">
              <w:rPr>
                <w:b/>
                <w:bCs/>
                <w:sz w:val="22"/>
                <w:szCs w:val="22"/>
              </w:rPr>
              <w:t xml:space="preserve"> раздела на раздел «Основной» </w:t>
            </w:r>
            <w:r w:rsidR="00433725" w:rsidRPr="00E362FA">
              <w:rPr>
                <w:b/>
                <w:bCs/>
                <w:sz w:val="22"/>
                <w:szCs w:val="22"/>
              </w:rPr>
              <w:t>С</w:t>
            </w:r>
            <w:r w:rsidRPr="00E362FA">
              <w:rPr>
                <w:b/>
                <w:bCs/>
                <w:sz w:val="22"/>
                <w:szCs w:val="22"/>
              </w:rPr>
              <w:t xml:space="preserve">чета депо владельца Банка России или раздел «Основной» </w:t>
            </w:r>
            <w:r w:rsidR="00433725" w:rsidRPr="00E362FA">
              <w:rPr>
                <w:b/>
                <w:bCs/>
                <w:sz w:val="22"/>
                <w:szCs w:val="22"/>
              </w:rPr>
              <w:t>С</w:t>
            </w:r>
            <w:r w:rsidRPr="00E362FA">
              <w:rPr>
                <w:b/>
                <w:bCs/>
                <w:sz w:val="22"/>
                <w:szCs w:val="22"/>
              </w:rPr>
              <w:t>чета депо владельца другого Депонента (код операции – 10) .</w:t>
            </w:r>
          </w:p>
        </w:tc>
      </w:tr>
    </w:tbl>
    <w:p w14:paraId="5B9E8D7B" w14:textId="77777777" w:rsidR="00424B27" w:rsidRPr="00E362FA" w:rsidRDefault="00424B27" w:rsidP="00132669">
      <w:pPr>
        <w:widowControl w:val="0"/>
        <w:spacing w:before="120" w:after="120"/>
        <w:jc w:val="center"/>
        <w:rPr>
          <w:b/>
          <w:szCs w:val="24"/>
        </w:rPr>
      </w:pPr>
      <w:bookmarkStart w:id="135" w:name="Раздел_1R"/>
      <w:bookmarkStart w:id="136" w:name="_Hlt1277957"/>
      <w:bookmarkStart w:id="137" w:name="Раздел_17"/>
      <w:bookmarkStart w:id="138" w:name="Раздел_10"/>
      <w:bookmarkStart w:id="139" w:name="_Ref1283341"/>
      <w:bookmarkStart w:id="140" w:name="_Ref167811"/>
      <w:bookmarkEnd w:id="135"/>
      <w:bookmarkEnd w:id="136"/>
      <w:bookmarkEnd w:id="137"/>
      <w:bookmarkEnd w:id="138"/>
      <w:r w:rsidRPr="00E362FA">
        <w:rPr>
          <w:b/>
          <w:szCs w:val="24"/>
        </w:rPr>
        <w:t>Блокировано по аресту</w:t>
      </w:r>
      <w:bookmarkEnd w:id="13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69FCDE00" w14:textId="77777777" w:rsidTr="0005523D">
        <w:tc>
          <w:tcPr>
            <w:tcW w:w="2552" w:type="dxa"/>
          </w:tcPr>
          <w:p w14:paraId="6CA6A1E4" w14:textId="77777777" w:rsidR="00424B27" w:rsidRPr="00E362FA" w:rsidRDefault="00424B27" w:rsidP="00602CFF">
            <w:pPr>
              <w:widowControl w:val="0"/>
              <w:spacing w:before="120"/>
              <w:jc w:val="both"/>
              <w:rPr>
                <w:b/>
                <w:sz w:val="22"/>
              </w:rPr>
            </w:pPr>
            <w:r w:rsidRPr="00E362FA">
              <w:rPr>
                <w:b/>
                <w:sz w:val="22"/>
              </w:rPr>
              <w:t>Параметры типа раздела</w:t>
            </w:r>
          </w:p>
        </w:tc>
        <w:tc>
          <w:tcPr>
            <w:tcW w:w="7087" w:type="dxa"/>
          </w:tcPr>
          <w:p w14:paraId="4F9D8B7B" w14:textId="77777777" w:rsidR="00424B27" w:rsidRPr="00E362FA" w:rsidRDefault="00424B27" w:rsidP="00602CFF">
            <w:pPr>
              <w:widowControl w:val="0"/>
              <w:spacing w:before="120"/>
              <w:jc w:val="both"/>
              <w:rPr>
                <w:b/>
                <w:sz w:val="22"/>
              </w:rPr>
            </w:pPr>
            <w:r w:rsidRPr="00E362FA">
              <w:rPr>
                <w:b/>
                <w:sz w:val="22"/>
              </w:rPr>
              <w:t>Описание параметров</w:t>
            </w:r>
          </w:p>
        </w:tc>
      </w:tr>
      <w:tr w:rsidR="00424B27" w:rsidRPr="00E362FA" w14:paraId="7CDDCE0B" w14:textId="77777777" w:rsidTr="0005523D">
        <w:tc>
          <w:tcPr>
            <w:tcW w:w="2552" w:type="dxa"/>
          </w:tcPr>
          <w:p w14:paraId="24DD8A8E" w14:textId="77777777" w:rsidR="00424B27" w:rsidRPr="00E362FA" w:rsidRDefault="00424B27" w:rsidP="00602CFF">
            <w:pPr>
              <w:widowControl w:val="0"/>
              <w:spacing w:before="120"/>
              <w:jc w:val="both"/>
              <w:rPr>
                <w:sz w:val="22"/>
              </w:rPr>
            </w:pPr>
            <w:r w:rsidRPr="00E362FA">
              <w:rPr>
                <w:sz w:val="22"/>
              </w:rPr>
              <w:t>Наименование типа раздела</w:t>
            </w:r>
          </w:p>
        </w:tc>
        <w:tc>
          <w:tcPr>
            <w:tcW w:w="7087" w:type="dxa"/>
          </w:tcPr>
          <w:p w14:paraId="62193A48" w14:textId="77777777" w:rsidR="00424B27" w:rsidRPr="00E362FA" w:rsidRDefault="00424B27" w:rsidP="00602CFF">
            <w:pPr>
              <w:widowControl w:val="0"/>
              <w:spacing w:before="120"/>
              <w:jc w:val="both"/>
              <w:rPr>
                <w:sz w:val="22"/>
              </w:rPr>
            </w:pPr>
            <w:r w:rsidRPr="00E362FA">
              <w:rPr>
                <w:sz w:val="22"/>
              </w:rPr>
              <w:t>Блокировано по аресту</w:t>
            </w:r>
          </w:p>
        </w:tc>
      </w:tr>
      <w:tr w:rsidR="00424B27" w:rsidRPr="00E362FA" w14:paraId="2AE3F439" w14:textId="77777777" w:rsidTr="0005523D">
        <w:tc>
          <w:tcPr>
            <w:tcW w:w="2552" w:type="dxa"/>
          </w:tcPr>
          <w:p w14:paraId="64367FCB" w14:textId="77777777" w:rsidR="00424B27" w:rsidRPr="00E362FA" w:rsidRDefault="00424B27" w:rsidP="00602CFF">
            <w:pPr>
              <w:widowControl w:val="0"/>
              <w:spacing w:before="120"/>
              <w:jc w:val="both"/>
              <w:rPr>
                <w:sz w:val="22"/>
              </w:rPr>
            </w:pPr>
            <w:r w:rsidRPr="00E362FA">
              <w:rPr>
                <w:sz w:val="22"/>
              </w:rPr>
              <w:t>Код раздела</w:t>
            </w:r>
          </w:p>
        </w:tc>
        <w:tc>
          <w:tcPr>
            <w:tcW w:w="7087" w:type="dxa"/>
          </w:tcPr>
          <w:p w14:paraId="19D17C12" w14:textId="77777777" w:rsidR="00424B27" w:rsidRPr="00E362FA" w:rsidRDefault="00424B27" w:rsidP="00602CFF">
            <w:pPr>
              <w:widowControl w:val="0"/>
              <w:spacing w:before="120"/>
              <w:jc w:val="both"/>
              <w:rPr>
                <w:sz w:val="22"/>
                <w:szCs w:val="24"/>
              </w:rPr>
            </w:pPr>
            <w:r w:rsidRPr="00E362FA">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E362FA" w:rsidRDefault="00424B27" w:rsidP="00602CFF">
            <w:pPr>
              <w:widowControl w:val="0"/>
              <w:spacing w:before="120"/>
              <w:jc w:val="both"/>
              <w:rPr>
                <w:sz w:val="22"/>
              </w:rPr>
            </w:pPr>
            <w:r w:rsidRPr="00E362FA">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E362FA" w14:paraId="40D7E38C" w14:textId="77777777" w:rsidTr="0005523D">
        <w:tc>
          <w:tcPr>
            <w:tcW w:w="2552" w:type="dxa"/>
          </w:tcPr>
          <w:p w14:paraId="061CEB41" w14:textId="77777777" w:rsidR="00424B27" w:rsidRPr="00E362FA" w:rsidRDefault="00424B27" w:rsidP="00602CFF">
            <w:pPr>
              <w:widowControl w:val="0"/>
              <w:spacing w:before="120"/>
              <w:jc w:val="both"/>
              <w:rPr>
                <w:sz w:val="22"/>
              </w:rPr>
            </w:pPr>
            <w:r w:rsidRPr="00E362FA">
              <w:rPr>
                <w:sz w:val="22"/>
              </w:rPr>
              <w:t>Назначение раздела</w:t>
            </w:r>
          </w:p>
        </w:tc>
        <w:tc>
          <w:tcPr>
            <w:tcW w:w="7087" w:type="dxa"/>
          </w:tcPr>
          <w:p w14:paraId="1E79C71A" w14:textId="77777777" w:rsidR="00424B27" w:rsidRPr="00E362FA" w:rsidRDefault="00424B27" w:rsidP="00602CFF">
            <w:pPr>
              <w:widowControl w:val="0"/>
              <w:spacing w:before="120"/>
              <w:jc w:val="both"/>
              <w:rPr>
                <w:sz w:val="22"/>
              </w:rPr>
            </w:pPr>
            <w:r w:rsidRPr="00E362FA">
              <w:rPr>
                <w:sz w:val="22"/>
              </w:rPr>
              <w:t>Для учета ограничений прав на ценные бумаги, связанных с решением уполномоченных государственных органов.</w:t>
            </w:r>
          </w:p>
        </w:tc>
      </w:tr>
      <w:tr w:rsidR="00424B27" w:rsidRPr="00E362FA" w14:paraId="1F7B7E33" w14:textId="77777777" w:rsidTr="0005523D">
        <w:tc>
          <w:tcPr>
            <w:tcW w:w="2552" w:type="dxa"/>
          </w:tcPr>
          <w:p w14:paraId="3541470E" w14:textId="77777777" w:rsidR="00424B27" w:rsidRPr="00E362FA" w:rsidRDefault="00424B27" w:rsidP="00602CFF">
            <w:pPr>
              <w:widowControl w:val="0"/>
              <w:spacing w:before="120"/>
              <w:jc w:val="both"/>
              <w:rPr>
                <w:sz w:val="22"/>
              </w:rPr>
            </w:pPr>
            <w:r w:rsidRPr="00E362FA">
              <w:rPr>
                <w:sz w:val="22"/>
              </w:rPr>
              <w:t>Счет, на котором может быть открыт раздел</w:t>
            </w:r>
          </w:p>
        </w:tc>
        <w:tc>
          <w:tcPr>
            <w:tcW w:w="7087" w:type="dxa"/>
          </w:tcPr>
          <w:p w14:paraId="244FABB8" w14:textId="362475C9" w:rsidR="00424B27" w:rsidRPr="00E362FA" w:rsidRDefault="00424B27" w:rsidP="005471DC">
            <w:pPr>
              <w:widowControl w:val="0"/>
              <w:spacing w:before="120"/>
              <w:jc w:val="both"/>
              <w:rPr>
                <w:sz w:val="22"/>
              </w:rPr>
            </w:pPr>
            <w:r w:rsidRPr="00E362FA">
              <w:rPr>
                <w:sz w:val="22"/>
                <w:szCs w:val="22"/>
              </w:rPr>
              <w:t>Счет депо владельца</w:t>
            </w:r>
            <w:r w:rsidR="00875C77" w:rsidRPr="00E362FA">
              <w:rPr>
                <w:sz w:val="22"/>
                <w:szCs w:val="22"/>
              </w:rPr>
              <w:t xml:space="preserve">, </w:t>
            </w:r>
            <w:r w:rsidR="00E656C6" w:rsidRPr="00E362FA">
              <w:rPr>
                <w:sz w:val="22"/>
                <w:szCs w:val="22"/>
              </w:rPr>
              <w:t>Т</w:t>
            </w:r>
            <w:r w:rsidR="00875C77" w:rsidRPr="00E362FA">
              <w:rPr>
                <w:sz w:val="22"/>
                <w:szCs w:val="22"/>
              </w:rPr>
              <w:t>орговый счет депо</w:t>
            </w:r>
            <w:r w:rsidR="00053252" w:rsidRPr="00E362FA">
              <w:rPr>
                <w:sz w:val="22"/>
                <w:szCs w:val="22"/>
              </w:rPr>
              <w:t xml:space="preserve"> владельца, Счет депо владельца типа «С»</w:t>
            </w:r>
            <w:r w:rsidR="00731DCE" w:rsidRPr="00E362FA">
              <w:rPr>
                <w:sz w:val="22"/>
                <w:szCs w:val="22"/>
              </w:rPr>
              <w:t xml:space="preserve">, Счета депо владельца, предназначенные для учета </w:t>
            </w:r>
            <w:r w:rsidR="00C35BFE" w:rsidRPr="00E362FA">
              <w:rPr>
                <w:sz w:val="22"/>
                <w:szCs w:val="22"/>
              </w:rPr>
              <w:t xml:space="preserve">прав на </w:t>
            </w:r>
            <w:r w:rsidR="00DB1B49" w:rsidRPr="00E362FA">
              <w:rPr>
                <w:sz w:val="22"/>
                <w:szCs w:val="22"/>
              </w:rPr>
              <w:t>И</w:t>
            </w:r>
            <w:r w:rsidR="00731DCE" w:rsidRPr="00E362FA">
              <w:rPr>
                <w:sz w:val="22"/>
                <w:szCs w:val="22"/>
              </w:rPr>
              <w:t>ностранны</w:t>
            </w:r>
            <w:r w:rsidR="00C35BFE" w:rsidRPr="00E362FA">
              <w:rPr>
                <w:sz w:val="22"/>
                <w:szCs w:val="22"/>
              </w:rPr>
              <w:t>е</w:t>
            </w:r>
            <w:r w:rsidR="00731DCE" w:rsidRPr="00E362FA">
              <w:rPr>
                <w:sz w:val="22"/>
                <w:szCs w:val="22"/>
              </w:rPr>
              <w:t xml:space="preserve"> ценны</w:t>
            </w:r>
            <w:r w:rsidR="00C35BFE" w:rsidRPr="00E362FA">
              <w:rPr>
                <w:sz w:val="22"/>
                <w:szCs w:val="22"/>
              </w:rPr>
              <w:t>е</w:t>
            </w:r>
            <w:r w:rsidR="00731DCE" w:rsidRPr="00E362FA">
              <w:rPr>
                <w:sz w:val="22"/>
                <w:szCs w:val="22"/>
              </w:rPr>
              <w:t xml:space="preserve"> бумаг</w:t>
            </w:r>
            <w:r w:rsidR="00C35BFE" w:rsidRPr="00E362FA">
              <w:rPr>
                <w:sz w:val="22"/>
                <w:szCs w:val="22"/>
              </w:rPr>
              <w:t>и</w:t>
            </w:r>
            <w:r w:rsidR="00731DCE" w:rsidRPr="00E362FA">
              <w:rPr>
                <w:sz w:val="22"/>
                <w:szCs w:val="22"/>
              </w:rPr>
              <w:t>, в отношении которых прекращен Договор</w:t>
            </w:r>
            <w:r w:rsidRPr="00E362FA">
              <w:rPr>
                <w:sz w:val="22"/>
              </w:rPr>
              <w:t>.</w:t>
            </w:r>
          </w:p>
        </w:tc>
      </w:tr>
      <w:tr w:rsidR="00424B27" w:rsidRPr="00E362FA" w14:paraId="7C4C4984" w14:textId="77777777" w:rsidTr="0005523D">
        <w:tc>
          <w:tcPr>
            <w:tcW w:w="2552" w:type="dxa"/>
          </w:tcPr>
          <w:p w14:paraId="5FA52186" w14:textId="77777777" w:rsidR="00424B27" w:rsidRPr="00E362FA" w:rsidRDefault="00424B27" w:rsidP="00602CFF">
            <w:pPr>
              <w:widowControl w:val="0"/>
              <w:spacing w:before="120"/>
              <w:jc w:val="both"/>
              <w:rPr>
                <w:sz w:val="22"/>
              </w:rPr>
            </w:pPr>
            <w:r w:rsidRPr="00E362FA">
              <w:rPr>
                <w:sz w:val="22"/>
              </w:rPr>
              <w:t>Ценные бумаги, которые могут быть зачислены на раздел</w:t>
            </w:r>
          </w:p>
        </w:tc>
        <w:tc>
          <w:tcPr>
            <w:tcW w:w="7087" w:type="dxa"/>
          </w:tcPr>
          <w:p w14:paraId="5D03F7F5" w14:textId="77777777" w:rsidR="00424B27" w:rsidRPr="00E362FA" w:rsidRDefault="00424B27" w:rsidP="00602CFF">
            <w:pPr>
              <w:widowControl w:val="0"/>
              <w:spacing w:before="120"/>
              <w:jc w:val="both"/>
              <w:rPr>
                <w:sz w:val="22"/>
              </w:rPr>
            </w:pPr>
            <w:r w:rsidRPr="00E362FA">
              <w:rPr>
                <w:sz w:val="22"/>
              </w:rPr>
              <w:t>Ценные бумаги, принятые на обслуживание Д</w:t>
            </w:r>
            <w:r w:rsidRPr="00E362FA">
              <w:t>епозитарием</w:t>
            </w:r>
            <w:r w:rsidRPr="00E362FA">
              <w:rPr>
                <w:sz w:val="22"/>
              </w:rPr>
              <w:t>.</w:t>
            </w:r>
          </w:p>
        </w:tc>
      </w:tr>
      <w:tr w:rsidR="00424B27" w:rsidRPr="00E362FA" w14:paraId="1B6B0214" w14:textId="77777777" w:rsidTr="0005523D">
        <w:tc>
          <w:tcPr>
            <w:tcW w:w="2552" w:type="dxa"/>
          </w:tcPr>
          <w:p w14:paraId="15AD5327" w14:textId="77777777" w:rsidR="00424B27" w:rsidRPr="00E362FA" w:rsidRDefault="00424B27" w:rsidP="00602CFF">
            <w:pPr>
              <w:widowControl w:val="0"/>
              <w:spacing w:before="120"/>
              <w:jc w:val="both"/>
              <w:rPr>
                <w:sz w:val="22"/>
              </w:rPr>
            </w:pPr>
            <w:r w:rsidRPr="00E362FA">
              <w:rPr>
                <w:sz w:val="22"/>
              </w:rPr>
              <w:t>Условия открытия раздела</w:t>
            </w:r>
          </w:p>
        </w:tc>
        <w:tc>
          <w:tcPr>
            <w:tcW w:w="7087" w:type="dxa"/>
          </w:tcPr>
          <w:p w14:paraId="355BBEEF" w14:textId="77777777" w:rsidR="00424B27" w:rsidRPr="00E362FA" w:rsidRDefault="00424B27" w:rsidP="00602CFF">
            <w:pPr>
              <w:widowControl w:val="0"/>
              <w:spacing w:before="120"/>
              <w:jc w:val="both"/>
              <w:rPr>
                <w:sz w:val="22"/>
                <w:szCs w:val="24"/>
              </w:rPr>
            </w:pPr>
            <w:r w:rsidRPr="00E362FA">
              <w:rPr>
                <w:sz w:val="22"/>
              </w:rPr>
              <w:t xml:space="preserve">Раздел открывается при переводе ценных бумаг на основании </w:t>
            </w:r>
            <w:r w:rsidR="00894A7C" w:rsidRPr="00E362FA">
              <w:rPr>
                <w:sz w:val="22"/>
              </w:rPr>
              <w:t>С</w:t>
            </w:r>
            <w:r w:rsidRPr="00E362FA">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E362FA" w:rsidRDefault="00424B27" w:rsidP="0075415D">
            <w:pPr>
              <w:widowControl w:val="0"/>
              <w:numPr>
                <w:ilvl w:val="0"/>
                <w:numId w:val="7"/>
              </w:numPr>
              <w:spacing w:before="120"/>
              <w:jc w:val="both"/>
              <w:rPr>
                <w:sz w:val="22"/>
              </w:rPr>
            </w:pPr>
            <w:r w:rsidRPr="00E362FA">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E362FA" w:rsidRDefault="00424B27" w:rsidP="0075415D">
            <w:pPr>
              <w:widowControl w:val="0"/>
              <w:numPr>
                <w:ilvl w:val="0"/>
                <w:numId w:val="6"/>
              </w:numPr>
              <w:spacing w:before="120"/>
              <w:jc w:val="both"/>
              <w:rPr>
                <w:sz w:val="22"/>
              </w:rPr>
            </w:pPr>
            <w:r w:rsidRPr="00E362FA">
              <w:rPr>
                <w:sz w:val="22"/>
              </w:rPr>
              <w:t>предназначенный для учета ценных бумаг, на которые арест наложен для обеспечения иска, а также в иных целях.</w:t>
            </w:r>
          </w:p>
        </w:tc>
      </w:tr>
      <w:tr w:rsidR="00424B27" w:rsidRPr="00E362FA" w14:paraId="1335259E" w14:textId="77777777" w:rsidTr="0005523D">
        <w:tc>
          <w:tcPr>
            <w:tcW w:w="2552" w:type="dxa"/>
          </w:tcPr>
          <w:p w14:paraId="733B82EB" w14:textId="77777777" w:rsidR="00424B27" w:rsidRPr="00E362FA" w:rsidRDefault="00424B27" w:rsidP="00602CFF">
            <w:pPr>
              <w:widowControl w:val="0"/>
              <w:spacing w:before="120"/>
              <w:jc w:val="both"/>
              <w:rPr>
                <w:sz w:val="22"/>
              </w:rPr>
            </w:pPr>
            <w:r w:rsidRPr="00E362FA">
              <w:rPr>
                <w:sz w:val="22"/>
              </w:rPr>
              <w:t xml:space="preserve">Виды разрешенных </w:t>
            </w:r>
            <w:r w:rsidR="00673B65" w:rsidRPr="00E362FA">
              <w:rPr>
                <w:sz w:val="22"/>
              </w:rPr>
              <w:t>Д</w:t>
            </w:r>
            <w:r w:rsidRPr="00E362FA">
              <w:rPr>
                <w:sz w:val="22"/>
              </w:rPr>
              <w:t>епозитарных операций</w:t>
            </w:r>
          </w:p>
        </w:tc>
        <w:tc>
          <w:tcPr>
            <w:tcW w:w="7087" w:type="dxa"/>
          </w:tcPr>
          <w:p w14:paraId="4D1A606A" w14:textId="77777777" w:rsidR="00424B27" w:rsidRPr="00E362FA" w:rsidRDefault="00424B27" w:rsidP="00602CFF">
            <w:pPr>
              <w:widowControl w:val="0"/>
              <w:spacing w:before="120"/>
              <w:jc w:val="both"/>
              <w:rPr>
                <w:sz w:val="22"/>
              </w:rPr>
            </w:pPr>
            <w:r w:rsidRPr="00E362FA">
              <w:rPr>
                <w:sz w:val="22"/>
              </w:rPr>
              <w:t xml:space="preserve">По </w:t>
            </w:r>
            <w:r w:rsidR="00894A7C" w:rsidRPr="00E362FA">
              <w:rPr>
                <w:sz w:val="22"/>
              </w:rPr>
              <w:t xml:space="preserve">Служебному </w:t>
            </w:r>
            <w:r w:rsidRPr="00E362FA">
              <w:rPr>
                <w:sz w:val="22"/>
              </w:rPr>
              <w:t xml:space="preserve">поручению </w:t>
            </w:r>
            <w:r w:rsidRPr="00E362FA">
              <w:rPr>
                <w:sz w:val="22"/>
                <w:szCs w:val="22"/>
              </w:rPr>
              <w:t>Депозитария</w:t>
            </w:r>
            <w:r w:rsidRPr="00E362FA">
              <w:rPr>
                <w:sz w:val="22"/>
              </w:rPr>
              <w:t>, составленному на основании акта уполномоченного государственного органа:</w:t>
            </w:r>
          </w:p>
          <w:p w14:paraId="07F1A3D8" w14:textId="77777777" w:rsidR="00424B27" w:rsidRPr="00E362FA" w:rsidRDefault="00683018" w:rsidP="00092BAA">
            <w:pPr>
              <w:widowControl w:val="0"/>
              <w:numPr>
                <w:ilvl w:val="0"/>
                <w:numId w:val="38"/>
              </w:numPr>
              <w:spacing w:before="120"/>
              <w:jc w:val="both"/>
              <w:rPr>
                <w:sz w:val="22"/>
              </w:rPr>
            </w:pPr>
            <w:r w:rsidRPr="00E362FA">
              <w:rPr>
                <w:sz w:val="22"/>
              </w:rPr>
              <w:t>о</w:t>
            </w:r>
            <w:r w:rsidR="00424B27" w:rsidRPr="00E362FA">
              <w:rPr>
                <w:sz w:val="22"/>
              </w:rPr>
              <w:t>перация ареста путем перевода на раздел “Блокировано по аресту» при аресте ценных бумаг (код операции –80</w:t>
            </w:r>
            <w:r w:rsidR="00F04C60" w:rsidRPr="00E362FA">
              <w:rPr>
                <w:sz w:val="22"/>
              </w:rPr>
              <w:t>/1</w:t>
            </w:r>
            <w:r w:rsidR="00424B27" w:rsidRPr="00E362FA">
              <w:rPr>
                <w:sz w:val="22"/>
              </w:rPr>
              <w:t>, 80</w:t>
            </w:r>
            <w:r w:rsidR="006E47E8" w:rsidRPr="00E362FA">
              <w:rPr>
                <w:sz w:val="22"/>
              </w:rPr>
              <w:t>/5</w:t>
            </w:r>
            <w:r w:rsidR="00315D39" w:rsidRPr="00E362FA">
              <w:rPr>
                <w:sz w:val="22"/>
              </w:rPr>
              <w:t>, 10/</w:t>
            </w:r>
            <w:r w:rsidR="00315D39" w:rsidRPr="00E362FA">
              <w:rPr>
                <w:sz w:val="22"/>
                <w:lang w:val="en-US"/>
              </w:rPr>
              <w:t>AF</w:t>
            </w:r>
            <w:r w:rsidR="00315D39" w:rsidRPr="00E362FA">
              <w:rPr>
                <w:sz w:val="22"/>
              </w:rPr>
              <w:t>);</w:t>
            </w:r>
          </w:p>
          <w:p w14:paraId="5C274712" w14:textId="5278D9CB" w:rsidR="00424B27" w:rsidRPr="00E362FA" w:rsidRDefault="00683018" w:rsidP="00092BAA">
            <w:pPr>
              <w:widowControl w:val="0"/>
              <w:numPr>
                <w:ilvl w:val="0"/>
                <w:numId w:val="38"/>
              </w:numPr>
              <w:spacing w:before="120"/>
              <w:jc w:val="both"/>
              <w:rPr>
                <w:sz w:val="22"/>
              </w:rPr>
            </w:pPr>
            <w:r w:rsidRPr="00E362FA">
              <w:rPr>
                <w:sz w:val="22"/>
                <w:szCs w:val="22"/>
              </w:rPr>
              <w:t xml:space="preserve">операция снятия ареста путем перевода </w:t>
            </w:r>
            <w:r w:rsidR="00D84089" w:rsidRPr="00E362FA">
              <w:rPr>
                <w:sz w:val="22"/>
                <w:szCs w:val="22"/>
              </w:rPr>
              <w:t>с</w:t>
            </w:r>
            <w:r w:rsidRPr="00E362FA">
              <w:rPr>
                <w:sz w:val="22"/>
                <w:szCs w:val="22"/>
              </w:rPr>
              <w:t xml:space="preserve"> раздела «Блокировано по аресту» на те разделы </w:t>
            </w:r>
            <w:r w:rsidR="00E656C6" w:rsidRPr="00E362FA">
              <w:rPr>
                <w:sz w:val="22"/>
                <w:szCs w:val="22"/>
              </w:rPr>
              <w:t>С</w:t>
            </w:r>
            <w:r w:rsidRPr="00E362FA">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E362FA">
              <w:rPr>
                <w:sz w:val="22"/>
                <w:szCs w:val="22"/>
              </w:rPr>
              <w:t xml:space="preserve">государственного </w:t>
            </w:r>
            <w:r w:rsidRPr="00E362FA">
              <w:rPr>
                <w:sz w:val="22"/>
                <w:szCs w:val="22"/>
              </w:rPr>
              <w:t xml:space="preserve">органа либо на раздел «Ценные бумаги для распределения Депонентам» </w:t>
            </w:r>
            <w:r w:rsidR="00E656C6" w:rsidRPr="00E362FA">
              <w:rPr>
                <w:sz w:val="22"/>
                <w:szCs w:val="22"/>
              </w:rPr>
              <w:t>С</w:t>
            </w:r>
            <w:r w:rsidRPr="00E362FA">
              <w:rPr>
                <w:sz w:val="22"/>
                <w:szCs w:val="22"/>
              </w:rPr>
              <w:t>чета депо Депонента (код операции – 81</w:t>
            </w:r>
            <w:r w:rsidR="00F04C60" w:rsidRPr="00E362FA">
              <w:rPr>
                <w:sz w:val="22"/>
                <w:szCs w:val="22"/>
              </w:rPr>
              <w:t>/1</w:t>
            </w:r>
            <w:r w:rsidRPr="00E362FA">
              <w:rPr>
                <w:sz w:val="22"/>
                <w:szCs w:val="22"/>
              </w:rPr>
              <w:t>, 81</w:t>
            </w:r>
            <w:r w:rsidR="006E47E8" w:rsidRPr="00E362FA">
              <w:rPr>
                <w:sz w:val="22"/>
                <w:szCs w:val="22"/>
              </w:rPr>
              <w:t>/5</w:t>
            </w:r>
            <w:r w:rsidR="00315D39" w:rsidRPr="00E362FA">
              <w:rPr>
                <w:sz w:val="22"/>
                <w:szCs w:val="22"/>
              </w:rPr>
              <w:t>, 10/</w:t>
            </w:r>
            <w:r w:rsidR="00315D39" w:rsidRPr="00E362FA">
              <w:rPr>
                <w:sz w:val="22"/>
                <w:szCs w:val="22"/>
                <w:lang w:val="en-US"/>
              </w:rPr>
              <w:t>S</w:t>
            </w:r>
            <w:r w:rsidR="00315D39" w:rsidRPr="00E362FA">
              <w:rPr>
                <w:sz w:val="22"/>
                <w:szCs w:val="22"/>
              </w:rPr>
              <w:t>F);</w:t>
            </w:r>
            <w:r w:rsidRPr="00E362FA">
              <w:rPr>
                <w:sz w:val="22"/>
                <w:szCs w:val="22"/>
              </w:rPr>
              <w:t>).</w:t>
            </w:r>
          </w:p>
          <w:p w14:paraId="69DE60D1" w14:textId="77777777" w:rsidR="00424B27" w:rsidRPr="00E362FA" w:rsidRDefault="00424B27" w:rsidP="00602CFF">
            <w:pPr>
              <w:widowControl w:val="0"/>
              <w:spacing w:before="120"/>
              <w:jc w:val="both"/>
              <w:rPr>
                <w:sz w:val="22"/>
              </w:rPr>
            </w:pPr>
            <w:r w:rsidRPr="00E362FA">
              <w:rPr>
                <w:sz w:val="22"/>
              </w:rPr>
              <w:t xml:space="preserve">Переводы ценных бумаг с раздела «Блокировано по аресту» на другие </w:t>
            </w:r>
            <w:r w:rsidR="00E656C6" w:rsidRPr="00E362FA">
              <w:rPr>
                <w:sz w:val="22"/>
              </w:rPr>
              <w:t>С</w:t>
            </w:r>
            <w:r w:rsidRPr="00E362FA">
              <w:rPr>
                <w:sz w:val="22"/>
              </w:rPr>
              <w:t>чета депо на основании акта уполномоченного государственного органа (код операции - 83)</w:t>
            </w:r>
          </w:p>
        </w:tc>
      </w:tr>
    </w:tbl>
    <w:p w14:paraId="78F0E341" w14:textId="675FA2A8" w:rsidR="00424B27" w:rsidRPr="00E362FA" w:rsidRDefault="00B90AD3" w:rsidP="00132669">
      <w:pPr>
        <w:widowControl w:val="0"/>
        <w:spacing w:before="120" w:after="120"/>
        <w:jc w:val="center"/>
        <w:rPr>
          <w:b/>
          <w:szCs w:val="24"/>
        </w:rPr>
      </w:pPr>
      <w:bookmarkStart w:id="141" w:name="_Блокировано_для_исполнения"/>
      <w:bookmarkEnd w:id="141"/>
      <w:r w:rsidRPr="00E362FA">
        <w:rPr>
          <w:b/>
          <w:szCs w:val="24"/>
        </w:rPr>
        <w:t xml:space="preserve">Ценные бумаги, в отношении которых установлено </w:t>
      </w:r>
      <w:r w:rsidR="00911B3D" w:rsidRPr="00E362FA">
        <w:rPr>
          <w:b/>
          <w:szCs w:val="24"/>
        </w:rPr>
        <w:t xml:space="preserve"> ограничени</w:t>
      </w:r>
      <w:r w:rsidRPr="00E362FA">
        <w:rPr>
          <w:b/>
          <w:szCs w:val="24"/>
        </w:rPr>
        <w:t>е</w:t>
      </w:r>
      <w:r w:rsidR="00911B3D" w:rsidRPr="00E362FA">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4FA6C3C2" w14:textId="77777777" w:rsidTr="0005523D">
        <w:trPr>
          <w:tblHeader/>
        </w:trPr>
        <w:tc>
          <w:tcPr>
            <w:tcW w:w="2552" w:type="dxa"/>
          </w:tcPr>
          <w:p w14:paraId="4C4B320B"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7BCBAC87"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040F612A" w14:textId="77777777" w:rsidTr="0005523D">
        <w:tc>
          <w:tcPr>
            <w:tcW w:w="2552" w:type="dxa"/>
          </w:tcPr>
          <w:p w14:paraId="4BB0C81C"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57F9C3D2" w14:textId="13F83A85" w:rsidR="00424B27" w:rsidRPr="00E362FA" w:rsidRDefault="00B90AD3" w:rsidP="00602CFF">
            <w:pPr>
              <w:widowControl w:val="0"/>
              <w:spacing w:before="120"/>
              <w:jc w:val="both"/>
              <w:rPr>
                <w:sz w:val="22"/>
                <w:szCs w:val="22"/>
              </w:rPr>
            </w:pPr>
            <w:r w:rsidRPr="00E362FA">
              <w:rPr>
                <w:sz w:val="22"/>
                <w:szCs w:val="22"/>
              </w:rPr>
              <w:t>Ценные</w:t>
            </w:r>
            <w:r w:rsidR="008F0200" w:rsidRPr="00E362FA">
              <w:rPr>
                <w:sz w:val="22"/>
                <w:szCs w:val="22"/>
              </w:rPr>
              <w:t xml:space="preserve"> бумаги, в отношении которых установлено</w:t>
            </w:r>
            <w:r w:rsidR="000F7F78" w:rsidRPr="00E362FA">
              <w:rPr>
                <w:sz w:val="22"/>
                <w:szCs w:val="22"/>
              </w:rPr>
              <w:t xml:space="preserve"> </w:t>
            </w:r>
            <w:r w:rsidR="00911B3D" w:rsidRPr="00E362FA">
              <w:rPr>
                <w:sz w:val="22"/>
                <w:szCs w:val="22"/>
              </w:rPr>
              <w:t>ограничени</w:t>
            </w:r>
            <w:r w:rsidR="008F0200" w:rsidRPr="00E362FA">
              <w:rPr>
                <w:sz w:val="22"/>
                <w:szCs w:val="22"/>
              </w:rPr>
              <w:t>е</w:t>
            </w:r>
            <w:r w:rsidR="00911B3D" w:rsidRPr="00E362FA">
              <w:rPr>
                <w:sz w:val="22"/>
                <w:szCs w:val="22"/>
              </w:rPr>
              <w:t xml:space="preserve"> распоряжения</w:t>
            </w:r>
          </w:p>
          <w:p w14:paraId="23DA2D7A" w14:textId="3F211E59" w:rsidR="00424B27" w:rsidRPr="00E362FA" w:rsidRDefault="00424B27" w:rsidP="00056896">
            <w:pPr>
              <w:widowControl w:val="0"/>
              <w:spacing w:before="120"/>
              <w:jc w:val="both"/>
              <w:rPr>
                <w:sz w:val="22"/>
                <w:szCs w:val="22"/>
              </w:rPr>
            </w:pPr>
            <w:r w:rsidRPr="00E362FA">
              <w:rPr>
                <w:sz w:val="22"/>
                <w:szCs w:val="22"/>
              </w:rPr>
              <w:t>Сокращенное наименование типа раздела, которое указыва</w:t>
            </w:r>
            <w:r w:rsidR="00654C93" w:rsidRPr="00E362FA">
              <w:rPr>
                <w:sz w:val="22"/>
                <w:szCs w:val="22"/>
              </w:rPr>
              <w:t>е</w:t>
            </w:r>
            <w:r w:rsidRPr="00E362FA">
              <w:rPr>
                <w:sz w:val="22"/>
                <w:szCs w:val="22"/>
              </w:rPr>
              <w:t>тся в документах: «</w:t>
            </w:r>
            <w:r w:rsidR="008F0200" w:rsidRPr="00E362FA">
              <w:rPr>
                <w:sz w:val="22"/>
                <w:szCs w:val="22"/>
              </w:rPr>
              <w:t>Ценные бумаги, в отнош</w:t>
            </w:r>
            <w:r w:rsidR="00056896" w:rsidRPr="00E362FA">
              <w:rPr>
                <w:sz w:val="22"/>
                <w:szCs w:val="22"/>
              </w:rPr>
              <w:t>.</w:t>
            </w:r>
            <w:r w:rsidR="008F0200" w:rsidRPr="00E362FA">
              <w:rPr>
                <w:sz w:val="22"/>
                <w:szCs w:val="22"/>
              </w:rPr>
              <w:t xml:space="preserve"> кот. установлено </w:t>
            </w:r>
            <w:r w:rsidR="0054249B" w:rsidRPr="00E362FA">
              <w:rPr>
                <w:sz w:val="22"/>
                <w:szCs w:val="22"/>
              </w:rPr>
              <w:t>ограничени</w:t>
            </w:r>
            <w:r w:rsidR="008F0200" w:rsidRPr="00E362FA">
              <w:rPr>
                <w:sz w:val="22"/>
                <w:szCs w:val="22"/>
              </w:rPr>
              <w:t>е</w:t>
            </w:r>
            <w:r w:rsidR="0054249B" w:rsidRPr="00E362FA">
              <w:rPr>
                <w:sz w:val="22"/>
                <w:szCs w:val="22"/>
              </w:rPr>
              <w:t xml:space="preserve"> распоряжения</w:t>
            </w:r>
            <w:r w:rsidRPr="00E362FA">
              <w:rPr>
                <w:sz w:val="22"/>
                <w:szCs w:val="22"/>
              </w:rPr>
              <w:t>»</w:t>
            </w:r>
          </w:p>
        </w:tc>
      </w:tr>
      <w:tr w:rsidR="00424B27" w:rsidRPr="00E362FA" w14:paraId="790CF50A" w14:textId="77777777" w:rsidTr="0005523D">
        <w:tc>
          <w:tcPr>
            <w:tcW w:w="2552" w:type="dxa"/>
          </w:tcPr>
          <w:p w14:paraId="5D0F3271" w14:textId="77777777" w:rsidR="00424B27" w:rsidRPr="00E362FA" w:rsidRDefault="00424B27" w:rsidP="00602CFF">
            <w:pPr>
              <w:widowControl w:val="0"/>
              <w:spacing w:before="120"/>
              <w:jc w:val="both"/>
              <w:rPr>
                <w:sz w:val="22"/>
                <w:szCs w:val="22"/>
              </w:rPr>
            </w:pPr>
            <w:r w:rsidRPr="00E362FA">
              <w:rPr>
                <w:sz w:val="22"/>
                <w:szCs w:val="22"/>
              </w:rPr>
              <w:t>Код раздела (17 символов)</w:t>
            </w:r>
          </w:p>
        </w:tc>
        <w:tc>
          <w:tcPr>
            <w:tcW w:w="7087" w:type="dxa"/>
          </w:tcPr>
          <w:p w14:paraId="2B0EFD02" w14:textId="77777777" w:rsidR="00424B27" w:rsidRPr="00E362FA" w:rsidRDefault="00424B27" w:rsidP="00602CFF">
            <w:pPr>
              <w:widowControl w:val="0"/>
              <w:spacing w:before="120"/>
              <w:jc w:val="both"/>
              <w:rPr>
                <w:sz w:val="22"/>
                <w:szCs w:val="22"/>
              </w:rPr>
            </w:pPr>
            <w:r w:rsidRPr="00E362FA">
              <w:rPr>
                <w:sz w:val="22"/>
                <w:szCs w:val="22"/>
                <w:lang w:val="en-US"/>
              </w:rPr>
              <w:t>IB</w:t>
            </w:r>
            <w:r w:rsidRPr="00E362FA">
              <w:rPr>
                <w:sz w:val="22"/>
                <w:szCs w:val="22"/>
              </w:rPr>
              <w:t xml:space="preserve"> (код типа раздела, 1-2 символы) + свободные (3-17 символы) </w:t>
            </w:r>
          </w:p>
        </w:tc>
      </w:tr>
      <w:tr w:rsidR="00424B27" w:rsidRPr="00E362FA" w14:paraId="7893E9A7" w14:textId="77777777" w:rsidTr="0005523D">
        <w:tc>
          <w:tcPr>
            <w:tcW w:w="2552" w:type="dxa"/>
          </w:tcPr>
          <w:p w14:paraId="01216D22"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7A64656C" w14:textId="1CEB3533" w:rsidR="00424B27" w:rsidRPr="00E362FA" w:rsidRDefault="00424B27" w:rsidP="00DC0F32">
            <w:pPr>
              <w:widowControl w:val="0"/>
              <w:spacing w:before="120"/>
              <w:jc w:val="both"/>
              <w:rPr>
                <w:sz w:val="22"/>
                <w:szCs w:val="22"/>
              </w:rPr>
            </w:pPr>
            <w:r w:rsidRPr="00E362FA">
              <w:rPr>
                <w:bCs/>
                <w:color w:val="000000"/>
                <w:spacing w:val="2"/>
                <w:position w:val="2"/>
                <w:sz w:val="22"/>
                <w:szCs w:val="22"/>
              </w:rPr>
              <w:t xml:space="preserve">Для учета ценных бумаг, </w:t>
            </w:r>
            <w:r w:rsidR="008F0200" w:rsidRPr="00E362FA">
              <w:rPr>
                <w:bCs/>
                <w:color w:val="000000"/>
                <w:spacing w:val="2"/>
                <w:position w:val="2"/>
                <w:sz w:val="22"/>
                <w:szCs w:val="22"/>
              </w:rPr>
              <w:t>в отношении</w:t>
            </w:r>
            <w:r w:rsidR="00FC6540" w:rsidRPr="00E362FA">
              <w:rPr>
                <w:bCs/>
                <w:color w:val="000000"/>
                <w:spacing w:val="2"/>
                <w:position w:val="2"/>
                <w:sz w:val="22"/>
                <w:szCs w:val="22"/>
              </w:rPr>
              <w:t xml:space="preserve"> которы</w:t>
            </w:r>
            <w:r w:rsidR="008F0200" w:rsidRPr="00E362FA">
              <w:rPr>
                <w:bCs/>
                <w:color w:val="000000"/>
                <w:spacing w:val="2"/>
                <w:position w:val="2"/>
                <w:sz w:val="22"/>
                <w:szCs w:val="22"/>
              </w:rPr>
              <w:t>х установлено</w:t>
            </w:r>
            <w:r w:rsidR="00FC6540" w:rsidRPr="00E362FA">
              <w:rPr>
                <w:bCs/>
                <w:color w:val="000000"/>
                <w:spacing w:val="2"/>
                <w:position w:val="2"/>
                <w:sz w:val="22"/>
                <w:szCs w:val="22"/>
              </w:rPr>
              <w:t xml:space="preserve"> ограничение распоряжени</w:t>
            </w:r>
            <w:r w:rsidR="00BB5758" w:rsidRPr="00E362FA">
              <w:rPr>
                <w:bCs/>
                <w:color w:val="000000"/>
                <w:spacing w:val="2"/>
                <w:position w:val="2"/>
                <w:sz w:val="22"/>
                <w:szCs w:val="22"/>
              </w:rPr>
              <w:t>я</w:t>
            </w:r>
            <w:r w:rsidR="00FC6540" w:rsidRPr="00E362FA">
              <w:rPr>
                <w:bCs/>
                <w:color w:val="000000"/>
                <w:spacing w:val="2"/>
                <w:position w:val="2"/>
                <w:sz w:val="22"/>
                <w:szCs w:val="22"/>
              </w:rPr>
              <w:t xml:space="preserve"> </w:t>
            </w:r>
            <w:r w:rsidRPr="00E362FA">
              <w:rPr>
                <w:bCs/>
                <w:color w:val="000000"/>
                <w:spacing w:val="2"/>
                <w:position w:val="2"/>
                <w:sz w:val="22"/>
                <w:szCs w:val="22"/>
              </w:rPr>
              <w:t>во исполнение актов или предписаний органов государственной власти</w:t>
            </w:r>
            <w:r w:rsidR="00053252" w:rsidRPr="00E362FA">
              <w:rPr>
                <w:bCs/>
                <w:color w:val="000000"/>
                <w:spacing w:val="2"/>
                <w:position w:val="2"/>
                <w:sz w:val="22"/>
                <w:szCs w:val="22"/>
              </w:rPr>
              <w:t xml:space="preserve">, </w:t>
            </w:r>
            <w:r w:rsidR="00FC6540" w:rsidRPr="00E362FA">
              <w:rPr>
                <w:bCs/>
                <w:color w:val="000000"/>
                <w:spacing w:val="2"/>
                <w:position w:val="2"/>
                <w:sz w:val="22"/>
                <w:szCs w:val="22"/>
              </w:rPr>
              <w:t>Решений Совета директоров, Разъяснений,</w:t>
            </w:r>
            <w:r w:rsidR="00053252" w:rsidRPr="00E362FA">
              <w:rPr>
                <w:bCs/>
                <w:color w:val="000000"/>
                <w:spacing w:val="2"/>
                <w:position w:val="2"/>
                <w:sz w:val="22"/>
                <w:szCs w:val="22"/>
              </w:rPr>
              <w:t xml:space="preserve"> </w:t>
            </w:r>
            <w:r w:rsidR="00FC6540" w:rsidRPr="00E362FA">
              <w:rPr>
                <w:bCs/>
                <w:color w:val="000000"/>
                <w:spacing w:val="2"/>
                <w:position w:val="2"/>
                <w:sz w:val="22"/>
                <w:szCs w:val="22"/>
              </w:rPr>
              <w:t>П</w:t>
            </w:r>
            <w:r w:rsidR="00053252" w:rsidRPr="00E362FA">
              <w:rPr>
                <w:bCs/>
                <w:color w:val="000000"/>
                <w:spacing w:val="2"/>
                <w:position w:val="2"/>
                <w:sz w:val="22"/>
                <w:szCs w:val="22"/>
              </w:rPr>
              <w:t>редписани</w:t>
            </w:r>
            <w:r w:rsidR="00FC6540" w:rsidRPr="00E362FA">
              <w:rPr>
                <w:bCs/>
                <w:color w:val="000000"/>
                <w:spacing w:val="2"/>
                <w:position w:val="2"/>
                <w:sz w:val="22"/>
                <w:szCs w:val="22"/>
              </w:rPr>
              <w:t>й</w:t>
            </w:r>
            <w:r w:rsidR="00053252" w:rsidRPr="00E362FA">
              <w:rPr>
                <w:bCs/>
                <w:color w:val="000000"/>
                <w:spacing w:val="2"/>
                <w:position w:val="2"/>
                <w:sz w:val="22"/>
                <w:szCs w:val="22"/>
              </w:rPr>
              <w:t xml:space="preserve"> Банка России</w:t>
            </w:r>
            <w:r w:rsidR="00690EE2" w:rsidRPr="00E362FA">
              <w:rPr>
                <w:bCs/>
                <w:color w:val="000000"/>
                <w:spacing w:val="2"/>
                <w:position w:val="2"/>
                <w:sz w:val="22"/>
                <w:szCs w:val="22"/>
              </w:rPr>
              <w:t>, ины</w:t>
            </w:r>
            <w:r w:rsidR="00E93B9C" w:rsidRPr="00E362FA">
              <w:rPr>
                <w:bCs/>
                <w:color w:val="000000"/>
                <w:spacing w:val="2"/>
                <w:position w:val="2"/>
                <w:sz w:val="22"/>
                <w:szCs w:val="22"/>
              </w:rPr>
              <w:t>х</w:t>
            </w:r>
            <w:r w:rsidR="00690EE2" w:rsidRPr="00E362FA">
              <w:rPr>
                <w:bCs/>
                <w:color w:val="000000"/>
                <w:spacing w:val="2"/>
                <w:position w:val="2"/>
                <w:sz w:val="22"/>
                <w:szCs w:val="22"/>
              </w:rPr>
              <w:t xml:space="preserve"> акт</w:t>
            </w:r>
            <w:r w:rsidR="006538F8" w:rsidRPr="00E362FA">
              <w:rPr>
                <w:bCs/>
                <w:color w:val="000000"/>
                <w:spacing w:val="2"/>
                <w:position w:val="2"/>
                <w:sz w:val="22"/>
                <w:szCs w:val="22"/>
              </w:rPr>
              <w:t>ов</w:t>
            </w:r>
            <w:r w:rsidRPr="00E362FA">
              <w:rPr>
                <w:bCs/>
                <w:color w:val="000000"/>
                <w:spacing w:val="2"/>
                <w:position w:val="2"/>
                <w:sz w:val="22"/>
                <w:szCs w:val="22"/>
              </w:rPr>
              <w:t>.</w:t>
            </w:r>
          </w:p>
        </w:tc>
      </w:tr>
      <w:tr w:rsidR="00424B27" w:rsidRPr="00E362FA" w14:paraId="60C139C2" w14:textId="77777777" w:rsidTr="0005523D">
        <w:tc>
          <w:tcPr>
            <w:tcW w:w="2552" w:type="dxa"/>
          </w:tcPr>
          <w:p w14:paraId="5D7795FD" w14:textId="77777777" w:rsidR="00424B27" w:rsidRPr="00E362FA" w:rsidRDefault="00424B27" w:rsidP="00602CFF">
            <w:pPr>
              <w:widowControl w:val="0"/>
              <w:spacing w:before="120"/>
              <w:jc w:val="both"/>
              <w:rPr>
                <w:sz w:val="22"/>
                <w:szCs w:val="22"/>
              </w:rPr>
            </w:pPr>
            <w:r w:rsidRPr="00E362FA">
              <w:rPr>
                <w:sz w:val="22"/>
                <w:szCs w:val="22"/>
              </w:rPr>
              <w:t>Cчет, на котором может быть открыт раздел</w:t>
            </w:r>
          </w:p>
        </w:tc>
        <w:tc>
          <w:tcPr>
            <w:tcW w:w="7087" w:type="dxa"/>
          </w:tcPr>
          <w:p w14:paraId="4FC20185" w14:textId="75854890" w:rsidR="00424B27" w:rsidRPr="00E362FA" w:rsidRDefault="006059AB" w:rsidP="005471DC">
            <w:pPr>
              <w:widowControl w:val="0"/>
              <w:spacing w:before="120"/>
              <w:jc w:val="both"/>
              <w:rPr>
                <w:sz w:val="22"/>
                <w:szCs w:val="22"/>
              </w:rPr>
            </w:pPr>
            <w:r w:rsidRPr="00E362FA">
              <w:rPr>
                <w:sz w:val="22"/>
                <w:szCs w:val="22"/>
              </w:rPr>
              <w:t xml:space="preserve">Счет депо владельца, </w:t>
            </w:r>
            <w:r w:rsidR="00E656C6" w:rsidRPr="00E362FA">
              <w:rPr>
                <w:sz w:val="22"/>
                <w:szCs w:val="22"/>
              </w:rPr>
              <w:t>С</w:t>
            </w:r>
            <w:r w:rsidRPr="00E362FA">
              <w:rPr>
                <w:sz w:val="22"/>
                <w:szCs w:val="22"/>
              </w:rPr>
              <w:t xml:space="preserve">чет депо доверительного управляющего, </w:t>
            </w:r>
            <w:r w:rsidR="00E656C6" w:rsidRPr="00E362FA">
              <w:rPr>
                <w:sz w:val="22"/>
                <w:szCs w:val="22"/>
              </w:rPr>
              <w:t>С</w:t>
            </w:r>
            <w:r w:rsidRPr="00E362FA">
              <w:rPr>
                <w:sz w:val="22"/>
                <w:szCs w:val="22"/>
              </w:rPr>
              <w:t xml:space="preserve">чет депо номинального держателя, </w:t>
            </w:r>
            <w:r w:rsidR="00BB5758" w:rsidRPr="00E362FA">
              <w:rPr>
                <w:sz w:val="22"/>
                <w:szCs w:val="22"/>
              </w:rPr>
              <w:t>Счет депо номинального держателя ограниченного на</w:t>
            </w:r>
            <w:r w:rsidR="00690EE2" w:rsidRPr="00E362FA">
              <w:rPr>
                <w:sz w:val="22"/>
                <w:szCs w:val="22"/>
              </w:rPr>
              <w:t>з</w:t>
            </w:r>
            <w:r w:rsidR="00BB5758" w:rsidRPr="00E362FA">
              <w:rPr>
                <w:sz w:val="22"/>
                <w:szCs w:val="22"/>
              </w:rPr>
              <w:t xml:space="preserve">начения, Счет депо иностранного номинального держателя, </w:t>
            </w:r>
            <w:r w:rsidR="00E656C6" w:rsidRPr="00E362FA">
              <w:rPr>
                <w:sz w:val="22"/>
                <w:szCs w:val="22"/>
              </w:rPr>
              <w:t>К</w:t>
            </w:r>
            <w:r w:rsidRPr="00E362FA">
              <w:rPr>
                <w:sz w:val="22"/>
                <w:szCs w:val="22"/>
              </w:rPr>
              <w:t>азначейский счет депо</w:t>
            </w:r>
            <w:r w:rsidR="006814AB" w:rsidRPr="00E362FA">
              <w:rPr>
                <w:sz w:val="22"/>
                <w:szCs w:val="22"/>
              </w:rPr>
              <w:t xml:space="preserve"> эмитента (лица, обязанного по ценным бумагам)</w:t>
            </w:r>
            <w:r w:rsidRPr="00E362FA">
              <w:rPr>
                <w:sz w:val="22"/>
                <w:szCs w:val="22"/>
              </w:rPr>
              <w:t xml:space="preserve">, </w:t>
            </w:r>
            <w:r w:rsidR="00E656C6" w:rsidRPr="00E362FA">
              <w:rPr>
                <w:sz w:val="22"/>
                <w:szCs w:val="22"/>
              </w:rPr>
              <w:t>Т</w:t>
            </w:r>
            <w:r w:rsidRPr="00E362FA">
              <w:rPr>
                <w:sz w:val="22"/>
                <w:szCs w:val="22"/>
              </w:rPr>
              <w:t xml:space="preserve">орговые счета депо, </w:t>
            </w:r>
            <w:r w:rsidR="00053252" w:rsidRPr="00E362FA">
              <w:rPr>
                <w:sz w:val="22"/>
                <w:szCs w:val="22"/>
              </w:rPr>
              <w:t xml:space="preserve">Счета депо типа «С», </w:t>
            </w:r>
            <w:r w:rsidR="00731DCE" w:rsidRPr="00E362FA">
              <w:rPr>
                <w:sz w:val="22"/>
                <w:szCs w:val="22"/>
              </w:rPr>
              <w:t xml:space="preserve">Счета депо, предназначенные для учета </w:t>
            </w:r>
            <w:r w:rsidR="005471DC" w:rsidRPr="00E362FA">
              <w:rPr>
                <w:sz w:val="22"/>
                <w:szCs w:val="22"/>
              </w:rPr>
              <w:t xml:space="preserve">прав на </w:t>
            </w:r>
            <w:r w:rsidR="00DB1B49" w:rsidRPr="00E362FA">
              <w:rPr>
                <w:sz w:val="22"/>
                <w:szCs w:val="22"/>
              </w:rPr>
              <w:t>И</w:t>
            </w:r>
            <w:r w:rsidR="00731DCE" w:rsidRPr="00E362FA">
              <w:rPr>
                <w:sz w:val="22"/>
                <w:szCs w:val="22"/>
              </w:rPr>
              <w:t>ностранны</w:t>
            </w:r>
            <w:r w:rsidR="005471DC" w:rsidRPr="00E362FA">
              <w:rPr>
                <w:sz w:val="22"/>
                <w:szCs w:val="22"/>
              </w:rPr>
              <w:t>е</w:t>
            </w:r>
            <w:r w:rsidR="00731DCE" w:rsidRPr="00E362FA">
              <w:rPr>
                <w:sz w:val="22"/>
                <w:szCs w:val="22"/>
              </w:rPr>
              <w:t xml:space="preserve"> ценны</w:t>
            </w:r>
            <w:r w:rsidR="005471DC" w:rsidRPr="00E362FA">
              <w:rPr>
                <w:sz w:val="22"/>
                <w:szCs w:val="22"/>
              </w:rPr>
              <w:t>е</w:t>
            </w:r>
            <w:r w:rsidR="00731DCE" w:rsidRPr="00E362FA">
              <w:rPr>
                <w:sz w:val="22"/>
                <w:szCs w:val="22"/>
              </w:rPr>
              <w:t xml:space="preserve"> бумаг</w:t>
            </w:r>
            <w:r w:rsidR="005471DC" w:rsidRPr="00E362FA">
              <w:rPr>
                <w:sz w:val="22"/>
                <w:szCs w:val="22"/>
              </w:rPr>
              <w:t>и</w:t>
            </w:r>
            <w:r w:rsidR="00731DCE" w:rsidRPr="00E362FA">
              <w:rPr>
                <w:sz w:val="22"/>
                <w:szCs w:val="22"/>
              </w:rPr>
              <w:t xml:space="preserve">, в отношении которых прекращен Договор, </w:t>
            </w:r>
            <w:r w:rsidR="00E656C6" w:rsidRPr="00E362FA">
              <w:rPr>
                <w:sz w:val="22"/>
                <w:szCs w:val="22"/>
              </w:rPr>
              <w:t>Э</w:t>
            </w:r>
            <w:r w:rsidRPr="00E362FA">
              <w:rPr>
                <w:sz w:val="22"/>
                <w:szCs w:val="22"/>
              </w:rPr>
              <w:t xml:space="preserve">миссионный счет, </w:t>
            </w:r>
            <w:r w:rsidR="00E656C6" w:rsidRPr="00E362FA">
              <w:rPr>
                <w:sz w:val="22"/>
                <w:szCs w:val="22"/>
              </w:rPr>
              <w:t>С</w:t>
            </w:r>
            <w:r w:rsidRPr="00E362FA">
              <w:rPr>
                <w:sz w:val="22"/>
                <w:szCs w:val="22"/>
              </w:rPr>
              <w:t xml:space="preserve">чет неустановленных лиц, </w:t>
            </w:r>
            <w:r w:rsidR="00E656C6" w:rsidRPr="00E362FA">
              <w:rPr>
                <w:sz w:val="22"/>
                <w:szCs w:val="22"/>
              </w:rPr>
              <w:t>С</w:t>
            </w:r>
            <w:r w:rsidRPr="00E362FA">
              <w:rPr>
                <w:sz w:val="22"/>
                <w:szCs w:val="22"/>
              </w:rPr>
              <w:t>чет брокера.</w:t>
            </w:r>
          </w:p>
        </w:tc>
      </w:tr>
      <w:tr w:rsidR="00424B27" w:rsidRPr="00E362FA" w14:paraId="29EC5D25" w14:textId="77777777" w:rsidTr="0005523D">
        <w:tc>
          <w:tcPr>
            <w:tcW w:w="2552" w:type="dxa"/>
          </w:tcPr>
          <w:p w14:paraId="6FD1BDA3"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C650136" w14:textId="560A3177" w:rsidR="00424B27" w:rsidRPr="00E362FA" w:rsidRDefault="00424B27" w:rsidP="0043785B">
            <w:pPr>
              <w:widowControl w:val="0"/>
              <w:spacing w:before="120"/>
              <w:jc w:val="both"/>
              <w:rPr>
                <w:sz w:val="22"/>
                <w:szCs w:val="22"/>
              </w:rPr>
            </w:pPr>
            <w:r w:rsidRPr="00E362FA">
              <w:rPr>
                <w:bCs/>
                <w:color w:val="000000"/>
                <w:spacing w:val="2"/>
                <w:position w:val="2"/>
                <w:sz w:val="22"/>
                <w:szCs w:val="22"/>
              </w:rPr>
              <w:t xml:space="preserve">Ценные бумаги, </w:t>
            </w:r>
            <w:r w:rsidR="001613BD" w:rsidRPr="00E362FA">
              <w:rPr>
                <w:bCs/>
                <w:color w:val="000000"/>
                <w:spacing w:val="2"/>
                <w:position w:val="2"/>
                <w:sz w:val="22"/>
                <w:szCs w:val="22"/>
              </w:rPr>
              <w:t xml:space="preserve">в отношении </w:t>
            </w:r>
            <w:r w:rsidRPr="00E362FA">
              <w:rPr>
                <w:bCs/>
                <w:color w:val="000000"/>
                <w:spacing w:val="2"/>
                <w:position w:val="2"/>
                <w:sz w:val="22"/>
                <w:szCs w:val="22"/>
              </w:rPr>
              <w:t>которы</w:t>
            </w:r>
            <w:r w:rsidR="001613BD" w:rsidRPr="00E362FA">
              <w:rPr>
                <w:bCs/>
                <w:color w:val="000000"/>
                <w:spacing w:val="2"/>
                <w:position w:val="2"/>
                <w:sz w:val="22"/>
                <w:szCs w:val="22"/>
              </w:rPr>
              <w:t>х</w:t>
            </w:r>
            <w:r w:rsidRPr="00E362FA">
              <w:rPr>
                <w:bCs/>
                <w:color w:val="000000"/>
                <w:spacing w:val="2"/>
                <w:position w:val="2"/>
                <w:sz w:val="22"/>
                <w:szCs w:val="22"/>
              </w:rPr>
              <w:t xml:space="preserve"> должны быть </w:t>
            </w:r>
            <w:r w:rsidR="001613BD" w:rsidRPr="00E362FA">
              <w:rPr>
                <w:bCs/>
                <w:color w:val="000000"/>
                <w:spacing w:val="2"/>
                <w:position w:val="2"/>
                <w:sz w:val="22"/>
                <w:szCs w:val="22"/>
              </w:rPr>
              <w:t>установлен</w:t>
            </w:r>
            <w:r w:rsidR="00CF18B4" w:rsidRPr="00E362FA">
              <w:rPr>
                <w:bCs/>
                <w:color w:val="000000"/>
                <w:spacing w:val="2"/>
                <w:position w:val="2"/>
                <w:sz w:val="22"/>
                <w:szCs w:val="22"/>
              </w:rPr>
              <w:t>о</w:t>
            </w:r>
            <w:r w:rsidR="001613BD" w:rsidRPr="00E362FA">
              <w:rPr>
                <w:bCs/>
                <w:color w:val="000000"/>
                <w:spacing w:val="2"/>
                <w:position w:val="2"/>
                <w:sz w:val="22"/>
                <w:szCs w:val="22"/>
              </w:rPr>
              <w:t xml:space="preserve"> ограничени</w:t>
            </w:r>
            <w:r w:rsidR="00CF18B4" w:rsidRPr="00E362FA">
              <w:rPr>
                <w:bCs/>
                <w:color w:val="000000"/>
                <w:spacing w:val="2"/>
                <w:position w:val="2"/>
                <w:sz w:val="22"/>
                <w:szCs w:val="22"/>
              </w:rPr>
              <w:t>е</w:t>
            </w:r>
            <w:r w:rsidR="001613BD" w:rsidRPr="00E362FA">
              <w:rPr>
                <w:bCs/>
                <w:color w:val="000000"/>
                <w:spacing w:val="2"/>
                <w:position w:val="2"/>
                <w:sz w:val="22"/>
                <w:szCs w:val="22"/>
              </w:rPr>
              <w:t xml:space="preserve"> распоряжения</w:t>
            </w:r>
            <w:r w:rsidRPr="00E362FA">
              <w:rPr>
                <w:bCs/>
                <w:color w:val="000000"/>
                <w:spacing w:val="2"/>
                <w:position w:val="2"/>
                <w:sz w:val="22"/>
                <w:szCs w:val="22"/>
              </w:rPr>
              <w:t xml:space="preserve"> на основании </w:t>
            </w:r>
            <w:r w:rsidR="001613BD" w:rsidRPr="00E362FA">
              <w:rPr>
                <w:bCs/>
                <w:color w:val="000000"/>
                <w:spacing w:val="2"/>
                <w:position w:val="2"/>
                <w:sz w:val="22"/>
                <w:szCs w:val="22"/>
              </w:rPr>
              <w:t>федеральн</w:t>
            </w:r>
            <w:r w:rsidR="00D22D2F" w:rsidRPr="00E362FA">
              <w:rPr>
                <w:bCs/>
                <w:color w:val="000000"/>
                <w:spacing w:val="2"/>
                <w:position w:val="2"/>
                <w:sz w:val="22"/>
                <w:szCs w:val="22"/>
              </w:rPr>
              <w:t>ы</w:t>
            </w:r>
            <w:r w:rsidR="001613BD" w:rsidRPr="00E362FA">
              <w:rPr>
                <w:bCs/>
                <w:color w:val="000000"/>
                <w:spacing w:val="2"/>
                <w:position w:val="2"/>
                <w:sz w:val="22"/>
                <w:szCs w:val="22"/>
              </w:rPr>
              <w:t xml:space="preserve">х законов, </w:t>
            </w:r>
            <w:r w:rsidR="0043785B" w:rsidRPr="00E362FA">
              <w:rPr>
                <w:bCs/>
                <w:color w:val="000000"/>
                <w:spacing w:val="2"/>
                <w:position w:val="2"/>
                <w:sz w:val="22"/>
                <w:szCs w:val="22"/>
              </w:rPr>
              <w:t>у</w:t>
            </w:r>
            <w:r w:rsidR="001613BD" w:rsidRPr="00E362FA">
              <w:rPr>
                <w:bCs/>
                <w:color w:val="000000"/>
                <w:spacing w:val="2"/>
                <w:position w:val="2"/>
                <w:sz w:val="22"/>
                <w:szCs w:val="22"/>
              </w:rPr>
              <w:t xml:space="preserve">казов Президента Российской Федерации, </w:t>
            </w:r>
            <w:r w:rsidRPr="00E362FA">
              <w:rPr>
                <w:bCs/>
                <w:color w:val="000000"/>
                <w:spacing w:val="2"/>
                <w:position w:val="2"/>
                <w:sz w:val="22"/>
                <w:szCs w:val="22"/>
              </w:rPr>
              <w:t>актов</w:t>
            </w:r>
            <w:r w:rsidR="00F87B1C" w:rsidRPr="00E362FA">
              <w:rPr>
                <w:bCs/>
                <w:color w:val="000000"/>
                <w:spacing w:val="2"/>
                <w:position w:val="2"/>
                <w:sz w:val="22"/>
                <w:szCs w:val="22"/>
              </w:rPr>
              <w:t xml:space="preserve"> или </w:t>
            </w:r>
            <w:r w:rsidRPr="00E362FA">
              <w:rPr>
                <w:bCs/>
                <w:color w:val="000000"/>
                <w:spacing w:val="2"/>
                <w:position w:val="2"/>
                <w:sz w:val="22"/>
                <w:szCs w:val="22"/>
              </w:rPr>
              <w:t>предписаний органов государственной власти</w:t>
            </w:r>
            <w:r w:rsidR="00F87B1C" w:rsidRPr="00E362FA">
              <w:rPr>
                <w:bCs/>
                <w:color w:val="000000"/>
                <w:spacing w:val="2"/>
                <w:position w:val="2"/>
                <w:sz w:val="22"/>
                <w:szCs w:val="22"/>
              </w:rPr>
              <w:t xml:space="preserve">, Решений Совета директоров, Разъяснений, Предписаний </w:t>
            </w:r>
            <w:r w:rsidR="00DC0F32" w:rsidRPr="00E362FA">
              <w:rPr>
                <w:bCs/>
                <w:color w:val="000000"/>
                <w:spacing w:val="2"/>
                <w:position w:val="2"/>
                <w:sz w:val="22"/>
                <w:szCs w:val="22"/>
              </w:rPr>
              <w:t>Б</w:t>
            </w:r>
            <w:r w:rsidR="00F87B1C" w:rsidRPr="00E362FA">
              <w:rPr>
                <w:bCs/>
                <w:color w:val="000000"/>
                <w:spacing w:val="2"/>
                <w:position w:val="2"/>
                <w:sz w:val="22"/>
                <w:szCs w:val="22"/>
              </w:rPr>
              <w:t>анка Росси</w:t>
            </w:r>
            <w:r w:rsidR="00DC0F32" w:rsidRPr="00E362FA">
              <w:rPr>
                <w:bCs/>
                <w:color w:val="000000"/>
                <w:spacing w:val="2"/>
                <w:position w:val="2"/>
                <w:sz w:val="22"/>
                <w:szCs w:val="22"/>
              </w:rPr>
              <w:t>и</w:t>
            </w:r>
            <w:r w:rsidR="00F87B1C" w:rsidRPr="00E362FA">
              <w:rPr>
                <w:bCs/>
                <w:color w:val="000000"/>
                <w:spacing w:val="2"/>
                <w:position w:val="2"/>
                <w:sz w:val="22"/>
                <w:szCs w:val="22"/>
              </w:rPr>
              <w:t>, иными актами</w:t>
            </w:r>
            <w:r w:rsidRPr="00E362FA">
              <w:rPr>
                <w:bCs/>
                <w:color w:val="000000"/>
                <w:spacing w:val="2"/>
                <w:position w:val="2"/>
                <w:sz w:val="22"/>
                <w:szCs w:val="22"/>
              </w:rPr>
              <w:t>.</w:t>
            </w:r>
          </w:p>
        </w:tc>
      </w:tr>
      <w:tr w:rsidR="00424B27" w:rsidRPr="00E362FA" w14:paraId="71F293B3" w14:textId="77777777" w:rsidTr="0005523D">
        <w:tc>
          <w:tcPr>
            <w:tcW w:w="2552" w:type="dxa"/>
          </w:tcPr>
          <w:p w14:paraId="6BBE16D3"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767E9A4E" w14:textId="36EA2355" w:rsidR="00424B27" w:rsidRPr="00E362FA" w:rsidRDefault="00424B27" w:rsidP="00E425F8">
            <w:pPr>
              <w:widowControl w:val="0"/>
              <w:spacing w:before="120"/>
              <w:jc w:val="both"/>
              <w:rPr>
                <w:sz w:val="22"/>
                <w:szCs w:val="22"/>
              </w:rPr>
            </w:pPr>
            <w:r w:rsidRPr="00E362FA">
              <w:rPr>
                <w:sz w:val="22"/>
                <w:szCs w:val="22"/>
              </w:rPr>
              <w:t xml:space="preserve">Раздел открывается по </w:t>
            </w:r>
            <w:r w:rsidR="00894A7C" w:rsidRPr="00E362FA">
              <w:rPr>
                <w:sz w:val="22"/>
                <w:szCs w:val="22"/>
              </w:rPr>
              <w:t xml:space="preserve">Служебному </w:t>
            </w:r>
            <w:r w:rsidRPr="00E362FA">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E362FA" w14:paraId="1C6DA74F" w14:textId="77777777" w:rsidTr="0005523D">
        <w:trPr>
          <w:trHeight w:val="1760"/>
        </w:trPr>
        <w:tc>
          <w:tcPr>
            <w:tcW w:w="2552" w:type="dxa"/>
          </w:tcPr>
          <w:p w14:paraId="0219337D"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1BD906D2" w14:textId="77777777" w:rsidR="00790F9F" w:rsidRPr="00E362FA" w:rsidRDefault="00790F9F" w:rsidP="00602CFF">
            <w:pPr>
              <w:widowControl w:val="0"/>
              <w:spacing w:before="120"/>
              <w:ind w:left="33"/>
              <w:jc w:val="both"/>
              <w:rPr>
                <w:sz w:val="22"/>
                <w:szCs w:val="22"/>
              </w:rPr>
            </w:pPr>
            <w:r w:rsidRPr="00E362FA">
              <w:rPr>
                <w:sz w:val="22"/>
                <w:szCs w:val="22"/>
              </w:rPr>
              <w:t xml:space="preserve">Переводы ценных бумаг на основании </w:t>
            </w:r>
            <w:r w:rsidR="00894A7C" w:rsidRPr="00E362FA">
              <w:rPr>
                <w:sz w:val="22"/>
                <w:szCs w:val="22"/>
              </w:rPr>
              <w:t xml:space="preserve">Служебного </w:t>
            </w:r>
            <w:r w:rsidRPr="00E362FA">
              <w:rPr>
                <w:sz w:val="22"/>
                <w:szCs w:val="22"/>
              </w:rPr>
              <w:t xml:space="preserve">поручения: </w:t>
            </w:r>
          </w:p>
          <w:p w14:paraId="6FE779E9" w14:textId="25F4F0EB" w:rsidR="00790F9F" w:rsidRPr="00E362FA" w:rsidRDefault="00790F9F" w:rsidP="0075415D">
            <w:pPr>
              <w:widowControl w:val="0"/>
              <w:numPr>
                <w:ilvl w:val="0"/>
                <w:numId w:val="4"/>
              </w:numPr>
              <w:spacing w:before="120"/>
              <w:jc w:val="both"/>
              <w:rPr>
                <w:sz w:val="22"/>
                <w:szCs w:val="22"/>
              </w:rPr>
            </w:pPr>
            <w:r w:rsidRPr="00E362FA">
              <w:rPr>
                <w:sz w:val="22"/>
                <w:szCs w:val="22"/>
              </w:rPr>
              <w:t>на раздел «</w:t>
            </w:r>
            <w:r w:rsidR="001613BD" w:rsidRPr="00E362FA">
              <w:rPr>
                <w:sz w:val="22"/>
                <w:szCs w:val="22"/>
              </w:rPr>
              <w:t>Ценные бумаги, в отношении которых установлено ограничение распоряжения</w:t>
            </w:r>
            <w:r w:rsidRPr="00E362FA">
              <w:rPr>
                <w:sz w:val="22"/>
                <w:szCs w:val="22"/>
              </w:rPr>
              <w:t xml:space="preserve">» из других разделов на </w:t>
            </w:r>
            <w:r w:rsidR="00754441" w:rsidRPr="00E362FA">
              <w:rPr>
                <w:sz w:val="22"/>
                <w:szCs w:val="22"/>
              </w:rPr>
              <w:t>С</w:t>
            </w:r>
            <w:r w:rsidRPr="00E362FA">
              <w:rPr>
                <w:sz w:val="22"/>
                <w:szCs w:val="22"/>
              </w:rPr>
              <w:t>чете депо Депонента (коды операций – 10/82А, 10/80</w:t>
            </w:r>
            <w:r w:rsidR="00F04C60" w:rsidRPr="00E362FA">
              <w:rPr>
                <w:sz w:val="22"/>
                <w:szCs w:val="22"/>
              </w:rPr>
              <w:t xml:space="preserve">, </w:t>
            </w:r>
            <w:r w:rsidR="00911B3D" w:rsidRPr="00E362FA">
              <w:rPr>
                <w:sz w:val="22"/>
                <w:szCs w:val="22"/>
              </w:rPr>
              <w:t>10/</w:t>
            </w:r>
            <w:r w:rsidR="00F04C60" w:rsidRPr="00E362FA">
              <w:rPr>
                <w:sz w:val="22"/>
                <w:szCs w:val="22"/>
              </w:rPr>
              <w:t>8</w:t>
            </w:r>
            <w:r w:rsidR="00911B3D" w:rsidRPr="00E362FA">
              <w:rPr>
                <w:sz w:val="22"/>
                <w:szCs w:val="22"/>
              </w:rPr>
              <w:t>3</w:t>
            </w:r>
            <w:r w:rsidR="00F04C60" w:rsidRPr="00E362FA">
              <w:rPr>
                <w:sz w:val="22"/>
                <w:szCs w:val="22"/>
              </w:rPr>
              <w:t>, 80/2</w:t>
            </w:r>
            <w:r w:rsidR="00D22D2F" w:rsidRPr="00E362FA">
              <w:rPr>
                <w:sz w:val="22"/>
                <w:szCs w:val="22"/>
              </w:rPr>
              <w:t>, 10/</w:t>
            </w:r>
            <w:r w:rsidR="00D22D2F" w:rsidRPr="00E362FA">
              <w:rPr>
                <w:sz w:val="22"/>
                <w:szCs w:val="22"/>
                <w:lang w:val="en-US"/>
              </w:rPr>
              <w:t>PP</w:t>
            </w:r>
            <w:r w:rsidRPr="00E362FA">
              <w:rPr>
                <w:sz w:val="22"/>
                <w:szCs w:val="22"/>
              </w:rPr>
              <w:t>);</w:t>
            </w:r>
          </w:p>
          <w:p w14:paraId="1E3CC566" w14:textId="014827ED" w:rsidR="00424B27" w:rsidRPr="00E362FA" w:rsidRDefault="00D84089" w:rsidP="00D84089">
            <w:pPr>
              <w:widowControl w:val="0"/>
              <w:numPr>
                <w:ilvl w:val="0"/>
                <w:numId w:val="4"/>
              </w:numPr>
              <w:spacing w:before="120"/>
              <w:jc w:val="both"/>
              <w:rPr>
                <w:sz w:val="22"/>
                <w:szCs w:val="22"/>
              </w:rPr>
            </w:pPr>
            <w:r w:rsidRPr="00E362FA">
              <w:rPr>
                <w:sz w:val="22"/>
                <w:szCs w:val="22"/>
              </w:rPr>
              <w:t>с</w:t>
            </w:r>
            <w:r w:rsidR="0045320E" w:rsidRPr="00E362FA">
              <w:rPr>
                <w:sz w:val="22"/>
                <w:szCs w:val="22"/>
              </w:rPr>
              <w:t xml:space="preserve"> раздела «</w:t>
            </w:r>
            <w:r w:rsidR="00D22D2F" w:rsidRPr="00E362FA">
              <w:rPr>
                <w:sz w:val="22"/>
                <w:szCs w:val="22"/>
              </w:rPr>
              <w:t>Ценные бумаги, в отношении которых установлено ограничение распоряжения»</w:t>
            </w:r>
            <w:r w:rsidR="0045320E" w:rsidRPr="00E362FA">
              <w:rPr>
                <w:sz w:val="22"/>
                <w:szCs w:val="22"/>
              </w:rPr>
              <w:t xml:space="preserve">» на те разделы </w:t>
            </w:r>
            <w:r w:rsidR="00754441" w:rsidRPr="00E362FA">
              <w:rPr>
                <w:sz w:val="22"/>
                <w:szCs w:val="22"/>
              </w:rPr>
              <w:t>С</w:t>
            </w:r>
            <w:r w:rsidR="0045320E" w:rsidRPr="00E362FA">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E362FA">
              <w:rPr>
                <w:sz w:val="22"/>
                <w:szCs w:val="22"/>
              </w:rPr>
              <w:t xml:space="preserve">, Решений Совета директоров, Предписаний </w:t>
            </w:r>
            <w:r w:rsidR="00DC0F32" w:rsidRPr="00E362FA">
              <w:rPr>
                <w:sz w:val="22"/>
                <w:szCs w:val="22"/>
              </w:rPr>
              <w:t>Б</w:t>
            </w:r>
            <w:r w:rsidR="00F87B1C" w:rsidRPr="00E362FA">
              <w:rPr>
                <w:sz w:val="22"/>
                <w:szCs w:val="22"/>
              </w:rPr>
              <w:t>анка Росси</w:t>
            </w:r>
            <w:r w:rsidR="00DC0F32" w:rsidRPr="00E362FA">
              <w:rPr>
                <w:sz w:val="22"/>
                <w:szCs w:val="22"/>
              </w:rPr>
              <w:t>и</w:t>
            </w:r>
            <w:r w:rsidR="00F87B1C" w:rsidRPr="00E362FA">
              <w:rPr>
                <w:sz w:val="22"/>
                <w:szCs w:val="22"/>
              </w:rPr>
              <w:t xml:space="preserve"> Федерации, иных актов </w:t>
            </w:r>
            <w:r w:rsidR="0045320E" w:rsidRPr="00E362FA">
              <w:rPr>
                <w:sz w:val="22"/>
                <w:szCs w:val="22"/>
              </w:rPr>
              <w:t xml:space="preserve">либо на раздел «Ценные бумаги для распределения Депонентам» </w:t>
            </w:r>
            <w:r w:rsidR="00754441" w:rsidRPr="00E362FA">
              <w:rPr>
                <w:sz w:val="22"/>
                <w:szCs w:val="22"/>
              </w:rPr>
              <w:t>С</w:t>
            </w:r>
            <w:r w:rsidR="0045320E" w:rsidRPr="00E362FA">
              <w:rPr>
                <w:sz w:val="22"/>
                <w:szCs w:val="22"/>
              </w:rPr>
              <w:t>чета депо Депонента</w:t>
            </w:r>
            <w:r w:rsidR="00F87B1C" w:rsidRPr="00E362FA">
              <w:rPr>
                <w:sz w:val="22"/>
                <w:szCs w:val="22"/>
              </w:rPr>
              <w:t>, иные разделы</w:t>
            </w:r>
            <w:r w:rsidR="0045320E" w:rsidRPr="00E362FA">
              <w:rPr>
                <w:sz w:val="22"/>
                <w:szCs w:val="22"/>
              </w:rPr>
              <w:t xml:space="preserve"> (код</w:t>
            </w:r>
            <w:r w:rsidR="00F87B1C" w:rsidRPr="00E362FA">
              <w:rPr>
                <w:sz w:val="22"/>
                <w:szCs w:val="22"/>
              </w:rPr>
              <w:t>ы</w:t>
            </w:r>
            <w:r w:rsidR="0045320E" w:rsidRPr="00E362FA">
              <w:rPr>
                <w:sz w:val="22"/>
                <w:szCs w:val="22"/>
              </w:rPr>
              <w:t xml:space="preserve"> операци</w:t>
            </w:r>
            <w:r w:rsidR="00F87B1C" w:rsidRPr="00E362FA">
              <w:rPr>
                <w:sz w:val="22"/>
                <w:szCs w:val="22"/>
              </w:rPr>
              <w:t>й</w:t>
            </w:r>
            <w:r w:rsidR="0045320E" w:rsidRPr="00E362FA">
              <w:rPr>
                <w:sz w:val="22"/>
                <w:szCs w:val="22"/>
              </w:rPr>
              <w:t xml:space="preserve"> – 10/82А,10/81</w:t>
            </w:r>
            <w:r w:rsidR="00F04C60" w:rsidRPr="00E362FA">
              <w:rPr>
                <w:sz w:val="22"/>
                <w:szCs w:val="22"/>
              </w:rPr>
              <w:t xml:space="preserve">, </w:t>
            </w:r>
            <w:r w:rsidR="00911B3D" w:rsidRPr="00E362FA">
              <w:rPr>
                <w:sz w:val="22"/>
                <w:szCs w:val="22"/>
              </w:rPr>
              <w:t>10/</w:t>
            </w:r>
            <w:r w:rsidR="00F04C60" w:rsidRPr="00E362FA">
              <w:rPr>
                <w:sz w:val="22"/>
                <w:szCs w:val="22"/>
              </w:rPr>
              <w:t>8</w:t>
            </w:r>
            <w:r w:rsidR="00911B3D" w:rsidRPr="00E362FA">
              <w:rPr>
                <w:sz w:val="22"/>
                <w:szCs w:val="22"/>
              </w:rPr>
              <w:t>3</w:t>
            </w:r>
            <w:r w:rsidR="00F04C60" w:rsidRPr="00E362FA">
              <w:rPr>
                <w:sz w:val="22"/>
                <w:szCs w:val="22"/>
              </w:rPr>
              <w:t>, 80/2</w:t>
            </w:r>
            <w:r w:rsidR="0045320E" w:rsidRPr="00E362FA">
              <w:rPr>
                <w:sz w:val="22"/>
                <w:szCs w:val="22"/>
              </w:rPr>
              <w:t>)</w:t>
            </w:r>
          </w:p>
        </w:tc>
      </w:tr>
    </w:tbl>
    <w:p w14:paraId="35B83F97" w14:textId="77777777" w:rsidR="00875C77" w:rsidRPr="00E362FA" w:rsidRDefault="00875C77" w:rsidP="00132669">
      <w:pPr>
        <w:widowControl w:val="0"/>
        <w:spacing w:before="120" w:after="120"/>
        <w:jc w:val="center"/>
        <w:rPr>
          <w:b/>
          <w:szCs w:val="24"/>
        </w:rPr>
      </w:pPr>
      <w:bookmarkStart w:id="142" w:name="Раздел_11"/>
      <w:bookmarkEnd w:id="142"/>
      <w:r w:rsidRPr="00E362FA">
        <w:rPr>
          <w:b/>
          <w:szCs w:val="24"/>
        </w:rPr>
        <w:t>Блокировано по аресту в депозитарии</w:t>
      </w:r>
      <w:r w:rsidR="00DF2B17" w:rsidRPr="00E362FA">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E362FA" w14:paraId="06D7F9AB" w14:textId="77777777" w:rsidTr="0005523D">
        <w:tc>
          <w:tcPr>
            <w:tcW w:w="2552" w:type="dxa"/>
          </w:tcPr>
          <w:p w14:paraId="786C5F0A" w14:textId="77777777" w:rsidR="00875C77" w:rsidRPr="00E362FA" w:rsidRDefault="00875C77" w:rsidP="00602CFF">
            <w:pPr>
              <w:widowControl w:val="0"/>
              <w:spacing w:before="120"/>
              <w:jc w:val="both"/>
              <w:rPr>
                <w:b/>
                <w:sz w:val="22"/>
              </w:rPr>
            </w:pPr>
            <w:r w:rsidRPr="00E362FA">
              <w:rPr>
                <w:b/>
                <w:sz w:val="22"/>
              </w:rPr>
              <w:t>Параметры типа раздела</w:t>
            </w:r>
          </w:p>
        </w:tc>
        <w:tc>
          <w:tcPr>
            <w:tcW w:w="6804" w:type="dxa"/>
          </w:tcPr>
          <w:p w14:paraId="70870501" w14:textId="77777777" w:rsidR="00875C77" w:rsidRPr="00E362FA" w:rsidRDefault="00875C77" w:rsidP="00602CFF">
            <w:pPr>
              <w:widowControl w:val="0"/>
              <w:spacing w:before="120"/>
              <w:jc w:val="both"/>
              <w:rPr>
                <w:b/>
                <w:sz w:val="22"/>
              </w:rPr>
            </w:pPr>
            <w:r w:rsidRPr="00E362FA">
              <w:rPr>
                <w:b/>
                <w:sz w:val="22"/>
              </w:rPr>
              <w:t>Описание параметров</w:t>
            </w:r>
          </w:p>
        </w:tc>
      </w:tr>
      <w:tr w:rsidR="00875C77" w:rsidRPr="00E362FA" w14:paraId="54F08900" w14:textId="77777777" w:rsidTr="0005523D">
        <w:tc>
          <w:tcPr>
            <w:tcW w:w="2552" w:type="dxa"/>
          </w:tcPr>
          <w:p w14:paraId="2691C3CE" w14:textId="77777777" w:rsidR="00875C77" w:rsidRPr="00E362FA" w:rsidRDefault="00875C77" w:rsidP="00602CFF">
            <w:pPr>
              <w:widowControl w:val="0"/>
              <w:spacing w:before="120"/>
              <w:jc w:val="both"/>
              <w:rPr>
                <w:sz w:val="22"/>
              </w:rPr>
            </w:pPr>
            <w:r w:rsidRPr="00E362FA">
              <w:rPr>
                <w:sz w:val="22"/>
              </w:rPr>
              <w:t>Наименование типа раздела</w:t>
            </w:r>
          </w:p>
        </w:tc>
        <w:tc>
          <w:tcPr>
            <w:tcW w:w="6804" w:type="dxa"/>
          </w:tcPr>
          <w:p w14:paraId="41116F88" w14:textId="77777777" w:rsidR="00875C77" w:rsidRPr="00E362FA" w:rsidRDefault="00875C77" w:rsidP="00602CFF">
            <w:pPr>
              <w:widowControl w:val="0"/>
              <w:spacing w:before="120"/>
              <w:jc w:val="both"/>
              <w:rPr>
                <w:sz w:val="22"/>
                <w:szCs w:val="22"/>
              </w:rPr>
            </w:pPr>
            <w:r w:rsidRPr="00E362FA">
              <w:rPr>
                <w:sz w:val="22"/>
                <w:szCs w:val="22"/>
              </w:rPr>
              <w:t>Блокировано по аресту в депозитарии</w:t>
            </w:r>
            <w:r w:rsidR="00DF2B17" w:rsidRPr="00E362FA">
              <w:rPr>
                <w:sz w:val="22"/>
                <w:szCs w:val="22"/>
              </w:rPr>
              <w:t xml:space="preserve"> Депонента</w:t>
            </w:r>
          </w:p>
        </w:tc>
      </w:tr>
      <w:tr w:rsidR="008E4BB7" w:rsidRPr="00E362FA" w14:paraId="39104CA3" w14:textId="77777777" w:rsidTr="0005523D">
        <w:tc>
          <w:tcPr>
            <w:tcW w:w="2552" w:type="dxa"/>
          </w:tcPr>
          <w:p w14:paraId="2AC4A19D" w14:textId="77777777" w:rsidR="008E4BB7" w:rsidRPr="00E362FA" w:rsidRDefault="008E4BB7" w:rsidP="00602CFF">
            <w:pPr>
              <w:widowControl w:val="0"/>
              <w:spacing w:before="120"/>
              <w:jc w:val="both"/>
              <w:rPr>
                <w:sz w:val="22"/>
              </w:rPr>
            </w:pPr>
            <w:r w:rsidRPr="00E362FA">
              <w:rPr>
                <w:sz w:val="20"/>
              </w:rPr>
              <w:t>Код раздела (17 символов)</w:t>
            </w:r>
          </w:p>
        </w:tc>
        <w:tc>
          <w:tcPr>
            <w:tcW w:w="6804" w:type="dxa"/>
          </w:tcPr>
          <w:p w14:paraId="5478CAFE" w14:textId="77777777" w:rsidR="008E4BB7" w:rsidRPr="00E362FA" w:rsidRDefault="008E4BB7" w:rsidP="00602CFF">
            <w:pPr>
              <w:widowControl w:val="0"/>
              <w:spacing w:before="120"/>
              <w:jc w:val="both"/>
              <w:rPr>
                <w:sz w:val="22"/>
              </w:rPr>
            </w:pPr>
            <w:r w:rsidRPr="00E362FA">
              <w:rPr>
                <w:sz w:val="20"/>
              </w:rPr>
              <w:t>А</w:t>
            </w:r>
            <w:r w:rsidRPr="00E362FA">
              <w:rPr>
                <w:sz w:val="20"/>
                <w:lang w:val="en-US"/>
              </w:rPr>
              <w:t>R</w:t>
            </w:r>
            <w:r w:rsidRPr="00E362FA">
              <w:rPr>
                <w:sz w:val="20"/>
              </w:rPr>
              <w:t>000000000000000</w:t>
            </w:r>
          </w:p>
        </w:tc>
      </w:tr>
      <w:tr w:rsidR="008E4BB7" w:rsidRPr="00E362FA" w14:paraId="5DF29196" w14:textId="77777777" w:rsidTr="0005523D">
        <w:tc>
          <w:tcPr>
            <w:tcW w:w="2552" w:type="dxa"/>
          </w:tcPr>
          <w:p w14:paraId="4158E54D" w14:textId="77777777" w:rsidR="008E4BB7" w:rsidRPr="00E362FA" w:rsidRDefault="008E4BB7" w:rsidP="00602CFF">
            <w:pPr>
              <w:widowControl w:val="0"/>
              <w:spacing w:before="120"/>
              <w:jc w:val="both"/>
              <w:rPr>
                <w:sz w:val="22"/>
              </w:rPr>
            </w:pPr>
            <w:r w:rsidRPr="00E362FA">
              <w:rPr>
                <w:sz w:val="22"/>
              </w:rPr>
              <w:t>Назначение раздела</w:t>
            </w:r>
          </w:p>
        </w:tc>
        <w:tc>
          <w:tcPr>
            <w:tcW w:w="6804" w:type="dxa"/>
          </w:tcPr>
          <w:p w14:paraId="0A619DE2" w14:textId="77777777" w:rsidR="008E4BB7" w:rsidRPr="00E362FA" w:rsidRDefault="008E4BB7" w:rsidP="00602CFF">
            <w:pPr>
              <w:widowControl w:val="0"/>
              <w:spacing w:before="120"/>
              <w:jc w:val="both"/>
              <w:rPr>
                <w:sz w:val="22"/>
              </w:rPr>
            </w:pPr>
            <w:r w:rsidRPr="00E362FA">
              <w:rPr>
                <w:sz w:val="22"/>
              </w:rPr>
              <w:t>Для учета ценных бумаг, на которые в депозитарии Депонента-номинального держателя наложен арест.</w:t>
            </w:r>
          </w:p>
        </w:tc>
      </w:tr>
      <w:tr w:rsidR="008E4BB7" w:rsidRPr="00E362FA" w14:paraId="00E4482A" w14:textId="77777777" w:rsidTr="0005523D">
        <w:tc>
          <w:tcPr>
            <w:tcW w:w="2552" w:type="dxa"/>
          </w:tcPr>
          <w:p w14:paraId="3DC800F5" w14:textId="77777777" w:rsidR="008E4BB7" w:rsidRPr="00E362FA" w:rsidRDefault="008E4BB7" w:rsidP="00602CFF">
            <w:pPr>
              <w:widowControl w:val="0"/>
              <w:spacing w:before="120"/>
              <w:jc w:val="both"/>
              <w:rPr>
                <w:sz w:val="22"/>
              </w:rPr>
            </w:pPr>
            <w:r w:rsidRPr="00E362FA">
              <w:rPr>
                <w:sz w:val="22"/>
              </w:rPr>
              <w:t>Счет, на котором может быть открыт раздел</w:t>
            </w:r>
          </w:p>
        </w:tc>
        <w:tc>
          <w:tcPr>
            <w:tcW w:w="6804" w:type="dxa"/>
          </w:tcPr>
          <w:p w14:paraId="3CD98C33" w14:textId="4A0B5DA9" w:rsidR="008E4BB7" w:rsidRPr="00E362FA" w:rsidRDefault="008E4BB7" w:rsidP="00542B3C">
            <w:pPr>
              <w:widowControl w:val="0"/>
              <w:spacing w:before="120"/>
              <w:jc w:val="both"/>
              <w:rPr>
                <w:sz w:val="22"/>
              </w:rPr>
            </w:pPr>
            <w:r w:rsidRPr="00E362FA">
              <w:rPr>
                <w:sz w:val="22"/>
              </w:rPr>
              <w:t xml:space="preserve">Счет депо номинального держателя, </w:t>
            </w:r>
            <w:r w:rsidR="00754441" w:rsidRPr="00E362FA">
              <w:rPr>
                <w:sz w:val="22"/>
              </w:rPr>
              <w:t>С</w:t>
            </w:r>
            <w:r w:rsidRPr="00E362FA">
              <w:rPr>
                <w:sz w:val="22"/>
              </w:rPr>
              <w:t>чет депо иностранного номинального держателя</w:t>
            </w:r>
            <w:r w:rsidR="00542B3C" w:rsidRPr="00E362FA">
              <w:rPr>
                <w:sz w:val="22"/>
              </w:rPr>
              <w:t xml:space="preserve"> типа «С»</w:t>
            </w:r>
            <w:r w:rsidRPr="00E362FA">
              <w:rPr>
                <w:sz w:val="22"/>
              </w:rPr>
              <w:t xml:space="preserve">, </w:t>
            </w:r>
            <w:r w:rsidR="00754441" w:rsidRPr="00E362FA">
              <w:rPr>
                <w:sz w:val="22"/>
              </w:rPr>
              <w:t>Т</w:t>
            </w:r>
            <w:r w:rsidRPr="00E362FA">
              <w:rPr>
                <w:sz w:val="22"/>
              </w:rPr>
              <w:t xml:space="preserve">орговый счет депо </w:t>
            </w:r>
            <w:r w:rsidR="00754441" w:rsidRPr="00E362FA">
              <w:rPr>
                <w:sz w:val="22"/>
              </w:rPr>
              <w:t>Н</w:t>
            </w:r>
            <w:r w:rsidRPr="00E362FA">
              <w:rPr>
                <w:sz w:val="22"/>
              </w:rPr>
              <w:t xml:space="preserve">оминального держателя или </w:t>
            </w:r>
            <w:r w:rsidR="00754441" w:rsidRPr="00E362FA">
              <w:rPr>
                <w:sz w:val="22"/>
              </w:rPr>
              <w:t>Т</w:t>
            </w:r>
            <w:r w:rsidRPr="00E362FA">
              <w:rPr>
                <w:sz w:val="22"/>
              </w:rPr>
              <w:t xml:space="preserve">орговый счет депо </w:t>
            </w:r>
            <w:r w:rsidR="00754441" w:rsidRPr="00E362FA">
              <w:rPr>
                <w:sz w:val="22"/>
              </w:rPr>
              <w:t>И</w:t>
            </w:r>
            <w:r w:rsidRPr="00E362FA">
              <w:rPr>
                <w:sz w:val="22"/>
              </w:rPr>
              <w:t>ностранного номинального держателя</w:t>
            </w:r>
            <w:r w:rsidR="00053252" w:rsidRPr="00E362FA">
              <w:rPr>
                <w:sz w:val="22"/>
              </w:rPr>
              <w:t xml:space="preserve"> типа «С».</w:t>
            </w:r>
          </w:p>
        </w:tc>
      </w:tr>
      <w:tr w:rsidR="008E4BB7" w:rsidRPr="00E362FA" w14:paraId="034659A2" w14:textId="77777777" w:rsidTr="0005523D">
        <w:tc>
          <w:tcPr>
            <w:tcW w:w="2552" w:type="dxa"/>
          </w:tcPr>
          <w:p w14:paraId="50B1193F" w14:textId="77777777" w:rsidR="008E4BB7" w:rsidRPr="00E362FA" w:rsidRDefault="008E4BB7" w:rsidP="00602CFF">
            <w:pPr>
              <w:widowControl w:val="0"/>
              <w:spacing w:before="120"/>
              <w:jc w:val="both"/>
              <w:rPr>
                <w:sz w:val="22"/>
              </w:rPr>
            </w:pPr>
            <w:r w:rsidRPr="00E362FA">
              <w:rPr>
                <w:sz w:val="22"/>
              </w:rPr>
              <w:t>Ценные бумаги, которые могут быть зачислены на раздел</w:t>
            </w:r>
          </w:p>
        </w:tc>
        <w:tc>
          <w:tcPr>
            <w:tcW w:w="6804" w:type="dxa"/>
          </w:tcPr>
          <w:p w14:paraId="35226340" w14:textId="77777777" w:rsidR="008E4BB7" w:rsidRPr="00E362FA" w:rsidRDefault="008E4BB7" w:rsidP="00602CFF">
            <w:pPr>
              <w:widowControl w:val="0"/>
              <w:spacing w:before="120"/>
              <w:jc w:val="both"/>
              <w:rPr>
                <w:sz w:val="22"/>
              </w:rPr>
            </w:pPr>
            <w:r w:rsidRPr="00E362FA">
              <w:rPr>
                <w:sz w:val="22"/>
              </w:rPr>
              <w:t xml:space="preserve">Ценные бумаги, принятые на обслуживание </w:t>
            </w:r>
            <w:r w:rsidRPr="00E362FA">
              <w:rPr>
                <w:sz w:val="22"/>
                <w:szCs w:val="22"/>
              </w:rPr>
              <w:t>Депозитарием</w:t>
            </w:r>
            <w:r w:rsidRPr="00E362FA">
              <w:rPr>
                <w:sz w:val="22"/>
              </w:rPr>
              <w:t>.</w:t>
            </w:r>
          </w:p>
        </w:tc>
      </w:tr>
      <w:tr w:rsidR="008E4BB7" w:rsidRPr="00E362FA" w14:paraId="4A4BDBEB" w14:textId="77777777" w:rsidTr="0005523D">
        <w:tc>
          <w:tcPr>
            <w:tcW w:w="2552" w:type="dxa"/>
          </w:tcPr>
          <w:p w14:paraId="3CE944FD" w14:textId="77777777" w:rsidR="008E4BB7" w:rsidRPr="00E362FA" w:rsidRDefault="008E4BB7" w:rsidP="00602CFF">
            <w:pPr>
              <w:widowControl w:val="0"/>
              <w:spacing w:before="120"/>
              <w:jc w:val="both"/>
              <w:rPr>
                <w:sz w:val="22"/>
              </w:rPr>
            </w:pPr>
            <w:r w:rsidRPr="00E362FA">
              <w:rPr>
                <w:sz w:val="22"/>
              </w:rPr>
              <w:t>Условия открытия раздела</w:t>
            </w:r>
          </w:p>
        </w:tc>
        <w:tc>
          <w:tcPr>
            <w:tcW w:w="6804" w:type="dxa"/>
          </w:tcPr>
          <w:p w14:paraId="5C086D09" w14:textId="77777777" w:rsidR="008E4BB7" w:rsidRPr="00E362FA" w:rsidRDefault="008E4BB7" w:rsidP="00602CFF">
            <w:pPr>
              <w:widowControl w:val="0"/>
              <w:spacing w:before="120"/>
              <w:jc w:val="both"/>
              <w:rPr>
                <w:sz w:val="22"/>
              </w:rPr>
            </w:pPr>
            <w:r w:rsidRPr="00E362FA">
              <w:rPr>
                <w:sz w:val="22"/>
              </w:rPr>
              <w:t xml:space="preserve">Раздел открывается при первом переводе ценных бумаг </w:t>
            </w:r>
            <w:r w:rsidR="006E47E8" w:rsidRPr="00E362FA">
              <w:rPr>
                <w:sz w:val="22"/>
              </w:rPr>
              <w:t>на раздел</w:t>
            </w:r>
            <w:r w:rsidRPr="00E362FA">
              <w:rPr>
                <w:sz w:val="22"/>
              </w:rPr>
              <w:t xml:space="preserve"> на основании </w:t>
            </w:r>
            <w:r w:rsidR="00894A7C" w:rsidRPr="00E362FA">
              <w:rPr>
                <w:sz w:val="22"/>
              </w:rPr>
              <w:t>П</w:t>
            </w:r>
            <w:r w:rsidRPr="00E362FA">
              <w:rPr>
                <w:sz w:val="22"/>
              </w:rPr>
              <w:t xml:space="preserve">оручения Депонента. На </w:t>
            </w:r>
            <w:r w:rsidR="00754441" w:rsidRPr="00E362FA">
              <w:rPr>
                <w:sz w:val="22"/>
              </w:rPr>
              <w:t>С</w:t>
            </w:r>
            <w:r w:rsidRPr="00E362FA">
              <w:rPr>
                <w:sz w:val="22"/>
              </w:rPr>
              <w:t>чете депо может быть открыт только один раздел указанного типа.</w:t>
            </w:r>
          </w:p>
        </w:tc>
      </w:tr>
      <w:tr w:rsidR="008E4BB7" w:rsidRPr="00E362FA" w14:paraId="52BDA02F" w14:textId="77777777" w:rsidTr="0005523D">
        <w:tc>
          <w:tcPr>
            <w:tcW w:w="2552" w:type="dxa"/>
          </w:tcPr>
          <w:p w14:paraId="5B40A48E" w14:textId="77777777" w:rsidR="008E4BB7" w:rsidRPr="00E362FA" w:rsidRDefault="008E4BB7" w:rsidP="00602CFF">
            <w:pPr>
              <w:widowControl w:val="0"/>
              <w:spacing w:before="120"/>
              <w:jc w:val="both"/>
              <w:rPr>
                <w:sz w:val="22"/>
              </w:rPr>
            </w:pPr>
            <w:r w:rsidRPr="00E362FA">
              <w:rPr>
                <w:sz w:val="22"/>
              </w:rPr>
              <w:t xml:space="preserve">Виды разрешенных </w:t>
            </w:r>
            <w:r w:rsidR="00673B65" w:rsidRPr="00E362FA">
              <w:rPr>
                <w:sz w:val="22"/>
              </w:rPr>
              <w:t>Д</w:t>
            </w:r>
            <w:r w:rsidRPr="00E362FA">
              <w:rPr>
                <w:sz w:val="22"/>
              </w:rPr>
              <w:t>епозитарных операций</w:t>
            </w:r>
          </w:p>
        </w:tc>
        <w:tc>
          <w:tcPr>
            <w:tcW w:w="6804" w:type="dxa"/>
          </w:tcPr>
          <w:p w14:paraId="59F5C1C9" w14:textId="77777777" w:rsidR="008E4BB7" w:rsidRPr="00E362FA" w:rsidRDefault="008E4BB7" w:rsidP="00602CFF">
            <w:pPr>
              <w:widowControl w:val="0"/>
              <w:spacing w:before="120"/>
              <w:jc w:val="both"/>
              <w:rPr>
                <w:sz w:val="22"/>
              </w:rPr>
            </w:pPr>
            <w:r w:rsidRPr="00E362FA">
              <w:rPr>
                <w:sz w:val="22"/>
              </w:rPr>
              <w:t xml:space="preserve">Переводы ценных бумаг в рамках одного </w:t>
            </w:r>
            <w:r w:rsidR="00754441" w:rsidRPr="00E362FA">
              <w:rPr>
                <w:sz w:val="22"/>
              </w:rPr>
              <w:t>С</w:t>
            </w:r>
            <w:r w:rsidRPr="00E362FA">
              <w:rPr>
                <w:sz w:val="22"/>
              </w:rPr>
              <w:t xml:space="preserve">чета депо на раздел «Блокировано по аресту в депозитарии Депонента» по </w:t>
            </w:r>
            <w:r w:rsidR="00894A7C" w:rsidRPr="00E362FA">
              <w:rPr>
                <w:sz w:val="22"/>
              </w:rPr>
              <w:t>П</w:t>
            </w:r>
            <w:r w:rsidRPr="00E362FA">
              <w:rPr>
                <w:sz w:val="22"/>
              </w:rPr>
              <w:t xml:space="preserve">оручению Депонента (код операции – </w:t>
            </w:r>
            <w:r w:rsidR="006E47E8" w:rsidRPr="00E362FA">
              <w:rPr>
                <w:sz w:val="22"/>
              </w:rPr>
              <w:t>8</w:t>
            </w:r>
            <w:r w:rsidRPr="00E362FA">
              <w:rPr>
                <w:sz w:val="22"/>
              </w:rPr>
              <w:t>0</w:t>
            </w:r>
            <w:r w:rsidR="006E47E8" w:rsidRPr="00E362FA">
              <w:rPr>
                <w:sz w:val="22"/>
              </w:rPr>
              <w:t>/3</w:t>
            </w:r>
            <w:r w:rsidRPr="00E362FA">
              <w:rPr>
                <w:sz w:val="22"/>
              </w:rPr>
              <w:t xml:space="preserve">). При переводе ценных бумаг на раздел «Блокировано по аресту в депозитарии Депонента» </w:t>
            </w:r>
            <w:r w:rsidR="00754441" w:rsidRPr="00E362FA">
              <w:rPr>
                <w:sz w:val="22"/>
              </w:rPr>
              <w:t>Т</w:t>
            </w:r>
            <w:r w:rsidRPr="00E362FA">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p>
          <w:p w14:paraId="441832EE" w14:textId="48306725" w:rsidR="008E4BB7" w:rsidRPr="00E362FA" w:rsidRDefault="008E4BB7" w:rsidP="00602CFF">
            <w:pPr>
              <w:widowControl w:val="0"/>
              <w:spacing w:before="120"/>
              <w:jc w:val="both"/>
              <w:rPr>
                <w:sz w:val="22"/>
                <w:szCs w:val="22"/>
              </w:rPr>
            </w:pPr>
            <w:r w:rsidRPr="00E362FA">
              <w:rPr>
                <w:sz w:val="22"/>
                <w:szCs w:val="22"/>
              </w:rPr>
              <w:t xml:space="preserve">Списание ценных бумаг </w:t>
            </w:r>
            <w:r w:rsidR="00D84089" w:rsidRPr="00E362FA">
              <w:rPr>
                <w:sz w:val="22"/>
                <w:szCs w:val="22"/>
              </w:rPr>
              <w:t>с</w:t>
            </w:r>
            <w:r w:rsidRPr="00E362FA">
              <w:rPr>
                <w:sz w:val="22"/>
                <w:szCs w:val="22"/>
              </w:rPr>
              <w:t xml:space="preserve"> раздела по </w:t>
            </w:r>
            <w:r w:rsidR="00894A7C" w:rsidRPr="00E362FA">
              <w:rPr>
                <w:sz w:val="22"/>
                <w:szCs w:val="22"/>
              </w:rPr>
              <w:t>П</w:t>
            </w:r>
            <w:r w:rsidRPr="00E362FA">
              <w:rPr>
                <w:sz w:val="22"/>
                <w:szCs w:val="22"/>
              </w:rPr>
              <w:t xml:space="preserve">оручению Депонента (коды операций – </w:t>
            </w:r>
            <w:r w:rsidR="006E47E8" w:rsidRPr="00E362FA">
              <w:rPr>
                <w:sz w:val="22"/>
                <w:szCs w:val="22"/>
              </w:rPr>
              <w:t>81/3 при сняти ареста</w:t>
            </w:r>
            <w:r w:rsidRPr="00E362FA">
              <w:rPr>
                <w:sz w:val="22"/>
                <w:szCs w:val="22"/>
              </w:rPr>
              <w:t xml:space="preserve"> или </w:t>
            </w:r>
            <w:r w:rsidR="00894A7C" w:rsidRPr="00E362FA">
              <w:rPr>
                <w:sz w:val="22"/>
                <w:szCs w:val="22"/>
              </w:rPr>
              <w:t>С</w:t>
            </w:r>
            <w:r w:rsidRPr="00E362FA">
              <w:rPr>
                <w:sz w:val="22"/>
                <w:szCs w:val="22"/>
              </w:rPr>
              <w:t>лужебному поручению на основании акта уполномоченного государственного органа.</w:t>
            </w:r>
          </w:p>
          <w:p w14:paraId="6F66B86A" w14:textId="77777777" w:rsidR="001F2EF9" w:rsidRPr="00E362FA" w:rsidRDefault="001F2EF9" w:rsidP="00602CFF">
            <w:pPr>
              <w:widowControl w:val="0"/>
              <w:spacing w:before="120"/>
              <w:jc w:val="both"/>
              <w:rPr>
                <w:sz w:val="22"/>
                <w:szCs w:val="22"/>
              </w:rPr>
            </w:pPr>
            <w:r w:rsidRPr="00E362FA">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докуметы, являющиеся основанием перевода.</w:t>
            </w:r>
          </w:p>
        </w:tc>
      </w:tr>
    </w:tbl>
    <w:p w14:paraId="389ADB58" w14:textId="6BED11A1" w:rsidR="00A755CC" w:rsidRPr="00E362FA" w:rsidRDefault="00EC0645" w:rsidP="00132669">
      <w:pPr>
        <w:widowControl w:val="0"/>
        <w:spacing w:before="120" w:after="120"/>
        <w:jc w:val="center"/>
        <w:rPr>
          <w:b/>
          <w:szCs w:val="24"/>
        </w:rPr>
      </w:pPr>
      <w:r w:rsidRPr="00E362FA">
        <w:rPr>
          <w:b/>
          <w:szCs w:val="24"/>
        </w:rPr>
        <w:t>Обособленный учет ц</w:t>
      </w:r>
      <w:r w:rsidR="00A755CC" w:rsidRPr="00E362FA">
        <w:rPr>
          <w:b/>
          <w:szCs w:val="24"/>
        </w:rPr>
        <w:t>енны</w:t>
      </w:r>
      <w:r w:rsidRPr="00E362FA">
        <w:rPr>
          <w:b/>
          <w:szCs w:val="24"/>
        </w:rPr>
        <w:t>х</w:t>
      </w:r>
      <w:r w:rsidR="00A755CC" w:rsidRPr="00E362FA">
        <w:rPr>
          <w:b/>
          <w:szCs w:val="24"/>
        </w:rPr>
        <w:t xml:space="preserve"> бумаг</w:t>
      </w:r>
      <w:r w:rsidR="00055029" w:rsidRPr="00E362FA">
        <w:rPr>
          <w:b/>
          <w:szCs w:val="24"/>
        </w:rPr>
        <w:t>,</w:t>
      </w:r>
      <w:r w:rsidR="00A755CC" w:rsidRPr="00E362FA">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755CC" w:rsidRPr="00E362FA" w14:paraId="5FE1E45B" w14:textId="77777777" w:rsidTr="00643000">
        <w:trPr>
          <w:tblHeader/>
        </w:trPr>
        <w:tc>
          <w:tcPr>
            <w:tcW w:w="2552" w:type="dxa"/>
          </w:tcPr>
          <w:p w14:paraId="351ADF75" w14:textId="77777777" w:rsidR="00A755CC" w:rsidRPr="00E362FA" w:rsidRDefault="00A755CC" w:rsidP="00643000">
            <w:pPr>
              <w:widowControl w:val="0"/>
              <w:spacing w:before="120"/>
              <w:jc w:val="both"/>
              <w:rPr>
                <w:b/>
                <w:sz w:val="22"/>
                <w:szCs w:val="22"/>
              </w:rPr>
            </w:pPr>
            <w:r w:rsidRPr="00E362FA">
              <w:rPr>
                <w:b/>
                <w:sz w:val="22"/>
                <w:szCs w:val="22"/>
              </w:rPr>
              <w:t>Параметры типа раздела</w:t>
            </w:r>
          </w:p>
        </w:tc>
        <w:tc>
          <w:tcPr>
            <w:tcW w:w="7087" w:type="dxa"/>
          </w:tcPr>
          <w:p w14:paraId="62FB5B13" w14:textId="77777777" w:rsidR="00A755CC" w:rsidRPr="00E362FA" w:rsidRDefault="00A755CC" w:rsidP="00643000">
            <w:pPr>
              <w:widowControl w:val="0"/>
              <w:spacing w:before="120"/>
              <w:jc w:val="both"/>
              <w:rPr>
                <w:b/>
                <w:sz w:val="22"/>
                <w:szCs w:val="22"/>
              </w:rPr>
            </w:pPr>
            <w:r w:rsidRPr="00E362FA">
              <w:rPr>
                <w:b/>
                <w:sz w:val="22"/>
                <w:szCs w:val="22"/>
              </w:rPr>
              <w:t>Описание параметров</w:t>
            </w:r>
          </w:p>
        </w:tc>
      </w:tr>
      <w:tr w:rsidR="00A755CC" w:rsidRPr="00E362FA" w14:paraId="20453211" w14:textId="77777777" w:rsidTr="00643000">
        <w:tc>
          <w:tcPr>
            <w:tcW w:w="2552" w:type="dxa"/>
          </w:tcPr>
          <w:p w14:paraId="78026BF2" w14:textId="77777777" w:rsidR="00A755CC" w:rsidRPr="00E362FA" w:rsidRDefault="00A755CC" w:rsidP="00643000">
            <w:pPr>
              <w:widowControl w:val="0"/>
              <w:spacing w:before="120"/>
              <w:jc w:val="both"/>
              <w:rPr>
                <w:sz w:val="22"/>
                <w:szCs w:val="22"/>
              </w:rPr>
            </w:pPr>
            <w:r w:rsidRPr="00E362FA">
              <w:rPr>
                <w:sz w:val="22"/>
                <w:szCs w:val="22"/>
              </w:rPr>
              <w:t>Наименование типа раздела</w:t>
            </w:r>
          </w:p>
        </w:tc>
        <w:tc>
          <w:tcPr>
            <w:tcW w:w="7087" w:type="dxa"/>
          </w:tcPr>
          <w:p w14:paraId="0FF40A8B" w14:textId="7164F927" w:rsidR="00A755CC" w:rsidRPr="00E362FA" w:rsidRDefault="00EC0645" w:rsidP="00EC0645">
            <w:pPr>
              <w:widowControl w:val="0"/>
              <w:spacing w:before="120"/>
              <w:jc w:val="both"/>
              <w:rPr>
                <w:sz w:val="22"/>
                <w:szCs w:val="22"/>
              </w:rPr>
            </w:pPr>
            <w:r w:rsidRPr="00E362FA">
              <w:rPr>
                <w:sz w:val="22"/>
                <w:szCs w:val="22"/>
              </w:rPr>
              <w:t>Обособленн</w:t>
            </w:r>
            <w:r w:rsidR="00342346" w:rsidRPr="00E362FA">
              <w:rPr>
                <w:sz w:val="22"/>
                <w:szCs w:val="22"/>
              </w:rPr>
              <w:t>ы</w:t>
            </w:r>
            <w:r w:rsidRPr="00E362FA">
              <w:rPr>
                <w:sz w:val="22"/>
                <w:szCs w:val="22"/>
              </w:rPr>
              <w:t>й учет ц</w:t>
            </w:r>
            <w:r w:rsidR="008C233A" w:rsidRPr="00E362FA">
              <w:rPr>
                <w:sz w:val="22"/>
                <w:szCs w:val="22"/>
              </w:rPr>
              <w:t>енны</w:t>
            </w:r>
            <w:r w:rsidRPr="00E362FA">
              <w:rPr>
                <w:sz w:val="22"/>
                <w:szCs w:val="22"/>
              </w:rPr>
              <w:t>х</w:t>
            </w:r>
            <w:r w:rsidR="008C233A" w:rsidRPr="00E362FA">
              <w:rPr>
                <w:sz w:val="22"/>
                <w:szCs w:val="22"/>
              </w:rPr>
              <w:t xml:space="preserve"> бумаг, в отношении которых установлено обременение</w:t>
            </w:r>
          </w:p>
        </w:tc>
      </w:tr>
      <w:tr w:rsidR="00A755CC" w:rsidRPr="00E362FA" w14:paraId="28BE6B5D" w14:textId="77777777" w:rsidTr="00643000">
        <w:tc>
          <w:tcPr>
            <w:tcW w:w="2552" w:type="dxa"/>
          </w:tcPr>
          <w:p w14:paraId="199E792A" w14:textId="77777777" w:rsidR="00A755CC" w:rsidRPr="00E362FA" w:rsidRDefault="00A755CC" w:rsidP="00643000">
            <w:pPr>
              <w:widowControl w:val="0"/>
              <w:spacing w:before="120"/>
              <w:jc w:val="both"/>
              <w:rPr>
                <w:sz w:val="22"/>
                <w:szCs w:val="22"/>
              </w:rPr>
            </w:pPr>
            <w:r w:rsidRPr="00E362FA">
              <w:rPr>
                <w:sz w:val="22"/>
                <w:szCs w:val="22"/>
              </w:rPr>
              <w:t>Код раздела (17 символов)</w:t>
            </w:r>
          </w:p>
        </w:tc>
        <w:tc>
          <w:tcPr>
            <w:tcW w:w="7087" w:type="dxa"/>
          </w:tcPr>
          <w:p w14:paraId="6F9B0291" w14:textId="13ADBA79" w:rsidR="00A755CC" w:rsidRPr="00E362FA" w:rsidRDefault="008C233A" w:rsidP="008C233A">
            <w:pPr>
              <w:widowControl w:val="0"/>
              <w:spacing w:before="120"/>
              <w:jc w:val="both"/>
              <w:rPr>
                <w:sz w:val="22"/>
                <w:szCs w:val="22"/>
              </w:rPr>
            </w:pPr>
            <w:r w:rsidRPr="00E362FA">
              <w:rPr>
                <w:sz w:val="22"/>
                <w:szCs w:val="22"/>
                <w:lang w:val="en-US"/>
              </w:rPr>
              <w:t>OB</w:t>
            </w:r>
            <w:r w:rsidR="00A755CC" w:rsidRPr="00E362FA">
              <w:rPr>
                <w:sz w:val="22"/>
                <w:szCs w:val="22"/>
              </w:rPr>
              <w:t xml:space="preserve"> (1-2 символы) + </w:t>
            </w:r>
            <w:r w:rsidR="00995E60" w:rsidRPr="00E362FA">
              <w:rPr>
                <w:sz w:val="22"/>
                <w:szCs w:val="22"/>
              </w:rPr>
              <w:t xml:space="preserve">код залогодержателя, присвоенный Депозитарием (3-14 символы) + </w:t>
            </w:r>
            <w:r w:rsidRPr="00E362FA">
              <w:rPr>
                <w:sz w:val="22"/>
                <w:szCs w:val="22"/>
              </w:rPr>
              <w:t>свободные (</w:t>
            </w:r>
            <w:r w:rsidR="00995E60" w:rsidRPr="00E362FA">
              <w:rPr>
                <w:sz w:val="22"/>
                <w:szCs w:val="22"/>
              </w:rPr>
              <w:t>15</w:t>
            </w:r>
            <w:r w:rsidRPr="00E362FA">
              <w:rPr>
                <w:sz w:val="22"/>
                <w:szCs w:val="22"/>
              </w:rPr>
              <w:t>-17</w:t>
            </w:r>
            <w:r w:rsidR="00A755CC" w:rsidRPr="00E362FA">
              <w:rPr>
                <w:sz w:val="22"/>
                <w:szCs w:val="22"/>
              </w:rPr>
              <w:t xml:space="preserve"> символы)</w:t>
            </w:r>
          </w:p>
        </w:tc>
      </w:tr>
      <w:tr w:rsidR="00A755CC" w:rsidRPr="00E362FA" w14:paraId="2BCC823F" w14:textId="77777777" w:rsidTr="00643000">
        <w:tc>
          <w:tcPr>
            <w:tcW w:w="2552" w:type="dxa"/>
          </w:tcPr>
          <w:p w14:paraId="2C299DD6" w14:textId="77777777" w:rsidR="00A755CC" w:rsidRPr="00E362FA" w:rsidRDefault="00A755CC" w:rsidP="00643000">
            <w:pPr>
              <w:widowControl w:val="0"/>
              <w:spacing w:before="120"/>
              <w:jc w:val="both"/>
              <w:rPr>
                <w:sz w:val="22"/>
                <w:szCs w:val="22"/>
              </w:rPr>
            </w:pPr>
            <w:r w:rsidRPr="00E362FA">
              <w:rPr>
                <w:sz w:val="22"/>
                <w:szCs w:val="22"/>
              </w:rPr>
              <w:t>Назначение раздела</w:t>
            </w:r>
          </w:p>
        </w:tc>
        <w:tc>
          <w:tcPr>
            <w:tcW w:w="7087" w:type="dxa"/>
          </w:tcPr>
          <w:p w14:paraId="5398E66B" w14:textId="76E3B25F" w:rsidR="00A755CC" w:rsidRPr="00E362FA" w:rsidRDefault="00A755CC" w:rsidP="00C45BB7">
            <w:pPr>
              <w:widowControl w:val="0"/>
              <w:spacing w:before="120"/>
              <w:jc w:val="both"/>
              <w:rPr>
                <w:sz w:val="22"/>
                <w:szCs w:val="22"/>
              </w:rPr>
            </w:pPr>
            <w:r w:rsidRPr="00E362FA">
              <w:rPr>
                <w:sz w:val="22"/>
                <w:szCs w:val="22"/>
              </w:rPr>
              <w:t xml:space="preserve">Для </w:t>
            </w:r>
            <w:r w:rsidR="00E435A7" w:rsidRPr="00E362FA">
              <w:rPr>
                <w:sz w:val="22"/>
                <w:szCs w:val="22"/>
              </w:rPr>
              <w:t xml:space="preserve">обособленного </w:t>
            </w:r>
            <w:r w:rsidRPr="00E362FA">
              <w:rPr>
                <w:sz w:val="22"/>
                <w:szCs w:val="22"/>
              </w:rPr>
              <w:t xml:space="preserve">учета </w:t>
            </w:r>
            <w:r w:rsidR="00995E60" w:rsidRPr="00E362FA">
              <w:rPr>
                <w:sz w:val="22"/>
                <w:szCs w:val="22"/>
              </w:rPr>
              <w:t xml:space="preserve">правна </w:t>
            </w:r>
            <w:r w:rsidRPr="00E362FA">
              <w:rPr>
                <w:sz w:val="22"/>
                <w:szCs w:val="22"/>
              </w:rPr>
              <w:t>ценны</w:t>
            </w:r>
            <w:r w:rsidR="00995E60" w:rsidRPr="00E362FA">
              <w:rPr>
                <w:sz w:val="22"/>
                <w:szCs w:val="22"/>
              </w:rPr>
              <w:t>е</w:t>
            </w:r>
            <w:r w:rsidRPr="00E362FA">
              <w:rPr>
                <w:sz w:val="22"/>
                <w:szCs w:val="22"/>
              </w:rPr>
              <w:t xml:space="preserve"> бумаг</w:t>
            </w:r>
            <w:r w:rsidR="00995E60" w:rsidRPr="00E362FA">
              <w:rPr>
                <w:sz w:val="22"/>
                <w:szCs w:val="22"/>
              </w:rPr>
              <w:t>и</w:t>
            </w:r>
            <w:r w:rsidR="00E435A7" w:rsidRPr="00E362FA">
              <w:rPr>
                <w:sz w:val="22"/>
                <w:szCs w:val="22"/>
              </w:rPr>
              <w:t>, в отношении которых установлено обременение</w:t>
            </w:r>
            <w:r w:rsidR="00C45BB7" w:rsidRPr="00E362FA">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E362FA">
              <w:rPr>
                <w:sz w:val="22"/>
                <w:szCs w:val="22"/>
                <w:lang w:val="en-US"/>
              </w:rPr>
              <w:t>D</w:t>
            </w:r>
            <w:r w:rsidR="00C45BB7" w:rsidRPr="00E362FA">
              <w:rPr>
                <w:sz w:val="22"/>
                <w:szCs w:val="22"/>
              </w:rPr>
              <w:t>020.</w:t>
            </w:r>
          </w:p>
        </w:tc>
      </w:tr>
      <w:tr w:rsidR="00A755CC" w:rsidRPr="00E362FA" w14:paraId="5AFCEE9A" w14:textId="77777777" w:rsidTr="00643000">
        <w:tc>
          <w:tcPr>
            <w:tcW w:w="2552" w:type="dxa"/>
          </w:tcPr>
          <w:p w14:paraId="5FAD6986" w14:textId="77777777" w:rsidR="00A755CC" w:rsidRPr="00E362FA" w:rsidRDefault="00A755CC" w:rsidP="00643000">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1AB63431" w14:textId="183ECC44" w:rsidR="00A755CC" w:rsidRPr="00E362FA" w:rsidRDefault="00A755CC" w:rsidP="00C45BB7">
            <w:pPr>
              <w:widowControl w:val="0"/>
              <w:spacing w:before="120"/>
              <w:jc w:val="both"/>
              <w:rPr>
                <w:sz w:val="22"/>
                <w:szCs w:val="22"/>
              </w:rPr>
            </w:pPr>
            <w:r w:rsidRPr="00E362FA">
              <w:rPr>
                <w:sz w:val="22"/>
                <w:szCs w:val="22"/>
              </w:rPr>
              <w:t xml:space="preserve">Счет депо владельца, Счет депо доверительного управляющего </w:t>
            </w:r>
            <w:r w:rsidR="00C45BB7" w:rsidRPr="00E362FA">
              <w:rPr>
                <w:sz w:val="22"/>
                <w:szCs w:val="22"/>
              </w:rPr>
              <w:t xml:space="preserve"> или </w:t>
            </w:r>
            <w:r w:rsidRPr="00E362FA">
              <w:rPr>
                <w:sz w:val="22"/>
                <w:szCs w:val="22"/>
              </w:rPr>
              <w:t>Счет депо владельца типа «С»</w:t>
            </w:r>
            <w:r w:rsidR="00C45BB7" w:rsidRPr="00E362FA">
              <w:rPr>
                <w:sz w:val="22"/>
                <w:szCs w:val="22"/>
              </w:rPr>
              <w:t xml:space="preserve"> Депонента-залогодателя</w:t>
            </w:r>
            <w:r w:rsidR="00CF18B4" w:rsidRPr="00E362FA">
              <w:rPr>
                <w:sz w:val="22"/>
                <w:szCs w:val="22"/>
              </w:rPr>
              <w:t>, С</w:t>
            </w:r>
            <w:r w:rsidR="008C233A" w:rsidRPr="00E362FA">
              <w:rPr>
                <w:sz w:val="22"/>
                <w:szCs w:val="22"/>
              </w:rPr>
              <w:t>чет клиентов номинального держателя</w:t>
            </w:r>
            <w:r w:rsidRPr="00E362FA">
              <w:rPr>
                <w:sz w:val="22"/>
                <w:szCs w:val="22"/>
              </w:rPr>
              <w:t>.</w:t>
            </w:r>
          </w:p>
        </w:tc>
      </w:tr>
      <w:tr w:rsidR="00A755CC" w:rsidRPr="00E362FA" w14:paraId="25E38E2A" w14:textId="77777777" w:rsidTr="00643000">
        <w:tc>
          <w:tcPr>
            <w:tcW w:w="2552" w:type="dxa"/>
          </w:tcPr>
          <w:p w14:paraId="345A69A1" w14:textId="77777777" w:rsidR="00A755CC" w:rsidRPr="00E362FA" w:rsidRDefault="00A755CC" w:rsidP="00643000">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0B931D9C" w14:textId="48A172F1" w:rsidR="00A755CC" w:rsidRPr="00E362FA" w:rsidRDefault="00A755CC" w:rsidP="008C233A">
            <w:pPr>
              <w:widowControl w:val="0"/>
              <w:spacing w:before="120"/>
              <w:jc w:val="both"/>
              <w:rPr>
                <w:sz w:val="22"/>
                <w:szCs w:val="22"/>
              </w:rPr>
            </w:pPr>
            <w:r w:rsidRPr="00E362FA">
              <w:rPr>
                <w:sz w:val="22"/>
                <w:szCs w:val="22"/>
              </w:rPr>
              <w:t xml:space="preserve">Ценные бумаги, </w:t>
            </w:r>
            <w:r w:rsidR="00601647" w:rsidRPr="00E362FA">
              <w:rPr>
                <w:sz w:val="22"/>
                <w:szCs w:val="22"/>
              </w:rPr>
              <w:t>в отн</w:t>
            </w:r>
            <w:r w:rsidR="008C233A" w:rsidRPr="00E362FA">
              <w:rPr>
                <w:sz w:val="22"/>
                <w:szCs w:val="22"/>
              </w:rPr>
              <w:t>ошении которых Депонентом заявлено об их обременении</w:t>
            </w:r>
          </w:p>
        </w:tc>
      </w:tr>
      <w:tr w:rsidR="00A755CC" w:rsidRPr="00E362FA" w14:paraId="211854CB" w14:textId="77777777" w:rsidTr="00643000">
        <w:tc>
          <w:tcPr>
            <w:tcW w:w="2552" w:type="dxa"/>
          </w:tcPr>
          <w:p w14:paraId="25D1A658" w14:textId="77777777" w:rsidR="00A755CC" w:rsidRPr="00E362FA" w:rsidRDefault="00A755CC" w:rsidP="00643000">
            <w:pPr>
              <w:widowControl w:val="0"/>
              <w:spacing w:before="120"/>
              <w:jc w:val="both"/>
              <w:rPr>
                <w:sz w:val="22"/>
                <w:szCs w:val="22"/>
              </w:rPr>
            </w:pPr>
            <w:r w:rsidRPr="00E362FA">
              <w:rPr>
                <w:sz w:val="22"/>
                <w:szCs w:val="22"/>
              </w:rPr>
              <w:t>Условия открытия раздела</w:t>
            </w:r>
          </w:p>
        </w:tc>
        <w:tc>
          <w:tcPr>
            <w:tcW w:w="7087" w:type="dxa"/>
          </w:tcPr>
          <w:p w14:paraId="76E74393" w14:textId="6B288B1E" w:rsidR="00A755CC" w:rsidRPr="00E362FA" w:rsidRDefault="00A755CC" w:rsidP="008C233A">
            <w:pPr>
              <w:widowControl w:val="0"/>
              <w:spacing w:before="120"/>
              <w:jc w:val="both"/>
              <w:rPr>
                <w:sz w:val="22"/>
                <w:szCs w:val="22"/>
              </w:rPr>
            </w:pPr>
            <w:r w:rsidRPr="00E362FA">
              <w:rPr>
                <w:sz w:val="22"/>
                <w:szCs w:val="22"/>
              </w:rPr>
              <w:t xml:space="preserve">Раздел открывается при первом </w:t>
            </w:r>
            <w:r w:rsidR="008C233A" w:rsidRPr="00E362FA">
              <w:rPr>
                <w:sz w:val="22"/>
                <w:szCs w:val="22"/>
              </w:rPr>
              <w:t>переводе ценных бумаг на раздел. Допускается открытие множества разделов на Счете депо</w:t>
            </w:r>
            <w:r w:rsidRPr="00E362FA">
              <w:rPr>
                <w:sz w:val="22"/>
                <w:szCs w:val="22"/>
              </w:rPr>
              <w:t>.</w:t>
            </w:r>
          </w:p>
        </w:tc>
      </w:tr>
      <w:tr w:rsidR="00A755CC" w:rsidRPr="00E362FA" w14:paraId="5514CF5D" w14:textId="77777777" w:rsidTr="00643000">
        <w:tc>
          <w:tcPr>
            <w:tcW w:w="2552" w:type="dxa"/>
          </w:tcPr>
          <w:p w14:paraId="50E89866" w14:textId="3C2F19F4" w:rsidR="00A755CC" w:rsidRPr="00E362FA" w:rsidRDefault="00A755CC" w:rsidP="00643000">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402A57FE" w14:textId="1F104CB7" w:rsidR="00995E60" w:rsidRPr="00E362FA" w:rsidRDefault="00A755CC" w:rsidP="00282819">
            <w:pPr>
              <w:widowControl w:val="0"/>
              <w:spacing w:before="120"/>
              <w:jc w:val="both"/>
              <w:rPr>
                <w:sz w:val="22"/>
                <w:szCs w:val="22"/>
              </w:rPr>
            </w:pPr>
            <w:r w:rsidRPr="00E362FA">
              <w:rPr>
                <w:sz w:val="22"/>
                <w:szCs w:val="22"/>
              </w:rPr>
              <w:t xml:space="preserve">Переводы ценных бумаг </w:t>
            </w:r>
            <w:r w:rsidR="008C233A" w:rsidRPr="00E362FA">
              <w:rPr>
                <w:sz w:val="22"/>
                <w:szCs w:val="22"/>
              </w:rPr>
              <w:t>на</w:t>
            </w:r>
            <w:r w:rsidRPr="00E362FA">
              <w:rPr>
                <w:sz w:val="22"/>
                <w:szCs w:val="22"/>
              </w:rPr>
              <w:t xml:space="preserve"> раздел «</w:t>
            </w:r>
            <w:r w:rsidR="00EC0645" w:rsidRPr="00E362FA">
              <w:rPr>
                <w:sz w:val="22"/>
                <w:szCs w:val="22"/>
              </w:rPr>
              <w:t>Обособленн</w:t>
            </w:r>
            <w:r w:rsidR="000D6D20" w:rsidRPr="00E362FA">
              <w:rPr>
                <w:sz w:val="22"/>
                <w:szCs w:val="22"/>
              </w:rPr>
              <w:t>ы</w:t>
            </w:r>
            <w:r w:rsidR="00EC0645" w:rsidRPr="00E362FA">
              <w:rPr>
                <w:sz w:val="22"/>
                <w:szCs w:val="22"/>
              </w:rPr>
              <w:t>й учет ц</w:t>
            </w:r>
            <w:r w:rsidR="008C233A" w:rsidRPr="00E362FA">
              <w:rPr>
                <w:sz w:val="22"/>
                <w:szCs w:val="22"/>
              </w:rPr>
              <w:t>енны</w:t>
            </w:r>
            <w:r w:rsidR="00EC0645" w:rsidRPr="00E362FA">
              <w:rPr>
                <w:sz w:val="22"/>
                <w:szCs w:val="22"/>
              </w:rPr>
              <w:t>х</w:t>
            </w:r>
            <w:r w:rsidR="008C233A" w:rsidRPr="00E362FA">
              <w:rPr>
                <w:sz w:val="22"/>
                <w:szCs w:val="22"/>
              </w:rPr>
              <w:t xml:space="preserve"> бумаг, в отношении которых установлено обременение»</w:t>
            </w:r>
            <w:r w:rsidR="00995E60" w:rsidRPr="00E362FA">
              <w:rPr>
                <w:sz w:val="22"/>
                <w:szCs w:val="22"/>
              </w:rPr>
              <w:t>:</w:t>
            </w:r>
          </w:p>
          <w:p w14:paraId="062B62C4" w14:textId="0E526FCD" w:rsidR="00A755CC" w:rsidRPr="00E362FA" w:rsidRDefault="00995E60" w:rsidP="00282819">
            <w:pPr>
              <w:widowControl w:val="0"/>
              <w:spacing w:before="120"/>
              <w:jc w:val="both"/>
              <w:rPr>
                <w:sz w:val="22"/>
                <w:szCs w:val="22"/>
              </w:rPr>
            </w:pPr>
            <w:r w:rsidRPr="00E362FA">
              <w:rPr>
                <w:sz w:val="22"/>
                <w:szCs w:val="22"/>
              </w:rPr>
              <w:t>-</w:t>
            </w:r>
            <w:r w:rsidR="008C233A" w:rsidRPr="00E362FA">
              <w:rPr>
                <w:sz w:val="22"/>
                <w:szCs w:val="22"/>
              </w:rPr>
              <w:t xml:space="preserve"> по Служебному Поручению</w:t>
            </w:r>
            <w:r w:rsidR="00A755CC" w:rsidRPr="00E362FA">
              <w:rPr>
                <w:sz w:val="22"/>
                <w:szCs w:val="22"/>
              </w:rPr>
              <w:t xml:space="preserve"> (код опера</w:t>
            </w:r>
            <w:r w:rsidR="008C233A" w:rsidRPr="00E362FA">
              <w:rPr>
                <w:sz w:val="22"/>
                <w:szCs w:val="22"/>
              </w:rPr>
              <w:t xml:space="preserve">ции – </w:t>
            </w:r>
            <w:r w:rsidR="002A3310" w:rsidRPr="00E362FA">
              <w:rPr>
                <w:sz w:val="22"/>
                <w:szCs w:val="22"/>
              </w:rPr>
              <w:t>10/1</w:t>
            </w:r>
            <w:r w:rsidR="00A755CC" w:rsidRPr="00E362FA">
              <w:rPr>
                <w:sz w:val="22"/>
                <w:szCs w:val="22"/>
              </w:rPr>
              <w:t>);</w:t>
            </w:r>
          </w:p>
          <w:p w14:paraId="0B97B4B0" w14:textId="21753335" w:rsidR="00995E60" w:rsidRPr="00E362FA" w:rsidRDefault="00995E60" w:rsidP="00282819">
            <w:pPr>
              <w:widowControl w:val="0"/>
              <w:spacing w:before="120"/>
              <w:jc w:val="both"/>
              <w:rPr>
                <w:sz w:val="22"/>
                <w:szCs w:val="22"/>
              </w:rPr>
            </w:pPr>
            <w:r w:rsidRPr="00E362FA">
              <w:rPr>
                <w:sz w:val="22"/>
                <w:szCs w:val="22"/>
              </w:rPr>
              <w:t xml:space="preserve">- </w:t>
            </w:r>
            <w:r w:rsidR="007337E6" w:rsidRPr="00E362FA">
              <w:rPr>
                <w:sz w:val="22"/>
                <w:szCs w:val="22"/>
              </w:rPr>
              <w:t xml:space="preserve">по встречным Поручениям Депонента-залогодателя и Депонента-залогодержателя (коды операций – 16 и 16/1) </w:t>
            </w:r>
            <w:r w:rsidR="00D84089" w:rsidRPr="00E362FA">
              <w:rPr>
                <w:sz w:val="22"/>
                <w:szCs w:val="22"/>
              </w:rPr>
              <w:t>с</w:t>
            </w:r>
            <w:r w:rsidR="0050236A" w:rsidRPr="00E362FA">
              <w:rPr>
                <w:sz w:val="22"/>
                <w:szCs w:val="22"/>
              </w:rPr>
              <w:t xml:space="preserve"> раздела «Основной» или </w:t>
            </w:r>
            <w:r w:rsidR="00D84089" w:rsidRPr="00E362FA">
              <w:rPr>
                <w:sz w:val="22"/>
                <w:szCs w:val="22"/>
              </w:rPr>
              <w:t>с</w:t>
            </w:r>
            <w:r w:rsidR="0050236A" w:rsidRPr="00E362FA">
              <w:rPr>
                <w:sz w:val="22"/>
                <w:szCs w:val="22"/>
              </w:rPr>
              <w:t xml:space="preserve"> раздела «Обособленный учет ценных бумаг</w:t>
            </w:r>
            <w:r w:rsidR="00F35965" w:rsidRPr="00E362FA">
              <w:rPr>
                <w:sz w:val="22"/>
                <w:szCs w:val="22"/>
              </w:rPr>
              <w:t xml:space="preserve"> по Указу № 138</w:t>
            </w:r>
            <w:r w:rsidR="0050236A" w:rsidRPr="00E362FA">
              <w:rPr>
                <w:sz w:val="22"/>
                <w:szCs w:val="22"/>
              </w:rPr>
              <w:t xml:space="preserve">» </w:t>
            </w:r>
            <w:r w:rsidR="00C45BB7" w:rsidRPr="00E362FA">
              <w:rPr>
                <w:sz w:val="22"/>
                <w:szCs w:val="22"/>
              </w:rPr>
              <w:t>в рамках С</w:t>
            </w:r>
            <w:r w:rsidR="00EC0645" w:rsidRPr="00E362FA">
              <w:rPr>
                <w:sz w:val="22"/>
                <w:szCs w:val="22"/>
              </w:rPr>
              <w:t xml:space="preserve">чета депо Депонента-залогодателя или с другого Счета депо в Депозитарии </w:t>
            </w:r>
            <w:r w:rsidR="007337E6" w:rsidRPr="00E362FA">
              <w:rPr>
                <w:sz w:val="22"/>
                <w:szCs w:val="22"/>
              </w:rPr>
              <w:t>с приложением сведений о</w:t>
            </w:r>
            <w:r w:rsidR="00223331" w:rsidRPr="00E362FA">
              <w:rPr>
                <w:sz w:val="22"/>
                <w:szCs w:val="22"/>
              </w:rPr>
              <w:t>б</w:t>
            </w:r>
            <w:r w:rsidR="007337E6" w:rsidRPr="00E362FA">
              <w:rPr>
                <w:sz w:val="22"/>
                <w:szCs w:val="22"/>
              </w:rPr>
              <w:t xml:space="preserve"> обременении по форме </w:t>
            </w:r>
            <w:r w:rsidR="007337E6" w:rsidRPr="00E362FA">
              <w:rPr>
                <w:sz w:val="22"/>
                <w:szCs w:val="22"/>
                <w:lang w:val="en-US"/>
              </w:rPr>
              <w:t>GF</w:t>
            </w:r>
            <w:r w:rsidR="007337E6" w:rsidRPr="00E362FA">
              <w:rPr>
                <w:sz w:val="22"/>
                <w:szCs w:val="22"/>
              </w:rPr>
              <w:t xml:space="preserve">034, вид обременения - </w:t>
            </w:r>
            <w:r w:rsidR="007337E6" w:rsidRPr="00E362FA">
              <w:rPr>
                <w:sz w:val="22"/>
                <w:szCs w:val="22"/>
                <w:lang w:val="en-US"/>
              </w:rPr>
              <w:t>COLO</w:t>
            </w:r>
            <w:r w:rsidR="007337E6" w:rsidRPr="00E362FA">
              <w:rPr>
                <w:sz w:val="22"/>
                <w:szCs w:val="22"/>
              </w:rPr>
              <w:t>.</w:t>
            </w:r>
          </w:p>
          <w:p w14:paraId="4978A749" w14:textId="092DCA27" w:rsidR="00A755CC" w:rsidRPr="00E362FA" w:rsidRDefault="00A755CC" w:rsidP="00282819">
            <w:pPr>
              <w:widowControl w:val="0"/>
              <w:spacing w:before="120"/>
              <w:jc w:val="both"/>
              <w:rPr>
                <w:sz w:val="22"/>
                <w:szCs w:val="22"/>
              </w:rPr>
            </w:pPr>
            <w:r w:rsidRPr="00E362FA">
              <w:rPr>
                <w:sz w:val="22"/>
                <w:szCs w:val="22"/>
              </w:rPr>
              <w:t>Пе</w:t>
            </w:r>
            <w:r w:rsidR="005D4F25" w:rsidRPr="00E362FA">
              <w:rPr>
                <w:sz w:val="22"/>
                <w:szCs w:val="22"/>
              </w:rPr>
              <w:t xml:space="preserve">реводы ценных бумаг </w:t>
            </w:r>
            <w:r w:rsidR="00D84089" w:rsidRPr="00E362FA">
              <w:rPr>
                <w:sz w:val="22"/>
                <w:szCs w:val="22"/>
              </w:rPr>
              <w:t>с</w:t>
            </w:r>
            <w:r w:rsidR="005D4F25" w:rsidRPr="00E362FA">
              <w:rPr>
                <w:sz w:val="22"/>
                <w:szCs w:val="22"/>
              </w:rPr>
              <w:t xml:space="preserve"> раздела </w:t>
            </w:r>
            <w:r w:rsidR="008C233A" w:rsidRPr="00E362FA">
              <w:rPr>
                <w:sz w:val="22"/>
                <w:szCs w:val="22"/>
              </w:rPr>
              <w:t>«</w:t>
            </w:r>
            <w:r w:rsidR="00342346" w:rsidRPr="00E362FA">
              <w:rPr>
                <w:sz w:val="22"/>
                <w:szCs w:val="22"/>
              </w:rPr>
              <w:t>Обособленный учет ц</w:t>
            </w:r>
            <w:r w:rsidR="008C233A" w:rsidRPr="00E362FA">
              <w:rPr>
                <w:sz w:val="22"/>
                <w:szCs w:val="22"/>
              </w:rPr>
              <w:t>енны</w:t>
            </w:r>
            <w:r w:rsidR="00342346" w:rsidRPr="00E362FA">
              <w:rPr>
                <w:sz w:val="22"/>
                <w:szCs w:val="22"/>
              </w:rPr>
              <w:t>х</w:t>
            </w:r>
            <w:r w:rsidR="008C233A" w:rsidRPr="00E362FA">
              <w:rPr>
                <w:sz w:val="22"/>
                <w:szCs w:val="22"/>
              </w:rPr>
              <w:t xml:space="preserve"> бумаг, в отношении которых установлено обременение» </w:t>
            </w:r>
            <w:r w:rsidR="005D4F25" w:rsidRPr="00E362FA">
              <w:rPr>
                <w:sz w:val="22"/>
                <w:szCs w:val="22"/>
              </w:rPr>
              <w:t>по Служебному поручению</w:t>
            </w:r>
            <w:r w:rsidRPr="00E362FA">
              <w:rPr>
                <w:sz w:val="22"/>
                <w:szCs w:val="22"/>
              </w:rPr>
              <w:t xml:space="preserve"> (код операции – </w:t>
            </w:r>
            <w:r w:rsidR="005D4F25" w:rsidRPr="00E362FA">
              <w:rPr>
                <w:sz w:val="22"/>
                <w:szCs w:val="22"/>
              </w:rPr>
              <w:t>1</w:t>
            </w:r>
            <w:r w:rsidRPr="00E362FA">
              <w:rPr>
                <w:sz w:val="22"/>
                <w:szCs w:val="22"/>
              </w:rPr>
              <w:t>0</w:t>
            </w:r>
            <w:r w:rsidR="005D4F25" w:rsidRPr="00E362FA">
              <w:rPr>
                <w:sz w:val="22"/>
                <w:szCs w:val="22"/>
              </w:rPr>
              <w:t>/</w:t>
            </w:r>
            <w:r w:rsidR="002A3310" w:rsidRPr="00E362FA">
              <w:rPr>
                <w:sz w:val="22"/>
                <w:szCs w:val="22"/>
              </w:rPr>
              <w:t>1, 10/83</w:t>
            </w:r>
            <w:r w:rsidRPr="00E362FA">
              <w:rPr>
                <w:sz w:val="22"/>
                <w:szCs w:val="22"/>
              </w:rPr>
              <w:t xml:space="preserve">); </w:t>
            </w:r>
          </w:p>
          <w:p w14:paraId="0DB4ED97" w14:textId="67C688A3" w:rsidR="006C655E" w:rsidRPr="00E362FA" w:rsidRDefault="00F90731" w:rsidP="00282819">
            <w:pPr>
              <w:widowControl w:val="0"/>
              <w:spacing w:before="120"/>
              <w:jc w:val="both"/>
              <w:rPr>
                <w:sz w:val="22"/>
                <w:szCs w:val="22"/>
              </w:rPr>
            </w:pPr>
            <w:r w:rsidRPr="00E362FA">
              <w:rPr>
                <w:sz w:val="22"/>
                <w:szCs w:val="22"/>
              </w:rPr>
              <w:t xml:space="preserve">Переводы ценных бумаг </w:t>
            </w:r>
            <w:r w:rsidR="00D84089" w:rsidRPr="00E362FA">
              <w:rPr>
                <w:sz w:val="22"/>
                <w:szCs w:val="22"/>
              </w:rPr>
              <w:t>с</w:t>
            </w:r>
            <w:r w:rsidRPr="00E362FA">
              <w:rPr>
                <w:sz w:val="22"/>
                <w:szCs w:val="22"/>
              </w:rPr>
              <w:t xml:space="preserve"> раздела «</w:t>
            </w:r>
            <w:r w:rsidR="00BE62EA" w:rsidRPr="00E362FA">
              <w:rPr>
                <w:sz w:val="22"/>
                <w:szCs w:val="22"/>
              </w:rPr>
              <w:t>Обособленный учет ц</w:t>
            </w:r>
            <w:r w:rsidRPr="00E362FA">
              <w:rPr>
                <w:sz w:val="22"/>
                <w:szCs w:val="22"/>
              </w:rPr>
              <w:t>енны</w:t>
            </w:r>
            <w:r w:rsidR="00BE62EA" w:rsidRPr="00E362FA">
              <w:rPr>
                <w:sz w:val="22"/>
                <w:szCs w:val="22"/>
              </w:rPr>
              <w:t>х</w:t>
            </w:r>
            <w:r w:rsidRPr="00E362FA">
              <w:rPr>
                <w:sz w:val="22"/>
                <w:szCs w:val="22"/>
              </w:rPr>
              <w:t xml:space="preserve"> бумаг, в отношении которых установлено обременение»</w:t>
            </w:r>
            <w:r w:rsidR="00BF028B" w:rsidRPr="00E362FA">
              <w:rPr>
                <w:sz w:val="22"/>
                <w:szCs w:val="22"/>
              </w:rPr>
              <w:t>:</w:t>
            </w:r>
          </w:p>
          <w:p w14:paraId="68A3FD9D" w14:textId="283A4B0D" w:rsidR="00F90731" w:rsidRPr="00E362FA" w:rsidRDefault="004E7CA6" w:rsidP="00282819">
            <w:pPr>
              <w:widowControl w:val="0"/>
              <w:spacing w:before="120"/>
              <w:jc w:val="both"/>
              <w:rPr>
                <w:sz w:val="22"/>
                <w:szCs w:val="22"/>
              </w:rPr>
            </w:pPr>
            <w:r w:rsidRPr="00E362FA">
              <w:rPr>
                <w:sz w:val="22"/>
                <w:szCs w:val="22"/>
              </w:rPr>
              <w:t xml:space="preserve">- </w:t>
            </w:r>
            <w:r w:rsidR="00BF028B" w:rsidRPr="00E362FA">
              <w:rPr>
                <w:sz w:val="22"/>
                <w:szCs w:val="22"/>
              </w:rPr>
              <w:t xml:space="preserve">по встречным Поручениям Депонента-залогодержателя и Депонента-залогодержателя (коды операций – 16 и 16/1) </w:t>
            </w:r>
            <w:r w:rsidRPr="00E362FA">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E362FA">
              <w:rPr>
                <w:sz w:val="22"/>
                <w:szCs w:val="22"/>
              </w:rPr>
              <w:t>или на раздел «Обособленный учет ценных бумаг</w:t>
            </w:r>
            <w:r w:rsidR="003D10B4" w:rsidRPr="00E362FA">
              <w:rPr>
                <w:sz w:val="22"/>
                <w:szCs w:val="22"/>
              </w:rPr>
              <w:t xml:space="preserve"> по Указу № 138</w:t>
            </w:r>
            <w:r w:rsidR="00BE62EA" w:rsidRPr="00E362FA">
              <w:rPr>
                <w:sz w:val="22"/>
                <w:szCs w:val="22"/>
              </w:rPr>
              <w:t xml:space="preserve">» </w:t>
            </w:r>
            <w:r w:rsidRPr="00E362FA">
              <w:rPr>
                <w:sz w:val="22"/>
                <w:szCs w:val="22"/>
              </w:rPr>
              <w:t>в рамках одного Счета депо</w:t>
            </w:r>
            <w:r w:rsidR="006C655E" w:rsidRPr="00E362FA">
              <w:rPr>
                <w:sz w:val="22"/>
                <w:szCs w:val="22"/>
              </w:rPr>
              <w:t xml:space="preserve"> Депонента-залогодателя</w:t>
            </w:r>
            <w:r w:rsidRPr="00E362FA">
              <w:rPr>
                <w:sz w:val="22"/>
                <w:szCs w:val="22"/>
              </w:rPr>
              <w:t>;</w:t>
            </w:r>
          </w:p>
          <w:p w14:paraId="7237B01D" w14:textId="77777777" w:rsidR="00755EA1" w:rsidRPr="00E362FA" w:rsidRDefault="00BF028B" w:rsidP="00282819">
            <w:pPr>
              <w:widowControl w:val="0"/>
              <w:spacing w:before="120"/>
              <w:jc w:val="both"/>
              <w:rPr>
                <w:sz w:val="22"/>
                <w:szCs w:val="22"/>
              </w:rPr>
            </w:pPr>
            <w:r w:rsidRPr="00E362FA">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E362FA">
              <w:rPr>
                <w:sz w:val="22"/>
                <w:szCs w:val="22"/>
              </w:rPr>
              <w:t>ценные бумаги, (код операции – 16/1):</w:t>
            </w:r>
          </w:p>
          <w:p w14:paraId="25C0F8DD" w14:textId="149B3A21" w:rsidR="00755EA1" w:rsidRPr="00E362FA" w:rsidRDefault="004E7CA6" w:rsidP="00092BAA">
            <w:pPr>
              <w:pStyle w:val="aff5"/>
              <w:widowControl w:val="0"/>
              <w:numPr>
                <w:ilvl w:val="0"/>
                <w:numId w:val="45"/>
              </w:numPr>
              <w:spacing w:before="120"/>
              <w:ind w:left="489" w:hanging="283"/>
              <w:jc w:val="both"/>
              <w:rPr>
                <w:sz w:val="22"/>
                <w:szCs w:val="22"/>
              </w:rPr>
            </w:pPr>
            <w:r w:rsidRPr="00E362FA">
              <w:rPr>
                <w:sz w:val="22"/>
                <w:szCs w:val="22"/>
              </w:rPr>
              <w:t xml:space="preserve">при переводе обособленного учета </w:t>
            </w:r>
            <w:r w:rsidR="006C655E" w:rsidRPr="00E362FA">
              <w:rPr>
                <w:sz w:val="22"/>
                <w:szCs w:val="22"/>
              </w:rPr>
              <w:t xml:space="preserve">прав на </w:t>
            </w:r>
            <w:r w:rsidRPr="00E362FA">
              <w:rPr>
                <w:sz w:val="22"/>
                <w:szCs w:val="22"/>
              </w:rPr>
              <w:t>ценны</w:t>
            </w:r>
            <w:r w:rsidR="006C655E" w:rsidRPr="00E362FA">
              <w:rPr>
                <w:sz w:val="22"/>
                <w:szCs w:val="22"/>
              </w:rPr>
              <w:t>е</w:t>
            </w:r>
            <w:r w:rsidRPr="00E362FA">
              <w:rPr>
                <w:sz w:val="22"/>
                <w:szCs w:val="22"/>
              </w:rPr>
              <w:t xml:space="preserve"> бумаг</w:t>
            </w:r>
            <w:r w:rsidR="006C655E" w:rsidRPr="00E362FA">
              <w:rPr>
                <w:sz w:val="22"/>
                <w:szCs w:val="22"/>
              </w:rPr>
              <w:t>и, в отношении которых установлено обременение,</w:t>
            </w:r>
            <w:r w:rsidRPr="00E362FA">
              <w:rPr>
                <w:sz w:val="22"/>
                <w:szCs w:val="22"/>
              </w:rPr>
              <w:t xml:space="preserve"> в другой депозитарий</w:t>
            </w:r>
            <w:r w:rsidR="006C655E" w:rsidRPr="00E362FA">
              <w:rPr>
                <w:sz w:val="22"/>
                <w:szCs w:val="22"/>
              </w:rPr>
              <w:t xml:space="preserve"> на раздел «Основной» или на раздел «Основной клиентский» </w:t>
            </w:r>
            <w:r w:rsidR="00BF028B" w:rsidRPr="00E362FA">
              <w:rPr>
                <w:sz w:val="22"/>
                <w:szCs w:val="22"/>
              </w:rPr>
              <w:t xml:space="preserve">Счета депо номинального держателя </w:t>
            </w:r>
            <w:r w:rsidR="006C655E" w:rsidRPr="00E362FA">
              <w:rPr>
                <w:sz w:val="22"/>
                <w:szCs w:val="22"/>
              </w:rPr>
              <w:t>с приложением сведений о</w:t>
            </w:r>
            <w:r w:rsidR="00786E31" w:rsidRPr="00E362FA">
              <w:rPr>
                <w:sz w:val="22"/>
                <w:szCs w:val="22"/>
              </w:rPr>
              <w:t>б</w:t>
            </w:r>
            <w:r w:rsidR="006C655E" w:rsidRPr="00E362FA">
              <w:rPr>
                <w:sz w:val="22"/>
                <w:szCs w:val="22"/>
              </w:rPr>
              <w:t xml:space="preserve"> обременении по форме </w:t>
            </w:r>
            <w:r w:rsidR="006C655E" w:rsidRPr="00E362FA">
              <w:rPr>
                <w:sz w:val="22"/>
                <w:szCs w:val="22"/>
                <w:lang w:val="en-US"/>
              </w:rPr>
              <w:t>GF</w:t>
            </w:r>
            <w:r w:rsidR="006C655E" w:rsidRPr="00E362FA">
              <w:rPr>
                <w:sz w:val="22"/>
                <w:szCs w:val="22"/>
              </w:rPr>
              <w:t>034</w:t>
            </w:r>
            <w:r w:rsidR="00755EA1" w:rsidRPr="00E362FA">
              <w:rPr>
                <w:sz w:val="22"/>
                <w:szCs w:val="22"/>
              </w:rPr>
              <w:t>;</w:t>
            </w:r>
          </w:p>
          <w:p w14:paraId="1527D026" w14:textId="07EBB415" w:rsidR="004E7CA6" w:rsidRPr="00E362FA" w:rsidRDefault="00755EA1" w:rsidP="00092BAA">
            <w:pPr>
              <w:pStyle w:val="aff5"/>
              <w:widowControl w:val="0"/>
              <w:numPr>
                <w:ilvl w:val="0"/>
                <w:numId w:val="45"/>
              </w:numPr>
              <w:spacing w:before="120"/>
              <w:ind w:left="489" w:hanging="283"/>
              <w:jc w:val="both"/>
              <w:rPr>
                <w:sz w:val="22"/>
                <w:szCs w:val="22"/>
              </w:rPr>
            </w:pPr>
            <w:r w:rsidRPr="00E362FA">
              <w:rPr>
                <w:sz w:val="22"/>
                <w:szCs w:val="22"/>
              </w:rPr>
              <w:t xml:space="preserve">при переводе ценных бумаг на другой Счет </w:t>
            </w:r>
            <w:r w:rsidR="008B6670" w:rsidRPr="00E362FA">
              <w:rPr>
                <w:sz w:val="22"/>
                <w:szCs w:val="22"/>
              </w:rPr>
              <w:t xml:space="preserve">депо </w:t>
            </w:r>
            <w:r w:rsidRPr="00E362FA">
              <w:rPr>
                <w:sz w:val="22"/>
                <w:szCs w:val="22"/>
              </w:rPr>
              <w:t>в Депозитарии</w:t>
            </w:r>
            <w:r w:rsidR="006C655E" w:rsidRPr="00E362FA">
              <w:rPr>
                <w:sz w:val="22"/>
                <w:szCs w:val="22"/>
              </w:rPr>
              <w:t>.</w:t>
            </w:r>
          </w:p>
          <w:p w14:paraId="640A5A2C" w14:textId="4352DB2A" w:rsidR="003E62A5" w:rsidRPr="00E362FA" w:rsidRDefault="003E62A5" w:rsidP="003E62A5">
            <w:pPr>
              <w:widowControl w:val="0"/>
              <w:spacing w:before="120"/>
              <w:jc w:val="both"/>
              <w:rPr>
                <w:sz w:val="22"/>
                <w:szCs w:val="22"/>
              </w:rPr>
            </w:pPr>
            <w:r w:rsidRPr="00E362FA">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E362FA">
              <w:rPr>
                <w:sz w:val="22"/>
                <w:szCs w:val="22"/>
              </w:rPr>
              <w:t>у</w:t>
            </w:r>
            <w:r w:rsidRPr="00E362FA">
              <w:rPr>
                <w:sz w:val="22"/>
                <w:szCs w:val="22"/>
              </w:rPr>
              <w:t>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E362FA">
              <w:rPr>
                <w:sz w:val="22"/>
                <w:szCs w:val="22"/>
              </w:rPr>
              <w:t>ы</w:t>
            </w:r>
            <w:r w:rsidRPr="00E362FA">
              <w:rPr>
                <w:sz w:val="22"/>
                <w:szCs w:val="22"/>
              </w:rPr>
              <w:t>й учет ценных бумаг, в отношении которых установлено обременение».</w:t>
            </w:r>
          </w:p>
          <w:p w14:paraId="01A6241B" w14:textId="3447D7FF" w:rsidR="003E62A5" w:rsidRPr="00E362FA" w:rsidRDefault="003E62A5" w:rsidP="003E62A5">
            <w:pPr>
              <w:widowControl w:val="0"/>
              <w:spacing w:before="120"/>
              <w:jc w:val="both"/>
              <w:rPr>
                <w:sz w:val="22"/>
                <w:szCs w:val="22"/>
              </w:rPr>
            </w:pPr>
            <w:r w:rsidRPr="00E362FA">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E362FA">
              <w:rPr>
                <w:sz w:val="22"/>
                <w:szCs w:val="22"/>
              </w:rPr>
              <w:t>ы</w:t>
            </w:r>
            <w:r w:rsidRPr="00E362FA">
              <w:rPr>
                <w:sz w:val="22"/>
                <w:szCs w:val="22"/>
              </w:rPr>
              <w:t>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4674CB3A" w:rsidR="00A755CC" w:rsidRPr="00E362FA" w:rsidRDefault="00EC0645" w:rsidP="00D84089">
            <w:pPr>
              <w:widowControl w:val="0"/>
              <w:spacing w:before="120"/>
              <w:jc w:val="both"/>
              <w:rPr>
                <w:sz w:val="22"/>
                <w:szCs w:val="22"/>
              </w:rPr>
            </w:pPr>
            <w:r w:rsidRPr="00E362FA">
              <w:rPr>
                <w:sz w:val="22"/>
                <w:szCs w:val="22"/>
              </w:rPr>
              <w:t xml:space="preserve">Операции зачисления на раздел и списания </w:t>
            </w:r>
            <w:r w:rsidR="007D3ED7" w:rsidRPr="00E362FA">
              <w:rPr>
                <w:sz w:val="22"/>
                <w:szCs w:val="22"/>
              </w:rPr>
              <w:t>ценных бумаг</w:t>
            </w:r>
            <w:r w:rsidRPr="00E362FA">
              <w:rPr>
                <w:sz w:val="22"/>
                <w:szCs w:val="22"/>
              </w:rPr>
              <w:t xml:space="preserve"> </w:t>
            </w:r>
            <w:r w:rsidR="00D84089" w:rsidRPr="00E362FA">
              <w:rPr>
                <w:sz w:val="22"/>
                <w:szCs w:val="22"/>
              </w:rPr>
              <w:t>с</w:t>
            </w:r>
            <w:r w:rsidRPr="00E362FA">
              <w:rPr>
                <w:sz w:val="22"/>
                <w:szCs w:val="22"/>
              </w:rPr>
              <w:t xml:space="preserve"> раздела «</w:t>
            </w:r>
            <w:r w:rsidR="00BE62EA" w:rsidRPr="00E362FA">
              <w:rPr>
                <w:sz w:val="22"/>
                <w:szCs w:val="22"/>
              </w:rPr>
              <w:t>Обособленный учет ц</w:t>
            </w:r>
            <w:r w:rsidRPr="00E362FA">
              <w:rPr>
                <w:sz w:val="22"/>
                <w:szCs w:val="22"/>
              </w:rPr>
              <w:t>енны</w:t>
            </w:r>
            <w:r w:rsidR="00BE62EA" w:rsidRPr="00E362FA">
              <w:rPr>
                <w:sz w:val="22"/>
                <w:szCs w:val="22"/>
              </w:rPr>
              <w:t>х бумаг</w:t>
            </w:r>
            <w:r w:rsidRPr="00E362FA">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E362FA">
              <w:rPr>
                <w:sz w:val="22"/>
                <w:szCs w:val="22"/>
              </w:rPr>
              <w:t>р</w:t>
            </w:r>
            <w:r w:rsidRPr="00E362FA">
              <w:rPr>
                <w:sz w:val="22"/>
                <w:szCs w:val="22"/>
              </w:rPr>
              <w:t xml:space="preserve">азъяснениями и </w:t>
            </w:r>
            <w:r w:rsidR="00E17B13" w:rsidRPr="00E362FA">
              <w:rPr>
                <w:sz w:val="22"/>
                <w:szCs w:val="22"/>
              </w:rPr>
              <w:t>р</w:t>
            </w:r>
            <w:r w:rsidRPr="00E362FA">
              <w:rPr>
                <w:sz w:val="22"/>
                <w:szCs w:val="22"/>
              </w:rPr>
              <w:t xml:space="preserve">азрешениями Банка России, </w:t>
            </w:r>
            <w:r w:rsidR="00E17B13" w:rsidRPr="00E362FA">
              <w:rPr>
                <w:sz w:val="22"/>
                <w:szCs w:val="22"/>
              </w:rPr>
              <w:t>р</w:t>
            </w:r>
            <w:r w:rsidRPr="00E362FA">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E362FA" w:rsidRDefault="006C5920" w:rsidP="00132669">
      <w:pPr>
        <w:widowControl w:val="0"/>
        <w:spacing w:before="120" w:after="120"/>
        <w:jc w:val="center"/>
        <w:rPr>
          <w:rFonts w:ascii="Calibri" w:eastAsia="Calibri" w:hAnsi="Calibri"/>
          <w:b/>
          <w:szCs w:val="24"/>
        </w:rPr>
      </w:pPr>
      <w:r w:rsidRPr="00E362FA">
        <w:rPr>
          <w:b/>
          <w:szCs w:val="24"/>
        </w:rPr>
        <w:t xml:space="preserve">Ограничения распоряжения ценными бумагами по </w:t>
      </w:r>
      <w:r w:rsidR="00FD63F4" w:rsidRPr="00E362FA">
        <w:rPr>
          <w:b/>
          <w:szCs w:val="24"/>
        </w:rPr>
        <w:t xml:space="preserve">заключенным Депонентами </w:t>
      </w:r>
      <w:r w:rsidRPr="00E362FA">
        <w:rPr>
          <w:b/>
          <w:szCs w:val="24"/>
        </w:rPr>
        <w:t>договорам</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6C5920" w:rsidRPr="00E362FA" w14:paraId="1DFB76DD" w14:textId="77777777" w:rsidTr="00CD7B62">
        <w:trPr>
          <w:tblHeader/>
        </w:trPr>
        <w:tc>
          <w:tcPr>
            <w:tcW w:w="2552" w:type="dxa"/>
          </w:tcPr>
          <w:p w14:paraId="3E12F659" w14:textId="77777777" w:rsidR="006C5920" w:rsidRPr="00E362FA" w:rsidRDefault="006C5920" w:rsidP="00602CFF">
            <w:pPr>
              <w:widowControl w:val="0"/>
              <w:spacing w:before="120"/>
              <w:jc w:val="both"/>
              <w:rPr>
                <w:b/>
                <w:sz w:val="22"/>
                <w:szCs w:val="22"/>
              </w:rPr>
            </w:pPr>
            <w:r w:rsidRPr="00E362FA">
              <w:rPr>
                <w:b/>
                <w:sz w:val="22"/>
                <w:szCs w:val="22"/>
              </w:rPr>
              <w:t>Параметры типа раздела</w:t>
            </w:r>
          </w:p>
        </w:tc>
        <w:tc>
          <w:tcPr>
            <w:tcW w:w="6804" w:type="dxa"/>
          </w:tcPr>
          <w:p w14:paraId="78819343" w14:textId="77777777" w:rsidR="006C5920" w:rsidRPr="00E362FA" w:rsidRDefault="006C5920" w:rsidP="00602CFF">
            <w:pPr>
              <w:widowControl w:val="0"/>
              <w:spacing w:before="120"/>
              <w:jc w:val="both"/>
              <w:rPr>
                <w:b/>
                <w:sz w:val="22"/>
                <w:szCs w:val="22"/>
              </w:rPr>
            </w:pPr>
            <w:r w:rsidRPr="00E362FA">
              <w:rPr>
                <w:b/>
                <w:sz w:val="22"/>
                <w:szCs w:val="22"/>
              </w:rPr>
              <w:t>Описание параметров</w:t>
            </w:r>
          </w:p>
        </w:tc>
      </w:tr>
      <w:tr w:rsidR="006C5920" w:rsidRPr="00E362FA" w14:paraId="3D131D7E" w14:textId="77777777" w:rsidTr="00CD7B62">
        <w:tc>
          <w:tcPr>
            <w:tcW w:w="2552" w:type="dxa"/>
          </w:tcPr>
          <w:p w14:paraId="530BCA23" w14:textId="77777777" w:rsidR="006C5920" w:rsidRPr="00E362FA" w:rsidRDefault="006C5920" w:rsidP="00602CFF">
            <w:pPr>
              <w:widowControl w:val="0"/>
              <w:spacing w:before="120"/>
              <w:jc w:val="both"/>
              <w:rPr>
                <w:sz w:val="22"/>
                <w:szCs w:val="22"/>
              </w:rPr>
            </w:pPr>
            <w:r w:rsidRPr="00E362FA">
              <w:rPr>
                <w:sz w:val="22"/>
                <w:szCs w:val="22"/>
              </w:rPr>
              <w:t>Наименование типа раздела</w:t>
            </w:r>
          </w:p>
        </w:tc>
        <w:tc>
          <w:tcPr>
            <w:tcW w:w="6804" w:type="dxa"/>
          </w:tcPr>
          <w:p w14:paraId="06566FFE" w14:textId="77777777" w:rsidR="006C5920" w:rsidRPr="00E362FA" w:rsidRDefault="006C5920" w:rsidP="00602CFF">
            <w:pPr>
              <w:widowControl w:val="0"/>
              <w:spacing w:before="120"/>
              <w:jc w:val="both"/>
              <w:rPr>
                <w:sz w:val="22"/>
                <w:szCs w:val="22"/>
              </w:rPr>
            </w:pPr>
            <w:r w:rsidRPr="00E362FA">
              <w:rPr>
                <w:sz w:val="22"/>
                <w:szCs w:val="22"/>
              </w:rPr>
              <w:t xml:space="preserve">Ограничения распоряжения ценными бумагами по </w:t>
            </w:r>
            <w:r w:rsidR="00FD63F4" w:rsidRPr="00E362FA">
              <w:rPr>
                <w:szCs w:val="24"/>
              </w:rPr>
              <w:t>заключенным Депонентами</w:t>
            </w:r>
            <w:r w:rsidR="00FD63F4" w:rsidRPr="00E362FA">
              <w:rPr>
                <w:sz w:val="22"/>
                <w:szCs w:val="22"/>
              </w:rPr>
              <w:t xml:space="preserve"> </w:t>
            </w:r>
            <w:r w:rsidRPr="00E362FA">
              <w:rPr>
                <w:sz w:val="22"/>
                <w:szCs w:val="22"/>
              </w:rPr>
              <w:t>договорам</w:t>
            </w:r>
          </w:p>
        </w:tc>
      </w:tr>
      <w:tr w:rsidR="006C5920" w:rsidRPr="00E362FA" w14:paraId="5A66DF99" w14:textId="77777777" w:rsidTr="00CD7B62">
        <w:tc>
          <w:tcPr>
            <w:tcW w:w="2552" w:type="dxa"/>
          </w:tcPr>
          <w:p w14:paraId="215F49C9" w14:textId="77777777" w:rsidR="006C5920" w:rsidRPr="00E362FA" w:rsidRDefault="006C5920" w:rsidP="00602CFF">
            <w:pPr>
              <w:widowControl w:val="0"/>
              <w:spacing w:before="120"/>
              <w:jc w:val="both"/>
              <w:rPr>
                <w:sz w:val="22"/>
                <w:szCs w:val="22"/>
              </w:rPr>
            </w:pPr>
            <w:r w:rsidRPr="00E362FA">
              <w:rPr>
                <w:sz w:val="22"/>
                <w:szCs w:val="22"/>
              </w:rPr>
              <w:t>Код раздела (17 символов)</w:t>
            </w:r>
          </w:p>
        </w:tc>
        <w:tc>
          <w:tcPr>
            <w:tcW w:w="6804" w:type="dxa"/>
          </w:tcPr>
          <w:p w14:paraId="5F9E63C8" w14:textId="77777777" w:rsidR="006C5920" w:rsidRPr="00E362FA" w:rsidRDefault="006C5920" w:rsidP="00602CFF">
            <w:pPr>
              <w:widowControl w:val="0"/>
              <w:spacing w:before="120"/>
              <w:jc w:val="both"/>
              <w:rPr>
                <w:sz w:val="22"/>
                <w:szCs w:val="22"/>
              </w:rPr>
            </w:pPr>
            <w:r w:rsidRPr="00E362FA">
              <w:rPr>
                <w:sz w:val="22"/>
                <w:szCs w:val="22"/>
                <w:lang w:val="en-US"/>
              </w:rPr>
              <w:t>OR</w:t>
            </w:r>
            <w:r w:rsidRPr="00E362FA">
              <w:rPr>
                <w:sz w:val="22"/>
                <w:szCs w:val="22"/>
              </w:rPr>
              <w:t xml:space="preserve"> (код типа раздела, 1-2 символы) + свободные (3-17 символы) </w:t>
            </w:r>
          </w:p>
        </w:tc>
      </w:tr>
      <w:tr w:rsidR="006C5920" w:rsidRPr="00E362FA" w14:paraId="3C37CEE6" w14:textId="77777777" w:rsidTr="00CD7B62">
        <w:tc>
          <w:tcPr>
            <w:tcW w:w="2552" w:type="dxa"/>
          </w:tcPr>
          <w:p w14:paraId="379CD8A9" w14:textId="77777777" w:rsidR="006C5920" w:rsidRPr="00E362FA" w:rsidRDefault="006C5920" w:rsidP="00602CFF">
            <w:pPr>
              <w:widowControl w:val="0"/>
              <w:spacing w:before="120"/>
              <w:jc w:val="both"/>
              <w:rPr>
                <w:sz w:val="22"/>
                <w:szCs w:val="22"/>
              </w:rPr>
            </w:pPr>
            <w:r w:rsidRPr="00E362FA">
              <w:rPr>
                <w:sz w:val="22"/>
                <w:szCs w:val="22"/>
              </w:rPr>
              <w:t>Назначение раздела</w:t>
            </w:r>
          </w:p>
        </w:tc>
        <w:tc>
          <w:tcPr>
            <w:tcW w:w="6804" w:type="dxa"/>
          </w:tcPr>
          <w:p w14:paraId="17308A56" w14:textId="77777777" w:rsidR="006C5920" w:rsidRPr="00E362FA" w:rsidRDefault="006C5920" w:rsidP="00602CFF">
            <w:pPr>
              <w:widowControl w:val="0"/>
              <w:spacing w:before="120"/>
              <w:jc w:val="both"/>
              <w:rPr>
                <w:sz w:val="22"/>
                <w:szCs w:val="22"/>
              </w:rPr>
            </w:pPr>
            <w:r w:rsidRPr="00E362FA">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E362FA">
              <w:rPr>
                <w:bCs/>
                <w:color w:val="000000"/>
                <w:spacing w:val="2"/>
                <w:position w:val="2"/>
                <w:sz w:val="22"/>
                <w:szCs w:val="22"/>
              </w:rPr>
              <w:t>луч</w:t>
            </w:r>
            <w:r w:rsidRPr="00E362FA">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E362FA" w14:paraId="3B785337" w14:textId="77777777" w:rsidTr="00CD7B62">
        <w:tc>
          <w:tcPr>
            <w:tcW w:w="2552" w:type="dxa"/>
          </w:tcPr>
          <w:p w14:paraId="4409163C" w14:textId="77777777" w:rsidR="006C5920" w:rsidRPr="00E362FA" w:rsidRDefault="006C5920" w:rsidP="00602CFF">
            <w:pPr>
              <w:widowControl w:val="0"/>
              <w:spacing w:before="120"/>
              <w:jc w:val="both"/>
              <w:rPr>
                <w:sz w:val="22"/>
                <w:szCs w:val="22"/>
              </w:rPr>
            </w:pPr>
            <w:r w:rsidRPr="00E362FA">
              <w:rPr>
                <w:sz w:val="22"/>
                <w:szCs w:val="22"/>
              </w:rPr>
              <w:t>Счет депо, на котором может быть открыт раздел</w:t>
            </w:r>
          </w:p>
        </w:tc>
        <w:tc>
          <w:tcPr>
            <w:tcW w:w="6804" w:type="dxa"/>
          </w:tcPr>
          <w:p w14:paraId="2BA6DCFB" w14:textId="77777777" w:rsidR="006C5920" w:rsidRPr="00E362FA" w:rsidRDefault="006C5920" w:rsidP="00602CFF">
            <w:pPr>
              <w:widowControl w:val="0"/>
              <w:spacing w:before="120"/>
              <w:jc w:val="both"/>
              <w:rPr>
                <w:sz w:val="22"/>
                <w:szCs w:val="22"/>
              </w:rPr>
            </w:pPr>
            <w:r w:rsidRPr="00E362FA">
              <w:rPr>
                <w:sz w:val="22"/>
                <w:szCs w:val="22"/>
              </w:rPr>
              <w:t xml:space="preserve">Счет депо владельца (тип </w:t>
            </w:r>
            <w:r w:rsidR="00754441" w:rsidRPr="00E362FA">
              <w:rPr>
                <w:sz w:val="22"/>
                <w:szCs w:val="22"/>
              </w:rPr>
              <w:t>С</w:t>
            </w:r>
            <w:r w:rsidRPr="00E362FA">
              <w:rPr>
                <w:sz w:val="22"/>
                <w:szCs w:val="22"/>
              </w:rPr>
              <w:t xml:space="preserve">чета депо – </w:t>
            </w:r>
            <w:r w:rsidRPr="00E362FA">
              <w:rPr>
                <w:sz w:val="22"/>
                <w:szCs w:val="22"/>
                <w:lang w:val="en-US"/>
              </w:rPr>
              <w:t>S</w:t>
            </w:r>
            <w:r w:rsidRPr="00E362FA">
              <w:rPr>
                <w:sz w:val="22"/>
                <w:szCs w:val="22"/>
              </w:rPr>
              <w:t xml:space="preserve">), </w:t>
            </w:r>
            <w:r w:rsidR="00754441" w:rsidRPr="00E362FA">
              <w:rPr>
                <w:sz w:val="22"/>
                <w:szCs w:val="22"/>
              </w:rPr>
              <w:t>С</w:t>
            </w:r>
            <w:r w:rsidRPr="00E362FA">
              <w:rPr>
                <w:sz w:val="22"/>
                <w:szCs w:val="22"/>
              </w:rPr>
              <w:t xml:space="preserve">чет депо доверительного управляющего (тип </w:t>
            </w:r>
            <w:r w:rsidR="00754441" w:rsidRPr="00E362FA">
              <w:rPr>
                <w:sz w:val="22"/>
                <w:szCs w:val="22"/>
              </w:rPr>
              <w:t>С</w:t>
            </w:r>
            <w:r w:rsidRPr="00E362FA">
              <w:rPr>
                <w:sz w:val="22"/>
                <w:szCs w:val="22"/>
              </w:rPr>
              <w:t xml:space="preserve">чета депо – </w:t>
            </w:r>
            <w:r w:rsidRPr="00E362FA">
              <w:rPr>
                <w:sz w:val="22"/>
                <w:szCs w:val="22"/>
                <w:lang w:val="en-US"/>
              </w:rPr>
              <w:t>D</w:t>
            </w:r>
            <w:r w:rsidRPr="00E362FA">
              <w:rPr>
                <w:sz w:val="22"/>
                <w:szCs w:val="22"/>
              </w:rPr>
              <w:t>) Депонента-по</w:t>
            </w:r>
            <w:r w:rsidR="00BB6096" w:rsidRPr="00E362FA">
              <w:rPr>
                <w:sz w:val="22"/>
                <w:szCs w:val="22"/>
              </w:rPr>
              <w:t>л</w:t>
            </w:r>
            <w:r w:rsidRPr="00E362FA">
              <w:rPr>
                <w:sz w:val="22"/>
                <w:szCs w:val="22"/>
              </w:rPr>
              <w:t>у</w:t>
            </w:r>
            <w:r w:rsidR="00BB6096" w:rsidRPr="00E362FA">
              <w:rPr>
                <w:sz w:val="22"/>
                <w:szCs w:val="22"/>
              </w:rPr>
              <w:t>ч</w:t>
            </w:r>
            <w:r w:rsidRPr="00E362FA">
              <w:rPr>
                <w:sz w:val="22"/>
                <w:szCs w:val="22"/>
              </w:rPr>
              <w:t>ателя.</w:t>
            </w:r>
          </w:p>
        </w:tc>
      </w:tr>
      <w:tr w:rsidR="006C5920" w:rsidRPr="00E362FA" w14:paraId="3AEFBFEF" w14:textId="77777777" w:rsidTr="00CD7B62">
        <w:tc>
          <w:tcPr>
            <w:tcW w:w="2552" w:type="dxa"/>
          </w:tcPr>
          <w:p w14:paraId="121D2A24" w14:textId="77777777" w:rsidR="006C5920" w:rsidRPr="00E362FA" w:rsidRDefault="006C5920"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6804" w:type="dxa"/>
          </w:tcPr>
          <w:p w14:paraId="03E673A9" w14:textId="77777777" w:rsidR="006C5920" w:rsidRPr="00E362FA" w:rsidRDefault="006C5920" w:rsidP="00602CFF">
            <w:pPr>
              <w:widowControl w:val="0"/>
              <w:spacing w:before="120"/>
              <w:jc w:val="both"/>
              <w:rPr>
                <w:sz w:val="22"/>
                <w:szCs w:val="22"/>
              </w:rPr>
            </w:pPr>
            <w:r w:rsidRPr="00E362FA">
              <w:rPr>
                <w:bCs/>
                <w:color w:val="000000"/>
                <w:spacing w:val="2"/>
                <w:position w:val="2"/>
                <w:sz w:val="22"/>
                <w:szCs w:val="22"/>
              </w:rPr>
              <w:t xml:space="preserve">Ценные бумаги, </w:t>
            </w:r>
            <w:r w:rsidR="00BB6096" w:rsidRPr="00E362FA">
              <w:rPr>
                <w:bCs/>
                <w:color w:val="000000"/>
                <w:spacing w:val="2"/>
                <w:position w:val="2"/>
                <w:sz w:val="22"/>
                <w:szCs w:val="22"/>
              </w:rPr>
              <w:t>принятые на обслуживание Депозитарием</w:t>
            </w:r>
            <w:r w:rsidRPr="00E362FA">
              <w:rPr>
                <w:bCs/>
                <w:color w:val="000000"/>
                <w:spacing w:val="2"/>
                <w:position w:val="2"/>
                <w:sz w:val="22"/>
                <w:szCs w:val="22"/>
              </w:rPr>
              <w:t>.</w:t>
            </w:r>
          </w:p>
        </w:tc>
      </w:tr>
      <w:tr w:rsidR="006C5920" w:rsidRPr="00E362FA" w14:paraId="130D333E" w14:textId="77777777" w:rsidTr="00CD7B62">
        <w:tc>
          <w:tcPr>
            <w:tcW w:w="2552" w:type="dxa"/>
          </w:tcPr>
          <w:p w14:paraId="1AA30DBE" w14:textId="77777777" w:rsidR="006C5920" w:rsidRPr="00E362FA" w:rsidRDefault="006C5920" w:rsidP="00602CFF">
            <w:pPr>
              <w:widowControl w:val="0"/>
              <w:spacing w:before="120"/>
              <w:jc w:val="both"/>
              <w:rPr>
                <w:sz w:val="22"/>
                <w:szCs w:val="22"/>
              </w:rPr>
            </w:pPr>
            <w:r w:rsidRPr="00E362FA">
              <w:rPr>
                <w:sz w:val="22"/>
                <w:szCs w:val="22"/>
              </w:rPr>
              <w:t>Условия открытия раздела</w:t>
            </w:r>
          </w:p>
        </w:tc>
        <w:tc>
          <w:tcPr>
            <w:tcW w:w="6804" w:type="dxa"/>
          </w:tcPr>
          <w:p w14:paraId="7C52E44C" w14:textId="77777777" w:rsidR="006C5920" w:rsidRPr="00E362FA" w:rsidRDefault="006C5920" w:rsidP="00602CFF">
            <w:pPr>
              <w:widowControl w:val="0"/>
              <w:spacing w:before="120"/>
              <w:jc w:val="both"/>
              <w:rPr>
                <w:sz w:val="22"/>
                <w:szCs w:val="22"/>
              </w:rPr>
            </w:pPr>
            <w:r w:rsidRPr="00E362FA">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E362FA" w14:paraId="072C539A" w14:textId="77777777" w:rsidTr="00CD7B62">
        <w:trPr>
          <w:trHeight w:val="1474"/>
        </w:trPr>
        <w:tc>
          <w:tcPr>
            <w:tcW w:w="2552" w:type="dxa"/>
          </w:tcPr>
          <w:p w14:paraId="7C73A045" w14:textId="77777777" w:rsidR="006C5920" w:rsidRPr="00E362FA" w:rsidRDefault="006C5920"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6804" w:type="dxa"/>
          </w:tcPr>
          <w:p w14:paraId="7AD87398" w14:textId="77777777" w:rsidR="006C5920" w:rsidRPr="00E362FA" w:rsidRDefault="006C5920" w:rsidP="00602CFF">
            <w:pPr>
              <w:widowControl w:val="0"/>
              <w:spacing w:before="120"/>
              <w:jc w:val="both"/>
              <w:rPr>
                <w:sz w:val="22"/>
                <w:szCs w:val="22"/>
              </w:rPr>
            </w:pPr>
            <w:r w:rsidRPr="00E362FA">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E362FA">
              <w:rPr>
                <w:sz w:val="22"/>
                <w:szCs w:val="22"/>
              </w:rPr>
              <w:t xml:space="preserve">заключенным Депонентами </w:t>
            </w:r>
            <w:r w:rsidRPr="00E362FA">
              <w:rPr>
                <w:sz w:val="22"/>
                <w:szCs w:val="22"/>
              </w:rPr>
              <w:t xml:space="preserve">договорам» </w:t>
            </w:r>
            <w:r w:rsidR="00231FC8" w:rsidRPr="00E362FA">
              <w:rPr>
                <w:sz w:val="22"/>
                <w:szCs w:val="22"/>
              </w:rPr>
              <w:t>С</w:t>
            </w:r>
            <w:r w:rsidRPr="00E362FA">
              <w:rPr>
                <w:sz w:val="22"/>
                <w:szCs w:val="22"/>
              </w:rPr>
              <w:t>чета депо Депонента-по</w:t>
            </w:r>
            <w:r w:rsidR="00BB6096" w:rsidRPr="00E362FA">
              <w:rPr>
                <w:sz w:val="22"/>
                <w:szCs w:val="22"/>
              </w:rPr>
              <w:t>луч</w:t>
            </w:r>
            <w:r w:rsidRPr="00E362FA">
              <w:rPr>
                <w:sz w:val="22"/>
                <w:szCs w:val="22"/>
              </w:rPr>
              <w:t xml:space="preserve">ателя по встречным </w:t>
            </w:r>
            <w:r w:rsidR="00894A7C" w:rsidRPr="00E362FA">
              <w:rPr>
                <w:sz w:val="22"/>
                <w:szCs w:val="22"/>
              </w:rPr>
              <w:t>П</w:t>
            </w:r>
            <w:r w:rsidRPr="00E362FA">
              <w:rPr>
                <w:sz w:val="22"/>
                <w:szCs w:val="22"/>
              </w:rPr>
              <w:t>оручениям Депонента-по</w:t>
            </w:r>
            <w:r w:rsidR="00BB6096" w:rsidRPr="00E362FA">
              <w:rPr>
                <w:sz w:val="22"/>
                <w:szCs w:val="22"/>
              </w:rPr>
              <w:t>луч</w:t>
            </w:r>
            <w:r w:rsidRPr="00E362FA">
              <w:rPr>
                <w:sz w:val="22"/>
                <w:szCs w:val="22"/>
              </w:rPr>
              <w:t>ателя (код операции – 16/1) и Депонента-</w:t>
            </w:r>
            <w:r w:rsidR="00BB6096" w:rsidRPr="00E362FA">
              <w:rPr>
                <w:sz w:val="22"/>
                <w:szCs w:val="22"/>
              </w:rPr>
              <w:t>отправителя ценных бумаг</w:t>
            </w:r>
            <w:r w:rsidRPr="00E362FA">
              <w:rPr>
                <w:sz w:val="22"/>
                <w:szCs w:val="22"/>
              </w:rPr>
              <w:t xml:space="preserve"> (код операции – 16). В </w:t>
            </w:r>
            <w:r w:rsidR="00894A7C" w:rsidRPr="00E362FA">
              <w:rPr>
                <w:sz w:val="22"/>
                <w:szCs w:val="22"/>
              </w:rPr>
              <w:t>П</w:t>
            </w:r>
            <w:r w:rsidRPr="00E362FA">
              <w:rPr>
                <w:sz w:val="22"/>
                <w:szCs w:val="22"/>
              </w:rPr>
              <w:t>оручениях в обязательном порядке должны быть указаны наименование, дата и номер договора.</w:t>
            </w:r>
          </w:p>
          <w:p w14:paraId="5CD78A39" w14:textId="77777777" w:rsidR="006C5920" w:rsidRPr="00E362FA" w:rsidRDefault="006C5920" w:rsidP="00602CFF">
            <w:pPr>
              <w:widowControl w:val="0"/>
              <w:spacing w:before="120"/>
              <w:jc w:val="both"/>
              <w:rPr>
                <w:sz w:val="22"/>
                <w:szCs w:val="22"/>
              </w:rPr>
            </w:pPr>
            <w:r w:rsidRPr="00E362FA">
              <w:rPr>
                <w:sz w:val="22"/>
                <w:szCs w:val="22"/>
              </w:rPr>
              <w:t>Фиксация снятия ограничения распоряжения ценными бумагами путе</w:t>
            </w:r>
            <w:r w:rsidR="00ED4AC6" w:rsidRPr="00E362FA">
              <w:rPr>
                <w:sz w:val="22"/>
                <w:szCs w:val="22"/>
              </w:rPr>
              <w:t xml:space="preserve">м внесения расходной записи по </w:t>
            </w:r>
            <w:r w:rsidRPr="00E362FA">
              <w:rPr>
                <w:sz w:val="22"/>
                <w:szCs w:val="22"/>
              </w:rPr>
              <w:t xml:space="preserve">разделу «Ограничения распоряжения ценными бумагами по </w:t>
            </w:r>
            <w:r w:rsidR="00231FC8" w:rsidRPr="00E362FA">
              <w:rPr>
                <w:sz w:val="22"/>
                <w:szCs w:val="22"/>
              </w:rPr>
              <w:t xml:space="preserve">заключенным Депонентами </w:t>
            </w:r>
            <w:r w:rsidRPr="00E362FA">
              <w:rPr>
                <w:sz w:val="22"/>
                <w:szCs w:val="22"/>
              </w:rPr>
              <w:t xml:space="preserve">договорам» </w:t>
            </w:r>
            <w:r w:rsidR="00754441" w:rsidRPr="00E362FA">
              <w:rPr>
                <w:sz w:val="22"/>
                <w:szCs w:val="22"/>
              </w:rPr>
              <w:t>С</w:t>
            </w:r>
            <w:r w:rsidRPr="00E362FA">
              <w:rPr>
                <w:sz w:val="22"/>
                <w:szCs w:val="22"/>
              </w:rPr>
              <w:t>чета депо Депонента-покупателя:</w:t>
            </w:r>
          </w:p>
          <w:p w14:paraId="53DE9E39" w14:textId="77777777" w:rsidR="006C5920" w:rsidRPr="00E362FA" w:rsidRDefault="006C5920" w:rsidP="0075415D">
            <w:pPr>
              <w:widowControl w:val="0"/>
              <w:numPr>
                <w:ilvl w:val="0"/>
                <w:numId w:val="20"/>
              </w:numPr>
              <w:spacing w:before="120"/>
              <w:jc w:val="both"/>
              <w:rPr>
                <w:sz w:val="22"/>
                <w:szCs w:val="22"/>
              </w:rPr>
            </w:pPr>
            <w:r w:rsidRPr="00E362FA">
              <w:rPr>
                <w:sz w:val="22"/>
                <w:szCs w:val="22"/>
              </w:rPr>
              <w:t xml:space="preserve">по встречным </w:t>
            </w:r>
            <w:r w:rsidR="00894A7C" w:rsidRPr="00E362FA">
              <w:rPr>
                <w:sz w:val="22"/>
                <w:szCs w:val="22"/>
              </w:rPr>
              <w:t>П</w:t>
            </w:r>
            <w:r w:rsidR="004160F6" w:rsidRPr="00E362FA">
              <w:rPr>
                <w:sz w:val="22"/>
                <w:szCs w:val="22"/>
              </w:rPr>
              <w:t>оручениям Депонента</w:t>
            </w:r>
            <w:r w:rsidR="00A07F9B" w:rsidRPr="00E362FA">
              <w:rPr>
                <w:sz w:val="22"/>
                <w:szCs w:val="22"/>
              </w:rPr>
              <w:t>, на Счете</w:t>
            </w:r>
            <w:r w:rsidR="000F53D9" w:rsidRPr="00E362FA">
              <w:rPr>
                <w:sz w:val="22"/>
                <w:szCs w:val="22"/>
              </w:rPr>
              <w:t xml:space="preserve"> </w:t>
            </w:r>
            <w:r w:rsidR="00A07F9B" w:rsidRPr="00E362FA">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E362FA">
              <w:rPr>
                <w:sz w:val="22"/>
                <w:szCs w:val="22"/>
              </w:rPr>
              <w:t>(код операции – 16) и Депонента</w:t>
            </w:r>
            <w:r w:rsidR="00A07F9B" w:rsidRPr="00E362FA">
              <w:rPr>
                <w:sz w:val="22"/>
                <w:szCs w:val="22"/>
              </w:rPr>
              <w:t>, на счет депо которого зачисляются ценные бумаги</w:t>
            </w:r>
            <w:r w:rsidRPr="00E362FA">
              <w:rPr>
                <w:sz w:val="22"/>
                <w:szCs w:val="22"/>
              </w:rPr>
              <w:t xml:space="preserve"> (код </w:t>
            </w:r>
            <w:r w:rsidR="00ED4AC6" w:rsidRPr="00E362FA">
              <w:rPr>
                <w:sz w:val="22"/>
                <w:szCs w:val="22"/>
              </w:rPr>
              <w:t>операции – 16/1)</w:t>
            </w:r>
            <w:r w:rsidRPr="00E362FA">
              <w:rPr>
                <w:sz w:val="22"/>
                <w:szCs w:val="22"/>
              </w:rPr>
              <w:t xml:space="preserve">. В поле «Референс» во встречных </w:t>
            </w:r>
            <w:r w:rsidR="00894A7C" w:rsidRPr="00E362FA">
              <w:rPr>
                <w:sz w:val="22"/>
                <w:szCs w:val="22"/>
              </w:rPr>
              <w:t>П</w:t>
            </w:r>
            <w:r w:rsidRPr="00E362FA">
              <w:rPr>
                <w:sz w:val="22"/>
                <w:szCs w:val="22"/>
              </w:rPr>
              <w:t xml:space="preserve">оручениях указывается присвоенный Депозитарием регистрационный номер </w:t>
            </w:r>
            <w:r w:rsidR="00894A7C" w:rsidRPr="00E362FA">
              <w:rPr>
                <w:sz w:val="22"/>
                <w:szCs w:val="22"/>
              </w:rPr>
              <w:t>П</w:t>
            </w:r>
            <w:r w:rsidRPr="00E362FA">
              <w:rPr>
                <w:sz w:val="22"/>
                <w:szCs w:val="22"/>
              </w:rPr>
              <w:t>оручения Депонента-по</w:t>
            </w:r>
            <w:r w:rsidR="00BB6096" w:rsidRPr="00E362FA">
              <w:rPr>
                <w:sz w:val="22"/>
                <w:szCs w:val="22"/>
              </w:rPr>
              <w:t>л</w:t>
            </w:r>
            <w:r w:rsidRPr="00E362FA">
              <w:rPr>
                <w:sz w:val="22"/>
                <w:szCs w:val="22"/>
              </w:rPr>
              <w:t>у</w:t>
            </w:r>
            <w:r w:rsidR="00BB6096" w:rsidRPr="00E362FA">
              <w:rPr>
                <w:sz w:val="22"/>
                <w:szCs w:val="22"/>
              </w:rPr>
              <w:t>ч</w:t>
            </w:r>
            <w:r w:rsidRPr="00E362FA">
              <w:rPr>
                <w:sz w:val="22"/>
                <w:szCs w:val="22"/>
              </w:rPr>
              <w:t>ателя, в соответствии с которы</w:t>
            </w:r>
            <w:r w:rsidR="00ED4AC6" w:rsidRPr="00E362FA">
              <w:rPr>
                <w:sz w:val="22"/>
                <w:szCs w:val="22"/>
              </w:rPr>
              <w:t xml:space="preserve">м ценные бумаги были зачислены </w:t>
            </w:r>
            <w:r w:rsidRPr="00E362FA">
              <w:rPr>
                <w:sz w:val="22"/>
                <w:szCs w:val="22"/>
              </w:rPr>
              <w:t xml:space="preserve">на раздел «Ограничения распоряжения ценными бумагами по </w:t>
            </w:r>
            <w:r w:rsidR="00231FC8" w:rsidRPr="00E362FA">
              <w:rPr>
                <w:sz w:val="22"/>
                <w:szCs w:val="22"/>
              </w:rPr>
              <w:t xml:space="preserve">заключенным Депонентами </w:t>
            </w:r>
            <w:r w:rsidRPr="00E362FA">
              <w:rPr>
                <w:sz w:val="22"/>
                <w:szCs w:val="22"/>
              </w:rPr>
              <w:t>договорам (код операции – 16/1);</w:t>
            </w:r>
          </w:p>
          <w:p w14:paraId="1E68D1AB" w14:textId="77777777" w:rsidR="006C5920" w:rsidRPr="00E362FA" w:rsidRDefault="006C5920" w:rsidP="0075415D">
            <w:pPr>
              <w:widowControl w:val="0"/>
              <w:numPr>
                <w:ilvl w:val="0"/>
                <w:numId w:val="20"/>
              </w:numPr>
              <w:spacing w:before="120"/>
              <w:jc w:val="both"/>
              <w:rPr>
                <w:sz w:val="22"/>
                <w:szCs w:val="22"/>
              </w:rPr>
            </w:pPr>
            <w:r w:rsidRPr="00E362FA">
              <w:rPr>
                <w:sz w:val="22"/>
                <w:szCs w:val="22"/>
              </w:rPr>
              <w:t xml:space="preserve">по </w:t>
            </w:r>
            <w:r w:rsidR="00894A7C" w:rsidRPr="00E362FA">
              <w:rPr>
                <w:sz w:val="22"/>
                <w:szCs w:val="22"/>
              </w:rPr>
              <w:t>П</w:t>
            </w:r>
            <w:r w:rsidRPr="00E362FA">
              <w:rPr>
                <w:sz w:val="22"/>
                <w:szCs w:val="22"/>
              </w:rPr>
              <w:t>оручению Депонента</w:t>
            </w:r>
            <w:r w:rsidR="00A07F9B" w:rsidRPr="00E362FA">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E362FA">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E362FA">
              <w:rPr>
                <w:sz w:val="22"/>
                <w:szCs w:val="22"/>
              </w:rPr>
              <w:t xml:space="preserve"> по договору</w:t>
            </w:r>
            <w:r w:rsidRPr="00E362FA">
              <w:rPr>
                <w:sz w:val="22"/>
                <w:szCs w:val="22"/>
              </w:rPr>
              <w:t xml:space="preserve">, решения суда, иного документа, подтверждающего необходимость перевода ценных бумаг, на раздел «Основной» </w:t>
            </w:r>
            <w:r w:rsidR="00754441" w:rsidRPr="00E362FA">
              <w:rPr>
                <w:sz w:val="22"/>
                <w:szCs w:val="22"/>
              </w:rPr>
              <w:t>С</w:t>
            </w:r>
            <w:r w:rsidRPr="00E362FA">
              <w:rPr>
                <w:sz w:val="22"/>
                <w:szCs w:val="22"/>
              </w:rPr>
              <w:t>чета депо Депонента-по</w:t>
            </w:r>
            <w:r w:rsidR="00FD63F4" w:rsidRPr="00E362FA">
              <w:rPr>
                <w:sz w:val="22"/>
                <w:szCs w:val="22"/>
              </w:rPr>
              <w:t>луч</w:t>
            </w:r>
            <w:r w:rsidRPr="00E362FA">
              <w:rPr>
                <w:sz w:val="22"/>
                <w:szCs w:val="22"/>
              </w:rPr>
              <w:t>ателя .</w:t>
            </w:r>
          </w:p>
          <w:p w14:paraId="3640423F" w14:textId="77777777" w:rsidR="006C5920" w:rsidRPr="00E362FA" w:rsidRDefault="006C5920" w:rsidP="00602CFF">
            <w:pPr>
              <w:widowControl w:val="0"/>
              <w:spacing w:before="120"/>
              <w:ind w:left="51"/>
              <w:jc w:val="both"/>
              <w:rPr>
                <w:sz w:val="22"/>
                <w:szCs w:val="22"/>
              </w:rPr>
            </w:pPr>
            <w:r w:rsidRPr="00E362FA">
              <w:rPr>
                <w:sz w:val="22"/>
                <w:szCs w:val="22"/>
              </w:rPr>
              <w:t xml:space="preserve">В </w:t>
            </w:r>
            <w:r w:rsidR="00894A7C" w:rsidRPr="00E362FA">
              <w:rPr>
                <w:sz w:val="22"/>
                <w:szCs w:val="22"/>
              </w:rPr>
              <w:t>П</w:t>
            </w:r>
            <w:r w:rsidRPr="00E362FA">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E362FA">
              <w:rPr>
                <w:sz w:val="22"/>
                <w:szCs w:val="22"/>
              </w:rPr>
              <w:t>П</w:t>
            </w:r>
            <w:r w:rsidRPr="00E362FA">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E362FA">
              <w:rPr>
                <w:sz w:val="22"/>
                <w:szCs w:val="22"/>
              </w:rPr>
              <w:t>П</w:t>
            </w:r>
            <w:r w:rsidRPr="00E362FA">
              <w:rPr>
                <w:sz w:val="22"/>
                <w:szCs w:val="22"/>
              </w:rPr>
              <w:t xml:space="preserve">оручениях на фиксацию ограничения распоряжения ценными бумагами. </w:t>
            </w:r>
          </w:p>
          <w:p w14:paraId="5A3A3C68" w14:textId="77777777" w:rsidR="006C5920" w:rsidRPr="00E362FA" w:rsidRDefault="006C5920" w:rsidP="00602CFF">
            <w:pPr>
              <w:widowControl w:val="0"/>
              <w:spacing w:before="120"/>
              <w:ind w:left="51"/>
              <w:jc w:val="both"/>
              <w:rPr>
                <w:sz w:val="22"/>
                <w:szCs w:val="22"/>
              </w:rPr>
            </w:pPr>
            <w:r w:rsidRPr="00E362FA">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E362FA">
              <w:rPr>
                <w:sz w:val="22"/>
                <w:szCs w:val="22"/>
              </w:rPr>
              <w:t>П</w:t>
            </w:r>
            <w:r w:rsidRPr="00E362FA">
              <w:rPr>
                <w:sz w:val="22"/>
                <w:szCs w:val="22"/>
              </w:rPr>
              <w:t xml:space="preserve">оручения к разделу «Ограничения распоряжения ценными бумагами по </w:t>
            </w:r>
            <w:r w:rsidR="00FD63F4" w:rsidRPr="00E362FA">
              <w:rPr>
                <w:sz w:val="22"/>
                <w:szCs w:val="22"/>
              </w:rPr>
              <w:t xml:space="preserve">заключенным Депонентами </w:t>
            </w:r>
            <w:r w:rsidRPr="00E362FA">
              <w:rPr>
                <w:sz w:val="22"/>
                <w:szCs w:val="22"/>
              </w:rPr>
              <w:t xml:space="preserve">договорам». </w:t>
            </w:r>
          </w:p>
        </w:tc>
      </w:tr>
    </w:tbl>
    <w:p w14:paraId="4A8FEB0D" w14:textId="77777777" w:rsidR="003E4E33" w:rsidRPr="00E362FA" w:rsidRDefault="003E4E33" w:rsidP="00132669">
      <w:pPr>
        <w:widowControl w:val="0"/>
        <w:spacing w:before="120" w:after="120"/>
        <w:jc w:val="center"/>
        <w:rPr>
          <w:b/>
          <w:szCs w:val="24"/>
        </w:rPr>
      </w:pPr>
      <w:r w:rsidRPr="00E362FA">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E362FA" w14:paraId="3BDB2A96" w14:textId="77777777" w:rsidTr="0005523D">
        <w:tc>
          <w:tcPr>
            <w:tcW w:w="2552" w:type="dxa"/>
          </w:tcPr>
          <w:p w14:paraId="0E391CBB" w14:textId="77777777" w:rsidR="003E4E33" w:rsidRPr="00E362FA" w:rsidRDefault="003E4E33" w:rsidP="00602CFF">
            <w:pPr>
              <w:widowControl w:val="0"/>
              <w:spacing w:before="120"/>
              <w:jc w:val="both"/>
              <w:rPr>
                <w:rFonts w:eastAsia="Calibri"/>
                <w:b/>
                <w:sz w:val="22"/>
                <w:szCs w:val="22"/>
                <w:lang w:eastAsia="en-US"/>
              </w:rPr>
            </w:pPr>
            <w:r w:rsidRPr="00E362FA">
              <w:rPr>
                <w:rFonts w:eastAsia="Calibri"/>
                <w:b/>
                <w:sz w:val="22"/>
                <w:szCs w:val="22"/>
                <w:lang w:eastAsia="en-US"/>
              </w:rPr>
              <w:t>Параметры типа раздела</w:t>
            </w:r>
          </w:p>
        </w:tc>
        <w:tc>
          <w:tcPr>
            <w:tcW w:w="6804" w:type="dxa"/>
          </w:tcPr>
          <w:p w14:paraId="400FDE97" w14:textId="77777777" w:rsidR="003E4E33" w:rsidRPr="00E362FA" w:rsidRDefault="003E4E33" w:rsidP="00602CFF">
            <w:pPr>
              <w:widowControl w:val="0"/>
              <w:spacing w:before="120"/>
              <w:jc w:val="both"/>
              <w:rPr>
                <w:rFonts w:eastAsia="Calibri"/>
                <w:b/>
                <w:sz w:val="22"/>
                <w:szCs w:val="22"/>
                <w:lang w:eastAsia="en-US"/>
              </w:rPr>
            </w:pPr>
            <w:r w:rsidRPr="00E362FA">
              <w:rPr>
                <w:rFonts w:eastAsia="Calibri"/>
                <w:b/>
                <w:sz w:val="22"/>
                <w:szCs w:val="22"/>
                <w:lang w:eastAsia="en-US"/>
              </w:rPr>
              <w:t>Описание параметров</w:t>
            </w:r>
          </w:p>
        </w:tc>
      </w:tr>
      <w:tr w:rsidR="003E4E33" w:rsidRPr="00E362FA" w14:paraId="310F49D8" w14:textId="77777777" w:rsidTr="0005523D">
        <w:tc>
          <w:tcPr>
            <w:tcW w:w="2552" w:type="dxa"/>
          </w:tcPr>
          <w:p w14:paraId="61FD8D43" w14:textId="77777777" w:rsidR="003E4E33" w:rsidRPr="00E362FA" w:rsidRDefault="003E4E33" w:rsidP="00602CFF">
            <w:pPr>
              <w:widowControl w:val="0"/>
              <w:spacing w:before="120"/>
              <w:contextualSpacing/>
              <w:mirrorIndents/>
              <w:jc w:val="both"/>
              <w:rPr>
                <w:rFonts w:eastAsia="Calibri"/>
                <w:sz w:val="22"/>
                <w:szCs w:val="22"/>
                <w:lang w:eastAsia="en-US"/>
              </w:rPr>
            </w:pPr>
            <w:r w:rsidRPr="00E362FA">
              <w:rPr>
                <w:rFonts w:eastAsia="Calibri"/>
                <w:sz w:val="22"/>
                <w:szCs w:val="22"/>
                <w:lang w:eastAsia="en-US"/>
              </w:rPr>
              <w:t>Наименование типа раздела</w:t>
            </w:r>
          </w:p>
        </w:tc>
        <w:tc>
          <w:tcPr>
            <w:tcW w:w="6804" w:type="dxa"/>
          </w:tcPr>
          <w:p w14:paraId="57213C33" w14:textId="77777777" w:rsidR="003E4E33" w:rsidRPr="00E362FA" w:rsidRDefault="003E4E33" w:rsidP="00602CFF">
            <w:pPr>
              <w:widowControl w:val="0"/>
              <w:spacing w:before="120"/>
              <w:contextualSpacing/>
              <w:mirrorIndents/>
              <w:jc w:val="both"/>
              <w:rPr>
                <w:rFonts w:eastAsia="Calibri"/>
                <w:sz w:val="22"/>
                <w:szCs w:val="22"/>
                <w:lang w:eastAsia="en-US"/>
              </w:rPr>
            </w:pPr>
            <w:r w:rsidRPr="00E362FA">
              <w:rPr>
                <w:rFonts w:eastAsia="Calibri"/>
                <w:sz w:val="22"/>
                <w:szCs w:val="24"/>
                <w:lang w:eastAsia="en-US"/>
              </w:rPr>
              <w:t>Блокировано в депозитарии Депонента</w:t>
            </w:r>
          </w:p>
        </w:tc>
      </w:tr>
      <w:tr w:rsidR="003E4E33" w:rsidRPr="00E362FA" w14:paraId="59F6EE04" w14:textId="77777777" w:rsidTr="0005523D">
        <w:tc>
          <w:tcPr>
            <w:tcW w:w="2552" w:type="dxa"/>
          </w:tcPr>
          <w:p w14:paraId="3290AABA"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Код раздела</w:t>
            </w:r>
          </w:p>
        </w:tc>
        <w:tc>
          <w:tcPr>
            <w:tcW w:w="6804" w:type="dxa"/>
          </w:tcPr>
          <w:p w14:paraId="72F27171" w14:textId="77777777" w:rsidR="003E4E33" w:rsidRPr="00E362FA" w:rsidRDefault="003E4E33" w:rsidP="00602CFF">
            <w:pPr>
              <w:widowControl w:val="0"/>
              <w:spacing w:before="120"/>
              <w:jc w:val="both"/>
              <w:rPr>
                <w:rFonts w:eastAsia="Calibri"/>
                <w:sz w:val="22"/>
                <w:szCs w:val="22"/>
                <w:lang w:eastAsia="en-US"/>
              </w:rPr>
            </w:pPr>
            <w:r w:rsidRPr="00E362FA">
              <w:rPr>
                <w:sz w:val="20"/>
                <w:lang w:val="en-US"/>
              </w:rPr>
              <w:t>BD</w:t>
            </w:r>
            <w:r w:rsidRPr="00E362FA">
              <w:rPr>
                <w:rFonts w:eastAsia="Calibri"/>
                <w:sz w:val="22"/>
                <w:szCs w:val="22"/>
                <w:lang w:eastAsia="en-US"/>
              </w:rPr>
              <w:t xml:space="preserve"> (1-2 символы) + свободные (3-17 символы).</w:t>
            </w:r>
          </w:p>
        </w:tc>
      </w:tr>
      <w:tr w:rsidR="003E4E33" w:rsidRPr="00E362FA" w14:paraId="7E48D43B" w14:textId="77777777" w:rsidTr="0005523D">
        <w:tc>
          <w:tcPr>
            <w:tcW w:w="2552" w:type="dxa"/>
          </w:tcPr>
          <w:p w14:paraId="7115F3EE"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Назначение раздела</w:t>
            </w:r>
          </w:p>
        </w:tc>
        <w:tc>
          <w:tcPr>
            <w:tcW w:w="6804" w:type="dxa"/>
          </w:tcPr>
          <w:p w14:paraId="723BE18D"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E362FA" w14:paraId="58F469EA" w14:textId="77777777" w:rsidTr="0005523D">
        <w:tc>
          <w:tcPr>
            <w:tcW w:w="2552" w:type="dxa"/>
          </w:tcPr>
          <w:p w14:paraId="4B02DEEF"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Счет, на котором может быть открыт раздел</w:t>
            </w:r>
          </w:p>
        </w:tc>
        <w:tc>
          <w:tcPr>
            <w:tcW w:w="6804" w:type="dxa"/>
          </w:tcPr>
          <w:p w14:paraId="482F4845" w14:textId="4DBF79F1" w:rsidR="003E4E33" w:rsidRPr="00E362FA" w:rsidRDefault="003E4E33" w:rsidP="00666C67">
            <w:pPr>
              <w:widowControl w:val="0"/>
              <w:spacing w:before="120"/>
              <w:jc w:val="both"/>
              <w:rPr>
                <w:rFonts w:eastAsia="Calibri"/>
                <w:sz w:val="22"/>
                <w:szCs w:val="22"/>
                <w:lang w:eastAsia="en-US"/>
              </w:rPr>
            </w:pPr>
            <w:r w:rsidRPr="00E362FA">
              <w:rPr>
                <w:rFonts w:eastAsia="Calibri"/>
                <w:sz w:val="22"/>
                <w:szCs w:val="22"/>
                <w:lang w:eastAsia="en-US"/>
              </w:rPr>
              <w:t xml:space="preserve">Счет депо номинального держателя, </w:t>
            </w:r>
            <w:r w:rsidR="00666C67" w:rsidRPr="00E362FA">
              <w:rPr>
                <w:rFonts w:eastAsia="Calibri"/>
                <w:sz w:val="22"/>
                <w:szCs w:val="22"/>
                <w:lang w:eastAsia="en-US"/>
              </w:rPr>
              <w:t xml:space="preserve">Счет депо иностранного номинального держателя, </w:t>
            </w:r>
            <w:r w:rsidR="00754441" w:rsidRPr="00E362FA">
              <w:rPr>
                <w:rFonts w:eastAsia="Calibri"/>
                <w:sz w:val="22"/>
                <w:szCs w:val="22"/>
                <w:lang w:eastAsia="en-US"/>
              </w:rPr>
              <w:t>С</w:t>
            </w:r>
            <w:r w:rsidRPr="00E362FA">
              <w:rPr>
                <w:rFonts w:eastAsia="Calibri"/>
                <w:sz w:val="22"/>
                <w:szCs w:val="22"/>
                <w:lang w:eastAsia="en-US"/>
              </w:rPr>
              <w:t>чет депо иностранного номинального держателя</w:t>
            </w:r>
            <w:r w:rsidR="00542B3C" w:rsidRPr="00E362FA">
              <w:rPr>
                <w:rFonts w:eastAsia="Calibri"/>
                <w:sz w:val="22"/>
                <w:szCs w:val="22"/>
                <w:lang w:eastAsia="en-US"/>
              </w:rPr>
              <w:t xml:space="preserve"> типа «С»</w:t>
            </w:r>
            <w:r w:rsidRPr="00E362FA">
              <w:rPr>
                <w:rFonts w:eastAsia="Calibri"/>
                <w:sz w:val="22"/>
                <w:szCs w:val="22"/>
                <w:lang w:eastAsia="en-US"/>
              </w:rPr>
              <w:t xml:space="preserve">, </w:t>
            </w:r>
            <w:r w:rsidR="00754441" w:rsidRPr="00E362FA">
              <w:rPr>
                <w:rFonts w:eastAsia="Calibri"/>
                <w:sz w:val="22"/>
                <w:szCs w:val="22"/>
                <w:lang w:eastAsia="en-US"/>
              </w:rPr>
              <w:t>Т</w:t>
            </w:r>
            <w:r w:rsidRPr="00E362FA">
              <w:rPr>
                <w:rFonts w:eastAsia="Calibri"/>
                <w:sz w:val="22"/>
                <w:szCs w:val="22"/>
                <w:lang w:eastAsia="en-US"/>
              </w:rPr>
              <w:t xml:space="preserve">орговый счет депо </w:t>
            </w:r>
            <w:r w:rsidR="00754441" w:rsidRPr="00E362FA">
              <w:rPr>
                <w:rFonts w:eastAsia="Calibri"/>
                <w:sz w:val="22"/>
                <w:szCs w:val="22"/>
                <w:lang w:eastAsia="en-US"/>
              </w:rPr>
              <w:t>Н</w:t>
            </w:r>
            <w:r w:rsidRPr="00E362FA">
              <w:rPr>
                <w:rFonts w:eastAsia="Calibri"/>
                <w:sz w:val="22"/>
                <w:szCs w:val="22"/>
                <w:lang w:eastAsia="en-US"/>
              </w:rPr>
              <w:t xml:space="preserve">оминального держателя или </w:t>
            </w:r>
            <w:r w:rsidR="00754441" w:rsidRPr="00E362FA">
              <w:rPr>
                <w:rFonts w:eastAsia="Calibri"/>
                <w:sz w:val="22"/>
                <w:szCs w:val="22"/>
                <w:lang w:eastAsia="en-US"/>
              </w:rPr>
              <w:t>Т</w:t>
            </w:r>
            <w:r w:rsidRPr="00E362FA">
              <w:rPr>
                <w:rFonts w:eastAsia="Calibri"/>
                <w:sz w:val="22"/>
                <w:szCs w:val="22"/>
                <w:lang w:eastAsia="en-US"/>
              </w:rPr>
              <w:t xml:space="preserve">орговый счет депо </w:t>
            </w:r>
            <w:r w:rsidR="00754441" w:rsidRPr="00E362FA">
              <w:rPr>
                <w:rFonts w:eastAsia="Calibri"/>
                <w:sz w:val="22"/>
                <w:szCs w:val="22"/>
                <w:lang w:eastAsia="en-US"/>
              </w:rPr>
              <w:t>И</w:t>
            </w:r>
            <w:r w:rsidRPr="00E362FA">
              <w:rPr>
                <w:rFonts w:eastAsia="Calibri"/>
                <w:sz w:val="22"/>
                <w:szCs w:val="22"/>
                <w:lang w:eastAsia="en-US"/>
              </w:rPr>
              <w:t>ностранного номинального держателя</w:t>
            </w:r>
            <w:r w:rsidR="00053252" w:rsidRPr="00E362FA">
              <w:rPr>
                <w:rFonts w:eastAsia="Calibri"/>
                <w:sz w:val="22"/>
                <w:szCs w:val="22"/>
                <w:lang w:eastAsia="en-US"/>
              </w:rPr>
              <w:t xml:space="preserve"> типа «С».</w:t>
            </w:r>
          </w:p>
        </w:tc>
      </w:tr>
      <w:tr w:rsidR="003E4E33" w:rsidRPr="00E362FA" w14:paraId="0C4B562A" w14:textId="77777777" w:rsidTr="0005523D">
        <w:tc>
          <w:tcPr>
            <w:tcW w:w="2552" w:type="dxa"/>
          </w:tcPr>
          <w:p w14:paraId="33901099"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Ценные бумаги, принятые на обслуживание Депозитарием.</w:t>
            </w:r>
          </w:p>
        </w:tc>
      </w:tr>
      <w:tr w:rsidR="003E4E33" w:rsidRPr="00E362FA" w14:paraId="17DA99F7" w14:textId="77777777" w:rsidTr="0005523D">
        <w:tc>
          <w:tcPr>
            <w:tcW w:w="2552" w:type="dxa"/>
          </w:tcPr>
          <w:p w14:paraId="413534DE"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Условия открытия раздела</w:t>
            </w:r>
          </w:p>
        </w:tc>
        <w:tc>
          <w:tcPr>
            <w:tcW w:w="6804" w:type="dxa"/>
          </w:tcPr>
          <w:p w14:paraId="3139F78D"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E362FA">
              <w:rPr>
                <w:rFonts w:eastAsia="Calibri"/>
                <w:sz w:val="22"/>
                <w:szCs w:val="22"/>
                <w:lang w:eastAsia="en-US"/>
              </w:rPr>
              <w:t>П</w:t>
            </w:r>
            <w:r w:rsidRPr="00E362FA">
              <w:rPr>
                <w:rFonts w:eastAsia="Calibri"/>
                <w:sz w:val="22"/>
                <w:szCs w:val="22"/>
                <w:lang w:eastAsia="en-US"/>
              </w:rPr>
              <w:t xml:space="preserve">оручения Депонента. </w:t>
            </w:r>
          </w:p>
        </w:tc>
      </w:tr>
      <w:tr w:rsidR="003E4E33" w:rsidRPr="00E362FA" w14:paraId="2D87E663" w14:textId="77777777" w:rsidTr="0005523D">
        <w:tc>
          <w:tcPr>
            <w:tcW w:w="2552" w:type="dxa"/>
          </w:tcPr>
          <w:p w14:paraId="385165FB"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 xml:space="preserve">Виды разрешенных </w:t>
            </w:r>
            <w:r w:rsidR="00673B65" w:rsidRPr="00E362FA">
              <w:rPr>
                <w:rFonts w:eastAsia="Calibri"/>
                <w:sz w:val="22"/>
                <w:szCs w:val="22"/>
                <w:lang w:eastAsia="en-US"/>
              </w:rPr>
              <w:t>Д</w:t>
            </w:r>
            <w:r w:rsidRPr="00E362FA">
              <w:rPr>
                <w:rFonts w:eastAsia="Calibri"/>
                <w:sz w:val="22"/>
                <w:szCs w:val="22"/>
                <w:lang w:eastAsia="en-US"/>
              </w:rPr>
              <w:t>епозитарных операций</w:t>
            </w:r>
          </w:p>
        </w:tc>
        <w:tc>
          <w:tcPr>
            <w:tcW w:w="6804" w:type="dxa"/>
          </w:tcPr>
          <w:p w14:paraId="25C23271" w14:textId="77777777" w:rsidR="003E4E33" w:rsidRPr="00E362FA" w:rsidRDefault="003E4E33" w:rsidP="00602CFF">
            <w:pPr>
              <w:widowControl w:val="0"/>
              <w:spacing w:before="120"/>
              <w:jc w:val="both"/>
              <w:rPr>
                <w:rFonts w:eastAsia="Calibri"/>
                <w:sz w:val="22"/>
                <w:szCs w:val="22"/>
                <w:lang w:eastAsia="en-US"/>
              </w:rPr>
            </w:pPr>
            <w:r w:rsidRPr="00E362FA">
              <w:rPr>
                <w:rFonts w:eastAsia="Calibri"/>
                <w:sz w:val="22"/>
                <w:szCs w:val="22"/>
                <w:lang w:eastAsia="en-US"/>
              </w:rPr>
              <w:t xml:space="preserve">Переводы ценных бумаг в рамках одного </w:t>
            </w:r>
            <w:r w:rsidR="00754441" w:rsidRPr="00E362FA">
              <w:rPr>
                <w:rFonts w:eastAsia="Calibri"/>
                <w:sz w:val="22"/>
                <w:szCs w:val="22"/>
                <w:lang w:eastAsia="en-US"/>
              </w:rPr>
              <w:t>С</w:t>
            </w:r>
            <w:r w:rsidRPr="00E362FA">
              <w:rPr>
                <w:rFonts w:eastAsia="Calibri"/>
                <w:sz w:val="22"/>
                <w:szCs w:val="22"/>
                <w:lang w:eastAsia="en-US"/>
              </w:rPr>
              <w:t xml:space="preserve">чета депо на раздел «Блокировано в депозитарии Депонента» по </w:t>
            </w:r>
            <w:r w:rsidR="00894A7C" w:rsidRPr="00E362FA">
              <w:rPr>
                <w:rFonts w:eastAsia="Calibri"/>
                <w:sz w:val="22"/>
                <w:szCs w:val="22"/>
                <w:lang w:eastAsia="en-US"/>
              </w:rPr>
              <w:t>П</w:t>
            </w:r>
            <w:r w:rsidRPr="00E362FA">
              <w:rPr>
                <w:rFonts w:eastAsia="Calibri"/>
                <w:sz w:val="22"/>
                <w:szCs w:val="22"/>
                <w:lang w:eastAsia="en-US"/>
              </w:rPr>
              <w:t xml:space="preserve">оручению Депонента (код операции – 20). </w:t>
            </w:r>
          </w:p>
          <w:p w14:paraId="694FC5B5" w14:textId="551D6BE3" w:rsidR="0066247A" w:rsidRPr="00E362FA" w:rsidRDefault="0066247A" w:rsidP="00D84089">
            <w:pPr>
              <w:widowControl w:val="0"/>
              <w:spacing w:before="120"/>
              <w:jc w:val="both"/>
              <w:rPr>
                <w:rFonts w:eastAsia="Calibri"/>
                <w:sz w:val="22"/>
                <w:szCs w:val="22"/>
                <w:lang w:eastAsia="en-US"/>
              </w:rPr>
            </w:pPr>
            <w:r w:rsidRPr="00E362FA">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E362FA">
              <w:rPr>
                <w:rFonts w:eastAsia="Calibri"/>
                <w:sz w:val="22"/>
                <w:szCs w:val="22"/>
                <w:lang w:eastAsia="en-US"/>
              </w:rPr>
              <w:t>,</w:t>
            </w:r>
            <w:r w:rsidRPr="00E362FA">
              <w:rPr>
                <w:rFonts w:eastAsia="Calibri"/>
                <w:sz w:val="22"/>
                <w:szCs w:val="22"/>
                <w:lang w:eastAsia="en-US"/>
              </w:rPr>
              <w:t xml:space="preserve"> по </w:t>
            </w:r>
            <w:r w:rsidR="00AF3D86" w:rsidRPr="00E362FA">
              <w:rPr>
                <w:rFonts w:eastAsia="Calibri"/>
                <w:sz w:val="22"/>
                <w:szCs w:val="22"/>
                <w:lang w:eastAsia="en-US"/>
              </w:rPr>
              <w:t>встречным П</w:t>
            </w:r>
            <w:r w:rsidRPr="00E362FA">
              <w:rPr>
                <w:rFonts w:eastAsia="Calibri"/>
                <w:sz w:val="22"/>
                <w:szCs w:val="22"/>
                <w:lang w:eastAsia="en-US"/>
              </w:rPr>
              <w:t xml:space="preserve">оручениям </w:t>
            </w:r>
            <w:r w:rsidR="00AF3D86" w:rsidRPr="00E362FA">
              <w:rPr>
                <w:rFonts w:eastAsia="Calibri"/>
                <w:sz w:val="22"/>
                <w:szCs w:val="22"/>
                <w:lang w:eastAsia="en-US"/>
              </w:rPr>
              <w:t xml:space="preserve">Депонента-отправителя и Депонента-получателя ценных бумаг (коды операций – 16 и 16/1) или по </w:t>
            </w:r>
            <w:r w:rsidRPr="00E362FA">
              <w:rPr>
                <w:rFonts w:eastAsia="Calibri"/>
                <w:sz w:val="22"/>
                <w:szCs w:val="22"/>
                <w:lang w:eastAsia="en-US"/>
              </w:rPr>
              <w:t>Поручению Депонента</w:t>
            </w:r>
            <w:r w:rsidR="00AF3D86" w:rsidRPr="00E362FA">
              <w:rPr>
                <w:rFonts w:eastAsia="Calibri"/>
                <w:sz w:val="22"/>
                <w:szCs w:val="22"/>
                <w:lang w:eastAsia="en-US"/>
              </w:rPr>
              <w:t>, на имя которого открыт Счет депо (код операции – 1</w:t>
            </w:r>
            <w:r w:rsidRPr="00E362FA">
              <w:rPr>
                <w:rFonts w:eastAsia="Calibri"/>
                <w:sz w:val="22"/>
                <w:szCs w:val="22"/>
                <w:lang w:eastAsia="en-US"/>
              </w:rPr>
              <w:t>0)</w:t>
            </w:r>
            <w:r w:rsidR="00AF3D86" w:rsidRPr="00E362FA">
              <w:rPr>
                <w:rFonts w:eastAsia="Calibri"/>
                <w:sz w:val="22"/>
                <w:szCs w:val="22"/>
                <w:lang w:eastAsia="en-US"/>
              </w:rPr>
              <w:t>, если Счета депо открыты на одно и то же лицо (если применимо)</w:t>
            </w:r>
            <w:r w:rsidRPr="00E362FA">
              <w:rPr>
                <w:rFonts w:eastAsia="Calibri"/>
                <w:sz w:val="22"/>
                <w:szCs w:val="22"/>
                <w:lang w:eastAsia="en-US"/>
              </w:rPr>
              <w:t>.</w:t>
            </w:r>
          </w:p>
          <w:p w14:paraId="64C0CCAA" w14:textId="2C8FD47B" w:rsidR="00AB67EF" w:rsidRPr="00E362FA" w:rsidRDefault="00AB67EF" w:rsidP="00D84089">
            <w:pPr>
              <w:widowControl w:val="0"/>
              <w:spacing w:before="120"/>
              <w:jc w:val="both"/>
              <w:rPr>
                <w:rFonts w:eastAsia="Calibri"/>
                <w:sz w:val="22"/>
                <w:szCs w:val="22"/>
                <w:lang w:eastAsia="en-US"/>
              </w:rPr>
            </w:pPr>
            <w:r w:rsidRPr="00E362FA">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E362FA" w:rsidRDefault="003E4E33" w:rsidP="00D84089">
            <w:pPr>
              <w:widowControl w:val="0"/>
              <w:spacing w:before="120"/>
              <w:jc w:val="both"/>
              <w:rPr>
                <w:rFonts w:eastAsia="Calibri"/>
                <w:sz w:val="22"/>
                <w:szCs w:val="22"/>
                <w:lang w:eastAsia="en-US"/>
              </w:rPr>
            </w:pPr>
            <w:r w:rsidRPr="00E362FA">
              <w:rPr>
                <w:rFonts w:eastAsia="Calibri"/>
                <w:sz w:val="22"/>
                <w:szCs w:val="22"/>
                <w:lang w:eastAsia="en-US"/>
              </w:rPr>
              <w:t xml:space="preserve">Списание ценных бумаг </w:t>
            </w:r>
            <w:r w:rsidR="00D84089" w:rsidRPr="00E362FA">
              <w:rPr>
                <w:rFonts w:eastAsia="Calibri"/>
                <w:sz w:val="22"/>
                <w:szCs w:val="22"/>
                <w:lang w:eastAsia="en-US"/>
              </w:rPr>
              <w:t>с</w:t>
            </w:r>
            <w:r w:rsidRPr="00E362FA">
              <w:rPr>
                <w:rFonts w:eastAsia="Calibri"/>
                <w:sz w:val="22"/>
                <w:szCs w:val="22"/>
                <w:lang w:eastAsia="en-US"/>
              </w:rPr>
              <w:t xml:space="preserve"> раздела по </w:t>
            </w:r>
            <w:r w:rsidR="003C5347" w:rsidRPr="00E362FA">
              <w:rPr>
                <w:rFonts w:eastAsia="Calibri"/>
                <w:sz w:val="22"/>
                <w:szCs w:val="22"/>
                <w:lang w:eastAsia="en-US"/>
              </w:rPr>
              <w:t>П</w:t>
            </w:r>
            <w:r w:rsidRPr="00E362FA">
              <w:rPr>
                <w:rFonts w:eastAsia="Calibri"/>
                <w:sz w:val="22"/>
                <w:szCs w:val="22"/>
                <w:lang w:eastAsia="en-US"/>
              </w:rPr>
              <w:t>оручению Депонента (коды операций – 10, 16, 16/1, 36).</w:t>
            </w:r>
          </w:p>
        </w:tc>
      </w:tr>
    </w:tbl>
    <w:p w14:paraId="519E3FE7" w14:textId="77777777" w:rsidR="00450359" w:rsidRPr="00E362FA" w:rsidRDefault="00450359" w:rsidP="00132669">
      <w:pPr>
        <w:widowControl w:val="0"/>
        <w:spacing w:before="120" w:after="120"/>
        <w:jc w:val="center"/>
        <w:rPr>
          <w:b/>
          <w:szCs w:val="24"/>
        </w:rPr>
      </w:pPr>
      <w:r w:rsidRPr="00E362FA">
        <w:rPr>
          <w:b/>
          <w:szCs w:val="24"/>
        </w:rPr>
        <w:t>Неисполнение поручений в месте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E362FA" w14:paraId="03B0264E" w14:textId="77777777" w:rsidTr="00335738">
        <w:trPr>
          <w:tblHeader/>
        </w:trPr>
        <w:tc>
          <w:tcPr>
            <w:tcW w:w="2552" w:type="dxa"/>
          </w:tcPr>
          <w:p w14:paraId="3F0655E3" w14:textId="77777777" w:rsidR="00450359" w:rsidRPr="00E362FA" w:rsidRDefault="00450359" w:rsidP="00602CFF">
            <w:pPr>
              <w:widowControl w:val="0"/>
              <w:spacing w:before="120"/>
              <w:jc w:val="both"/>
              <w:rPr>
                <w:b/>
                <w:sz w:val="22"/>
              </w:rPr>
            </w:pPr>
            <w:r w:rsidRPr="00E362FA">
              <w:rPr>
                <w:b/>
                <w:sz w:val="22"/>
              </w:rPr>
              <w:t>Параметры типа раздела</w:t>
            </w:r>
          </w:p>
        </w:tc>
        <w:tc>
          <w:tcPr>
            <w:tcW w:w="7087" w:type="dxa"/>
          </w:tcPr>
          <w:p w14:paraId="7119BE8D" w14:textId="77777777" w:rsidR="00450359" w:rsidRPr="00E362FA" w:rsidRDefault="00450359" w:rsidP="00602CFF">
            <w:pPr>
              <w:widowControl w:val="0"/>
              <w:spacing w:before="120"/>
              <w:jc w:val="both"/>
              <w:rPr>
                <w:b/>
                <w:sz w:val="22"/>
                <w:szCs w:val="22"/>
              </w:rPr>
            </w:pPr>
            <w:r w:rsidRPr="00E362FA">
              <w:rPr>
                <w:b/>
                <w:sz w:val="22"/>
                <w:szCs w:val="22"/>
              </w:rPr>
              <w:t>Описание параметров</w:t>
            </w:r>
          </w:p>
        </w:tc>
      </w:tr>
      <w:tr w:rsidR="00450359" w:rsidRPr="00E362FA" w14:paraId="70C975AF" w14:textId="77777777" w:rsidTr="00335738">
        <w:tc>
          <w:tcPr>
            <w:tcW w:w="2552" w:type="dxa"/>
          </w:tcPr>
          <w:p w14:paraId="17BA3436" w14:textId="77777777" w:rsidR="00450359" w:rsidRPr="00E362FA" w:rsidRDefault="00450359" w:rsidP="00602CFF">
            <w:pPr>
              <w:widowControl w:val="0"/>
              <w:spacing w:before="120"/>
              <w:jc w:val="both"/>
              <w:rPr>
                <w:sz w:val="22"/>
              </w:rPr>
            </w:pPr>
            <w:r w:rsidRPr="00E362FA">
              <w:rPr>
                <w:sz w:val="22"/>
              </w:rPr>
              <w:t>Наименование типа раздела</w:t>
            </w:r>
          </w:p>
        </w:tc>
        <w:tc>
          <w:tcPr>
            <w:tcW w:w="7087" w:type="dxa"/>
          </w:tcPr>
          <w:p w14:paraId="5D71C618" w14:textId="77777777" w:rsidR="00450359" w:rsidRPr="00E362FA" w:rsidRDefault="00450359" w:rsidP="00602CFF">
            <w:pPr>
              <w:widowControl w:val="0"/>
              <w:spacing w:before="120"/>
              <w:jc w:val="both"/>
              <w:rPr>
                <w:sz w:val="22"/>
                <w:szCs w:val="22"/>
              </w:rPr>
            </w:pPr>
            <w:r w:rsidRPr="00E362FA">
              <w:rPr>
                <w:sz w:val="20"/>
              </w:rPr>
              <w:t>Неисполнение поручений в месте хранения</w:t>
            </w:r>
            <w:r w:rsidRPr="00E362FA">
              <w:rPr>
                <w:sz w:val="22"/>
                <w:szCs w:val="22"/>
              </w:rPr>
              <w:t xml:space="preserve"> </w:t>
            </w:r>
          </w:p>
        </w:tc>
      </w:tr>
      <w:tr w:rsidR="00450359" w:rsidRPr="00E362FA" w14:paraId="49792FA6" w14:textId="77777777" w:rsidTr="00335738">
        <w:tc>
          <w:tcPr>
            <w:tcW w:w="2552" w:type="dxa"/>
          </w:tcPr>
          <w:p w14:paraId="7BB4BB26" w14:textId="77777777" w:rsidR="00450359" w:rsidRPr="00E362FA" w:rsidRDefault="00450359" w:rsidP="00602CFF">
            <w:pPr>
              <w:widowControl w:val="0"/>
              <w:spacing w:before="120"/>
              <w:jc w:val="both"/>
              <w:rPr>
                <w:sz w:val="22"/>
              </w:rPr>
            </w:pPr>
            <w:r w:rsidRPr="00E362FA">
              <w:rPr>
                <w:sz w:val="22"/>
              </w:rPr>
              <w:t>Код раздела (17 символов)</w:t>
            </w:r>
          </w:p>
        </w:tc>
        <w:tc>
          <w:tcPr>
            <w:tcW w:w="7087" w:type="dxa"/>
          </w:tcPr>
          <w:p w14:paraId="5F7C9551" w14:textId="77777777" w:rsidR="00450359" w:rsidRPr="00E362FA" w:rsidRDefault="00450359" w:rsidP="00602CFF">
            <w:pPr>
              <w:widowControl w:val="0"/>
              <w:spacing w:before="120"/>
              <w:jc w:val="both"/>
              <w:rPr>
                <w:sz w:val="22"/>
                <w:szCs w:val="22"/>
              </w:rPr>
            </w:pPr>
            <w:r w:rsidRPr="00E362FA">
              <w:rPr>
                <w:sz w:val="22"/>
                <w:szCs w:val="22"/>
                <w:lang w:val="en-US"/>
              </w:rPr>
              <w:t>B</w:t>
            </w:r>
            <w:r w:rsidRPr="00E362FA">
              <w:rPr>
                <w:sz w:val="22"/>
                <w:szCs w:val="22"/>
              </w:rPr>
              <w:t xml:space="preserve">М (код типа раздела, 1-2 символы) + свободные (3-17 символы) </w:t>
            </w:r>
          </w:p>
        </w:tc>
      </w:tr>
      <w:tr w:rsidR="00450359" w:rsidRPr="00E362FA" w14:paraId="0464A1F9" w14:textId="77777777" w:rsidTr="00335738">
        <w:tc>
          <w:tcPr>
            <w:tcW w:w="2552" w:type="dxa"/>
          </w:tcPr>
          <w:p w14:paraId="4925CA5F" w14:textId="77777777" w:rsidR="00450359" w:rsidRPr="00E362FA" w:rsidRDefault="00450359" w:rsidP="00602CFF">
            <w:pPr>
              <w:widowControl w:val="0"/>
              <w:spacing w:before="120"/>
              <w:jc w:val="both"/>
              <w:rPr>
                <w:sz w:val="22"/>
              </w:rPr>
            </w:pPr>
            <w:r w:rsidRPr="00E362FA">
              <w:rPr>
                <w:sz w:val="22"/>
              </w:rPr>
              <w:t>Назначение раздела</w:t>
            </w:r>
          </w:p>
        </w:tc>
        <w:tc>
          <w:tcPr>
            <w:tcW w:w="7087" w:type="dxa"/>
          </w:tcPr>
          <w:p w14:paraId="49D17AE6" w14:textId="77777777" w:rsidR="00450359" w:rsidRPr="00E362FA" w:rsidRDefault="00450359" w:rsidP="00602CFF">
            <w:pPr>
              <w:widowControl w:val="0"/>
              <w:spacing w:before="120"/>
              <w:jc w:val="both"/>
              <w:rPr>
                <w:sz w:val="22"/>
                <w:szCs w:val="22"/>
              </w:rPr>
            </w:pPr>
            <w:r w:rsidRPr="00E362FA">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E362FA">
              <w:rPr>
                <w:bCs/>
                <w:color w:val="000000"/>
                <w:spacing w:val="2"/>
                <w:position w:val="2"/>
                <w:sz w:val="22"/>
                <w:szCs w:val="22"/>
              </w:rPr>
              <w:t>С</w:t>
            </w:r>
            <w:r w:rsidRPr="00E362FA">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E362FA">
              <w:rPr>
                <w:bCs/>
                <w:color w:val="000000"/>
                <w:spacing w:val="2"/>
                <w:position w:val="2"/>
                <w:sz w:val="22"/>
                <w:szCs w:val="22"/>
              </w:rPr>
              <w:t>И</w:t>
            </w:r>
            <w:r w:rsidRPr="00E362FA">
              <w:rPr>
                <w:bCs/>
                <w:color w:val="000000"/>
                <w:spacing w:val="2"/>
                <w:position w:val="2"/>
                <w:sz w:val="22"/>
                <w:szCs w:val="22"/>
              </w:rPr>
              <w:t>ностранно</w:t>
            </w:r>
            <w:r w:rsidR="00754441" w:rsidRPr="00E362FA">
              <w:rPr>
                <w:bCs/>
                <w:color w:val="000000"/>
                <w:spacing w:val="2"/>
                <w:position w:val="2"/>
                <w:sz w:val="22"/>
                <w:szCs w:val="22"/>
              </w:rPr>
              <w:t>м</w:t>
            </w:r>
            <w:r w:rsidRPr="00E362FA">
              <w:rPr>
                <w:bCs/>
                <w:color w:val="000000"/>
                <w:spacing w:val="2"/>
                <w:position w:val="2"/>
                <w:sz w:val="22"/>
                <w:szCs w:val="22"/>
              </w:rPr>
              <w:t xml:space="preserve"> </w:t>
            </w:r>
            <w:r w:rsidR="00754441" w:rsidRPr="00E362FA">
              <w:rPr>
                <w:bCs/>
                <w:color w:val="000000"/>
                <w:spacing w:val="2"/>
                <w:position w:val="2"/>
                <w:sz w:val="22"/>
                <w:szCs w:val="22"/>
              </w:rPr>
              <w:t>депозитарии</w:t>
            </w:r>
            <w:r w:rsidRPr="00E362FA">
              <w:rPr>
                <w:bCs/>
                <w:color w:val="000000"/>
                <w:spacing w:val="2"/>
                <w:position w:val="2"/>
                <w:sz w:val="22"/>
                <w:szCs w:val="22"/>
              </w:rPr>
              <w:t xml:space="preserve"> (</w:t>
            </w:r>
            <w:r w:rsidR="00754441" w:rsidRPr="00E362FA">
              <w:rPr>
                <w:bCs/>
                <w:color w:val="000000"/>
                <w:spacing w:val="2"/>
                <w:position w:val="2"/>
                <w:sz w:val="22"/>
                <w:szCs w:val="22"/>
              </w:rPr>
              <w:t>М</w:t>
            </w:r>
            <w:r w:rsidRPr="00E362FA">
              <w:rPr>
                <w:bCs/>
                <w:color w:val="000000"/>
                <w:spacing w:val="2"/>
                <w:position w:val="2"/>
                <w:sz w:val="22"/>
                <w:szCs w:val="22"/>
              </w:rPr>
              <w:t>есте хранения).</w:t>
            </w:r>
          </w:p>
        </w:tc>
      </w:tr>
      <w:tr w:rsidR="00450359" w:rsidRPr="00E362FA" w14:paraId="356060B9" w14:textId="77777777" w:rsidTr="00335738">
        <w:tc>
          <w:tcPr>
            <w:tcW w:w="2552" w:type="dxa"/>
          </w:tcPr>
          <w:p w14:paraId="23A68DD3" w14:textId="77777777" w:rsidR="00450359" w:rsidRPr="00E362FA" w:rsidRDefault="00450359" w:rsidP="00602CFF">
            <w:pPr>
              <w:widowControl w:val="0"/>
              <w:spacing w:before="120"/>
              <w:jc w:val="both"/>
              <w:rPr>
                <w:sz w:val="22"/>
              </w:rPr>
            </w:pPr>
            <w:r w:rsidRPr="00E362FA">
              <w:rPr>
                <w:sz w:val="22"/>
              </w:rPr>
              <w:t>Cчет депо, на котором может быть открыт раздел</w:t>
            </w:r>
          </w:p>
        </w:tc>
        <w:tc>
          <w:tcPr>
            <w:tcW w:w="7087" w:type="dxa"/>
          </w:tcPr>
          <w:p w14:paraId="479B8C40" w14:textId="044FCDA4" w:rsidR="00450359" w:rsidRPr="00E362FA" w:rsidRDefault="00450359" w:rsidP="005471DC">
            <w:pPr>
              <w:widowControl w:val="0"/>
              <w:spacing w:before="120"/>
              <w:jc w:val="both"/>
              <w:rPr>
                <w:sz w:val="22"/>
                <w:szCs w:val="22"/>
              </w:rPr>
            </w:pPr>
            <w:r w:rsidRPr="00E362FA">
              <w:rPr>
                <w:sz w:val="22"/>
                <w:szCs w:val="22"/>
              </w:rPr>
              <w:t xml:space="preserve">Счет депо владельца, </w:t>
            </w:r>
            <w:r w:rsidR="00464E20" w:rsidRPr="00E362FA">
              <w:rPr>
                <w:sz w:val="22"/>
                <w:szCs w:val="22"/>
              </w:rPr>
              <w:t>С</w:t>
            </w:r>
            <w:r w:rsidRPr="00E362FA">
              <w:rPr>
                <w:sz w:val="22"/>
                <w:szCs w:val="22"/>
              </w:rPr>
              <w:t xml:space="preserve">чет депо доверительного управляющего, </w:t>
            </w:r>
            <w:r w:rsidR="00464E20" w:rsidRPr="00E362FA">
              <w:rPr>
                <w:sz w:val="22"/>
                <w:szCs w:val="22"/>
              </w:rPr>
              <w:t>С</w:t>
            </w:r>
            <w:r w:rsidRPr="00E362FA">
              <w:rPr>
                <w:sz w:val="22"/>
                <w:szCs w:val="22"/>
              </w:rPr>
              <w:t xml:space="preserve">чет депо номинального держателя, </w:t>
            </w:r>
            <w:r w:rsidR="00464E20" w:rsidRPr="00E362FA">
              <w:rPr>
                <w:sz w:val="22"/>
                <w:szCs w:val="22"/>
              </w:rPr>
              <w:t>С</w:t>
            </w:r>
            <w:r w:rsidRPr="00E362FA">
              <w:rPr>
                <w:sz w:val="22"/>
                <w:szCs w:val="22"/>
              </w:rPr>
              <w:t xml:space="preserve">чет депо иностранного номинального держателя, </w:t>
            </w:r>
            <w:r w:rsidR="00464E20" w:rsidRPr="00E362FA">
              <w:rPr>
                <w:sz w:val="22"/>
                <w:szCs w:val="22"/>
              </w:rPr>
              <w:t>Т</w:t>
            </w:r>
            <w:r w:rsidRPr="00E362FA">
              <w:rPr>
                <w:sz w:val="22"/>
                <w:szCs w:val="22"/>
              </w:rPr>
              <w:t>орговые счета депо</w:t>
            </w:r>
            <w:r w:rsidR="00053252" w:rsidRPr="00E362FA">
              <w:rPr>
                <w:sz w:val="22"/>
                <w:szCs w:val="22"/>
              </w:rPr>
              <w:t>, Счета депо типа «С»</w:t>
            </w:r>
            <w:r w:rsidR="00731DCE" w:rsidRPr="00E362FA">
              <w:rPr>
                <w:sz w:val="22"/>
                <w:szCs w:val="22"/>
              </w:rPr>
              <w:t xml:space="preserve">, Счета депо, предназначенные для учета </w:t>
            </w:r>
            <w:r w:rsidR="005471DC" w:rsidRPr="00E362FA">
              <w:rPr>
                <w:sz w:val="22"/>
                <w:szCs w:val="22"/>
              </w:rPr>
              <w:t xml:space="preserve">прав на </w:t>
            </w:r>
            <w:r w:rsidR="00DB1B49" w:rsidRPr="00E362FA">
              <w:rPr>
                <w:sz w:val="22"/>
                <w:szCs w:val="22"/>
              </w:rPr>
              <w:t>И</w:t>
            </w:r>
            <w:r w:rsidR="005471DC" w:rsidRPr="00E362FA">
              <w:rPr>
                <w:sz w:val="22"/>
                <w:szCs w:val="22"/>
              </w:rPr>
              <w:t>ностранные</w:t>
            </w:r>
            <w:r w:rsidR="00731DCE" w:rsidRPr="00E362FA">
              <w:rPr>
                <w:sz w:val="22"/>
                <w:szCs w:val="22"/>
              </w:rPr>
              <w:t xml:space="preserve"> ценны</w:t>
            </w:r>
            <w:r w:rsidR="005471DC" w:rsidRPr="00E362FA">
              <w:rPr>
                <w:sz w:val="22"/>
                <w:szCs w:val="22"/>
              </w:rPr>
              <w:t>е</w:t>
            </w:r>
            <w:r w:rsidR="00731DCE" w:rsidRPr="00E362FA">
              <w:rPr>
                <w:sz w:val="22"/>
                <w:szCs w:val="22"/>
              </w:rPr>
              <w:t xml:space="preserve"> бумаг</w:t>
            </w:r>
            <w:r w:rsidR="005471DC" w:rsidRPr="00E362FA">
              <w:rPr>
                <w:sz w:val="22"/>
                <w:szCs w:val="22"/>
              </w:rPr>
              <w:t>и</w:t>
            </w:r>
            <w:r w:rsidR="00731DCE" w:rsidRPr="00E362FA">
              <w:rPr>
                <w:sz w:val="22"/>
                <w:szCs w:val="22"/>
              </w:rPr>
              <w:t>, в отношении которых прекращен Договор</w:t>
            </w:r>
            <w:r w:rsidR="00922D62" w:rsidRPr="00E362FA">
              <w:rPr>
                <w:sz w:val="22"/>
                <w:szCs w:val="22"/>
              </w:rPr>
              <w:t xml:space="preserve">, </w:t>
            </w:r>
            <w:r w:rsidR="002D589A" w:rsidRPr="00E362FA">
              <w:rPr>
                <w:sz w:val="22"/>
                <w:szCs w:val="22"/>
              </w:rPr>
              <w:t>с</w:t>
            </w:r>
            <w:r w:rsidR="00922D62" w:rsidRPr="00E362FA">
              <w:rPr>
                <w:sz w:val="22"/>
                <w:szCs w:val="22"/>
              </w:rPr>
              <w:t>чет хранения погашенных ценных бумаг</w:t>
            </w:r>
            <w:r w:rsidRPr="00E362FA">
              <w:rPr>
                <w:sz w:val="22"/>
                <w:szCs w:val="22"/>
              </w:rPr>
              <w:t>.</w:t>
            </w:r>
          </w:p>
        </w:tc>
      </w:tr>
      <w:tr w:rsidR="00450359" w:rsidRPr="00E362FA" w14:paraId="1B57CA2D" w14:textId="77777777" w:rsidTr="00335738">
        <w:tc>
          <w:tcPr>
            <w:tcW w:w="2552" w:type="dxa"/>
          </w:tcPr>
          <w:p w14:paraId="4D6B5B25" w14:textId="77777777" w:rsidR="00450359" w:rsidRPr="00E362FA" w:rsidRDefault="00450359" w:rsidP="00602CFF">
            <w:pPr>
              <w:widowControl w:val="0"/>
              <w:spacing w:before="120"/>
              <w:jc w:val="both"/>
              <w:rPr>
                <w:sz w:val="22"/>
              </w:rPr>
            </w:pPr>
            <w:r w:rsidRPr="00E362FA">
              <w:rPr>
                <w:sz w:val="22"/>
              </w:rPr>
              <w:t>Ценные бумаги, которые могут учитываться на разделе</w:t>
            </w:r>
          </w:p>
        </w:tc>
        <w:tc>
          <w:tcPr>
            <w:tcW w:w="7087" w:type="dxa"/>
          </w:tcPr>
          <w:p w14:paraId="2A946E4A" w14:textId="77777777" w:rsidR="00450359" w:rsidRPr="00E362FA" w:rsidRDefault="00450359" w:rsidP="00602CFF">
            <w:pPr>
              <w:widowControl w:val="0"/>
              <w:spacing w:before="120"/>
              <w:jc w:val="both"/>
              <w:rPr>
                <w:sz w:val="22"/>
                <w:szCs w:val="22"/>
              </w:rPr>
            </w:pPr>
            <w:r w:rsidRPr="00E362FA">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E362FA" w14:paraId="790CE7F5" w14:textId="77777777" w:rsidTr="00335738">
        <w:tc>
          <w:tcPr>
            <w:tcW w:w="2552" w:type="dxa"/>
          </w:tcPr>
          <w:p w14:paraId="11F3EA28" w14:textId="77777777" w:rsidR="00450359" w:rsidRPr="00E362FA" w:rsidRDefault="00450359" w:rsidP="00602CFF">
            <w:pPr>
              <w:widowControl w:val="0"/>
              <w:spacing w:before="120"/>
              <w:jc w:val="both"/>
              <w:rPr>
                <w:sz w:val="22"/>
              </w:rPr>
            </w:pPr>
            <w:r w:rsidRPr="00E362FA">
              <w:rPr>
                <w:sz w:val="22"/>
              </w:rPr>
              <w:t>Условия открытия раздела</w:t>
            </w:r>
          </w:p>
        </w:tc>
        <w:tc>
          <w:tcPr>
            <w:tcW w:w="7087" w:type="dxa"/>
          </w:tcPr>
          <w:p w14:paraId="22A9B51D" w14:textId="7CB4F355" w:rsidR="00E97E99" w:rsidRPr="00E362FA" w:rsidRDefault="00450359" w:rsidP="00922D62">
            <w:pPr>
              <w:widowControl w:val="0"/>
              <w:spacing w:before="120"/>
              <w:jc w:val="both"/>
              <w:rPr>
                <w:sz w:val="22"/>
                <w:szCs w:val="22"/>
              </w:rPr>
            </w:pPr>
            <w:r w:rsidRPr="00E362FA">
              <w:rPr>
                <w:sz w:val="22"/>
                <w:szCs w:val="22"/>
              </w:rPr>
              <w:t xml:space="preserve">Раздел открывается по </w:t>
            </w:r>
            <w:r w:rsidR="001059BB" w:rsidRPr="00E362FA">
              <w:rPr>
                <w:sz w:val="22"/>
                <w:szCs w:val="22"/>
              </w:rPr>
              <w:t>П</w:t>
            </w:r>
            <w:r w:rsidRPr="00E362FA">
              <w:rPr>
                <w:sz w:val="22"/>
                <w:szCs w:val="22"/>
              </w:rPr>
              <w:t xml:space="preserve">оручению Депозитария </w:t>
            </w:r>
            <w:r w:rsidR="00AB67EF" w:rsidRPr="00E362FA">
              <w:rPr>
                <w:sz w:val="22"/>
                <w:szCs w:val="22"/>
              </w:rPr>
              <w:t xml:space="preserve">или по Поручению Депонента </w:t>
            </w:r>
            <w:r w:rsidRPr="00E362FA">
              <w:rPr>
                <w:sz w:val="22"/>
                <w:szCs w:val="22"/>
              </w:rPr>
              <w:t>при первом переводе ценных бумаг на раздел данного типа, либо в результате исполнения операции открытия раздела (код операции – 90).</w:t>
            </w:r>
            <w:r w:rsidR="00A7110E" w:rsidRPr="00E362FA">
              <w:rPr>
                <w:sz w:val="22"/>
                <w:szCs w:val="22"/>
              </w:rPr>
              <w:t xml:space="preserve"> </w:t>
            </w:r>
          </w:p>
          <w:p w14:paraId="2FAEB14D" w14:textId="77777777" w:rsidR="00E97E99" w:rsidRPr="00E362FA" w:rsidRDefault="00A7110E" w:rsidP="00922D62">
            <w:pPr>
              <w:widowControl w:val="0"/>
              <w:spacing w:before="120"/>
              <w:jc w:val="both"/>
              <w:rPr>
                <w:rFonts w:eastAsia="Calibri"/>
                <w:bCs/>
                <w:spacing w:val="2"/>
                <w:position w:val="2"/>
                <w:sz w:val="22"/>
                <w:szCs w:val="22"/>
                <w:lang w:eastAsia="en-US"/>
              </w:rPr>
            </w:pPr>
            <w:r w:rsidRPr="00E362FA">
              <w:rPr>
                <w:sz w:val="22"/>
                <w:szCs w:val="22"/>
              </w:rPr>
              <w:t xml:space="preserve">Открытие раздела </w:t>
            </w:r>
            <w:r w:rsidR="005E5A09" w:rsidRPr="00E362FA">
              <w:rPr>
                <w:bCs/>
                <w:sz w:val="22"/>
                <w:szCs w:val="22"/>
              </w:rPr>
              <w:t xml:space="preserve">на Счете депо Депонента </w:t>
            </w:r>
            <w:r w:rsidRPr="00E362FA">
              <w:rPr>
                <w:sz w:val="22"/>
                <w:szCs w:val="22"/>
              </w:rPr>
              <w:t xml:space="preserve">и перевод ценных бумаг на раздел осуществляется на основании информации, полученной в соответствии с </w:t>
            </w:r>
            <w:r w:rsidRPr="00E362FA">
              <w:rPr>
                <w:rFonts w:eastAsia="Calibri"/>
                <w:color w:val="000000"/>
                <w:sz w:val="22"/>
                <w:szCs w:val="22"/>
                <w:lang w:eastAsia="en-US"/>
              </w:rPr>
              <w:t xml:space="preserve">правилами осуществления депозитарной деятельности депозитарием или иностранной организацией, в которых Депозитарию </w:t>
            </w:r>
            <w:r w:rsidRPr="00E362FA">
              <w:rPr>
                <w:rFonts w:eastAsia="Calibri"/>
                <w:bCs/>
                <w:spacing w:val="2"/>
                <w:position w:val="2"/>
                <w:sz w:val="22"/>
                <w:szCs w:val="22"/>
                <w:lang w:eastAsia="en-US"/>
              </w:rPr>
              <w:t xml:space="preserve">как лицу, действующему в интересах других лиц, </w:t>
            </w:r>
            <w:r w:rsidRPr="00E362FA">
              <w:rPr>
                <w:rFonts w:eastAsia="Calibri"/>
                <w:color w:val="000000"/>
                <w:sz w:val="22"/>
                <w:szCs w:val="22"/>
                <w:lang w:eastAsia="en-US"/>
              </w:rPr>
              <w:t xml:space="preserve">открыт счет </w:t>
            </w:r>
            <w:r w:rsidRPr="00E362FA">
              <w:rPr>
                <w:rFonts w:eastAsia="Calibri"/>
                <w:bCs/>
                <w:spacing w:val="2"/>
                <w:position w:val="2"/>
                <w:sz w:val="22"/>
                <w:szCs w:val="22"/>
                <w:lang w:eastAsia="en-US"/>
              </w:rPr>
              <w:t>для учета прав на ценные бумаги</w:t>
            </w:r>
            <w:r w:rsidR="00917453" w:rsidRPr="00E362FA">
              <w:rPr>
                <w:rFonts w:eastAsia="Calibri"/>
                <w:bCs/>
                <w:spacing w:val="2"/>
                <w:position w:val="2"/>
                <w:sz w:val="22"/>
                <w:szCs w:val="22"/>
                <w:lang w:eastAsia="en-US"/>
              </w:rPr>
              <w:t>.</w:t>
            </w:r>
            <w:r w:rsidR="00922D62" w:rsidRPr="00E362FA">
              <w:rPr>
                <w:rFonts w:eastAsia="Calibri"/>
                <w:bCs/>
                <w:spacing w:val="2"/>
                <w:position w:val="2"/>
                <w:sz w:val="22"/>
                <w:szCs w:val="22"/>
                <w:lang w:eastAsia="en-US"/>
              </w:rPr>
              <w:t xml:space="preserve"> </w:t>
            </w:r>
          </w:p>
          <w:p w14:paraId="3B757DB1" w14:textId="77777777" w:rsidR="00E97E99" w:rsidRPr="00E362FA" w:rsidRDefault="00917453" w:rsidP="00922D62">
            <w:pPr>
              <w:widowControl w:val="0"/>
              <w:spacing w:before="120"/>
              <w:jc w:val="both"/>
              <w:rPr>
                <w:rFonts w:eastAsia="Calibri"/>
                <w:bCs/>
                <w:spacing w:val="2"/>
                <w:position w:val="2"/>
                <w:sz w:val="22"/>
                <w:szCs w:val="22"/>
                <w:lang w:eastAsia="en-US"/>
              </w:rPr>
            </w:pPr>
            <w:r w:rsidRPr="00E362FA">
              <w:rPr>
                <w:rFonts w:eastAsia="Calibri"/>
                <w:bCs/>
                <w:spacing w:val="2"/>
                <w:position w:val="2"/>
                <w:sz w:val="22"/>
                <w:szCs w:val="22"/>
                <w:lang w:eastAsia="en-US"/>
              </w:rPr>
              <w:t xml:space="preserve">Раздел также может открываться </w:t>
            </w:r>
            <w:r w:rsidR="00922D62" w:rsidRPr="00E362FA">
              <w:rPr>
                <w:rFonts w:eastAsia="Calibri"/>
                <w:bCs/>
                <w:spacing w:val="2"/>
                <w:position w:val="2"/>
                <w:sz w:val="22"/>
                <w:szCs w:val="22"/>
                <w:lang w:eastAsia="en-US"/>
              </w:rPr>
              <w:t xml:space="preserve">при переводе ценных бумаг </w:t>
            </w:r>
            <w:r w:rsidRPr="00E362FA">
              <w:rPr>
                <w:rFonts w:eastAsia="Calibri"/>
                <w:bCs/>
                <w:spacing w:val="2"/>
                <w:position w:val="2"/>
                <w:sz w:val="22"/>
                <w:szCs w:val="22"/>
                <w:lang w:eastAsia="en-US"/>
              </w:rPr>
              <w:t xml:space="preserve">по Поручению Депонента </w:t>
            </w:r>
            <w:r w:rsidR="00922D62" w:rsidRPr="00E362FA">
              <w:rPr>
                <w:rFonts w:eastAsia="Calibri"/>
                <w:bCs/>
                <w:spacing w:val="2"/>
                <w:position w:val="2"/>
                <w:sz w:val="22"/>
                <w:szCs w:val="22"/>
                <w:lang w:eastAsia="en-US"/>
              </w:rPr>
              <w:t>с раздела «Неисполнение поручений в месте хранения»</w:t>
            </w:r>
            <w:r w:rsidRPr="00E362FA">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E362FA">
              <w:rPr>
                <w:rFonts w:eastAsia="Calibri"/>
                <w:bCs/>
                <w:spacing w:val="2"/>
                <w:position w:val="2"/>
                <w:sz w:val="22"/>
                <w:szCs w:val="22"/>
                <w:lang w:eastAsia="en-US"/>
              </w:rPr>
              <w:t xml:space="preserve"> на другом Счете депо </w:t>
            </w:r>
            <w:r w:rsidR="005E5A09" w:rsidRPr="00E362FA">
              <w:rPr>
                <w:rFonts w:eastAsia="Calibri"/>
                <w:bCs/>
                <w:spacing w:val="2"/>
                <w:position w:val="2"/>
                <w:sz w:val="22"/>
                <w:szCs w:val="22"/>
                <w:lang w:eastAsia="en-US"/>
              </w:rPr>
              <w:t xml:space="preserve">или </w:t>
            </w:r>
            <w:r w:rsidR="002D589A" w:rsidRPr="00E362FA">
              <w:rPr>
                <w:rFonts w:eastAsia="Calibri"/>
                <w:bCs/>
                <w:spacing w:val="2"/>
                <w:position w:val="2"/>
                <w:sz w:val="22"/>
                <w:szCs w:val="22"/>
                <w:lang w:eastAsia="en-US"/>
              </w:rPr>
              <w:t>с</w:t>
            </w:r>
            <w:r w:rsidR="005E5A09" w:rsidRPr="00E362FA">
              <w:rPr>
                <w:rFonts w:eastAsia="Calibri"/>
                <w:bCs/>
                <w:spacing w:val="2"/>
                <w:position w:val="2"/>
                <w:sz w:val="22"/>
                <w:szCs w:val="22"/>
                <w:lang w:eastAsia="en-US"/>
              </w:rPr>
              <w:t>чете хранения погашенных ценных бумаг</w:t>
            </w:r>
            <w:r w:rsidR="00922D62" w:rsidRPr="00E362FA">
              <w:rPr>
                <w:rFonts w:eastAsia="Calibri"/>
                <w:bCs/>
                <w:spacing w:val="2"/>
                <w:position w:val="2"/>
                <w:sz w:val="22"/>
                <w:szCs w:val="22"/>
                <w:lang w:eastAsia="en-US"/>
              </w:rPr>
              <w:t>.</w:t>
            </w:r>
            <w:r w:rsidR="005E5A09" w:rsidRPr="00E362FA">
              <w:rPr>
                <w:rFonts w:eastAsia="Calibri"/>
                <w:bCs/>
                <w:spacing w:val="2"/>
                <w:position w:val="2"/>
                <w:sz w:val="22"/>
                <w:szCs w:val="22"/>
                <w:lang w:eastAsia="en-US"/>
              </w:rPr>
              <w:t xml:space="preserve"> </w:t>
            </w:r>
          </w:p>
          <w:p w14:paraId="556AB0C9" w14:textId="6156011C" w:rsidR="00450359" w:rsidRPr="00E362FA" w:rsidRDefault="006061B1" w:rsidP="00922D62">
            <w:pPr>
              <w:widowControl w:val="0"/>
              <w:spacing w:before="120"/>
              <w:jc w:val="both"/>
              <w:rPr>
                <w:sz w:val="22"/>
                <w:szCs w:val="22"/>
              </w:rPr>
            </w:pPr>
            <w:r w:rsidRPr="00E362FA">
              <w:rPr>
                <w:rFonts w:eastAsia="Calibri"/>
                <w:bCs/>
                <w:spacing w:val="2"/>
                <w:position w:val="2"/>
                <w:sz w:val="22"/>
                <w:szCs w:val="22"/>
                <w:lang w:eastAsia="en-US"/>
              </w:rPr>
              <w:t xml:space="preserve">Допускается открытие на Счете депо </w:t>
            </w:r>
            <w:r w:rsidR="00705B1C" w:rsidRPr="00E362FA">
              <w:rPr>
                <w:rFonts w:eastAsia="Calibri"/>
                <w:bCs/>
                <w:spacing w:val="2"/>
                <w:position w:val="2"/>
                <w:sz w:val="22"/>
                <w:szCs w:val="22"/>
                <w:lang w:eastAsia="en-US"/>
              </w:rPr>
              <w:t>нескольких</w:t>
            </w:r>
            <w:r w:rsidRPr="00E362FA">
              <w:rPr>
                <w:rFonts w:eastAsia="Calibri"/>
                <w:bCs/>
                <w:spacing w:val="2"/>
                <w:position w:val="2"/>
                <w:sz w:val="22"/>
                <w:szCs w:val="22"/>
                <w:lang w:eastAsia="en-US"/>
              </w:rPr>
              <w:t xml:space="preserve"> разделов «Неисполнение поручений в месте хранения».</w:t>
            </w:r>
            <w:r w:rsidR="00705B1C" w:rsidRPr="00E362FA">
              <w:rPr>
                <w:rFonts w:eastAsia="Calibri"/>
                <w:bCs/>
                <w:spacing w:val="2"/>
                <w:position w:val="2"/>
                <w:sz w:val="22"/>
                <w:szCs w:val="22"/>
                <w:lang w:eastAsia="en-US"/>
              </w:rPr>
              <w:t xml:space="preserve"> </w:t>
            </w:r>
          </w:p>
        </w:tc>
      </w:tr>
      <w:tr w:rsidR="00450359" w:rsidRPr="00E362FA" w14:paraId="5F1FA547" w14:textId="77777777" w:rsidTr="00335738">
        <w:trPr>
          <w:trHeight w:val="711"/>
        </w:trPr>
        <w:tc>
          <w:tcPr>
            <w:tcW w:w="2552" w:type="dxa"/>
          </w:tcPr>
          <w:p w14:paraId="7F2B9324" w14:textId="77777777" w:rsidR="00450359" w:rsidRPr="00E362FA" w:rsidRDefault="00450359" w:rsidP="00602CFF">
            <w:pPr>
              <w:widowControl w:val="0"/>
              <w:spacing w:before="120"/>
              <w:jc w:val="both"/>
              <w:rPr>
                <w:sz w:val="22"/>
              </w:rPr>
            </w:pPr>
            <w:r w:rsidRPr="00E362FA">
              <w:rPr>
                <w:sz w:val="22"/>
              </w:rPr>
              <w:t xml:space="preserve">Виды разрешенных </w:t>
            </w:r>
            <w:r w:rsidR="00673B65" w:rsidRPr="00E362FA">
              <w:rPr>
                <w:sz w:val="22"/>
              </w:rPr>
              <w:t>Д</w:t>
            </w:r>
            <w:r w:rsidRPr="00E362FA">
              <w:rPr>
                <w:sz w:val="22"/>
              </w:rPr>
              <w:t>епозитарных операций</w:t>
            </w:r>
          </w:p>
        </w:tc>
        <w:tc>
          <w:tcPr>
            <w:tcW w:w="7087" w:type="dxa"/>
          </w:tcPr>
          <w:p w14:paraId="5E27BAA9" w14:textId="72149FCA" w:rsidR="00CE6892" w:rsidRPr="00E362FA" w:rsidRDefault="00450359" w:rsidP="00CE6892">
            <w:pPr>
              <w:widowControl w:val="0"/>
              <w:spacing w:before="120"/>
              <w:ind w:left="33"/>
              <w:jc w:val="both"/>
              <w:rPr>
                <w:sz w:val="22"/>
                <w:szCs w:val="22"/>
              </w:rPr>
            </w:pPr>
            <w:r w:rsidRPr="00E362FA">
              <w:rPr>
                <w:sz w:val="22"/>
                <w:szCs w:val="22"/>
              </w:rPr>
              <w:t xml:space="preserve">Списание ценных бумаг с раздела или зачисление ценных бумаг на раздел на основании </w:t>
            </w:r>
            <w:r w:rsidR="001059BB" w:rsidRPr="00E362FA">
              <w:rPr>
                <w:sz w:val="22"/>
                <w:szCs w:val="22"/>
              </w:rPr>
              <w:t>С</w:t>
            </w:r>
            <w:r w:rsidRPr="00E362FA">
              <w:rPr>
                <w:sz w:val="22"/>
                <w:szCs w:val="22"/>
              </w:rPr>
              <w:t>лужебн</w:t>
            </w:r>
            <w:r w:rsidR="00CE6892" w:rsidRPr="00E362FA">
              <w:rPr>
                <w:sz w:val="22"/>
                <w:szCs w:val="22"/>
              </w:rPr>
              <w:t>ых</w:t>
            </w:r>
            <w:r w:rsidRPr="00E362FA">
              <w:rPr>
                <w:sz w:val="22"/>
                <w:szCs w:val="22"/>
              </w:rPr>
              <w:t xml:space="preserve"> поручени</w:t>
            </w:r>
            <w:r w:rsidR="00CE6892" w:rsidRPr="00E362FA">
              <w:rPr>
                <w:sz w:val="22"/>
                <w:szCs w:val="22"/>
              </w:rPr>
              <w:t>й</w:t>
            </w:r>
            <w:r w:rsidRPr="00E362FA">
              <w:rPr>
                <w:sz w:val="22"/>
                <w:szCs w:val="22"/>
              </w:rPr>
              <w:t>.</w:t>
            </w:r>
          </w:p>
          <w:p w14:paraId="79DA19A3" w14:textId="4ED86C5B" w:rsidR="00E97E99" w:rsidRPr="00E362FA" w:rsidRDefault="00CE6892" w:rsidP="00917453">
            <w:pPr>
              <w:widowControl w:val="0"/>
              <w:spacing w:before="120"/>
              <w:ind w:left="33"/>
              <w:jc w:val="both"/>
              <w:rPr>
                <w:sz w:val="22"/>
                <w:szCs w:val="22"/>
              </w:rPr>
            </w:pPr>
            <w:r w:rsidRPr="00E362FA">
              <w:rPr>
                <w:sz w:val="22"/>
                <w:szCs w:val="22"/>
              </w:rPr>
              <w:t>П</w:t>
            </w:r>
            <w:r w:rsidR="007B6077" w:rsidRPr="00E362FA">
              <w:rPr>
                <w:sz w:val="22"/>
                <w:szCs w:val="22"/>
              </w:rPr>
              <w:t>ереводы</w:t>
            </w:r>
            <w:r w:rsidRPr="00E362FA">
              <w:rPr>
                <w:sz w:val="22"/>
                <w:szCs w:val="22"/>
              </w:rPr>
              <w:t xml:space="preserve"> с раздела «Неисполнение поручений в месте хранения» одного Сче</w:t>
            </w:r>
            <w:r w:rsidR="009C3899" w:rsidRPr="00E362FA">
              <w:rPr>
                <w:sz w:val="22"/>
                <w:szCs w:val="22"/>
              </w:rPr>
              <w:t xml:space="preserve">та депо на раздел «Неисполнение поручений в месте хранения» другого Счета депо </w:t>
            </w:r>
            <w:r w:rsidR="005E5A09" w:rsidRPr="00E362FA">
              <w:rPr>
                <w:sz w:val="22"/>
                <w:szCs w:val="22"/>
              </w:rPr>
              <w:t>или счета хранения погашенных ценных бумаг</w:t>
            </w:r>
            <w:r w:rsidR="009C3899" w:rsidRPr="00E362FA">
              <w:rPr>
                <w:sz w:val="22"/>
                <w:szCs w:val="22"/>
              </w:rPr>
              <w:t>,</w:t>
            </w:r>
            <w:r w:rsidR="00F6586D" w:rsidRPr="00E362FA">
              <w:rPr>
                <w:sz w:val="22"/>
                <w:szCs w:val="22"/>
              </w:rPr>
              <w:t xml:space="preserve"> </w:t>
            </w:r>
            <w:r w:rsidR="007B6077" w:rsidRPr="00E362FA">
              <w:rPr>
                <w:sz w:val="22"/>
                <w:szCs w:val="22"/>
              </w:rPr>
              <w:t xml:space="preserve">еврооблигаций, </w:t>
            </w:r>
            <w:r w:rsidR="00F6586D" w:rsidRPr="00E362FA">
              <w:rPr>
                <w:sz w:val="22"/>
                <w:szCs w:val="22"/>
              </w:rPr>
              <w:t xml:space="preserve">по которым российским юридическим лицом </w:t>
            </w:r>
            <w:r w:rsidR="00A923BA" w:rsidRPr="00E362FA">
              <w:rPr>
                <w:sz w:val="22"/>
                <w:szCs w:val="22"/>
              </w:rPr>
              <w:t>осуществляе</w:t>
            </w:r>
            <w:r w:rsidR="000971CB" w:rsidRPr="00E362FA">
              <w:rPr>
                <w:sz w:val="22"/>
                <w:szCs w:val="22"/>
              </w:rPr>
              <w:t xml:space="preserve">тся </w:t>
            </w:r>
            <w:r w:rsidR="00F6586D" w:rsidRPr="00E362FA">
              <w:rPr>
                <w:sz w:val="22"/>
                <w:szCs w:val="22"/>
              </w:rPr>
              <w:t>исполнен</w:t>
            </w:r>
            <w:r w:rsidR="000971CB" w:rsidRPr="00E362FA">
              <w:rPr>
                <w:sz w:val="22"/>
                <w:szCs w:val="22"/>
              </w:rPr>
              <w:t>ие</w:t>
            </w:r>
            <w:r w:rsidR="00F6586D" w:rsidRPr="00E362FA">
              <w:rPr>
                <w:sz w:val="22"/>
                <w:szCs w:val="22"/>
              </w:rPr>
              <w:t xml:space="preserve"> обязательства путем размещения замещающих облигаций</w:t>
            </w:r>
            <w:r w:rsidR="00917453" w:rsidRPr="00E362FA">
              <w:rPr>
                <w:sz w:val="22"/>
                <w:szCs w:val="22"/>
              </w:rPr>
              <w:t>,</w:t>
            </w:r>
            <w:r w:rsidR="004B2C6C" w:rsidRPr="00E362FA">
              <w:rPr>
                <w:sz w:val="22"/>
                <w:szCs w:val="22"/>
              </w:rPr>
              <w:t xml:space="preserve"> </w:t>
            </w:r>
            <w:r w:rsidR="00F6586D" w:rsidRPr="00E362FA">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E362FA">
              <w:rPr>
                <w:sz w:val="22"/>
                <w:szCs w:val="22"/>
              </w:rPr>
              <w:t xml:space="preserve">Депонента, на Счет депо </w:t>
            </w:r>
            <w:r w:rsidR="00A85BA8" w:rsidRPr="00E362FA">
              <w:rPr>
                <w:sz w:val="22"/>
                <w:szCs w:val="22"/>
              </w:rPr>
              <w:t>которого зачисляются еврооблигации, или по Поручению</w:t>
            </w:r>
            <w:r w:rsidR="007B6077" w:rsidRPr="00E362FA">
              <w:rPr>
                <w:sz w:val="22"/>
                <w:szCs w:val="22"/>
              </w:rPr>
              <w:t xml:space="preserve"> </w:t>
            </w:r>
            <w:r w:rsidR="00F6586D" w:rsidRPr="00E362FA">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E362FA">
              <w:rPr>
                <w:sz w:val="22"/>
                <w:szCs w:val="22"/>
              </w:rPr>
              <w:t>(код операции – 16/1)</w:t>
            </w:r>
            <w:r w:rsidR="00783D30" w:rsidRPr="00E362FA">
              <w:rPr>
                <w:sz w:val="22"/>
                <w:szCs w:val="22"/>
              </w:rPr>
              <w:t>.</w:t>
            </w:r>
          </w:p>
          <w:p w14:paraId="26DCD64B" w14:textId="10752F23" w:rsidR="00917453" w:rsidRPr="00E362FA" w:rsidRDefault="00AE4A06" w:rsidP="00917453">
            <w:pPr>
              <w:widowControl w:val="0"/>
              <w:spacing w:before="120"/>
              <w:ind w:left="33"/>
              <w:jc w:val="both"/>
              <w:rPr>
                <w:sz w:val="22"/>
                <w:szCs w:val="22"/>
              </w:rPr>
            </w:pPr>
            <w:r w:rsidRPr="00E362FA">
              <w:rPr>
                <w:sz w:val="22"/>
                <w:szCs w:val="22"/>
              </w:rPr>
              <w:t>Если перевод осуществляется межд</w:t>
            </w:r>
            <w:r w:rsidR="004071C6" w:rsidRPr="00E362FA">
              <w:rPr>
                <w:sz w:val="22"/>
                <w:szCs w:val="22"/>
              </w:rPr>
              <w:t>у счетами одного и того же лица,</w:t>
            </w:r>
            <w:r w:rsidR="00A85BA8" w:rsidRPr="00E362FA">
              <w:rPr>
                <w:sz w:val="22"/>
                <w:szCs w:val="22"/>
              </w:rPr>
              <w:t xml:space="preserve"> </w:t>
            </w:r>
            <w:r w:rsidR="004071C6" w:rsidRPr="00E362FA">
              <w:rPr>
                <w:sz w:val="22"/>
                <w:szCs w:val="22"/>
              </w:rPr>
              <w:t>д</w:t>
            </w:r>
            <w:r w:rsidRPr="00E362FA">
              <w:rPr>
                <w:sz w:val="22"/>
                <w:szCs w:val="22"/>
              </w:rPr>
              <w:t>опуска</w:t>
            </w:r>
            <w:r w:rsidR="004071C6" w:rsidRPr="00E362FA">
              <w:rPr>
                <w:sz w:val="22"/>
                <w:szCs w:val="22"/>
              </w:rPr>
              <w:t>е</w:t>
            </w:r>
            <w:r w:rsidRPr="00E362FA">
              <w:rPr>
                <w:sz w:val="22"/>
                <w:szCs w:val="22"/>
              </w:rPr>
              <w:t xml:space="preserve">тся перевод </w:t>
            </w:r>
            <w:r w:rsidR="00F6586D" w:rsidRPr="00E362FA">
              <w:rPr>
                <w:sz w:val="22"/>
                <w:szCs w:val="22"/>
              </w:rPr>
              <w:t>по Поручению Депонента, со Счета депо которого списываются ев</w:t>
            </w:r>
            <w:r w:rsidRPr="00E362FA">
              <w:rPr>
                <w:sz w:val="22"/>
                <w:szCs w:val="22"/>
              </w:rPr>
              <w:t>рооблигации, (код операции - 10)</w:t>
            </w:r>
            <w:r w:rsidR="00917453" w:rsidRPr="00E362FA">
              <w:rPr>
                <w:sz w:val="22"/>
                <w:szCs w:val="22"/>
              </w:rPr>
              <w:t>.</w:t>
            </w:r>
          </w:p>
          <w:p w14:paraId="1F1F9C51" w14:textId="1B58D9CE" w:rsidR="00450359" w:rsidRPr="00E362FA" w:rsidRDefault="00917453" w:rsidP="00874EE9">
            <w:pPr>
              <w:widowControl w:val="0"/>
              <w:spacing w:before="120"/>
              <w:ind w:left="33"/>
              <w:jc w:val="both"/>
              <w:rPr>
                <w:sz w:val="22"/>
                <w:szCs w:val="22"/>
              </w:rPr>
            </w:pPr>
            <w:r w:rsidRPr="00E362FA">
              <w:rPr>
                <w:sz w:val="22"/>
                <w:szCs w:val="22"/>
              </w:rPr>
              <w:t>В</w:t>
            </w:r>
            <w:r w:rsidR="004B2C6C" w:rsidRPr="00E362FA">
              <w:rPr>
                <w:sz w:val="22"/>
                <w:szCs w:val="22"/>
              </w:rPr>
              <w:t xml:space="preserve"> </w:t>
            </w:r>
            <w:r w:rsidRPr="00E362FA">
              <w:rPr>
                <w:sz w:val="22"/>
                <w:szCs w:val="22"/>
              </w:rPr>
              <w:t>П</w:t>
            </w:r>
            <w:r w:rsidR="004B2C6C" w:rsidRPr="00E362FA">
              <w:rPr>
                <w:sz w:val="22"/>
                <w:szCs w:val="22"/>
              </w:rPr>
              <w:t xml:space="preserve">оручениях </w:t>
            </w:r>
            <w:r w:rsidRPr="00E362FA">
              <w:rPr>
                <w:sz w:val="22"/>
                <w:szCs w:val="22"/>
              </w:rPr>
              <w:t xml:space="preserve">в качестве раздела списания и раздела зачисления </w:t>
            </w:r>
            <w:r w:rsidR="00A57354" w:rsidRPr="00E362FA">
              <w:rPr>
                <w:sz w:val="22"/>
                <w:szCs w:val="22"/>
              </w:rPr>
              <w:t>долж</w:t>
            </w:r>
            <w:r w:rsidR="005E5A09" w:rsidRPr="00E362FA">
              <w:rPr>
                <w:sz w:val="22"/>
                <w:szCs w:val="22"/>
              </w:rPr>
              <w:t>ны</w:t>
            </w:r>
            <w:r w:rsidR="00A57354" w:rsidRPr="00E362FA">
              <w:rPr>
                <w:sz w:val="22"/>
                <w:szCs w:val="22"/>
              </w:rPr>
              <w:t xml:space="preserve"> быть указан</w:t>
            </w:r>
            <w:r w:rsidR="005E5A09" w:rsidRPr="00E362FA">
              <w:rPr>
                <w:sz w:val="22"/>
                <w:szCs w:val="22"/>
              </w:rPr>
              <w:t>ы</w:t>
            </w:r>
            <w:r w:rsidR="00A57354" w:rsidRPr="00E362FA">
              <w:rPr>
                <w:sz w:val="22"/>
                <w:szCs w:val="22"/>
              </w:rPr>
              <w:t xml:space="preserve"> </w:t>
            </w:r>
            <w:r w:rsidR="004B2C6C" w:rsidRPr="00E362FA">
              <w:rPr>
                <w:sz w:val="22"/>
                <w:szCs w:val="22"/>
              </w:rPr>
              <w:t>раздел</w:t>
            </w:r>
            <w:r w:rsidR="005E5A09" w:rsidRPr="00E362FA">
              <w:rPr>
                <w:sz w:val="22"/>
                <w:szCs w:val="22"/>
              </w:rPr>
              <w:t>ы</w:t>
            </w:r>
            <w:r w:rsidR="004B2C6C" w:rsidRPr="00E362FA">
              <w:rPr>
                <w:sz w:val="22"/>
                <w:szCs w:val="22"/>
              </w:rPr>
              <w:t xml:space="preserve"> «</w:t>
            </w:r>
            <w:r w:rsidRPr="00E362FA">
              <w:rPr>
                <w:sz w:val="22"/>
                <w:szCs w:val="22"/>
              </w:rPr>
              <w:t>Н</w:t>
            </w:r>
            <w:r w:rsidR="004B2C6C" w:rsidRPr="00E362FA">
              <w:rPr>
                <w:sz w:val="22"/>
                <w:szCs w:val="22"/>
              </w:rPr>
              <w:t>еисполнение поручений в месте хранения»</w:t>
            </w:r>
            <w:r w:rsidRPr="00E362FA">
              <w:rPr>
                <w:sz w:val="22"/>
                <w:szCs w:val="22"/>
              </w:rPr>
              <w:t>, а в поле «Основание»</w:t>
            </w:r>
            <w:r w:rsidR="004B2C6C" w:rsidRPr="00E362FA">
              <w:rPr>
                <w:sz w:val="22"/>
                <w:szCs w:val="22"/>
              </w:rPr>
              <w:t xml:space="preserve"> </w:t>
            </w:r>
            <w:r w:rsidR="00874EE9" w:rsidRPr="00E362FA">
              <w:rPr>
                <w:sz w:val="22"/>
                <w:szCs w:val="22"/>
              </w:rPr>
              <w:t>указано</w:t>
            </w:r>
            <w:r w:rsidR="00A57354" w:rsidRPr="00E362FA">
              <w:rPr>
                <w:sz w:val="22"/>
                <w:szCs w:val="22"/>
              </w:rPr>
              <w:t xml:space="preserve"> </w:t>
            </w:r>
            <w:r w:rsidR="004B2C6C" w:rsidRPr="00E362FA">
              <w:rPr>
                <w:sz w:val="22"/>
                <w:szCs w:val="22"/>
              </w:rPr>
              <w:t>«</w:t>
            </w:r>
            <w:r w:rsidRPr="00E362FA">
              <w:rPr>
                <w:sz w:val="22"/>
                <w:szCs w:val="22"/>
              </w:rPr>
              <w:t>П</w:t>
            </w:r>
            <w:r w:rsidR="004B2C6C" w:rsidRPr="00E362FA">
              <w:rPr>
                <w:sz w:val="22"/>
                <w:szCs w:val="22"/>
              </w:rPr>
              <w:t xml:space="preserve">еревод </w:t>
            </w:r>
            <w:r w:rsidRPr="00E362FA">
              <w:rPr>
                <w:sz w:val="22"/>
                <w:szCs w:val="22"/>
              </w:rPr>
              <w:t xml:space="preserve">еврооблигаций </w:t>
            </w:r>
            <w:r w:rsidR="004B2C6C" w:rsidRPr="00E362FA">
              <w:rPr>
                <w:sz w:val="22"/>
                <w:szCs w:val="22"/>
              </w:rPr>
              <w:t xml:space="preserve">в связи с участием в приобретении замещающих облигаций </w:t>
            </w:r>
            <w:r w:rsidR="004A2465" w:rsidRPr="00E362FA">
              <w:rPr>
                <w:sz w:val="22"/>
                <w:szCs w:val="22"/>
                <w:lang w:val="en-US"/>
              </w:rPr>
              <w:t>ISIN</w:t>
            </w:r>
            <w:r w:rsidR="004A2465" w:rsidRPr="00E362FA">
              <w:rPr>
                <w:sz w:val="22"/>
                <w:szCs w:val="22"/>
              </w:rPr>
              <w:t xml:space="preserve"> _______</w:t>
            </w:r>
            <w:r w:rsidRPr="00E362FA">
              <w:rPr>
                <w:sz w:val="22"/>
                <w:szCs w:val="22"/>
              </w:rPr>
              <w:t>_______</w:t>
            </w:r>
            <w:r w:rsidR="004A2465" w:rsidRPr="00E362FA">
              <w:rPr>
                <w:sz w:val="22"/>
                <w:szCs w:val="22"/>
              </w:rPr>
              <w:t>»</w:t>
            </w:r>
            <w:r w:rsidR="00783D30" w:rsidRPr="00E362FA">
              <w:rPr>
                <w:sz w:val="22"/>
                <w:szCs w:val="22"/>
              </w:rPr>
              <w:t>.</w:t>
            </w:r>
          </w:p>
          <w:p w14:paraId="45B8D712" w14:textId="4E74AB60" w:rsidR="00ED7D82" w:rsidRPr="00E362FA" w:rsidRDefault="00ED7D82" w:rsidP="000721C4">
            <w:pPr>
              <w:widowControl w:val="0"/>
              <w:spacing w:before="120"/>
              <w:ind w:left="33"/>
              <w:jc w:val="both"/>
              <w:rPr>
                <w:sz w:val="22"/>
                <w:szCs w:val="22"/>
              </w:rPr>
            </w:pPr>
            <w:r w:rsidRPr="00E362FA">
              <w:rPr>
                <w:sz w:val="22"/>
                <w:szCs w:val="22"/>
              </w:rPr>
              <w:t>Допускаются переводы ценных бумаг с раздела «</w:t>
            </w:r>
            <w:r w:rsidR="000721C4" w:rsidRPr="00E362FA">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E362FA" w:rsidRDefault="00424B27" w:rsidP="00132669">
      <w:pPr>
        <w:widowControl w:val="0"/>
        <w:spacing w:before="120" w:after="120"/>
        <w:jc w:val="center"/>
        <w:rPr>
          <w:b/>
          <w:szCs w:val="24"/>
        </w:rPr>
      </w:pPr>
      <w:bookmarkStart w:id="143" w:name="Раздел_12"/>
      <w:bookmarkStart w:id="144" w:name="Раздел_27"/>
      <w:bookmarkStart w:id="145" w:name="_Ref167925"/>
      <w:bookmarkStart w:id="146" w:name="_Ref1284145"/>
      <w:bookmarkStart w:id="147" w:name="_Toc1304277"/>
      <w:bookmarkEnd w:id="140"/>
      <w:bookmarkEnd w:id="143"/>
      <w:bookmarkEnd w:id="144"/>
      <w:r w:rsidRPr="00E362FA">
        <w:rPr>
          <w:b/>
          <w:szCs w:val="24"/>
        </w:rPr>
        <w:t>Блокиро</w:t>
      </w:r>
      <w:bookmarkStart w:id="148" w:name="_Hlt1278637"/>
      <w:bookmarkEnd w:id="148"/>
      <w:r w:rsidRPr="00E362FA">
        <w:rPr>
          <w:b/>
          <w:szCs w:val="24"/>
        </w:rPr>
        <w:t>вано по расчетам</w:t>
      </w:r>
      <w:bookmarkEnd w:id="145"/>
      <w:bookmarkEnd w:id="146"/>
      <w:bookmarkEnd w:id="14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008C6D90" w14:textId="77777777" w:rsidTr="0005523D">
        <w:tc>
          <w:tcPr>
            <w:tcW w:w="2552" w:type="dxa"/>
          </w:tcPr>
          <w:p w14:paraId="1AED0019" w14:textId="77777777" w:rsidR="00424B27" w:rsidRPr="00E362FA" w:rsidRDefault="00424B27" w:rsidP="00602CFF">
            <w:pPr>
              <w:widowControl w:val="0"/>
              <w:spacing w:before="120"/>
              <w:jc w:val="both"/>
              <w:rPr>
                <w:b/>
                <w:sz w:val="22"/>
              </w:rPr>
            </w:pPr>
            <w:r w:rsidRPr="00E362FA">
              <w:rPr>
                <w:b/>
                <w:sz w:val="22"/>
              </w:rPr>
              <w:t>Параметры типа раздела</w:t>
            </w:r>
          </w:p>
        </w:tc>
        <w:tc>
          <w:tcPr>
            <w:tcW w:w="7087" w:type="dxa"/>
          </w:tcPr>
          <w:p w14:paraId="112982D2"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6FF8F904" w14:textId="77777777" w:rsidTr="0005523D">
        <w:tc>
          <w:tcPr>
            <w:tcW w:w="2552" w:type="dxa"/>
          </w:tcPr>
          <w:p w14:paraId="2653D46D" w14:textId="77777777" w:rsidR="00424B27" w:rsidRPr="00E362FA" w:rsidRDefault="00424B27" w:rsidP="00602CFF">
            <w:pPr>
              <w:widowControl w:val="0"/>
              <w:spacing w:before="120"/>
              <w:jc w:val="both"/>
              <w:rPr>
                <w:sz w:val="22"/>
              </w:rPr>
            </w:pPr>
            <w:r w:rsidRPr="00E362FA">
              <w:rPr>
                <w:sz w:val="22"/>
              </w:rPr>
              <w:t>Наименование типа раздела</w:t>
            </w:r>
          </w:p>
        </w:tc>
        <w:tc>
          <w:tcPr>
            <w:tcW w:w="7087" w:type="dxa"/>
          </w:tcPr>
          <w:p w14:paraId="79092C64" w14:textId="77777777" w:rsidR="00424B27" w:rsidRPr="00E362FA" w:rsidRDefault="00424B27" w:rsidP="00602CFF">
            <w:pPr>
              <w:widowControl w:val="0"/>
              <w:spacing w:before="120"/>
              <w:jc w:val="both"/>
              <w:rPr>
                <w:sz w:val="22"/>
                <w:szCs w:val="22"/>
              </w:rPr>
            </w:pPr>
            <w:r w:rsidRPr="00E362FA">
              <w:rPr>
                <w:sz w:val="22"/>
                <w:szCs w:val="22"/>
              </w:rPr>
              <w:t>Блокировано по расчетам</w:t>
            </w:r>
          </w:p>
        </w:tc>
      </w:tr>
      <w:tr w:rsidR="00424B27" w:rsidRPr="00E362FA" w14:paraId="4CE27464" w14:textId="77777777" w:rsidTr="0005523D">
        <w:tc>
          <w:tcPr>
            <w:tcW w:w="2552" w:type="dxa"/>
          </w:tcPr>
          <w:p w14:paraId="3D75FA47" w14:textId="77777777" w:rsidR="00424B27" w:rsidRPr="00E362FA" w:rsidRDefault="00424B27" w:rsidP="00602CFF">
            <w:pPr>
              <w:widowControl w:val="0"/>
              <w:spacing w:before="120"/>
              <w:jc w:val="both"/>
              <w:rPr>
                <w:sz w:val="22"/>
              </w:rPr>
            </w:pPr>
            <w:r w:rsidRPr="00E362FA">
              <w:rPr>
                <w:sz w:val="22"/>
              </w:rPr>
              <w:t>Код раздела</w:t>
            </w:r>
          </w:p>
        </w:tc>
        <w:tc>
          <w:tcPr>
            <w:tcW w:w="7087" w:type="dxa"/>
          </w:tcPr>
          <w:p w14:paraId="720F37F4" w14:textId="77777777" w:rsidR="00424B27" w:rsidRPr="00E362FA" w:rsidRDefault="00424B27" w:rsidP="00602CFF">
            <w:pPr>
              <w:widowControl w:val="0"/>
              <w:spacing w:before="120"/>
              <w:jc w:val="both"/>
              <w:rPr>
                <w:sz w:val="22"/>
                <w:szCs w:val="22"/>
              </w:rPr>
            </w:pPr>
            <w:r w:rsidRPr="00E362FA">
              <w:rPr>
                <w:sz w:val="22"/>
                <w:szCs w:val="22"/>
              </w:rPr>
              <w:t>27 (1-2 символы) + свободные (3-17 символы)</w:t>
            </w:r>
          </w:p>
        </w:tc>
      </w:tr>
      <w:tr w:rsidR="00424B27" w:rsidRPr="00E362FA" w14:paraId="0B217B23" w14:textId="77777777" w:rsidTr="0005523D">
        <w:tc>
          <w:tcPr>
            <w:tcW w:w="2552" w:type="dxa"/>
          </w:tcPr>
          <w:p w14:paraId="2697F7C5" w14:textId="77777777" w:rsidR="00424B27" w:rsidRPr="00E362FA" w:rsidRDefault="00424B27" w:rsidP="00602CFF">
            <w:pPr>
              <w:widowControl w:val="0"/>
              <w:spacing w:before="120"/>
              <w:jc w:val="both"/>
              <w:rPr>
                <w:sz w:val="22"/>
              </w:rPr>
            </w:pPr>
            <w:r w:rsidRPr="00E362FA">
              <w:rPr>
                <w:sz w:val="22"/>
              </w:rPr>
              <w:t>Назначение раздела</w:t>
            </w:r>
          </w:p>
        </w:tc>
        <w:tc>
          <w:tcPr>
            <w:tcW w:w="7087" w:type="dxa"/>
          </w:tcPr>
          <w:p w14:paraId="2F09196F" w14:textId="11AD3DEB" w:rsidR="00424B27" w:rsidRPr="00E362FA" w:rsidRDefault="00424B27" w:rsidP="00F40430">
            <w:pPr>
              <w:widowControl w:val="0"/>
              <w:spacing w:before="120"/>
              <w:jc w:val="both"/>
              <w:rPr>
                <w:sz w:val="22"/>
                <w:szCs w:val="22"/>
              </w:rPr>
            </w:pPr>
            <w:r w:rsidRPr="00E362FA">
              <w:rPr>
                <w:sz w:val="22"/>
                <w:szCs w:val="22"/>
              </w:rPr>
              <w:t xml:space="preserve">Для учета ограничений прав на ценные бумаги при их списании со </w:t>
            </w:r>
            <w:r w:rsidR="001059BB" w:rsidRPr="00E362FA">
              <w:rPr>
                <w:sz w:val="22"/>
                <w:szCs w:val="22"/>
              </w:rPr>
              <w:t>С</w:t>
            </w:r>
            <w:r w:rsidRPr="00E362FA">
              <w:rPr>
                <w:sz w:val="22"/>
                <w:szCs w:val="22"/>
              </w:rPr>
              <w:t>чета депо Депонента в Депозитарии на лицевой счет зарегистрированного лица в реестре владельцев ценных бумаг</w:t>
            </w:r>
            <w:r w:rsidR="004E7CA6" w:rsidRPr="00E362FA">
              <w:rPr>
                <w:sz w:val="22"/>
                <w:szCs w:val="22"/>
              </w:rPr>
              <w:t>,</w:t>
            </w:r>
            <w:r w:rsidRPr="00E362FA">
              <w:rPr>
                <w:sz w:val="22"/>
                <w:szCs w:val="22"/>
              </w:rPr>
              <w:t xml:space="preserve"> на счет депо указанного в </w:t>
            </w:r>
            <w:r w:rsidR="001059BB" w:rsidRPr="00E362FA">
              <w:rPr>
                <w:sz w:val="22"/>
                <w:szCs w:val="22"/>
              </w:rPr>
              <w:t>П</w:t>
            </w:r>
            <w:r w:rsidRPr="00E362FA">
              <w:rPr>
                <w:sz w:val="22"/>
                <w:szCs w:val="22"/>
              </w:rPr>
              <w:t>оручении лица в другом депозитарии</w:t>
            </w:r>
            <w:r w:rsidR="004E7CA6" w:rsidRPr="00E362FA">
              <w:rPr>
                <w:sz w:val="22"/>
                <w:szCs w:val="22"/>
              </w:rPr>
              <w:t xml:space="preserve"> </w:t>
            </w:r>
            <w:r w:rsidR="00F40430" w:rsidRPr="00E362FA">
              <w:rPr>
                <w:sz w:val="22"/>
                <w:szCs w:val="22"/>
              </w:rPr>
              <w:t>или на счет в Иностранном депозитарии</w:t>
            </w:r>
            <w:r w:rsidRPr="00E362FA">
              <w:rPr>
                <w:sz w:val="22"/>
                <w:szCs w:val="22"/>
              </w:rPr>
              <w:t>.</w:t>
            </w:r>
          </w:p>
        </w:tc>
      </w:tr>
      <w:tr w:rsidR="00424B27" w:rsidRPr="00E362FA" w14:paraId="1B37C5CF" w14:textId="77777777" w:rsidTr="0005523D">
        <w:tc>
          <w:tcPr>
            <w:tcW w:w="2552" w:type="dxa"/>
          </w:tcPr>
          <w:p w14:paraId="1E7DAFF4" w14:textId="77777777" w:rsidR="00424B27" w:rsidRPr="00E362FA" w:rsidRDefault="00424B27" w:rsidP="00602CFF">
            <w:pPr>
              <w:widowControl w:val="0"/>
              <w:spacing w:before="120"/>
              <w:jc w:val="both"/>
              <w:rPr>
                <w:sz w:val="22"/>
              </w:rPr>
            </w:pPr>
            <w:r w:rsidRPr="00E362FA">
              <w:rPr>
                <w:sz w:val="22"/>
              </w:rPr>
              <w:t>Счет, на котором может быть открыт раздел</w:t>
            </w:r>
          </w:p>
        </w:tc>
        <w:tc>
          <w:tcPr>
            <w:tcW w:w="7087" w:type="dxa"/>
          </w:tcPr>
          <w:p w14:paraId="56D3ECFF" w14:textId="2E95DEE3" w:rsidR="00424B27" w:rsidRPr="00E362FA" w:rsidRDefault="006059AB" w:rsidP="00277C70">
            <w:pPr>
              <w:widowControl w:val="0"/>
              <w:spacing w:before="120"/>
              <w:jc w:val="both"/>
              <w:rPr>
                <w:sz w:val="22"/>
                <w:szCs w:val="22"/>
              </w:rPr>
            </w:pPr>
            <w:r w:rsidRPr="00E362FA">
              <w:rPr>
                <w:sz w:val="22"/>
                <w:szCs w:val="22"/>
              </w:rPr>
              <w:t xml:space="preserve">Счет депо владельца, </w:t>
            </w:r>
            <w:r w:rsidR="00464E20" w:rsidRPr="00E362FA">
              <w:rPr>
                <w:sz w:val="22"/>
                <w:szCs w:val="22"/>
              </w:rPr>
              <w:t>С</w:t>
            </w:r>
            <w:r w:rsidRPr="00E362FA">
              <w:rPr>
                <w:sz w:val="22"/>
                <w:szCs w:val="22"/>
              </w:rPr>
              <w:t xml:space="preserve">чет депо доверительного управляющего, </w:t>
            </w:r>
            <w:r w:rsidR="00464E20" w:rsidRPr="00E362FA">
              <w:rPr>
                <w:sz w:val="22"/>
                <w:szCs w:val="22"/>
              </w:rPr>
              <w:t>С</w:t>
            </w:r>
            <w:r w:rsidRPr="00E362FA">
              <w:rPr>
                <w:sz w:val="22"/>
                <w:szCs w:val="22"/>
              </w:rPr>
              <w:t xml:space="preserve">чет депо номинального держателя, </w:t>
            </w:r>
            <w:r w:rsidR="00F40430" w:rsidRPr="00E362FA">
              <w:rPr>
                <w:sz w:val="22"/>
                <w:szCs w:val="22"/>
              </w:rPr>
              <w:t xml:space="preserve">Счет депо иностранного номинального держателя, </w:t>
            </w:r>
            <w:r w:rsidR="00464E20" w:rsidRPr="00E362FA">
              <w:rPr>
                <w:sz w:val="22"/>
                <w:szCs w:val="22"/>
              </w:rPr>
              <w:t>Т</w:t>
            </w:r>
            <w:r w:rsidRPr="00E362FA">
              <w:rPr>
                <w:sz w:val="22"/>
                <w:szCs w:val="22"/>
              </w:rPr>
              <w:t xml:space="preserve">орговые счета депо, </w:t>
            </w:r>
            <w:r w:rsidR="00053252" w:rsidRPr="00E362FA">
              <w:rPr>
                <w:sz w:val="22"/>
                <w:szCs w:val="22"/>
              </w:rPr>
              <w:t xml:space="preserve">Счета депо типа «С», </w:t>
            </w:r>
            <w:r w:rsidR="000319C4" w:rsidRPr="00E362FA">
              <w:rPr>
                <w:sz w:val="22"/>
                <w:szCs w:val="22"/>
              </w:rPr>
              <w:t xml:space="preserve">Счета депо, предназначенные для учета </w:t>
            </w:r>
            <w:r w:rsidR="00277C70" w:rsidRPr="00E362FA">
              <w:rPr>
                <w:sz w:val="22"/>
                <w:szCs w:val="22"/>
              </w:rPr>
              <w:t xml:space="preserve">прав на </w:t>
            </w:r>
            <w:r w:rsidR="00DB1B49" w:rsidRPr="00E362FA">
              <w:rPr>
                <w:sz w:val="22"/>
                <w:szCs w:val="22"/>
              </w:rPr>
              <w:t>И</w:t>
            </w:r>
            <w:r w:rsidR="000319C4" w:rsidRPr="00E362FA">
              <w:rPr>
                <w:sz w:val="22"/>
                <w:szCs w:val="22"/>
              </w:rPr>
              <w:t>ностранны</w:t>
            </w:r>
            <w:r w:rsidR="00277C70" w:rsidRPr="00E362FA">
              <w:rPr>
                <w:sz w:val="22"/>
                <w:szCs w:val="22"/>
              </w:rPr>
              <w:t>е</w:t>
            </w:r>
            <w:r w:rsidR="000319C4" w:rsidRPr="00E362FA">
              <w:rPr>
                <w:sz w:val="22"/>
                <w:szCs w:val="22"/>
              </w:rPr>
              <w:t xml:space="preserve"> ценны</w:t>
            </w:r>
            <w:r w:rsidR="00277C70" w:rsidRPr="00E362FA">
              <w:rPr>
                <w:sz w:val="22"/>
                <w:szCs w:val="22"/>
              </w:rPr>
              <w:t>е</w:t>
            </w:r>
            <w:r w:rsidR="000319C4" w:rsidRPr="00E362FA">
              <w:rPr>
                <w:sz w:val="22"/>
                <w:szCs w:val="22"/>
              </w:rPr>
              <w:t xml:space="preserve"> бумаг</w:t>
            </w:r>
            <w:r w:rsidR="00277C70" w:rsidRPr="00E362FA">
              <w:rPr>
                <w:sz w:val="22"/>
                <w:szCs w:val="22"/>
              </w:rPr>
              <w:t>и</w:t>
            </w:r>
            <w:r w:rsidR="000319C4" w:rsidRPr="00E362FA">
              <w:rPr>
                <w:sz w:val="22"/>
                <w:szCs w:val="22"/>
              </w:rPr>
              <w:t xml:space="preserve">, в отношении которых прекращен Договор, </w:t>
            </w:r>
            <w:r w:rsidR="00464E20" w:rsidRPr="00E362FA">
              <w:rPr>
                <w:sz w:val="22"/>
                <w:szCs w:val="22"/>
              </w:rPr>
              <w:t>С</w:t>
            </w:r>
            <w:r w:rsidRPr="00E362FA">
              <w:rPr>
                <w:sz w:val="22"/>
                <w:szCs w:val="22"/>
              </w:rPr>
              <w:t>чет брокера</w:t>
            </w:r>
            <w:r w:rsidR="00B275A0" w:rsidRPr="00E362FA">
              <w:rPr>
                <w:sz w:val="22"/>
                <w:szCs w:val="22"/>
              </w:rPr>
              <w:t>, счет погашенных ценных бумаг</w:t>
            </w:r>
          </w:p>
        </w:tc>
      </w:tr>
      <w:tr w:rsidR="00424B27" w:rsidRPr="00E362FA" w14:paraId="1109A7F1" w14:textId="77777777" w:rsidTr="0005523D">
        <w:tc>
          <w:tcPr>
            <w:tcW w:w="2552" w:type="dxa"/>
          </w:tcPr>
          <w:p w14:paraId="45AC6181" w14:textId="77777777" w:rsidR="00424B27" w:rsidRPr="00E362FA" w:rsidRDefault="00424B27" w:rsidP="00602CFF">
            <w:pPr>
              <w:widowControl w:val="0"/>
              <w:spacing w:before="120"/>
              <w:jc w:val="both"/>
              <w:rPr>
                <w:sz w:val="22"/>
              </w:rPr>
            </w:pPr>
            <w:r w:rsidRPr="00E362FA">
              <w:rPr>
                <w:sz w:val="22"/>
              </w:rPr>
              <w:t>Ценные бумаги, которые могут быть зачислены на раздел</w:t>
            </w:r>
          </w:p>
        </w:tc>
        <w:tc>
          <w:tcPr>
            <w:tcW w:w="7087" w:type="dxa"/>
          </w:tcPr>
          <w:p w14:paraId="01255A66" w14:textId="77777777" w:rsidR="00424B27" w:rsidRPr="00E362FA" w:rsidRDefault="00424B27" w:rsidP="00602CFF">
            <w:pPr>
              <w:widowControl w:val="0"/>
              <w:spacing w:before="120"/>
              <w:jc w:val="both"/>
              <w:rPr>
                <w:sz w:val="22"/>
                <w:szCs w:val="22"/>
              </w:rPr>
            </w:pPr>
            <w:r w:rsidRPr="00E362FA">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E362FA" w14:paraId="554D8E99" w14:textId="77777777" w:rsidTr="0005523D">
        <w:tc>
          <w:tcPr>
            <w:tcW w:w="2552" w:type="dxa"/>
          </w:tcPr>
          <w:p w14:paraId="3A7C7476" w14:textId="77777777" w:rsidR="00424B27" w:rsidRPr="00E362FA" w:rsidRDefault="00424B27" w:rsidP="00602CFF">
            <w:pPr>
              <w:widowControl w:val="0"/>
              <w:spacing w:before="120"/>
              <w:jc w:val="both"/>
              <w:rPr>
                <w:sz w:val="22"/>
              </w:rPr>
            </w:pPr>
            <w:r w:rsidRPr="00E362FA">
              <w:rPr>
                <w:sz w:val="22"/>
              </w:rPr>
              <w:t>Условия открытия раздела</w:t>
            </w:r>
          </w:p>
        </w:tc>
        <w:tc>
          <w:tcPr>
            <w:tcW w:w="7087" w:type="dxa"/>
          </w:tcPr>
          <w:p w14:paraId="538CA2C7" w14:textId="77777777" w:rsidR="00424B27" w:rsidRPr="00E362FA" w:rsidRDefault="00424B27" w:rsidP="00602CFF">
            <w:pPr>
              <w:widowControl w:val="0"/>
              <w:spacing w:before="120"/>
              <w:jc w:val="both"/>
              <w:rPr>
                <w:sz w:val="22"/>
                <w:szCs w:val="22"/>
              </w:rPr>
            </w:pPr>
            <w:r w:rsidRPr="00E362FA">
              <w:rPr>
                <w:sz w:val="22"/>
                <w:szCs w:val="22"/>
              </w:rPr>
              <w:t xml:space="preserve">При переводе ценных бумаг на основании </w:t>
            </w:r>
            <w:r w:rsidR="001059BB" w:rsidRPr="00E362FA">
              <w:rPr>
                <w:sz w:val="22"/>
                <w:szCs w:val="22"/>
              </w:rPr>
              <w:t>П</w:t>
            </w:r>
            <w:r w:rsidRPr="00E362FA">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E362FA">
              <w:rPr>
                <w:sz w:val="22"/>
                <w:szCs w:val="22"/>
              </w:rPr>
              <w:t>С</w:t>
            </w:r>
            <w:r w:rsidRPr="00E362FA">
              <w:rPr>
                <w:sz w:val="22"/>
                <w:szCs w:val="22"/>
              </w:rPr>
              <w:t>чете депо.</w:t>
            </w:r>
          </w:p>
        </w:tc>
      </w:tr>
      <w:tr w:rsidR="00424B27" w:rsidRPr="00E362FA" w14:paraId="70E8F282" w14:textId="77777777" w:rsidTr="0005523D">
        <w:tc>
          <w:tcPr>
            <w:tcW w:w="2552" w:type="dxa"/>
          </w:tcPr>
          <w:p w14:paraId="4132BC30" w14:textId="77777777" w:rsidR="00424B27" w:rsidRPr="00E362FA" w:rsidRDefault="00424B27" w:rsidP="00602CFF">
            <w:pPr>
              <w:widowControl w:val="0"/>
              <w:spacing w:before="120"/>
              <w:jc w:val="both"/>
              <w:rPr>
                <w:sz w:val="22"/>
              </w:rPr>
            </w:pPr>
            <w:r w:rsidRPr="00E362FA">
              <w:rPr>
                <w:sz w:val="22"/>
              </w:rPr>
              <w:t xml:space="preserve">Виды разрешенных </w:t>
            </w:r>
            <w:r w:rsidR="00673B65" w:rsidRPr="00E362FA">
              <w:rPr>
                <w:sz w:val="22"/>
              </w:rPr>
              <w:t>Д</w:t>
            </w:r>
            <w:r w:rsidRPr="00E362FA">
              <w:rPr>
                <w:sz w:val="22"/>
              </w:rPr>
              <w:t>епозитарных операций</w:t>
            </w:r>
          </w:p>
        </w:tc>
        <w:tc>
          <w:tcPr>
            <w:tcW w:w="7087" w:type="dxa"/>
          </w:tcPr>
          <w:p w14:paraId="526A5541" w14:textId="6F670DBC" w:rsidR="00424B27" w:rsidRPr="00E362FA" w:rsidRDefault="00424B27" w:rsidP="00602CFF">
            <w:pPr>
              <w:widowControl w:val="0"/>
              <w:spacing w:before="120"/>
              <w:jc w:val="both"/>
              <w:rPr>
                <w:sz w:val="22"/>
                <w:szCs w:val="22"/>
              </w:rPr>
            </w:pPr>
            <w:r w:rsidRPr="00E362FA">
              <w:rPr>
                <w:sz w:val="22"/>
                <w:szCs w:val="22"/>
              </w:rPr>
              <w:t xml:space="preserve">Перевод ценных бумаг на раздел «Блокировано по расчетам» по </w:t>
            </w:r>
            <w:r w:rsidR="001059BB" w:rsidRPr="00E362FA">
              <w:rPr>
                <w:sz w:val="22"/>
                <w:szCs w:val="22"/>
              </w:rPr>
              <w:t>П</w:t>
            </w:r>
            <w:r w:rsidRPr="00E362FA">
              <w:rPr>
                <w:sz w:val="22"/>
                <w:szCs w:val="22"/>
              </w:rPr>
              <w:t>оручению Депонента на снятие ценных бумаг с хранения и/или учета (код операции –36).</w:t>
            </w:r>
          </w:p>
          <w:p w14:paraId="545573F5" w14:textId="3AA87134" w:rsidR="00424B27" w:rsidRPr="00E362FA" w:rsidRDefault="00424B27" w:rsidP="00602CFF">
            <w:pPr>
              <w:widowControl w:val="0"/>
              <w:spacing w:before="120"/>
              <w:jc w:val="both"/>
              <w:rPr>
                <w:sz w:val="22"/>
                <w:szCs w:val="22"/>
              </w:rPr>
            </w:pPr>
            <w:r w:rsidRPr="00E362FA">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E362FA">
              <w:rPr>
                <w:sz w:val="22"/>
                <w:szCs w:val="22"/>
              </w:rPr>
              <w:t>другого депозитария или</w:t>
            </w:r>
            <w:r w:rsidRPr="00E362FA">
              <w:rPr>
                <w:sz w:val="22"/>
                <w:szCs w:val="22"/>
              </w:rPr>
              <w:t xml:space="preserve"> </w:t>
            </w:r>
            <w:r w:rsidR="005A15C7" w:rsidRPr="00E362FA">
              <w:rPr>
                <w:sz w:val="22"/>
                <w:szCs w:val="22"/>
              </w:rPr>
              <w:t>Иностранного</w:t>
            </w:r>
            <w:r w:rsidRPr="00E362FA">
              <w:rPr>
                <w:sz w:val="22"/>
                <w:szCs w:val="22"/>
              </w:rPr>
              <w:t xml:space="preserve"> депозитария о списании ценных бумаг со </w:t>
            </w:r>
            <w:r w:rsidR="00B20E74" w:rsidRPr="00E362FA">
              <w:rPr>
                <w:sz w:val="22"/>
                <w:szCs w:val="22"/>
              </w:rPr>
              <w:t>С</w:t>
            </w:r>
            <w:r w:rsidRPr="00E362FA">
              <w:rPr>
                <w:sz w:val="22"/>
                <w:szCs w:val="22"/>
              </w:rPr>
              <w:t>чета Депозитария.</w:t>
            </w:r>
          </w:p>
          <w:p w14:paraId="6D4E5392" w14:textId="0F591803" w:rsidR="00424B27" w:rsidRPr="00E362FA" w:rsidRDefault="00ED4AC6" w:rsidP="001007EB">
            <w:pPr>
              <w:widowControl w:val="0"/>
              <w:spacing w:before="120"/>
              <w:jc w:val="both"/>
              <w:rPr>
                <w:sz w:val="22"/>
                <w:szCs w:val="22"/>
              </w:rPr>
            </w:pPr>
            <w:r w:rsidRPr="00E362FA">
              <w:rPr>
                <w:sz w:val="22"/>
                <w:szCs w:val="22"/>
              </w:rPr>
              <w:t xml:space="preserve">Перевод ценных бумаг на </w:t>
            </w:r>
            <w:r w:rsidR="00424B27" w:rsidRPr="00E362FA">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E362FA">
              <w:rPr>
                <w:sz w:val="22"/>
                <w:szCs w:val="22"/>
              </w:rPr>
              <w:t>ом</w:t>
            </w:r>
            <w:r w:rsidR="00424B27" w:rsidRPr="00E362FA">
              <w:rPr>
                <w:sz w:val="22"/>
                <w:szCs w:val="22"/>
              </w:rPr>
              <w:t xml:space="preserve"> или </w:t>
            </w:r>
            <w:r w:rsidR="005A15C7" w:rsidRPr="00E362FA">
              <w:rPr>
                <w:sz w:val="22"/>
                <w:szCs w:val="22"/>
              </w:rPr>
              <w:t>Иностранн</w:t>
            </w:r>
            <w:r w:rsidR="001007EB" w:rsidRPr="00E362FA">
              <w:rPr>
                <w:sz w:val="22"/>
                <w:szCs w:val="22"/>
              </w:rPr>
              <w:t>ым</w:t>
            </w:r>
            <w:r w:rsidR="00424B27" w:rsidRPr="00E362FA">
              <w:rPr>
                <w:sz w:val="22"/>
                <w:szCs w:val="22"/>
              </w:rPr>
              <w:t xml:space="preserve"> депозитари</w:t>
            </w:r>
            <w:r w:rsidR="001007EB" w:rsidRPr="00E362FA">
              <w:rPr>
                <w:sz w:val="22"/>
                <w:szCs w:val="22"/>
              </w:rPr>
              <w:t>ем</w:t>
            </w:r>
            <w:r w:rsidR="00424B27" w:rsidRPr="00E362FA">
              <w:rPr>
                <w:sz w:val="22"/>
                <w:szCs w:val="22"/>
              </w:rPr>
              <w:t>.</w:t>
            </w:r>
          </w:p>
        </w:tc>
      </w:tr>
    </w:tbl>
    <w:p w14:paraId="33AC69C7" w14:textId="77777777" w:rsidR="00424B27" w:rsidRPr="00E362FA" w:rsidRDefault="00424B27" w:rsidP="00132669">
      <w:pPr>
        <w:widowControl w:val="0"/>
        <w:spacing w:before="120" w:after="120"/>
        <w:jc w:val="center"/>
        <w:rPr>
          <w:b/>
          <w:szCs w:val="24"/>
        </w:rPr>
      </w:pPr>
      <w:bookmarkStart w:id="149" w:name="Раздел_29"/>
      <w:bookmarkStart w:id="150" w:name="Раздел_31"/>
      <w:bookmarkStart w:id="151" w:name="_Ref167979"/>
      <w:bookmarkStart w:id="152" w:name="_Toc1304279"/>
      <w:bookmarkEnd w:id="149"/>
      <w:bookmarkEnd w:id="150"/>
      <w:r w:rsidRPr="00E362FA">
        <w:rPr>
          <w:b/>
          <w:szCs w:val="24"/>
        </w:rPr>
        <w:t xml:space="preserve">Блокировано для клиринга </w:t>
      </w:r>
      <w:bookmarkEnd w:id="151"/>
      <w:bookmarkEnd w:id="152"/>
      <w:r w:rsidR="001E74F8" w:rsidRPr="00E362FA">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E362FA" w14:paraId="7703BC66" w14:textId="77777777" w:rsidTr="0005523D">
        <w:trPr>
          <w:tblHeader/>
        </w:trPr>
        <w:tc>
          <w:tcPr>
            <w:tcW w:w="2552" w:type="dxa"/>
          </w:tcPr>
          <w:p w14:paraId="7862B734" w14:textId="77777777" w:rsidR="00424B27" w:rsidRPr="00E362FA" w:rsidRDefault="00424B27" w:rsidP="00602CFF">
            <w:pPr>
              <w:widowControl w:val="0"/>
              <w:spacing w:before="120"/>
              <w:jc w:val="both"/>
              <w:rPr>
                <w:b/>
                <w:sz w:val="22"/>
                <w:szCs w:val="22"/>
              </w:rPr>
            </w:pPr>
            <w:bookmarkStart w:id="153" w:name="_Hlt509631259"/>
            <w:r w:rsidRPr="00E362FA">
              <w:rPr>
                <w:b/>
                <w:sz w:val="22"/>
                <w:szCs w:val="22"/>
              </w:rPr>
              <w:t>Параметры типа раздела</w:t>
            </w:r>
          </w:p>
        </w:tc>
        <w:tc>
          <w:tcPr>
            <w:tcW w:w="6945" w:type="dxa"/>
          </w:tcPr>
          <w:p w14:paraId="7E1B43C4"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bookmarkEnd w:id="153"/>
      <w:tr w:rsidR="00424B27" w:rsidRPr="00E362FA" w14:paraId="5252435F" w14:textId="77777777" w:rsidTr="0005523D">
        <w:tc>
          <w:tcPr>
            <w:tcW w:w="2552" w:type="dxa"/>
          </w:tcPr>
          <w:p w14:paraId="655F7B2E"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6945" w:type="dxa"/>
          </w:tcPr>
          <w:p w14:paraId="1B0583BB" w14:textId="77777777" w:rsidR="00424B27" w:rsidRPr="00E362FA" w:rsidRDefault="00424B27" w:rsidP="00602CFF">
            <w:pPr>
              <w:widowControl w:val="0"/>
              <w:spacing w:before="120"/>
              <w:jc w:val="both"/>
              <w:rPr>
                <w:sz w:val="22"/>
                <w:szCs w:val="22"/>
              </w:rPr>
            </w:pPr>
            <w:r w:rsidRPr="00E362FA">
              <w:rPr>
                <w:sz w:val="22"/>
                <w:szCs w:val="22"/>
              </w:rPr>
              <w:t xml:space="preserve">Блокировано для клиринга </w:t>
            </w:r>
            <w:r w:rsidR="001E74F8" w:rsidRPr="00E362FA">
              <w:rPr>
                <w:sz w:val="22"/>
                <w:szCs w:val="22"/>
              </w:rPr>
              <w:t>в НКЦ</w:t>
            </w:r>
            <w:r w:rsidRPr="00E362FA">
              <w:rPr>
                <w:sz w:val="22"/>
                <w:szCs w:val="22"/>
              </w:rPr>
              <w:t xml:space="preserve">. </w:t>
            </w:r>
          </w:p>
          <w:p w14:paraId="3D9B659D" w14:textId="77777777" w:rsidR="00424B27" w:rsidRPr="00E362FA" w:rsidRDefault="00424B27" w:rsidP="00602CFF">
            <w:pPr>
              <w:widowControl w:val="0"/>
              <w:spacing w:before="120"/>
              <w:jc w:val="both"/>
              <w:rPr>
                <w:sz w:val="22"/>
                <w:szCs w:val="22"/>
              </w:rPr>
            </w:pPr>
            <w:r w:rsidRPr="00E362FA">
              <w:rPr>
                <w:sz w:val="22"/>
                <w:szCs w:val="22"/>
              </w:rPr>
              <w:t xml:space="preserve">Дополнительные торговые разделы: </w:t>
            </w:r>
          </w:p>
          <w:p w14:paraId="0D961938" w14:textId="77777777" w:rsidR="00424B27" w:rsidRPr="00E362FA" w:rsidRDefault="00424B27" w:rsidP="00602CFF">
            <w:pPr>
              <w:widowControl w:val="0"/>
              <w:spacing w:before="120"/>
              <w:jc w:val="both"/>
              <w:rPr>
                <w:sz w:val="22"/>
                <w:szCs w:val="22"/>
              </w:rPr>
            </w:pPr>
            <w:r w:rsidRPr="00E362FA">
              <w:rPr>
                <w:sz w:val="22"/>
                <w:szCs w:val="22"/>
              </w:rPr>
              <w:t xml:space="preserve">«Блокировано для клиринга </w:t>
            </w:r>
            <w:r w:rsidR="001E74F8" w:rsidRPr="00E362FA">
              <w:rPr>
                <w:sz w:val="22"/>
                <w:szCs w:val="22"/>
              </w:rPr>
              <w:t>В НКЦ</w:t>
            </w:r>
            <w:r w:rsidR="006059AB" w:rsidRPr="00E362FA">
              <w:rPr>
                <w:sz w:val="22"/>
                <w:szCs w:val="22"/>
              </w:rPr>
              <w:t>»</w:t>
            </w:r>
            <w:r w:rsidRPr="00E362FA">
              <w:rPr>
                <w:sz w:val="22"/>
                <w:szCs w:val="22"/>
              </w:rPr>
              <w:t xml:space="preserve"> –тип А «Блокировано для клиринга </w:t>
            </w:r>
            <w:r w:rsidR="001E74F8" w:rsidRPr="00E362FA">
              <w:rPr>
                <w:sz w:val="22"/>
                <w:szCs w:val="22"/>
              </w:rPr>
              <w:t>в НКЦ</w:t>
            </w:r>
            <w:r w:rsidRPr="00E362FA">
              <w:rPr>
                <w:sz w:val="22"/>
                <w:szCs w:val="22"/>
              </w:rPr>
              <w:t xml:space="preserve">» –тип В «Блокировано для клиринга </w:t>
            </w:r>
            <w:r w:rsidR="001E74F8" w:rsidRPr="00E362FA">
              <w:rPr>
                <w:sz w:val="22"/>
                <w:szCs w:val="22"/>
              </w:rPr>
              <w:t>в НКЦ</w:t>
            </w:r>
            <w:r w:rsidRPr="00E362FA">
              <w:rPr>
                <w:sz w:val="22"/>
                <w:szCs w:val="22"/>
              </w:rPr>
              <w:t>» –тип С</w:t>
            </w:r>
          </w:p>
        </w:tc>
      </w:tr>
      <w:tr w:rsidR="00424B27" w:rsidRPr="00E362FA" w14:paraId="6269A033" w14:textId="77777777" w:rsidTr="0005523D">
        <w:tc>
          <w:tcPr>
            <w:tcW w:w="2552" w:type="dxa"/>
          </w:tcPr>
          <w:p w14:paraId="38EF7F09" w14:textId="77777777" w:rsidR="00424B27" w:rsidRPr="00E362FA" w:rsidRDefault="00424B27" w:rsidP="00602CFF">
            <w:pPr>
              <w:widowControl w:val="0"/>
              <w:spacing w:before="120"/>
              <w:jc w:val="both"/>
              <w:rPr>
                <w:sz w:val="22"/>
                <w:szCs w:val="22"/>
              </w:rPr>
            </w:pPr>
            <w:r w:rsidRPr="00E362FA">
              <w:rPr>
                <w:sz w:val="22"/>
                <w:szCs w:val="22"/>
              </w:rPr>
              <w:t>Код раздела (17 символов)</w:t>
            </w:r>
          </w:p>
        </w:tc>
        <w:tc>
          <w:tcPr>
            <w:tcW w:w="6945" w:type="dxa"/>
          </w:tcPr>
          <w:p w14:paraId="56E948D8" w14:textId="77777777" w:rsidR="00424B27" w:rsidRPr="00E362FA" w:rsidRDefault="00424B27" w:rsidP="00602CFF">
            <w:pPr>
              <w:widowControl w:val="0"/>
              <w:spacing w:before="120"/>
              <w:jc w:val="both"/>
              <w:rPr>
                <w:sz w:val="22"/>
                <w:szCs w:val="22"/>
              </w:rPr>
            </w:pPr>
            <w:r w:rsidRPr="00E362FA">
              <w:rPr>
                <w:sz w:val="22"/>
                <w:szCs w:val="22"/>
              </w:rPr>
              <w:t xml:space="preserve">31 + Код Участника клиринга </w:t>
            </w:r>
            <w:r w:rsidR="00B53DC5" w:rsidRPr="00E362FA">
              <w:rPr>
                <w:sz w:val="22"/>
                <w:szCs w:val="22"/>
              </w:rPr>
              <w:t>НКО</w:t>
            </w:r>
            <w:r w:rsidR="000D6CF8" w:rsidRPr="00E362FA">
              <w:rPr>
                <w:sz w:val="22"/>
                <w:szCs w:val="22"/>
              </w:rPr>
              <w:t xml:space="preserve"> </w:t>
            </w:r>
            <w:r w:rsidR="001E74F8" w:rsidRPr="00E362FA">
              <w:rPr>
                <w:sz w:val="22"/>
                <w:szCs w:val="22"/>
              </w:rPr>
              <w:t>НКЦ</w:t>
            </w:r>
            <w:r w:rsidRPr="00E362FA">
              <w:rPr>
                <w:sz w:val="22"/>
                <w:szCs w:val="22"/>
              </w:rPr>
              <w:t xml:space="preserve"> </w:t>
            </w:r>
            <w:r w:rsidR="000D6CF8" w:rsidRPr="00E362FA">
              <w:rPr>
                <w:sz w:val="22"/>
                <w:szCs w:val="22"/>
              </w:rPr>
              <w:t xml:space="preserve">(АО) </w:t>
            </w:r>
            <w:r w:rsidRPr="00E362FA">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E362FA" w:rsidRDefault="00424B27" w:rsidP="00602CFF">
            <w:pPr>
              <w:widowControl w:val="0"/>
              <w:spacing w:before="120"/>
              <w:jc w:val="both"/>
              <w:rPr>
                <w:sz w:val="22"/>
                <w:szCs w:val="22"/>
              </w:rPr>
            </w:pPr>
            <w:r w:rsidRPr="00E362FA">
              <w:rPr>
                <w:sz w:val="22"/>
                <w:szCs w:val="22"/>
              </w:rPr>
              <w:t>Вид открываемого торгового раздела (15 символ) указывается:</w:t>
            </w:r>
          </w:p>
          <w:p w14:paraId="63D09E35" w14:textId="77777777" w:rsidR="00424B27" w:rsidRPr="00E362FA" w:rsidRDefault="00424B27" w:rsidP="00602CFF">
            <w:pPr>
              <w:widowControl w:val="0"/>
              <w:spacing w:before="120"/>
              <w:jc w:val="both"/>
              <w:rPr>
                <w:sz w:val="22"/>
                <w:szCs w:val="22"/>
              </w:rPr>
            </w:pPr>
            <w:r w:rsidRPr="00E362FA">
              <w:rPr>
                <w:b/>
                <w:bCs/>
                <w:sz w:val="22"/>
                <w:szCs w:val="22"/>
              </w:rPr>
              <w:t>F</w:t>
            </w:r>
            <w:r w:rsidRPr="00E362FA">
              <w:rPr>
                <w:sz w:val="22"/>
                <w:szCs w:val="22"/>
              </w:rPr>
              <w:t xml:space="preserve"> – при открытии раздела на </w:t>
            </w:r>
            <w:r w:rsidR="00B20E74" w:rsidRPr="00E362FA">
              <w:rPr>
                <w:sz w:val="22"/>
                <w:szCs w:val="22"/>
              </w:rPr>
              <w:t>Т</w:t>
            </w:r>
            <w:r w:rsidR="00891626" w:rsidRPr="00E362FA">
              <w:rPr>
                <w:sz w:val="22"/>
                <w:szCs w:val="22"/>
              </w:rPr>
              <w:t xml:space="preserve">орговом </w:t>
            </w:r>
            <w:r w:rsidRPr="00E362FA">
              <w:rPr>
                <w:sz w:val="22"/>
                <w:szCs w:val="22"/>
              </w:rPr>
              <w:t xml:space="preserve">счете депо владельца, </w:t>
            </w:r>
            <w:r w:rsidR="005551ED" w:rsidRPr="00E362FA">
              <w:rPr>
                <w:sz w:val="22"/>
                <w:szCs w:val="22"/>
              </w:rPr>
              <w:t>Т</w:t>
            </w:r>
            <w:r w:rsidR="00891626" w:rsidRPr="00E362FA">
              <w:rPr>
                <w:sz w:val="22"/>
                <w:szCs w:val="22"/>
              </w:rPr>
              <w:t>орговом</w:t>
            </w:r>
            <w:r w:rsidRPr="00E362FA">
              <w:rPr>
                <w:sz w:val="22"/>
                <w:szCs w:val="22"/>
              </w:rPr>
              <w:t xml:space="preserve"> счете депо </w:t>
            </w:r>
            <w:r w:rsidR="00891626" w:rsidRPr="00E362FA">
              <w:rPr>
                <w:sz w:val="22"/>
                <w:szCs w:val="22"/>
              </w:rPr>
              <w:t xml:space="preserve">номинального держателя </w:t>
            </w:r>
            <w:r w:rsidRPr="00E362FA">
              <w:rPr>
                <w:sz w:val="22"/>
                <w:szCs w:val="22"/>
              </w:rPr>
              <w:t xml:space="preserve">или </w:t>
            </w:r>
            <w:r w:rsidR="005551ED" w:rsidRPr="00E362FA">
              <w:rPr>
                <w:sz w:val="22"/>
                <w:szCs w:val="22"/>
              </w:rPr>
              <w:t>Т</w:t>
            </w:r>
            <w:r w:rsidR="00891626" w:rsidRPr="00E362FA">
              <w:rPr>
                <w:sz w:val="22"/>
                <w:szCs w:val="22"/>
              </w:rPr>
              <w:t xml:space="preserve">орговом </w:t>
            </w:r>
            <w:r w:rsidRPr="00E362FA">
              <w:rPr>
                <w:sz w:val="22"/>
                <w:szCs w:val="22"/>
              </w:rPr>
              <w:t>счете депо доверительного управляющего Депонента, являющегося Участником клиринга</w:t>
            </w:r>
          </w:p>
          <w:p w14:paraId="55525642" w14:textId="6EFEA41D" w:rsidR="00424B27" w:rsidRPr="00E362FA" w:rsidRDefault="00424B27" w:rsidP="00602CFF">
            <w:pPr>
              <w:widowControl w:val="0"/>
              <w:spacing w:before="120"/>
              <w:jc w:val="both"/>
              <w:rPr>
                <w:sz w:val="22"/>
                <w:szCs w:val="22"/>
              </w:rPr>
            </w:pPr>
            <w:r w:rsidRPr="00E362FA">
              <w:rPr>
                <w:b/>
                <w:bCs/>
                <w:sz w:val="22"/>
                <w:szCs w:val="22"/>
              </w:rPr>
              <w:t>А</w:t>
            </w:r>
            <w:r w:rsidRPr="00E362FA">
              <w:rPr>
                <w:sz w:val="22"/>
                <w:szCs w:val="22"/>
              </w:rPr>
              <w:t xml:space="preserve"> – при открытии дополнительного раздела типа А на </w:t>
            </w:r>
            <w:r w:rsidR="005551ED" w:rsidRPr="00E362FA">
              <w:rPr>
                <w:sz w:val="22"/>
                <w:szCs w:val="22"/>
              </w:rPr>
              <w:t>Т</w:t>
            </w:r>
            <w:r w:rsidR="00891626" w:rsidRPr="00E362FA">
              <w:rPr>
                <w:sz w:val="22"/>
                <w:szCs w:val="22"/>
              </w:rPr>
              <w:t>орговом</w:t>
            </w:r>
            <w:r w:rsidRPr="00E362FA">
              <w:rPr>
                <w:sz w:val="22"/>
                <w:szCs w:val="22"/>
              </w:rPr>
              <w:t xml:space="preserve"> счете депо </w:t>
            </w:r>
            <w:r w:rsidR="00891626" w:rsidRPr="00E362FA">
              <w:rPr>
                <w:sz w:val="22"/>
                <w:szCs w:val="22"/>
              </w:rPr>
              <w:t xml:space="preserve">номинального держателя </w:t>
            </w:r>
            <w:r w:rsidRPr="00E362FA">
              <w:rPr>
                <w:sz w:val="22"/>
                <w:szCs w:val="22"/>
              </w:rPr>
              <w:t>Депонента, получившего</w:t>
            </w:r>
            <w:r w:rsidR="00ED4AC6" w:rsidRPr="00E362FA">
              <w:rPr>
                <w:sz w:val="22"/>
                <w:szCs w:val="22"/>
              </w:rPr>
              <w:t xml:space="preserve"> статус держателя </w:t>
            </w:r>
            <w:r w:rsidRPr="00E362FA">
              <w:rPr>
                <w:sz w:val="22"/>
                <w:szCs w:val="22"/>
              </w:rPr>
              <w:t xml:space="preserve">в соответствии с Правилами клиринга </w:t>
            </w:r>
            <w:r w:rsidR="00B53DC5" w:rsidRPr="00E362FA">
              <w:rPr>
                <w:sz w:val="22"/>
                <w:szCs w:val="22"/>
              </w:rPr>
              <w:t>НКО</w:t>
            </w:r>
            <w:r w:rsidR="003E6B03" w:rsidRPr="00E362FA">
              <w:rPr>
                <w:sz w:val="22"/>
                <w:szCs w:val="22"/>
              </w:rPr>
              <w:t xml:space="preserve"> </w:t>
            </w:r>
            <w:r w:rsidR="001E74F8" w:rsidRPr="00E362FA">
              <w:rPr>
                <w:sz w:val="22"/>
                <w:szCs w:val="22"/>
              </w:rPr>
              <w:t>НКЦ</w:t>
            </w:r>
            <w:r w:rsidR="003E6B03" w:rsidRPr="00E362FA">
              <w:rPr>
                <w:sz w:val="22"/>
                <w:szCs w:val="22"/>
              </w:rPr>
              <w:t xml:space="preserve"> (АО)</w:t>
            </w:r>
            <w:r w:rsidRPr="00E362FA">
              <w:rPr>
                <w:sz w:val="22"/>
                <w:szCs w:val="22"/>
              </w:rPr>
              <w:t>, для учета данных о ценных бумагах, принадлежащих Участнику клиринга</w:t>
            </w:r>
          </w:p>
          <w:p w14:paraId="52C3F73E" w14:textId="35E9398D" w:rsidR="00424B27" w:rsidRPr="00E362FA" w:rsidRDefault="00424B27" w:rsidP="00602CFF">
            <w:pPr>
              <w:widowControl w:val="0"/>
              <w:spacing w:before="120"/>
              <w:jc w:val="both"/>
              <w:rPr>
                <w:sz w:val="22"/>
                <w:szCs w:val="22"/>
              </w:rPr>
            </w:pPr>
            <w:r w:rsidRPr="00E362FA">
              <w:rPr>
                <w:b/>
                <w:bCs/>
                <w:sz w:val="22"/>
                <w:szCs w:val="22"/>
              </w:rPr>
              <w:t>В</w:t>
            </w:r>
            <w:r w:rsidRPr="00E362FA">
              <w:rPr>
                <w:bCs/>
                <w:sz w:val="22"/>
                <w:szCs w:val="22"/>
              </w:rPr>
              <w:t xml:space="preserve"> </w:t>
            </w:r>
            <w:r w:rsidRPr="00E362FA">
              <w:rPr>
                <w:sz w:val="22"/>
                <w:szCs w:val="22"/>
              </w:rPr>
              <w:t xml:space="preserve">– при открытии дополнительного раздела типа В на </w:t>
            </w:r>
            <w:r w:rsidR="005551ED" w:rsidRPr="00E362FA">
              <w:rPr>
                <w:sz w:val="22"/>
                <w:szCs w:val="22"/>
              </w:rPr>
              <w:t>Т</w:t>
            </w:r>
            <w:r w:rsidR="00891626" w:rsidRPr="00E362FA">
              <w:rPr>
                <w:sz w:val="22"/>
                <w:szCs w:val="22"/>
              </w:rPr>
              <w:t>орговом</w:t>
            </w:r>
            <w:r w:rsidRPr="00E362FA">
              <w:rPr>
                <w:sz w:val="22"/>
                <w:szCs w:val="22"/>
              </w:rPr>
              <w:t xml:space="preserve"> счете депо </w:t>
            </w:r>
            <w:r w:rsidR="00891626" w:rsidRPr="00E362FA">
              <w:rPr>
                <w:sz w:val="22"/>
                <w:szCs w:val="22"/>
              </w:rPr>
              <w:t xml:space="preserve">номинального держателя </w:t>
            </w:r>
            <w:r w:rsidRPr="00E362FA">
              <w:rPr>
                <w:sz w:val="22"/>
                <w:szCs w:val="22"/>
              </w:rPr>
              <w:t xml:space="preserve">Депонента, получившего статус держателя в соответствии с Правилами клиринга </w:t>
            </w:r>
            <w:r w:rsidR="00B53DC5" w:rsidRPr="00E362FA">
              <w:rPr>
                <w:sz w:val="22"/>
                <w:szCs w:val="22"/>
              </w:rPr>
              <w:t>НКО</w:t>
            </w:r>
            <w:r w:rsidR="003E6B03" w:rsidRPr="00E362FA">
              <w:rPr>
                <w:sz w:val="22"/>
                <w:szCs w:val="22"/>
              </w:rPr>
              <w:t xml:space="preserve"> </w:t>
            </w:r>
            <w:r w:rsidR="001E74F8" w:rsidRPr="00E362FA">
              <w:rPr>
                <w:sz w:val="22"/>
                <w:szCs w:val="22"/>
              </w:rPr>
              <w:t>НКЦ</w:t>
            </w:r>
            <w:r w:rsidR="003E6B03" w:rsidRPr="00E362FA">
              <w:rPr>
                <w:sz w:val="22"/>
                <w:szCs w:val="22"/>
              </w:rPr>
              <w:t xml:space="preserve"> (АО)</w:t>
            </w:r>
            <w:r w:rsidRPr="00E362FA">
              <w:rPr>
                <w:sz w:val="22"/>
                <w:szCs w:val="22"/>
              </w:rPr>
              <w:t>, для учета данных о ценных бумагах клиентов Участника клиринга</w:t>
            </w:r>
          </w:p>
          <w:p w14:paraId="42F0FA7D" w14:textId="412C9672" w:rsidR="00424B27" w:rsidRPr="00E362FA" w:rsidRDefault="00424B27" w:rsidP="00602CFF">
            <w:pPr>
              <w:widowControl w:val="0"/>
              <w:spacing w:before="120"/>
              <w:jc w:val="both"/>
              <w:rPr>
                <w:sz w:val="22"/>
                <w:szCs w:val="22"/>
              </w:rPr>
            </w:pPr>
            <w:r w:rsidRPr="00E362FA">
              <w:rPr>
                <w:b/>
                <w:bCs/>
                <w:sz w:val="22"/>
                <w:szCs w:val="22"/>
              </w:rPr>
              <w:t>С</w:t>
            </w:r>
            <w:r w:rsidRPr="00E362FA">
              <w:rPr>
                <w:sz w:val="22"/>
                <w:szCs w:val="22"/>
              </w:rPr>
              <w:t xml:space="preserve"> - при открытии дополнительного раздела типа С на </w:t>
            </w:r>
            <w:r w:rsidR="005551ED" w:rsidRPr="00E362FA">
              <w:rPr>
                <w:sz w:val="22"/>
                <w:szCs w:val="22"/>
              </w:rPr>
              <w:t>Т</w:t>
            </w:r>
            <w:r w:rsidR="00891626" w:rsidRPr="00E362FA">
              <w:rPr>
                <w:sz w:val="22"/>
                <w:szCs w:val="22"/>
              </w:rPr>
              <w:t xml:space="preserve">орговом </w:t>
            </w:r>
            <w:r w:rsidRPr="00E362FA">
              <w:rPr>
                <w:sz w:val="22"/>
                <w:szCs w:val="22"/>
              </w:rPr>
              <w:t xml:space="preserve">счете депо </w:t>
            </w:r>
            <w:r w:rsidR="00891626" w:rsidRPr="00E362FA">
              <w:rPr>
                <w:sz w:val="22"/>
                <w:szCs w:val="22"/>
              </w:rPr>
              <w:t xml:space="preserve">номинального держателя </w:t>
            </w:r>
            <w:r w:rsidRPr="00E362FA">
              <w:rPr>
                <w:sz w:val="22"/>
                <w:szCs w:val="22"/>
              </w:rPr>
              <w:t xml:space="preserve">Депонента, получившего статус держателя в соответствии с Правилами клиринга </w:t>
            </w:r>
            <w:r w:rsidR="00B53DC5" w:rsidRPr="00E362FA">
              <w:rPr>
                <w:sz w:val="22"/>
                <w:szCs w:val="22"/>
              </w:rPr>
              <w:t>НКО</w:t>
            </w:r>
            <w:r w:rsidR="003E6B03" w:rsidRPr="00E362FA">
              <w:rPr>
                <w:sz w:val="22"/>
                <w:szCs w:val="22"/>
              </w:rPr>
              <w:t xml:space="preserve"> </w:t>
            </w:r>
            <w:r w:rsidR="001E74F8" w:rsidRPr="00E362FA">
              <w:rPr>
                <w:sz w:val="22"/>
                <w:szCs w:val="22"/>
              </w:rPr>
              <w:t>НКЦ</w:t>
            </w:r>
            <w:r w:rsidR="003E6B03" w:rsidRPr="00E362FA">
              <w:rPr>
                <w:sz w:val="22"/>
                <w:szCs w:val="22"/>
              </w:rPr>
              <w:t xml:space="preserve"> (АО)</w:t>
            </w:r>
            <w:r w:rsidRPr="00E362FA">
              <w:rPr>
                <w:sz w:val="22"/>
                <w:szCs w:val="22"/>
              </w:rPr>
              <w:t>, для учета данных о ценных бумагах, переданных в доверительное управление Участнику клиринга</w:t>
            </w:r>
          </w:p>
          <w:p w14:paraId="31C655A4" w14:textId="77777777" w:rsidR="00424B27" w:rsidRPr="00E362FA" w:rsidRDefault="00424B27" w:rsidP="00602CFF">
            <w:pPr>
              <w:widowControl w:val="0"/>
              <w:spacing w:before="120"/>
              <w:jc w:val="both"/>
              <w:rPr>
                <w:sz w:val="22"/>
                <w:szCs w:val="22"/>
              </w:rPr>
            </w:pPr>
            <w:r w:rsidRPr="00E362FA">
              <w:rPr>
                <w:b/>
                <w:bCs/>
                <w:sz w:val="22"/>
                <w:szCs w:val="22"/>
              </w:rPr>
              <w:t>N</w:t>
            </w:r>
            <w:r w:rsidRPr="00E362FA">
              <w:rPr>
                <w:sz w:val="22"/>
                <w:szCs w:val="22"/>
              </w:rPr>
              <w:t xml:space="preserve"> – при открытии раздела на </w:t>
            </w:r>
            <w:r w:rsidR="005551ED" w:rsidRPr="00E362FA">
              <w:rPr>
                <w:sz w:val="22"/>
                <w:szCs w:val="22"/>
              </w:rPr>
              <w:t>Т</w:t>
            </w:r>
            <w:r w:rsidR="00891626" w:rsidRPr="00E362FA">
              <w:rPr>
                <w:sz w:val="22"/>
                <w:szCs w:val="22"/>
              </w:rPr>
              <w:t xml:space="preserve">орговом </w:t>
            </w:r>
            <w:r w:rsidRPr="00E362FA">
              <w:rPr>
                <w:sz w:val="22"/>
                <w:szCs w:val="22"/>
              </w:rPr>
              <w:t xml:space="preserve">счете депо владельца или </w:t>
            </w:r>
            <w:r w:rsidR="005551ED" w:rsidRPr="00E362FA">
              <w:rPr>
                <w:sz w:val="22"/>
                <w:szCs w:val="22"/>
              </w:rPr>
              <w:t>Т</w:t>
            </w:r>
            <w:r w:rsidR="00891626" w:rsidRPr="00E362FA">
              <w:rPr>
                <w:sz w:val="22"/>
                <w:szCs w:val="22"/>
              </w:rPr>
              <w:t xml:space="preserve">орговом </w:t>
            </w:r>
            <w:r w:rsidRPr="00E362FA">
              <w:rPr>
                <w:sz w:val="22"/>
                <w:szCs w:val="22"/>
              </w:rPr>
              <w:t>счете депо доверительного управляющего клиента Участника клиринга</w:t>
            </w:r>
          </w:p>
          <w:p w14:paraId="20D05251" w14:textId="77777777" w:rsidR="00915E80" w:rsidRPr="00E362FA" w:rsidRDefault="00915E80" w:rsidP="00602CFF">
            <w:pPr>
              <w:widowControl w:val="0"/>
              <w:tabs>
                <w:tab w:val="left" w:pos="33"/>
              </w:tabs>
              <w:spacing w:before="120"/>
              <w:jc w:val="both"/>
              <w:rPr>
                <w:bCs/>
                <w:sz w:val="22"/>
                <w:szCs w:val="22"/>
              </w:rPr>
            </w:pPr>
            <w:r w:rsidRPr="00E362FA">
              <w:rPr>
                <w:b/>
                <w:bCs/>
                <w:sz w:val="22"/>
                <w:szCs w:val="22"/>
              </w:rPr>
              <w:t>V</w:t>
            </w:r>
            <w:r w:rsidRPr="00E362FA">
              <w:rPr>
                <w:bCs/>
                <w:sz w:val="22"/>
                <w:szCs w:val="22"/>
              </w:rPr>
              <w:t xml:space="preserve"> – при открытии раздела на </w:t>
            </w:r>
            <w:r w:rsidR="005551ED" w:rsidRPr="00E362FA">
              <w:rPr>
                <w:bCs/>
                <w:sz w:val="22"/>
                <w:szCs w:val="22"/>
              </w:rPr>
              <w:t>К</w:t>
            </w:r>
            <w:r w:rsidRPr="00E362FA">
              <w:rPr>
                <w:bCs/>
                <w:sz w:val="22"/>
                <w:szCs w:val="22"/>
              </w:rPr>
              <w:t>азначейском счете депо эмитента (лица, обязанного по ценным бумагам)</w:t>
            </w:r>
          </w:p>
          <w:p w14:paraId="72F2A9D1" w14:textId="77777777" w:rsidR="00915E80" w:rsidRPr="00E362FA" w:rsidRDefault="00915E80" w:rsidP="00602CFF">
            <w:pPr>
              <w:widowControl w:val="0"/>
              <w:spacing w:before="120"/>
              <w:jc w:val="both"/>
              <w:rPr>
                <w:sz w:val="22"/>
                <w:szCs w:val="22"/>
              </w:rPr>
            </w:pPr>
            <w:r w:rsidRPr="00E362FA">
              <w:rPr>
                <w:b/>
                <w:bCs/>
                <w:sz w:val="22"/>
                <w:szCs w:val="22"/>
              </w:rPr>
              <w:t>P</w:t>
            </w:r>
            <w:r w:rsidRPr="00E362FA">
              <w:rPr>
                <w:bCs/>
                <w:sz w:val="22"/>
                <w:szCs w:val="22"/>
              </w:rPr>
              <w:t xml:space="preserve"> - при открытии раздела на </w:t>
            </w:r>
            <w:r w:rsidR="005551ED" w:rsidRPr="00E362FA">
              <w:rPr>
                <w:bCs/>
                <w:sz w:val="22"/>
                <w:szCs w:val="22"/>
              </w:rPr>
              <w:t>Э</w:t>
            </w:r>
            <w:r w:rsidRPr="00E362FA">
              <w:rPr>
                <w:bCs/>
                <w:sz w:val="22"/>
                <w:szCs w:val="22"/>
              </w:rPr>
              <w:t>миссионном счете</w:t>
            </w:r>
            <w:r w:rsidR="00875C77" w:rsidRPr="00E362FA">
              <w:rPr>
                <w:bCs/>
                <w:sz w:val="22"/>
                <w:szCs w:val="22"/>
              </w:rPr>
              <w:t xml:space="preserve"> или </w:t>
            </w:r>
            <w:r w:rsidR="005551ED" w:rsidRPr="00E362FA">
              <w:rPr>
                <w:bCs/>
                <w:sz w:val="22"/>
                <w:szCs w:val="22"/>
              </w:rPr>
              <w:t>С</w:t>
            </w:r>
            <w:r w:rsidR="00875C77" w:rsidRPr="00E362FA">
              <w:rPr>
                <w:bCs/>
                <w:sz w:val="22"/>
                <w:szCs w:val="22"/>
              </w:rPr>
              <w:t>чете брокера</w:t>
            </w:r>
            <w:r w:rsidRPr="00E362FA">
              <w:rPr>
                <w:bCs/>
                <w:sz w:val="22"/>
                <w:szCs w:val="22"/>
              </w:rPr>
              <w:t>.</w:t>
            </w:r>
          </w:p>
        </w:tc>
      </w:tr>
      <w:tr w:rsidR="00424B27" w:rsidRPr="00E362FA" w14:paraId="52912317" w14:textId="77777777" w:rsidTr="0005523D">
        <w:tc>
          <w:tcPr>
            <w:tcW w:w="2552" w:type="dxa"/>
          </w:tcPr>
          <w:p w14:paraId="0933A650"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6945" w:type="dxa"/>
          </w:tcPr>
          <w:p w14:paraId="1D80001D" w14:textId="77777777" w:rsidR="00424B27" w:rsidRPr="00E362FA" w:rsidRDefault="00FE2153" w:rsidP="00602CFF">
            <w:pPr>
              <w:widowControl w:val="0"/>
              <w:spacing w:before="120"/>
              <w:jc w:val="both"/>
              <w:rPr>
                <w:sz w:val="22"/>
                <w:szCs w:val="22"/>
              </w:rPr>
            </w:pPr>
            <w:r w:rsidRPr="00E362FA">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E362FA">
              <w:rPr>
                <w:sz w:val="22"/>
                <w:szCs w:val="22"/>
              </w:rPr>
              <w:t>НКО</w:t>
            </w:r>
            <w:r w:rsidR="003E6B03" w:rsidRPr="00E362FA">
              <w:rPr>
                <w:sz w:val="22"/>
                <w:szCs w:val="22"/>
              </w:rPr>
              <w:t xml:space="preserve"> </w:t>
            </w:r>
            <w:r w:rsidRPr="00E362FA">
              <w:rPr>
                <w:sz w:val="22"/>
                <w:szCs w:val="22"/>
              </w:rPr>
              <w:t>НКЦ</w:t>
            </w:r>
            <w:r w:rsidR="003E6B03" w:rsidRPr="00E362FA">
              <w:rPr>
                <w:sz w:val="22"/>
                <w:szCs w:val="22"/>
              </w:rPr>
              <w:t xml:space="preserve"> (АО)</w:t>
            </w:r>
            <w:r w:rsidRPr="00E362FA">
              <w:rPr>
                <w:sz w:val="22"/>
                <w:szCs w:val="22"/>
              </w:rPr>
              <w:t>.</w:t>
            </w:r>
          </w:p>
        </w:tc>
      </w:tr>
      <w:tr w:rsidR="00424B27" w:rsidRPr="00E362FA" w14:paraId="5A88C6F7" w14:textId="77777777" w:rsidTr="0005523D">
        <w:tc>
          <w:tcPr>
            <w:tcW w:w="2552" w:type="dxa"/>
          </w:tcPr>
          <w:p w14:paraId="24FBF8EE" w14:textId="77777777" w:rsidR="00424B27" w:rsidRPr="00E362FA" w:rsidRDefault="00424B27" w:rsidP="00602CFF">
            <w:pPr>
              <w:widowControl w:val="0"/>
              <w:spacing w:before="120"/>
              <w:jc w:val="both"/>
              <w:rPr>
                <w:sz w:val="22"/>
                <w:szCs w:val="22"/>
              </w:rPr>
            </w:pPr>
            <w:r w:rsidRPr="00E362FA">
              <w:rPr>
                <w:sz w:val="22"/>
                <w:szCs w:val="22"/>
              </w:rPr>
              <w:t>Cчет, на котором может быть открыт раздел</w:t>
            </w:r>
          </w:p>
        </w:tc>
        <w:tc>
          <w:tcPr>
            <w:tcW w:w="6945" w:type="dxa"/>
          </w:tcPr>
          <w:p w14:paraId="7189988D" w14:textId="13035E03" w:rsidR="00424B27" w:rsidRPr="00E362FA" w:rsidRDefault="00B15787" w:rsidP="00602CFF">
            <w:pPr>
              <w:widowControl w:val="0"/>
              <w:spacing w:before="120"/>
              <w:jc w:val="both"/>
              <w:rPr>
                <w:sz w:val="22"/>
                <w:szCs w:val="22"/>
              </w:rPr>
            </w:pPr>
            <w:r w:rsidRPr="00E362FA">
              <w:rPr>
                <w:sz w:val="22"/>
                <w:szCs w:val="22"/>
              </w:rPr>
              <w:t>Т</w:t>
            </w:r>
            <w:r w:rsidR="00DB6FB4" w:rsidRPr="00E362FA">
              <w:rPr>
                <w:sz w:val="22"/>
                <w:szCs w:val="22"/>
              </w:rPr>
              <w:t>орговый с</w:t>
            </w:r>
            <w:r w:rsidR="00424B27" w:rsidRPr="00E362FA">
              <w:rPr>
                <w:sz w:val="22"/>
                <w:szCs w:val="22"/>
              </w:rPr>
              <w:t xml:space="preserve">чет депо владельца или </w:t>
            </w:r>
            <w:r w:rsidRPr="00E362FA">
              <w:rPr>
                <w:sz w:val="22"/>
                <w:szCs w:val="22"/>
              </w:rPr>
              <w:t xml:space="preserve">Торговый счет депо </w:t>
            </w:r>
            <w:r w:rsidR="00424B27" w:rsidRPr="00E362FA">
              <w:rPr>
                <w:sz w:val="22"/>
                <w:szCs w:val="22"/>
              </w:rPr>
              <w:t xml:space="preserve">доверительного управляющего Депонента, являющегося Участником клиринга или клиентом Участника клиринга, или </w:t>
            </w:r>
            <w:r w:rsidRPr="00E362FA">
              <w:rPr>
                <w:sz w:val="22"/>
                <w:szCs w:val="22"/>
              </w:rPr>
              <w:t>Т</w:t>
            </w:r>
            <w:r w:rsidR="00DB6FB4" w:rsidRPr="00E362FA">
              <w:rPr>
                <w:sz w:val="22"/>
                <w:szCs w:val="22"/>
              </w:rPr>
              <w:t>орговый</w:t>
            </w:r>
            <w:r w:rsidR="00424B27" w:rsidRPr="00E362FA">
              <w:rPr>
                <w:sz w:val="22"/>
                <w:szCs w:val="22"/>
              </w:rPr>
              <w:t xml:space="preserve"> счет депо </w:t>
            </w:r>
            <w:r w:rsidR="00DB6FB4" w:rsidRPr="00E362FA">
              <w:rPr>
                <w:sz w:val="22"/>
                <w:szCs w:val="22"/>
              </w:rPr>
              <w:t xml:space="preserve">номинального держателя </w:t>
            </w:r>
            <w:r w:rsidR="00424B27" w:rsidRPr="00E362FA">
              <w:rPr>
                <w:sz w:val="22"/>
                <w:szCs w:val="22"/>
              </w:rPr>
              <w:t xml:space="preserve">Депонента, являющегося Участником клиринга либо получившего </w:t>
            </w:r>
            <w:r w:rsidR="001E74F8" w:rsidRPr="00E362FA">
              <w:rPr>
                <w:sz w:val="22"/>
                <w:szCs w:val="22"/>
              </w:rPr>
              <w:t xml:space="preserve">в </w:t>
            </w:r>
            <w:r w:rsidR="00B53DC5" w:rsidRPr="00E362FA">
              <w:rPr>
                <w:sz w:val="22"/>
                <w:szCs w:val="22"/>
              </w:rPr>
              <w:t>НКО</w:t>
            </w:r>
            <w:r w:rsidR="000D6CF8" w:rsidRPr="00E362FA">
              <w:rPr>
                <w:sz w:val="22"/>
                <w:szCs w:val="22"/>
              </w:rPr>
              <w:t xml:space="preserve"> </w:t>
            </w:r>
            <w:r w:rsidR="001E74F8" w:rsidRPr="00E362FA">
              <w:rPr>
                <w:sz w:val="22"/>
                <w:szCs w:val="22"/>
              </w:rPr>
              <w:t>НКЦ</w:t>
            </w:r>
            <w:r w:rsidR="00424B27" w:rsidRPr="00E362FA">
              <w:rPr>
                <w:sz w:val="22"/>
                <w:szCs w:val="22"/>
              </w:rPr>
              <w:t xml:space="preserve"> </w:t>
            </w:r>
            <w:r w:rsidR="000D6CF8" w:rsidRPr="00E362FA">
              <w:rPr>
                <w:sz w:val="22"/>
                <w:szCs w:val="22"/>
              </w:rPr>
              <w:t xml:space="preserve">(АО) </w:t>
            </w:r>
            <w:r w:rsidR="00424B27" w:rsidRPr="00E362FA">
              <w:rPr>
                <w:sz w:val="22"/>
                <w:szCs w:val="22"/>
              </w:rPr>
              <w:t>статус держателя</w:t>
            </w:r>
            <w:r w:rsidR="00585BAD" w:rsidRPr="00E362FA">
              <w:rPr>
                <w:sz w:val="22"/>
                <w:szCs w:val="22"/>
              </w:rPr>
              <w:t xml:space="preserve">, Торговый счет депо владельца типа «С», если открытие раздела указанного типа допускаетя на Счете депо </w:t>
            </w:r>
            <w:r w:rsidR="005A3A6F" w:rsidRPr="00E362FA">
              <w:rPr>
                <w:sz w:val="22"/>
                <w:szCs w:val="22"/>
              </w:rPr>
              <w:t xml:space="preserve">владельца типа «С» </w:t>
            </w:r>
            <w:r w:rsidR="00585BAD" w:rsidRPr="00E362FA">
              <w:rPr>
                <w:sz w:val="22"/>
                <w:szCs w:val="22"/>
              </w:rPr>
              <w:t xml:space="preserve">в соответствии с </w:t>
            </w:r>
            <w:r w:rsidR="00CF12E3" w:rsidRPr="00E362FA">
              <w:rPr>
                <w:sz w:val="22"/>
                <w:szCs w:val="22"/>
              </w:rPr>
              <w:t xml:space="preserve">законодательством Российской Федерации и </w:t>
            </w:r>
            <w:r w:rsidR="00585BAD" w:rsidRPr="00E362FA">
              <w:rPr>
                <w:sz w:val="22"/>
                <w:szCs w:val="22"/>
              </w:rPr>
              <w:t>Правилами клиринга НКО НКЦ (АО)</w:t>
            </w:r>
            <w:r w:rsidR="005A3A6F" w:rsidRPr="00E362FA">
              <w:rPr>
                <w:sz w:val="22"/>
                <w:szCs w:val="22"/>
              </w:rPr>
              <w:t>, в частности</w:t>
            </w:r>
            <w:r w:rsidR="005972BC" w:rsidRPr="00E362FA">
              <w:rPr>
                <w:sz w:val="22"/>
                <w:szCs w:val="22"/>
              </w:rPr>
              <w:t>,</w:t>
            </w:r>
            <w:r w:rsidR="005A3A6F" w:rsidRPr="00E362FA">
              <w:rPr>
                <w:sz w:val="22"/>
                <w:szCs w:val="22"/>
              </w:rPr>
              <w:t xml:space="preserve"> при наличии разрешения, преду</w:t>
            </w:r>
            <w:r w:rsidR="0030081F" w:rsidRPr="00E362FA">
              <w:rPr>
                <w:sz w:val="22"/>
                <w:szCs w:val="22"/>
              </w:rPr>
              <w:t xml:space="preserve">смотренного </w:t>
            </w:r>
            <w:r w:rsidR="000319C4" w:rsidRPr="00E362FA">
              <w:rPr>
                <w:sz w:val="22"/>
                <w:szCs w:val="22"/>
              </w:rPr>
              <w:t>У</w:t>
            </w:r>
            <w:r w:rsidR="0030081F" w:rsidRPr="00E362FA">
              <w:rPr>
                <w:sz w:val="22"/>
                <w:szCs w:val="22"/>
              </w:rPr>
              <w:t>казами Президента Российской Федерации</w:t>
            </w:r>
            <w:r w:rsidR="00424B27" w:rsidRPr="00E362FA">
              <w:rPr>
                <w:sz w:val="22"/>
                <w:szCs w:val="22"/>
              </w:rPr>
              <w:t>.</w:t>
            </w:r>
          </w:p>
          <w:p w14:paraId="040A387A" w14:textId="77777777" w:rsidR="00091740" w:rsidRPr="00E362FA" w:rsidRDefault="00424B27" w:rsidP="00602CFF">
            <w:pPr>
              <w:widowControl w:val="0"/>
              <w:spacing w:before="120"/>
              <w:jc w:val="both"/>
              <w:rPr>
                <w:sz w:val="22"/>
                <w:szCs w:val="22"/>
              </w:rPr>
            </w:pPr>
            <w:r w:rsidRPr="00E362FA">
              <w:rPr>
                <w:sz w:val="22"/>
                <w:szCs w:val="22"/>
              </w:rPr>
              <w:t xml:space="preserve">Дополнительные торговые разделы «Блокировано для клиринга </w:t>
            </w:r>
            <w:r w:rsidR="001E74F8" w:rsidRPr="00E362FA">
              <w:rPr>
                <w:sz w:val="22"/>
                <w:szCs w:val="22"/>
              </w:rPr>
              <w:t>в НКЦ</w:t>
            </w:r>
            <w:r w:rsidRPr="00E362FA">
              <w:rPr>
                <w:sz w:val="22"/>
                <w:szCs w:val="22"/>
              </w:rPr>
              <w:t xml:space="preserve">» - тип А, тип В или тип С могут быть открыты на </w:t>
            </w:r>
            <w:r w:rsidR="00B15787" w:rsidRPr="00E362FA">
              <w:rPr>
                <w:sz w:val="22"/>
                <w:szCs w:val="22"/>
              </w:rPr>
              <w:t>Т</w:t>
            </w:r>
            <w:r w:rsidR="00DB6FB4" w:rsidRPr="00E362FA">
              <w:rPr>
                <w:sz w:val="22"/>
                <w:szCs w:val="22"/>
              </w:rPr>
              <w:t>орговом</w:t>
            </w:r>
            <w:r w:rsidRPr="00E362FA">
              <w:rPr>
                <w:sz w:val="22"/>
                <w:szCs w:val="22"/>
              </w:rPr>
              <w:t xml:space="preserve"> счете депо </w:t>
            </w:r>
            <w:r w:rsidR="00DB6FB4" w:rsidRPr="00E362FA">
              <w:rPr>
                <w:sz w:val="22"/>
                <w:szCs w:val="22"/>
              </w:rPr>
              <w:t>номинального держателя</w:t>
            </w:r>
            <w:r w:rsidR="008F4E9A" w:rsidRPr="00E362FA">
              <w:rPr>
                <w:sz w:val="22"/>
                <w:szCs w:val="22"/>
              </w:rPr>
              <w:t xml:space="preserve"> </w:t>
            </w:r>
            <w:r w:rsidRPr="00E362FA">
              <w:rPr>
                <w:sz w:val="22"/>
                <w:szCs w:val="22"/>
              </w:rPr>
              <w:t xml:space="preserve">Депонента, получившего статус держателя </w:t>
            </w:r>
            <w:r w:rsidR="001E74F8" w:rsidRPr="00E362FA">
              <w:rPr>
                <w:sz w:val="22"/>
                <w:szCs w:val="22"/>
              </w:rPr>
              <w:t xml:space="preserve">в </w:t>
            </w:r>
            <w:r w:rsidR="00B53DC5" w:rsidRPr="00E362FA">
              <w:rPr>
                <w:sz w:val="22"/>
                <w:szCs w:val="22"/>
              </w:rPr>
              <w:t>НКО</w:t>
            </w:r>
            <w:r w:rsidR="000D6CF8" w:rsidRPr="00E362FA">
              <w:rPr>
                <w:sz w:val="22"/>
                <w:szCs w:val="22"/>
              </w:rPr>
              <w:t xml:space="preserve"> </w:t>
            </w:r>
            <w:r w:rsidR="001E74F8" w:rsidRPr="00E362FA">
              <w:rPr>
                <w:sz w:val="22"/>
                <w:szCs w:val="22"/>
              </w:rPr>
              <w:t>НКЦ</w:t>
            </w:r>
            <w:r w:rsidR="000D6CF8" w:rsidRPr="00E362FA">
              <w:rPr>
                <w:sz w:val="22"/>
                <w:szCs w:val="22"/>
              </w:rPr>
              <w:t xml:space="preserve"> (АО)</w:t>
            </w:r>
            <w:r w:rsidRPr="00E362FA">
              <w:rPr>
                <w:sz w:val="22"/>
                <w:szCs w:val="22"/>
              </w:rPr>
              <w:t xml:space="preserve">. </w:t>
            </w:r>
          </w:p>
          <w:p w14:paraId="46AE4E1C" w14:textId="298C3CEE" w:rsidR="00424B27" w:rsidRPr="00E362FA" w:rsidRDefault="00B15787" w:rsidP="00602CFF">
            <w:pPr>
              <w:widowControl w:val="0"/>
              <w:spacing w:before="120"/>
              <w:jc w:val="both"/>
              <w:rPr>
                <w:sz w:val="22"/>
                <w:szCs w:val="22"/>
              </w:rPr>
            </w:pPr>
            <w:r w:rsidRPr="00E362FA">
              <w:rPr>
                <w:sz w:val="22"/>
                <w:szCs w:val="22"/>
              </w:rPr>
              <w:t>Т</w:t>
            </w:r>
            <w:r w:rsidR="00444F25" w:rsidRPr="00E362FA">
              <w:rPr>
                <w:sz w:val="22"/>
                <w:szCs w:val="22"/>
              </w:rPr>
              <w:t xml:space="preserve">орговые счета открываются с указаннием клиринговой организации </w:t>
            </w:r>
            <w:r w:rsidR="00B53DC5" w:rsidRPr="00E362FA">
              <w:rPr>
                <w:sz w:val="22"/>
                <w:szCs w:val="22"/>
              </w:rPr>
              <w:t>НКО</w:t>
            </w:r>
            <w:r w:rsidR="000D6CF8" w:rsidRPr="00E362FA">
              <w:rPr>
                <w:sz w:val="22"/>
                <w:szCs w:val="22"/>
              </w:rPr>
              <w:t xml:space="preserve"> </w:t>
            </w:r>
            <w:r w:rsidR="008F4E9A" w:rsidRPr="00E362FA">
              <w:rPr>
                <w:sz w:val="22"/>
                <w:szCs w:val="22"/>
              </w:rPr>
              <w:t>НКЦ</w:t>
            </w:r>
            <w:r w:rsidR="000D6CF8" w:rsidRPr="00E362FA">
              <w:rPr>
                <w:sz w:val="22"/>
                <w:szCs w:val="22"/>
              </w:rPr>
              <w:t xml:space="preserve"> (АО)</w:t>
            </w:r>
            <w:r w:rsidR="00444F25" w:rsidRPr="00E362FA">
              <w:rPr>
                <w:sz w:val="22"/>
                <w:szCs w:val="22"/>
              </w:rPr>
              <w:t>.</w:t>
            </w:r>
          </w:p>
          <w:p w14:paraId="27F76FCD" w14:textId="77777777" w:rsidR="006059AB" w:rsidRPr="00E362FA" w:rsidRDefault="006059AB" w:rsidP="00602CFF">
            <w:pPr>
              <w:widowControl w:val="0"/>
              <w:spacing w:before="120"/>
              <w:jc w:val="both"/>
              <w:rPr>
                <w:sz w:val="22"/>
                <w:szCs w:val="22"/>
              </w:rPr>
            </w:pPr>
            <w:r w:rsidRPr="00E362FA">
              <w:rPr>
                <w:sz w:val="22"/>
                <w:szCs w:val="22"/>
              </w:rPr>
              <w:t>Казначейский счет депо</w:t>
            </w:r>
            <w:r w:rsidR="006814AB" w:rsidRPr="00E362FA">
              <w:rPr>
                <w:sz w:val="22"/>
                <w:szCs w:val="22"/>
              </w:rPr>
              <w:t xml:space="preserve"> эмитента (лица, обязанного по ценным бумагам)</w:t>
            </w:r>
            <w:r w:rsidRPr="00E362FA">
              <w:rPr>
                <w:sz w:val="22"/>
                <w:szCs w:val="22"/>
              </w:rPr>
              <w:t xml:space="preserve">, </w:t>
            </w:r>
            <w:r w:rsidR="00B15787" w:rsidRPr="00E362FA">
              <w:rPr>
                <w:sz w:val="22"/>
                <w:szCs w:val="22"/>
              </w:rPr>
              <w:t>Э</w:t>
            </w:r>
            <w:r w:rsidRPr="00E362FA">
              <w:rPr>
                <w:sz w:val="22"/>
                <w:szCs w:val="22"/>
              </w:rPr>
              <w:t xml:space="preserve">миссионный счет, </w:t>
            </w:r>
            <w:r w:rsidR="00B15787" w:rsidRPr="00E362FA">
              <w:rPr>
                <w:sz w:val="22"/>
                <w:szCs w:val="22"/>
              </w:rPr>
              <w:t>С</w:t>
            </w:r>
            <w:r w:rsidRPr="00E362FA">
              <w:rPr>
                <w:sz w:val="22"/>
                <w:szCs w:val="22"/>
              </w:rPr>
              <w:t>чет брокера.</w:t>
            </w:r>
            <w:r w:rsidR="003D30BF" w:rsidRPr="00E362FA">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E362FA">
              <w:rPr>
                <w:sz w:val="22"/>
                <w:szCs w:val="22"/>
              </w:rPr>
              <w:t>т</w:t>
            </w:r>
            <w:r w:rsidR="003D30BF" w:rsidRPr="00E362FA">
              <w:rPr>
                <w:sz w:val="22"/>
                <w:szCs w:val="22"/>
              </w:rPr>
              <w:t xml:space="preserve"> только при наличии в Депозитарии </w:t>
            </w:r>
            <w:r w:rsidR="005031C2" w:rsidRPr="00E362FA">
              <w:rPr>
                <w:sz w:val="22"/>
                <w:szCs w:val="22"/>
              </w:rPr>
              <w:t>У</w:t>
            </w:r>
            <w:r w:rsidR="003D30BF" w:rsidRPr="00E362FA">
              <w:rPr>
                <w:sz w:val="22"/>
                <w:szCs w:val="22"/>
              </w:rPr>
              <w:t xml:space="preserve">словного поручения </w:t>
            </w:r>
            <w:r w:rsidR="005031C2" w:rsidRPr="00E362FA">
              <w:rPr>
                <w:sz w:val="22"/>
                <w:szCs w:val="22"/>
              </w:rPr>
              <w:t xml:space="preserve">Депонента </w:t>
            </w:r>
            <w:r w:rsidR="003D30BF" w:rsidRPr="00E362FA">
              <w:rPr>
                <w:sz w:val="22"/>
                <w:szCs w:val="22"/>
              </w:rPr>
              <w:t xml:space="preserve">по форме </w:t>
            </w:r>
            <w:r w:rsidR="003D30BF" w:rsidRPr="00E362FA">
              <w:rPr>
                <w:sz w:val="22"/>
                <w:szCs w:val="22"/>
                <w:lang w:val="en-US"/>
              </w:rPr>
              <w:t>MF</w:t>
            </w:r>
            <w:r w:rsidR="003D30BF" w:rsidRPr="00E362FA">
              <w:rPr>
                <w:sz w:val="22"/>
                <w:szCs w:val="22"/>
              </w:rPr>
              <w:t>014</w:t>
            </w:r>
            <w:r w:rsidR="005031C2" w:rsidRPr="00E362FA">
              <w:rPr>
                <w:sz w:val="22"/>
                <w:szCs w:val="22"/>
              </w:rPr>
              <w:t>.</w:t>
            </w:r>
          </w:p>
        </w:tc>
      </w:tr>
      <w:tr w:rsidR="00424B27" w:rsidRPr="00E362FA" w14:paraId="1735540C" w14:textId="77777777" w:rsidTr="0005523D">
        <w:tc>
          <w:tcPr>
            <w:tcW w:w="2552" w:type="dxa"/>
          </w:tcPr>
          <w:p w14:paraId="4C45D41C"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6945" w:type="dxa"/>
          </w:tcPr>
          <w:p w14:paraId="2DE722F8" w14:textId="47AAAA20" w:rsidR="00424B27" w:rsidRPr="00E362FA" w:rsidRDefault="00424B27" w:rsidP="00D75ABB">
            <w:pPr>
              <w:widowControl w:val="0"/>
              <w:spacing w:before="120"/>
              <w:jc w:val="both"/>
              <w:rPr>
                <w:sz w:val="22"/>
                <w:szCs w:val="22"/>
              </w:rPr>
            </w:pPr>
            <w:r w:rsidRPr="00E362FA">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362FA">
              <w:rPr>
                <w:sz w:val="22"/>
                <w:szCs w:val="22"/>
              </w:rPr>
              <w:t>С</w:t>
            </w:r>
            <w:r w:rsidRPr="00E362FA">
              <w:rPr>
                <w:sz w:val="22"/>
                <w:szCs w:val="22"/>
              </w:rPr>
              <w:t xml:space="preserve">айте </w:t>
            </w:r>
            <w:r w:rsidR="00D75ABB" w:rsidRPr="00E362FA">
              <w:rPr>
                <w:sz w:val="22"/>
                <w:szCs w:val="22"/>
              </w:rPr>
              <w:t>NSDDATA</w:t>
            </w:r>
            <w:r w:rsidRPr="00E362FA">
              <w:rPr>
                <w:sz w:val="22"/>
                <w:szCs w:val="22"/>
              </w:rPr>
              <w:t>.</w:t>
            </w:r>
          </w:p>
        </w:tc>
      </w:tr>
      <w:tr w:rsidR="00424B27" w:rsidRPr="00E362FA" w14:paraId="2BBD5982" w14:textId="77777777" w:rsidTr="0005523D">
        <w:tc>
          <w:tcPr>
            <w:tcW w:w="2552" w:type="dxa"/>
          </w:tcPr>
          <w:p w14:paraId="73E5FC90"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6945" w:type="dxa"/>
          </w:tcPr>
          <w:p w14:paraId="591726F5" w14:textId="77777777" w:rsidR="00041DDC" w:rsidRPr="00E362FA" w:rsidRDefault="00424B27" w:rsidP="00602CFF">
            <w:pPr>
              <w:widowControl w:val="0"/>
              <w:spacing w:before="120"/>
              <w:jc w:val="both"/>
              <w:rPr>
                <w:sz w:val="22"/>
                <w:szCs w:val="22"/>
              </w:rPr>
            </w:pPr>
            <w:r w:rsidRPr="00E362FA">
              <w:rPr>
                <w:sz w:val="22"/>
                <w:szCs w:val="22"/>
              </w:rPr>
              <w:t xml:space="preserve">Раздел открывается по </w:t>
            </w:r>
            <w:r w:rsidR="001059BB" w:rsidRPr="00E362FA">
              <w:rPr>
                <w:sz w:val="22"/>
                <w:szCs w:val="22"/>
              </w:rPr>
              <w:t>П</w:t>
            </w:r>
            <w:r w:rsidRPr="00E362FA">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E362FA">
              <w:rPr>
                <w:sz w:val="22"/>
                <w:szCs w:val="22"/>
              </w:rPr>
              <w:t>НКО</w:t>
            </w:r>
            <w:r w:rsidR="000D6CF8" w:rsidRPr="00E362FA">
              <w:rPr>
                <w:sz w:val="22"/>
                <w:szCs w:val="22"/>
              </w:rPr>
              <w:t xml:space="preserve"> </w:t>
            </w:r>
            <w:r w:rsidR="001E74F8" w:rsidRPr="00E362FA">
              <w:rPr>
                <w:sz w:val="22"/>
                <w:szCs w:val="22"/>
              </w:rPr>
              <w:t>НКЦ</w:t>
            </w:r>
            <w:r w:rsidR="000D6CF8" w:rsidRPr="00E362FA">
              <w:rPr>
                <w:sz w:val="22"/>
                <w:szCs w:val="22"/>
              </w:rPr>
              <w:t xml:space="preserve"> (АО)</w:t>
            </w:r>
            <w:r w:rsidRPr="00E362FA">
              <w:rPr>
                <w:sz w:val="22"/>
                <w:szCs w:val="22"/>
              </w:rPr>
              <w:t xml:space="preserve">, либо клиентом Участника клиринга </w:t>
            </w:r>
            <w:r w:rsidR="007F1B9D" w:rsidRPr="00E362FA">
              <w:rPr>
                <w:sz w:val="22"/>
                <w:szCs w:val="22"/>
              </w:rPr>
              <w:t>НКО</w:t>
            </w:r>
            <w:r w:rsidR="000D6CF8" w:rsidRPr="00E362FA">
              <w:rPr>
                <w:sz w:val="22"/>
                <w:szCs w:val="22"/>
              </w:rPr>
              <w:t xml:space="preserve"> </w:t>
            </w:r>
            <w:r w:rsidR="001E74F8" w:rsidRPr="00E362FA">
              <w:rPr>
                <w:sz w:val="22"/>
                <w:szCs w:val="22"/>
              </w:rPr>
              <w:t>НКЦ</w:t>
            </w:r>
            <w:r w:rsidR="000D6CF8" w:rsidRPr="00E362FA">
              <w:rPr>
                <w:sz w:val="22"/>
                <w:szCs w:val="22"/>
              </w:rPr>
              <w:t xml:space="preserve"> (АО)</w:t>
            </w:r>
            <w:r w:rsidRPr="00E362FA">
              <w:rPr>
                <w:sz w:val="22"/>
                <w:szCs w:val="22"/>
              </w:rPr>
              <w:t xml:space="preserve">. На </w:t>
            </w:r>
            <w:r w:rsidR="00B15787" w:rsidRPr="00E362FA">
              <w:rPr>
                <w:sz w:val="22"/>
                <w:szCs w:val="22"/>
              </w:rPr>
              <w:t>Т</w:t>
            </w:r>
            <w:r w:rsidR="00DB6FB4" w:rsidRPr="00E362FA">
              <w:rPr>
                <w:sz w:val="22"/>
                <w:szCs w:val="22"/>
              </w:rPr>
              <w:t>орговом</w:t>
            </w:r>
            <w:r w:rsidRPr="00E362FA">
              <w:rPr>
                <w:sz w:val="22"/>
                <w:szCs w:val="22"/>
              </w:rPr>
              <w:t xml:space="preserve"> счете</w:t>
            </w:r>
            <w:r w:rsidR="00DB6FB4" w:rsidRPr="00E362FA">
              <w:rPr>
                <w:sz w:val="22"/>
                <w:szCs w:val="22"/>
              </w:rPr>
              <w:t xml:space="preserve"> депо номинального держателя</w:t>
            </w:r>
            <w:r w:rsidRPr="00E362FA">
              <w:rPr>
                <w:sz w:val="22"/>
                <w:szCs w:val="22"/>
              </w:rPr>
              <w:t xml:space="preserve"> </w:t>
            </w:r>
            <w:r w:rsidR="008F4E9A" w:rsidRPr="00E362FA">
              <w:rPr>
                <w:sz w:val="22"/>
                <w:szCs w:val="22"/>
              </w:rPr>
              <w:t xml:space="preserve">или </w:t>
            </w:r>
            <w:r w:rsidR="00B15787" w:rsidRPr="00E362FA">
              <w:rPr>
                <w:sz w:val="22"/>
                <w:szCs w:val="22"/>
              </w:rPr>
              <w:t>Т</w:t>
            </w:r>
            <w:r w:rsidR="008F4E9A" w:rsidRPr="00E362FA">
              <w:rPr>
                <w:sz w:val="22"/>
                <w:szCs w:val="22"/>
              </w:rPr>
              <w:t xml:space="preserve">орговом счете депо иностранного держателя </w:t>
            </w:r>
            <w:r w:rsidRPr="00E362FA">
              <w:rPr>
                <w:sz w:val="22"/>
                <w:szCs w:val="22"/>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E362FA">
              <w:rPr>
                <w:sz w:val="22"/>
                <w:szCs w:val="22"/>
              </w:rPr>
              <w:t>НКО</w:t>
            </w:r>
            <w:r w:rsidR="0090181D" w:rsidRPr="00E362FA">
              <w:rPr>
                <w:sz w:val="22"/>
                <w:szCs w:val="22"/>
              </w:rPr>
              <w:t xml:space="preserve"> </w:t>
            </w:r>
            <w:r w:rsidR="001E74F8" w:rsidRPr="00E362FA">
              <w:rPr>
                <w:sz w:val="22"/>
                <w:szCs w:val="22"/>
              </w:rPr>
              <w:t>НКЦ</w:t>
            </w:r>
            <w:r w:rsidR="0090181D" w:rsidRPr="00E362FA">
              <w:rPr>
                <w:sz w:val="22"/>
                <w:szCs w:val="22"/>
              </w:rPr>
              <w:t xml:space="preserve"> (АО)</w:t>
            </w:r>
            <w:r w:rsidRPr="00E362FA">
              <w:rPr>
                <w:sz w:val="22"/>
                <w:szCs w:val="22"/>
              </w:rPr>
              <w:t xml:space="preserve"> неограниченного числа разделов указанного типа, в том числе дополнительных. </w:t>
            </w:r>
          </w:p>
          <w:p w14:paraId="683E6E93" w14:textId="77777777" w:rsidR="00424B27" w:rsidRPr="00E362FA" w:rsidRDefault="00424B27" w:rsidP="00602CFF">
            <w:pPr>
              <w:widowControl w:val="0"/>
              <w:spacing w:before="120"/>
              <w:jc w:val="both"/>
              <w:rPr>
                <w:sz w:val="22"/>
                <w:szCs w:val="22"/>
              </w:rPr>
            </w:pPr>
            <w:r w:rsidRPr="00E362FA">
              <w:rPr>
                <w:sz w:val="22"/>
                <w:szCs w:val="22"/>
              </w:rPr>
              <w:t xml:space="preserve">При открытии на </w:t>
            </w:r>
            <w:r w:rsidR="00B15787" w:rsidRPr="00E362FA">
              <w:rPr>
                <w:sz w:val="22"/>
                <w:szCs w:val="22"/>
              </w:rPr>
              <w:t xml:space="preserve">Торговом </w:t>
            </w:r>
            <w:r w:rsidRPr="00E362FA">
              <w:rPr>
                <w:sz w:val="22"/>
                <w:szCs w:val="22"/>
              </w:rPr>
              <w:t xml:space="preserve">счете депо </w:t>
            </w:r>
            <w:r w:rsidR="00DB6FB4" w:rsidRPr="00E362FA">
              <w:rPr>
                <w:sz w:val="22"/>
                <w:szCs w:val="22"/>
              </w:rPr>
              <w:t xml:space="preserve">номинального держателя </w:t>
            </w:r>
            <w:r w:rsidR="00B15787" w:rsidRPr="00E362FA">
              <w:rPr>
                <w:sz w:val="22"/>
                <w:szCs w:val="22"/>
              </w:rPr>
              <w:t xml:space="preserve">или Торговом счете депо иностранного номинального держателя </w:t>
            </w:r>
            <w:r w:rsidRPr="00E362FA">
              <w:rPr>
                <w:sz w:val="22"/>
                <w:szCs w:val="22"/>
              </w:rPr>
              <w:t xml:space="preserve">конкретного раздела для клиента Депонента к </w:t>
            </w:r>
            <w:r w:rsidR="001059BB" w:rsidRPr="00E362FA">
              <w:rPr>
                <w:sz w:val="22"/>
                <w:szCs w:val="22"/>
              </w:rPr>
              <w:t>П</w:t>
            </w:r>
            <w:r w:rsidRPr="00E362FA">
              <w:rPr>
                <w:sz w:val="22"/>
                <w:szCs w:val="22"/>
              </w:rPr>
              <w:t>оручению может быть приложена анкета клиента.</w:t>
            </w:r>
          </w:p>
          <w:p w14:paraId="3E24FAFC" w14:textId="77777777" w:rsidR="00041DDC" w:rsidRPr="00E362FA" w:rsidRDefault="00041DDC" w:rsidP="00602CFF">
            <w:pPr>
              <w:widowControl w:val="0"/>
              <w:spacing w:before="120"/>
              <w:jc w:val="both"/>
              <w:rPr>
                <w:sz w:val="22"/>
                <w:szCs w:val="22"/>
              </w:rPr>
            </w:pPr>
            <w:r w:rsidRPr="00E362FA">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E362FA" w14:paraId="3D2E76FA" w14:textId="77777777" w:rsidTr="0005523D">
        <w:trPr>
          <w:trHeight w:val="1139"/>
        </w:trPr>
        <w:tc>
          <w:tcPr>
            <w:tcW w:w="2552" w:type="dxa"/>
          </w:tcPr>
          <w:p w14:paraId="1A1FA067" w14:textId="77777777" w:rsidR="00424B27" w:rsidRPr="00E362FA" w:rsidRDefault="001A584B" w:rsidP="00602CFF">
            <w:pPr>
              <w:widowControl w:val="0"/>
              <w:spacing w:before="120"/>
              <w:jc w:val="both"/>
              <w:rPr>
                <w:sz w:val="22"/>
                <w:szCs w:val="22"/>
              </w:rPr>
            </w:pPr>
            <w:r w:rsidRPr="00E362FA">
              <w:rPr>
                <w:sz w:val="22"/>
                <w:szCs w:val="22"/>
              </w:rPr>
              <w:t xml:space="preserve">Лица, имеющие полномочия отдавать поручения к разделу </w:t>
            </w:r>
          </w:p>
        </w:tc>
        <w:tc>
          <w:tcPr>
            <w:tcW w:w="6945" w:type="dxa"/>
          </w:tcPr>
          <w:p w14:paraId="4A595088" w14:textId="77777777" w:rsidR="008F4E9A" w:rsidRPr="00E362FA" w:rsidRDefault="00B53DC5" w:rsidP="00602CFF">
            <w:pPr>
              <w:widowControl w:val="0"/>
              <w:spacing w:before="120"/>
              <w:jc w:val="both"/>
              <w:rPr>
                <w:sz w:val="22"/>
                <w:szCs w:val="22"/>
              </w:rPr>
            </w:pPr>
            <w:r w:rsidRPr="00E362FA">
              <w:rPr>
                <w:sz w:val="22"/>
                <w:szCs w:val="22"/>
              </w:rPr>
              <w:t>НКО</w:t>
            </w:r>
            <w:r w:rsidR="0090181D" w:rsidRPr="00E362FA">
              <w:rPr>
                <w:sz w:val="22"/>
                <w:szCs w:val="22"/>
              </w:rPr>
              <w:t xml:space="preserve"> </w:t>
            </w:r>
            <w:r w:rsidR="008F4E9A" w:rsidRPr="00E362FA">
              <w:rPr>
                <w:sz w:val="22"/>
                <w:szCs w:val="22"/>
              </w:rPr>
              <w:t>НКЦ</w:t>
            </w:r>
            <w:r w:rsidR="0090181D" w:rsidRPr="00E362FA">
              <w:rPr>
                <w:sz w:val="22"/>
                <w:szCs w:val="22"/>
              </w:rPr>
              <w:t xml:space="preserve"> (АО)</w:t>
            </w:r>
          </w:p>
          <w:p w14:paraId="64376BC6" w14:textId="5D10167C" w:rsidR="00424B27" w:rsidRPr="00E362FA" w:rsidRDefault="001A584B" w:rsidP="00BC117D">
            <w:pPr>
              <w:widowControl w:val="0"/>
              <w:spacing w:before="120"/>
              <w:jc w:val="both"/>
              <w:rPr>
                <w:sz w:val="22"/>
                <w:szCs w:val="22"/>
              </w:rPr>
            </w:pPr>
            <w:r w:rsidRPr="00E362FA">
              <w:rPr>
                <w:sz w:val="22"/>
                <w:szCs w:val="22"/>
              </w:rPr>
              <w:t>Депонент</w:t>
            </w:r>
          </w:p>
        </w:tc>
      </w:tr>
      <w:tr w:rsidR="00424B27" w:rsidRPr="00E362FA" w14:paraId="7F2FE715" w14:textId="77777777" w:rsidTr="0005523D">
        <w:tc>
          <w:tcPr>
            <w:tcW w:w="2552" w:type="dxa"/>
          </w:tcPr>
          <w:p w14:paraId="3A972BD0"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6945" w:type="dxa"/>
          </w:tcPr>
          <w:p w14:paraId="54789FFB" w14:textId="77777777" w:rsidR="008F4E9A" w:rsidRPr="00E362FA" w:rsidRDefault="008F4E9A" w:rsidP="00602CFF">
            <w:pPr>
              <w:widowControl w:val="0"/>
              <w:spacing w:before="120"/>
              <w:jc w:val="both"/>
              <w:rPr>
                <w:sz w:val="22"/>
                <w:szCs w:val="22"/>
              </w:rPr>
            </w:pPr>
            <w:r w:rsidRPr="00E362FA">
              <w:rPr>
                <w:sz w:val="22"/>
                <w:szCs w:val="22"/>
              </w:rPr>
              <w:t xml:space="preserve">Операции исполняются по распоряжению клиринговой организации НКЦ или с согласия </w:t>
            </w:r>
            <w:r w:rsidR="00B53DC5" w:rsidRPr="00E362FA">
              <w:rPr>
                <w:sz w:val="22"/>
                <w:szCs w:val="22"/>
              </w:rPr>
              <w:t>НКО</w:t>
            </w:r>
            <w:r w:rsidR="0090181D" w:rsidRPr="00E362FA">
              <w:rPr>
                <w:sz w:val="22"/>
                <w:szCs w:val="22"/>
              </w:rPr>
              <w:t xml:space="preserve"> </w:t>
            </w:r>
            <w:r w:rsidRPr="00E362FA">
              <w:rPr>
                <w:sz w:val="22"/>
                <w:szCs w:val="22"/>
              </w:rPr>
              <w:t>НКЦ</w:t>
            </w:r>
            <w:r w:rsidR="0090181D" w:rsidRPr="00E362FA">
              <w:rPr>
                <w:sz w:val="22"/>
                <w:szCs w:val="22"/>
              </w:rPr>
              <w:t xml:space="preserve"> (АО)</w:t>
            </w:r>
            <w:r w:rsidRPr="00E362FA">
              <w:rPr>
                <w:sz w:val="22"/>
                <w:szCs w:val="22"/>
              </w:rPr>
              <w:t>.</w:t>
            </w:r>
          </w:p>
          <w:p w14:paraId="329E3CB9" w14:textId="77777777" w:rsidR="002D1FF2" w:rsidRPr="00E362FA" w:rsidRDefault="002D1FF2" w:rsidP="0075415D">
            <w:pPr>
              <w:widowControl w:val="0"/>
              <w:numPr>
                <w:ilvl w:val="0"/>
                <w:numId w:val="4"/>
              </w:numPr>
              <w:spacing w:before="120"/>
              <w:jc w:val="both"/>
              <w:rPr>
                <w:sz w:val="22"/>
                <w:szCs w:val="22"/>
              </w:rPr>
            </w:pPr>
            <w:r w:rsidRPr="00E362FA">
              <w:rPr>
                <w:sz w:val="22"/>
                <w:szCs w:val="22"/>
              </w:rPr>
              <w:t xml:space="preserve">Переводы ценных бумаг по результатам клиринга по ценным бумагам в соответствии с Правилами клиринга </w:t>
            </w:r>
            <w:r w:rsidR="00B53DC5" w:rsidRPr="00E362FA">
              <w:rPr>
                <w:sz w:val="22"/>
                <w:szCs w:val="22"/>
              </w:rPr>
              <w:t>НКО</w:t>
            </w:r>
            <w:r w:rsidR="003E6B03" w:rsidRPr="00E362FA">
              <w:rPr>
                <w:sz w:val="22"/>
                <w:szCs w:val="22"/>
              </w:rPr>
              <w:t xml:space="preserve"> </w:t>
            </w:r>
            <w:r w:rsidRPr="00E362FA">
              <w:rPr>
                <w:sz w:val="22"/>
                <w:szCs w:val="22"/>
              </w:rPr>
              <w:t>НКЦ</w:t>
            </w:r>
            <w:r w:rsidR="003E6B03" w:rsidRPr="00E362FA">
              <w:rPr>
                <w:sz w:val="22"/>
                <w:szCs w:val="22"/>
              </w:rPr>
              <w:t xml:space="preserve"> (АО)</w:t>
            </w:r>
            <w:r w:rsidRPr="00E362FA">
              <w:rPr>
                <w:sz w:val="22"/>
                <w:szCs w:val="22"/>
              </w:rPr>
              <w:t xml:space="preserve">. (коды операций – 14, 14/4, 14/5). </w:t>
            </w:r>
          </w:p>
          <w:p w14:paraId="7B8C4531" w14:textId="77777777" w:rsidR="00424B27" w:rsidRPr="00E362FA" w:rsidRDefault="00424B27" w:rsidP="0075415D">
            <w:pPr>
              <w:widowControl w:val="0"/>
              <w:numPr>
                <w:ilvl w:val="0"/>
                <w:numId w:val="4"/>
              </w:numPr>
              <w:spacing w:before="120"/>
              <w:jc w:val="both"/>
              <w:rPr>
                <w:sz w:val="22"/>
                <w:szCs w:val="22"/>
              </w:rPr>
            </w:pPr>
            <w:r w:rsidRPr="00E362FA">
              <w:rPr>
                <w:sz w:val="22"/>
                <w:szCs w:val="22"/>
              </w:rPr>
              <w:t xml:space="preserve">Переводы ценных бумаг на другие </w:t>
            </w:r>
            <w:r w:rsidR="00B15787" w:rsidRPr="00E362FA">
              <w:rPr>
                <w:sz w:val="22"/>
                <w:szCs w:val="22"/>
              </w:rPr>
              <w:t>С</w:t>
            </w:r>
            <w:r w:rsidRPr="00E362FA">
              <w:rPr>
                <w:sz w:val="22"/>
                <w:szCs w:val="22"/>
              </w:rPr>
              <w:t>чета депо, открытые в Депозитарии (код операции –10, 16, 16/1, 16/2, 16/3).</w:t>
            </w:r>
          </w:p>
          <w:p w14:paraId="4F476DA6" w14:textId="77777777" w:rsidR="00424B27" w:rsidRPr="00E362FA" w:rsidRDefault="00424B27" w:rsidP="0075415D">
            <w:pPr>
              <w:widowControl w:val="0"/>
              <w:numPr>
                <w:ilvl w:val="0"/>
                <w:numId w:val="4"/>
              </w:numPr>
              <w:spacing w:before="120"/>
              <w:jc w:val="both"/>
              <w:rPr>
                <w:sz w:val="22"/>
                <w:szCs w:val="22"/>
              </w:rPr>
            </w:pPr>
            <w:r w:rsidRPr="00E362FA">
              <w:rPr>
                <w:sz w:val="22"/>
                <w:szCs w:val="22"/>
              </w:rPr>
              <w:t xml:space="preserve">Переводы ценных бумаг в рамках одного </w:t>
            </w:r>
            <w:r w:rsidR="00B15787" w:rsidRPr="00E362FA">
              <w:rPr>
                <w:sz w:val="22"/>
                <w:szCs w:val="22"/>
              </w:rPr>
              <w:t>С</w:t>
            </w:r>
            <w:r w:rsidRPr="00E362FA">
              <w:rPr>
                <w:sz w:val="22"/>
                <w:szCs w:val="22"/>
              </w:rPr>
              <w:t>чета депо (код операции – 20).</w:t>
            </w:r>
          </w:p>
          <w:p w14:paraId="02465519" w14:textId="77777777" w:rsidR="00424B27" w:rsidRPr="00E362FA" w:rsidRDefault="00424B27" w:rsidP="0075415D">
            <w:pPr>
              <w:widowControl w:val="0"/>
              <w:numPr>
                <w:ilvl w:val="0"/>
                <w:numId w:val="4"/>
              </w:numPr>
              <w:spacing w:before="120"/>
              <w:jc w:val="both"/>
              <w:rPr>
                <w:sz w:val="22"/>
                <w:szCs w:val="22"/>
              </w:rPr>
            </w:pPr>
            <w:r w:rsidRPr="00E362FA">
              <w:rPr>
                <w:sz w:val="22"/>
                <w:szCs w:val="22"/>
              </w:rPr>
              <w:t>Прием ценных бумаг на хранение и/или учет из реестра/другого депозитария (коды операций –35, 37).</w:t>
            </w:r>
          </w:p>
          <w:p w14:paraId="5F3B40C0" w14:textId="77777777" w:rsidR="00424B27" w:rsidRPr="00E362FA" w:rsidRDefault="00424B27" w:rsidP="0075415D">
            <w:pPr>
              <w:widowControl w:val="0"/>
              <w:numPr>
                <w:ilvl w:val="0"/>
                <w:numId w:val="4"/>
              </w:numPr>
              <w:spacing w:before="120"/>
              <w:jc w:val="both"/>
              <w:rPr>
                <w:sz w:val="22"/>
                <w:szCs w:val="22"/>
              </w:rPr>
            </w:pPr>
            <w:r w:rsidRPr="00E362FA">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E362FA" w:rsidRDefault="00F00BDC" w:rsidP="00132669">
      <w:pPr>
        <w:widowControl w:val="0"/>
        <w:spacing w:before="120" w:after="120"/>
        <w:jc w:val="center"/>
        <w:rPr>
          <w:b/>
          <w:szCs w:val="24"/>
        </w:rPr>
      </w:pPr>
      <w:bookmarkStart w:id="154" w:name="Раздел_32"/>
      <w:bookmarkStart w:id="155" w:name="_Ref167994"/>
      <w:bookmarkStart w:id="156" w:name="_Ref769212"/>
      <w:bookmarkStart w:id="157" w:name="_Toc1304280"/>
      <w:bookmarkEnd w:id="154"/>
      <w:r w:rsidRPr="00E362FA">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E362FA" w14:paraId="196132E3" w14:textId="77777777" w:rsidTr="0005523D">
        <w:trPr>
          <w:tblHeader/>
        </w:trPr>
        <w:tc>
          <w:tcPr>
            <w:tcW w:w="2552" w:type="dxa"/>
          </w:tcPr>
          <w:p w14:paraId="661A6ADE" w14:textId="77777777" w:rsidR="00F00BDC" w:rsidRPr="00E362FA" w:rsidRDefault="00F00BDC" w:rsidP="00602CFF">
            <w:pPr>
              <w:widowControl w:val="0"/>
              <w:spacing w:before="120"/>
              <w:jc w:val="both"/>
              <w:rPr>
                <w:rFonts w:eastAsia="Calibri"/>
                <w:b/>
                <w:sz w:val="22"/>
                <w:szCs w:val="22"/>
                <w:lang w:eastAsia="en-US"/>
              </w:rPr>
            </w:pPr>
            <w:r w:rsidRPr="00E362FA">
              <w:rPr>
                <w:rFonts w:eastAsia="Calibri"/>
                <w:b/>
                <w:sz w:val="22"/>
                <w:szCs w:val="22"/>
                <w:lang w:eastAsia="en-US"/>
              </w:rPr>
              <w:t>Параметры типа раздела</w:t>
            </w:r>
          </w:p>
        </w:tc>
        <w:tc>
          <w:tcPr>
            <w:tcW w:w="7087" w:type="dxa"/>
          </w:tcPr>
          <w:p w14:paraId="1E82C235" w14:textId="77777777" w:rsidR="00F00BDC" w:rsidRPr="00E362FA" w:rsidRDefault="00F00BDC" w:rsidP="00602CFF">
            <w:pPr>
              <w:widowControl w:val="0"/>
              <w:spacing w:before="120"/>
              <w:jc w:val="both"/>
              <w:rPr>
                <w:rFonts w:eastAsia="Calibri"/>
                <w:b/>
                <w:sz w:val="22"/>
                <w:szCs w:val="22"/>
                <w:lang w:eastAsia="en-US"/>
              </w:rPr>
            </w:pPr>
            <w:r w:rsidRPr="00E362FA">
              <w:rPr>
                <w:rFonts w:eastAsia="Calibri"/>
                <w:b/>
                <w:sz w:val="22"/>
                <w:szCs w:val="22"/>
                <w:lang w:eastAsia="en-US"/>
              </w:rPr>
              <w:t>Описание параметров</w:t>
            </w:r>
          </w:p>
        </w:tc>
      </w:tr>
      <w:tr w:rsidR="00F00BDC" w:rsidRPr="00E362FA" w14:paraId="446633CC" w14:textId="77777777" w:rsidTr="0005523D">
        <w:tc>
          <w:tcPr>
            <w:tcW w:w="2552" w:type="dxa"/>
          </w:tcPr>
          <w:p w14:paraId="40E9FAD1"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Наименование типа раздела</w:t>
            </w:r>
          </w:p>
        </w:tc>
        <w:tc>
          <w:tcPr>
            <w:tcW w:w="7087" w:type="dxa"/>
          </w:tcPr>
          <w:p w14:paraId="6B480149"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 xml:space="preserve">Блокировано для клиринга в НКЦ. Обеспечение </w:t>
            </w:r>
          </w:p>
        </w:tc>
      </w:tr>
      <w:tr w:rsidR="00F00BDC" w:rsidRPr="00E362FA" w14:paraId="798C2B51" w14:textId="77777777" w:rsidTr="0005523D">
        <w:tc>
          <w:tcPr>
            <w:tcW w:w="2552" w:type="dxa"/>
          </w:tcPr>
          <w:p w14:paraId="1FDDF0B4"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Код раздела (17 символов)</w:t>
            </w:r>
          </w:p>
        </w:tc>
        <w:tc>
          <w:tcPr>
            <w:tcW w:w="7087" w:type="dxa"/>
          </w:tcPr>
          <w:p w14:paraId="2067E9D5"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bCs/>
                <w:sz w:val="22"/>
                <w:szCs w:val="22"/>
                <w:lang w:eastAsia="en-US"/>
              </w:rPr>
              <w:t>36</w:t>
            </w:r>
            <w:r w:rsidRPr="00E362FA">
              <w:rPr>
                <w:rFonts w:eastAsia="Calibri"/>
                <w:sz w:val="22"/>
                <w:szCs w:val="22"/>
                <w:lang w:eastAsia="en-US"/>
              </w:rPr>
              <w:t xml:space="preserve"> + </w:t>
            </w:r>
            <w:r w:rsidRPr="00E362FA">
              <w:rPr>
                <w:rFonts w:eastAsia="Calibri"/>
                <w:bCs/>
                <w:sz w:val="22"/>
                <w:szCs w:val="22"/>
                <w:lang w:eastAsia="en-US"/>
              </w:rPr>
              <w:t xml:space="preserve">Код Участника клиринга </w:t>
            </w:r>
            <w:r w:rsidR="00B53DC5" w:rsidRPr="00E362FA">
              <w:rPr>
                <w:rFonts w:eastAsia="Calibri"/>
                <w:bCs/>
                <w:sz w:val="22"/>
                <w:szCs w:val="22"/>
                <w:lang w:eastAsia="en-US"/>
              </w:rPr>
              <w:t>НКО</w:t>
            </w:r>
            <w:r w:rsidR="0090181D" w:rsidRPr="00E362FA">
              <w:rPr>
                <w:rFonts w:eastAsia="Calibri"/>
                <w:bCs/>
                <w:sz w:val="22"/>
                <w:szCs w:val="22"/>
                <w:lang w:eastAsia="en-US"/>
              </w:rPr>
              <w:t xml:space="preserve"> </w:t>
            </w:r>
            <w:r w:rsidRPr="00E362FA">
              <w:rPr>
                <w:rFonts w:eastAsia="Calibri"/>
                <w:bCs/>
                <w:sz w:val="22"/>
                <w:szCs w:val="22"/>
                <w:lang w:eastAsia="en-US"/>
              </w:rPr>
              <w:t>НКЦ</w:t>
            </w:r>
            <w:r w:rsidR="0090181D" w:rsidRPr="00E362FA">
              <w:rPr>
                <w:rFonts w:eastAsia="Calibri"/>
                <w:bCs/>
                <w:sz w:val="22"/>
                <w:szCs w:val="22"/>
                <w:lang w:eastAsia="en-US"/>
              </w:rPr>
              <w:t xml:space="preserve"> (АО)</w:t>
            </w:r>
            <w:r w:rsidRPr="00E362FA">
              <w:rPr>
                <w:rFonts w:eastAsia="Calibri"/>
                <w:sz w:val="22"/>
                <w:szCs w:val="22"/>
                <w:lang w:eastAsia="en-US"/>
              </w:rPr>
              <w:t xml:space="preserve"> (3-9 символы) + </w:t>
            </w:r>
            <w:r w:rsidRPr="00E362FA">
              <w:rPr>
                <w:rFonts w:eastAsia="Calibri"/>
                <w:bCs/>
                <w:sz w:val="22"/>
                <w:szCs w:val="22"/>
                <w:lang w:eastAsia="en-US"/>
              </w:rPr>
              <w:t xml:space="preserve">Код клиента или пять нолей </w:t>
            </w:r>
            <w:r w:rsidRPr="00E362FA">
              <w:rPr>
                <w:rFonts w:eastAsia="Calibri"/>
                <w:sz w:val="22"/>
                <w:szCs w:val="22"/>
                <w:lang w:eastAsia="en-US"/>
              </w:rPr>
              <w:t xml:space="preserve">(10-14 символы) + </w:t>
            </w:r>
            <w:r w:rsidRPr="00E362FA">
              <w:rPr>
                <w:rFonts w:eastAsia="Calibri"/>
                <w:bCs/>
                <w:sz w:val="22"/>
                <w:szCs w:val="22"/>
                <w:lang w:eastAsia="en-US"/>
              </w:rPr>
              <w:t xml:space="preserve">Вид раздела обеспечения </w:t>
            </w:r>
            <w:r w:rsidRPr="00E362FA">
              <w:rPr>
                <w:rFonts w:eastAsia="Calibri"/>
                <w:sz w:val="22"/>
                <w:szCs w:val="22"/>
                <w:lang w:eastAsia="en-US"/>
              </w:rPr>
              <w:t xml:space="preserve">(15 символ) + </w:t>
            </w:r>
            <w:r w:rsidRPr="00E362FA">
              <w:rPr>
                <w:rFonts w:eastAsia="Calibri"/>
                <w:bCs/>
                <w:sz w:val="22"/>
                <w:szCs w:val="22"/>
                <w:lang w:eastAsia="en-US"/>
              </w:rPr>
              <w:t>свободные (</w:t>
            </w:r>
            <w:r w:rsidRPr="00E362FA">
              <w:rPr>
                <w:rFonts w:eastAsia="Calibri"/>
                <w:sz w:val="22"/>
                <w:szCs w:val="22"/>
                <w:lang w:eastAsia="en-US"/>
              </w:rPr>
              <w:t>16-17 символы)</w:t>
            </w:r>
          </w:p>
          <w:p w14:paraId="4D824BF2"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Вид открываемого торгового раздела (15 символ) должен быть указан:</w:t>
            </w:r>
          </w:p>
          <w:p w14:paraId="1AA86C44"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b/>
                <w:bCs/>
                <w:sz w:val="22"/>
                <w:szCs w:val="22"/>
                <w:lang w:eastAsia="en-US"/>
              </w:rPr>
              <w:t>F</w:t>
            </w:r>
            <w:r w:rsidRPr="00E362FA">
              <w:rPr>
                <w:rFonts w:eastAsia="Calibri"/>
                <w:sz w:val="22"/>
                <w:szCs w:val="22"/>
                <w:lang w:eastAsia="en-US"/>
              </w:rPr>
              <w:t xml:space="preserve"> – при открытии раздела на </w:t>
            </w:r>
            <w:r w:rsidR="00B15787" w:rsidRPr="00E362FA">
              <w:rPr>
                <w:rFonts w:eastAsia="Calibri"/>
                <w:sz w:val="22"/>
                <w:szCs w:val="22"/>
                <w:lang w:eastAsia="en-US"/>
              </w:rPr>
              <w:t>Т</w:t>
            </w:r>
            <w:r w:rsidRPr="00E362FA">
              <w:rPr>
                <w:rFonts w:eastAsia="Calibri"/>
                <w:sz w:val="22"/>
                <w:szCs w:val="22"/>
                <w:lang w:eastAsia="en-US"/>
              </w:rPr>
              <w:t xml:space="preserve">орговом счете депо владельца, </w:t>
            </w:r>
            <w:r w:rsidR="00B15787" w:rsidRPr="00E362FA">
              <w:rPr>
                <w:rFonts w:eastAsia="Calibri"/>
                <w:sz w:val="22"/>
                <w:szCs w:val="22"/>
                <w:lang w:eastAsia="en-US"/>
              </w:rPr>
              <w:t>Т</w:t>
            </w:r>
            <w:r w:rsidRPr="00E362FA">
              <w:rPr>
                <w:rFonts w:eastAsia="Calibri"/>
                <w:sz w:val="22"/>
                <w:szCs w:val="22"/>
                <w:lang w:eastAsia="en-US"/>
              </w:rPr>
              <w:t xml:space="preserve">орговом счете депо номинального держателя, </w:t>
            </w:r>
            <w:r w:rsidR="00B15787" w:rsidRPr="00E362FA">
              <w:rPr>
                <w:rFonts w:eastAsia="Calibri"/>
                <w:sz w:val="22"/>
                <w:szCs w:val="22"/>
                <w:lang w:eastAsia="en-US"/>
              </w:rPr>
              <w:t>Т</w:t>
            </w:r>
            <w:r w:rsidRPr="00E362FA">
              <w:rPr>
                <w:rFonts w:eastAsia="Calibri"/>
                <w:sz w:val="22"/>
                <w:szCs w:val="22"/>
                <w:lang w:eastAsia="en-US"/>
              </w:rPr>
              <w:t>орговом счете депо доверительного управляющего Депонента, являющегося участником клиринга</w:t>
            </w:r>
          </w:p>
          <w:p w14:paraId="4A4E2F04" w14:textId="3D087781" w:rsidR="00F00BDC" w:rsidRPr="00E362FA" w:rsidRDefault="00F00BDC" w:rsidP="00602CFF">
            <w:pPr>
              <w:widowControl w:val="0"/>
              <w:spacing w:before="120"/>
              <w:jc w:val="both"/>
              <w:rPr>
                <w:rFonts w:eastAsia="Calibri"/>
                <w:sz w:val="22"/>
                <w:szCs w:val="22"/>
                <w:lang w:eastAsia="en-US"/>
              </w:rPr>
            </w:pPr>
            <w:r w:rsidRPr="00E362FA">
              <w:rPr>
                <w:rFonts w:eastAsia="Calibri"/>
                <w:b/>
                <w:bCs/>
                <w:sz w:val="22"/>
                <w:szCs w:val="22"/>
                <w:lang w:eastAsia="en-US"/>
              </w:rPr>
              <w:t>А</w:t>
            </w:r>
            <w:r w:rsidRPr="00E362FA">
              <w:rPr>
                <w:rFonts w:eastAsia="Calibri"/>
                <w:sz w:val="22"/>
                <w:szCs w:val="22"/>
                <w:lang w:eastAsia="en-US"/>
              </w:rPr>
              <w:t xml:space="preserve"> – при от</w:t>
            </w:r>
            <w:r w:rsidR="00ED4AC6" w:rsidRPr="00E362FA">
              <w:rPr>
                <w:rFonts w:eastAsia="Calibri"/>
                <w:sz w:val="22"/>
                <w:szCs w:val="22"/>
                <w:lang w:eastAsia="en-US"/>
              </w:rPr>
              <w:t xml:space="preserve">крытии дополнительного раздела </w:t>
            </w:r>
            <w:r w:rsidRPr="00E362FA">
              <w:rPr>
                <w:rFonts w:eastAsia="Calibri"/>
                <w:sz w:val="22"/>
                <w:szCs w:val="22"/>
                <w:lang w:eastAsia="en-US"/>
              </w:rPr>
              <w:t xml:space="preserve">на </w:t>
            </w:r>
            <w:r w:rsidR="00B15787" w:rsidRPr="00E362FA">
              <w:rPr>
                <w:rFonts w:eastAsia="Calibri"/>
                <w:sz w:val="22"/>
                <w:szCs w:val="22"/>
                <w:lang w:eastAsia="en-US"/>
              </w:rPr>
              <w:t>Т</w:t>
            </w:r>
            <w:r w:rsidRPr="00E362FA">
              <w:rPr>
                <w:rFonts w:eastAsia="Calibri"/>
                <w:sz w:val="22"/>
                <w:szCs w:val="22"/>
                <w:lang w:eastAsia="en-US"/>
              </w:rPr>
              <w:t>орговом счете депо номинального держателя Депонента</w:t>
            </w:r>
            <w:r w:rsidR="00ED4AC6" w:rsidRPr="00E362FA">
              <w:rPr>
                <w:rFonts w:eastAsia="Calibri"/>
                <w:sz w:val="22"/>
                <w:szCs w:val="22"/>
                <w:lang w:eastAsia="en-US"/>
              </w:rPr>
              <w:t xml:space="preserve">, получившего статус держателя </w:t>
            </w:r>
            <w:r w:rsidRPr="00E362FA">
              <w:rPr>
                <w:rFonts w:eastAsia="Calibri"/>
                <w:sz w:val="22"/>
                <w:szCs w:val="22"/>
                <w:lang w:eastAsia="en-US"/>
              </w:rPr>
              <w:t xml:space="preserve">в соответствии с Правилами клиринга </w:t>
            </w:r>
            <w:r w:rsidR="00B53DC5" w:rsidRPr="00E362FA">
              <w:rPr>
                <w:rFonts w:eastAsia="Calibri"/>
                <w:sz w:val="22"/>
                <w:szCs w:val="22"/>
                <w:lang w:eastAsia="en-US"/>
              </w:rPr>
              <w:t>НКО</w:t>
            </w:r>
            <w:r w:rsidR="003E6B03" w:rsidRPr="00E362FA">
              <w:rPr>
                <w:rFonts w:eastAsia="Calibri"/>
                <w:sz w:val="22"/>
                <w:szCs w:val="22"/>
                <w:lang w:eastAsia="en-US"/>
              </w:rPr>
              <w:t xml:space="preserve"> </w:t>
            </w:r>
            <w:r w:rsidRPr="00E362FA">
              <w:rPr>
                <w:rFonts w:eastAsia="Calibri"/>
                <w:sz w:val="22"/>
                <w:szCs w:val="22"/>
                <w:lang w:eastAsia="en-US"/>
              </w:rPr>
              <w:t>НКЦ</w:t>
            </w:r>
            <w:r w:rsidR="003E6B03" w:rsidRPr="00E362FA">
              <w:rPr>
                <w:rFonts w:eastAsia="Calibri"/>
                <w:sz w:val="22"/>
                <w:szCs w:val="22"/>
                <w:lang w:eastAsia="en-US"/>
              </w:rPr>
              <w:t xml:space="preserve"> (АО)</w:t>
            </w:r>
            <w:r w:rsidRPr="00E362FA">
              <w:rPr>
                <w:rFonts w:eastAsia="Calibri"/>
                <w:sz w:val="22"/>
                <w:szCs w:val="22"/>
                <w:lang w:eastAsia="en-US"/>
              </w:rPr>
              <w:t>, для учета данных о ценных бумагах, принадлежащих участнику клиринга</w:t>
            </w:r>
          </w:p>
          <w:p w14:paraId="346E7CC7" w14:textId="76EDB18E" w:rsidR="00F00BDC" w:rsidRPr="00E362FA" w:rsidRDefault="00F00BDC" w:rsidP="00602CFF">
            <w:pPr>
              <w:widowControl w:val="0"/>
              <w:spacing w:before="120"/>
              <w:jc w:val="both"/>
              <w:rPr>
                <w:rFonts w:eastAsia="Calibri"/>
                <w:sz w:val="22"/>
                <w:szCs w:val="22"/>
                <w:lang w:eastAsia="en-US"/>
              </w:rPr>
            </w:pPr>
            <w:r w:rsidRPr="00E362FA">
              <w:rPr>
                <w:rFonts w:eastAsia="Calibri"/>
                <w:b/>
                <w:bCs/>
                <w:sz w:val="22"/>
                <w:szCs w:val="22"/>
                <w:lang w:eastAsia="en-US"/>
              </w:rPr>
              <w:t>В</w:t>
            </w:r>
            <w:r w:rsidRPr="00E362FA">
              <w:rPr>
                <w:rFonts w:eastAsia="Calibri"/>
                <w:bCs/>
                <w:sz w:val="22"/>
                <w:szCs w:val="22"/>
                <w:lang w:eastAsia="en-US"/>
              </w:rPr>
              <w:t xml:space="preserve"> </w:t>
            </w:r>
            <w:r w:rsidRPr="00E362FA">
              <w:rPr>
                <w:rFonts w:eastAsia="Calibri"/>
                <w:sz w:val="22"/>
                <w:szCs w:val="22"/>
                <w:lang w:eastAsia="en-US"/>
              </w:rPr>
              <w:t xml:space="preserve">– при открытии дополнительного раздела на </w:t>
            </w:r>
            <w:r w:rsidR="004051FB" w:rsidRPr="00E362FA">
              <w:rPr>
                <w:rFonts w:eastAsia="Calibri"/>
                <w:sz w:val="22"/>
                <w:szCs w:val="22"/>
                <w:lang w:eastAsia="en-US"/>
              </w:rPr>
              <w:t>Т</w:t>
            </w:r>
            <w:r w:rsidRPr="00E362FA">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E362FA">
              <w:rPr>
                <w:rFonts w:eastAsia="Calibri"/>
                <w:sz w:val="22"/>
                <w:szCs w:val="22"/>
                <w:lang w:eastAsia="en-US"/>
              </w:rPr>
              <w:t>НКО</w:t>
            </w:r>
            <w:r w:rsidR="003E6B03" w:rsidRPr="00E362FA">
              <w:rPr>
                <w:rFonts w:eastAsia="Calibri"/>
                <w:sz w:val="22"/>
                <w:szCs w:val="22"/>
                <w:lang w:eastAsia="en-US"/>
              </w:rPr>
              <w:t xml:space="preserve"> </w:t>
            </w:r>
            <w:r w:rsidRPr="00E362FA">
              <w:rPr>
                <w:rFonts w:eastAsia="Calibri"/>
                <w:sz w:val="22"/>
                <w:szCs w:val="22"/>
                <w:lang w:eastAsia="en-US"/>
              </w:rPr>
              <w:t>НКЦ</w:t>
            </w:r>
            <w:r w:rsidR="003E6B03" w:rsidRPr="00E362FA">
              <w:rPr>
                <w:rFonts w:eastAsia="Calibri"/>
                <w:sz w:val="22"/>
                <w:szCs w:val="22"/>
                <w:lang w:eastAsia="en-US"/>
              </w:rPr>
              <w:t xml:space="preserve"> (АО)</w:t>
            </w:r>
            <w:r w:rsidRPr="00E362FA">
              <w:rPr>
                <w:rFonts w:eastAsia="Calibri"/>
                <w:sz w:val="22"/>
                <w:szCs w:val="22"/>
                <w:lang w:eastAsia="en-US"/>
              </w:rPr>
              <w:t>, для учета данных о ценных бумагах клиентов участника клиринга</w:t>
            </w:r>
          </w:p>
          <w:p w14:paraId="0DB5AD59" w14:textId="63F63369" w:rsidR="00F00BDC" w:rsidRPr="00E362FA" w:rsidRDefault="00F00BDC" w:rsidP="00602CFF">
            <w:pPr>
              <w:widowControl w:val="0"/>
              <w:spacing w:before="120"/>
              <w:jc w:val="both"/>
              <w:rPr>
                <w:rFonts w:eastAsia="Calibri"/>
                <w:sz w:val="22"/>
                <w:szCs w:val="22"/>
                <w:lang w:eastAsia="en-US"/>
              </w:rPr>
            </w:pPr>
            <w:r w:rsidRPr="00E362FA">
              <w:rPr>
                <w:rFonts w:eastAsia="Calibri"/>
                <w:b/>
                <w:bCs/>
                <w:sz w:val="22"/>
                <w:szCs w:val="22"/>
                <w:lang w:eastAsia="en-US"/>
              </w:rPr>
              <w:t>С</w:t>
            </w:r>
            <w:r w:rsidRPr="00E362FA">
              <w:rPr>
                <w:rFonts w:eastAsia="Calibri"/>
                <w:sz w:val="22"/>
                <w:szCs w:val="22"/>
                <w:lang w:eastAsia="en-US"/>
              </w:rPr>
              <w:t xml:space="preserve"> - при открытии дополнительного раздела на </w:t>
            </w:r>
            <w:r w:rsidR="004051FB" w:rsidRPr="00E362FA">
              <w:rPr>
                <w:rFonts w:eastAsia="Calibri"/>
                <w:sz w:val="22"/>
                <w:szCs w:val="22"/>
                <w:lang w:eastAsia="en-US"/>
              </w:rPr>
              <w:t>Т</w:t>
            </w:r>
            <w:r w:rsidRPr="00E362FA">
              <w:rPr>
                <w:rFonts w:eastAsia="Calibri"/>
                <w:sz w:val="22"/>
                <w:szCs w:val="22"/>
                <w:lang w:eastAsia="en-US"/>
              </w:rPr>
              <w:t xml:space="preserve">орговом счете депо номинального держателя Депонента, получившего статус держателя в соответствии с Правилами клиринга </w:t>
            </w:r>
            <w:r w:rsidR="00B53DC5" w:rsidRPr="00E362FA">
              <w:rPr>
                <w:rFonts w:eastAsia="Calibri"/>
                <w:sz w:val="22"/>
                <w:szCs w:val="22"/>
                <w:lang w:eastAsia="en-US"/>
              </w:rPr>
              <w:t>НКО</w:t>
            </w:r>
            <w:r w:rsidR="003E6B03" w:rsidRPr="00E362FA">
              <w:rPr>
                <w:rFonts w:eastAsia="Calibri"/>
                <w:sz w:val="22"/>
                <w:szCs w:val="22"/>
                <w:lang w:eastAsia="en-US"/>
              </w:rPr>
              <w:t xml:space="preserve"> </w:t>
            </w:r>
            <w:r w:rsidRPr="00E362FA">
              <w:rPr>
                <w:rFonts w:eastAsia="Calibri"/>
                <w:sz w:val="22"/>
                <w:szCs w:val="22"/>
                <w:lang w:eastAsia="en-US"/>
              </w:rPr>
              <w:t>НКЦ</w:t>
            </w:r>
            <w:r w:rsidR="003E6B03" w:rsidRPr="00E362FA">
              <w:rPr>
                <w:rFonts w:eastAsia="Calibri"/>
                <w:sz w:val="22"/>
                <w:szCs w:val="22"/>
                <w:lang w:eastAsia="en-US"/>
              </w:rPr>
              <w:t xml:space="preserve"> (АО)</w:t>
            </w:r>
            <w:r w:rsidRPr="00E362FA">
              <w:rPr>
                <w:rFonts w:eastAsia="Calibri"/>
                <w:sz w:val="22"/>
                <w:szCs w:val="22"/>
                <w:lang w:eastAsia="en-US"/>
              </w:rPr>
              <w:t>, для учета данных о ценных бумагах, переданных в доверительное управление участнику клиринга</w:t>
            </w:r>
          </w:p>
          <w:p w14:paraId="0DC7D4A6" w14:textId="77777777" w:rsidR="007E4619" w:rsidRPr="00E362FA" w:rsidRDefault="00F00BDC" w:rsidP="00602CFF">
            <w:pPr>
              <w:widowControl w:val="0"/>
              <w:spacing w:before="120"/>
              <w:jc w:val="both"/>
              <w:rPr>
                <w:rFonts w:eastAsia="Calibri"/>
                <w:sz w:val="22"/>
                <w:szCs w:val="22"/>
                <w:lang w:eastAsia="en-US"/>
              </w:rPr>
            </w:pPr>
            <w:r w:rsidRPr="00E362FA">
              <w:rPr>
                <w:rFonts w:eastAsia="Calibri"/>
                <w:b/>
                <w:bCs/>
                <w:sz w:val="22"/>
                <w:szCs w:val="22"/>
                <w:lang w:eastAsia="en-US"/>
              </w:rPr>
              <w:t>N</w:t>
            </w:r>
            <w:r w:rsidRPr="00E362FA">
              <w:rPr>
                <w:rFonts w:eastAsia="Calibri"/>
                <w:sz w:val="22"/>
                <w:szCs w:val="22"/>
                <w:lang w:eastAsia="en-US"/>
              </w:rPr>
              <w:t xml:space="preserve"> – на </w:t>
            </w:r>
            <w:r w:rsidR="004051FB" w:rsidRPr="00E362FA">
              <w:rPr>
                <w:rFonts w:eastAsia="Calibri"/>
                <w:sz w:val="22"/>
                <w:szCs w:val="22"/>
                <w:lang w:eastAsia="en-US"/>
              </w:rPr>
              <w:t>Т</w:t>
            </w:r>
            <w:r w:rsidRPr="00E362FA">
              <w:rPr>
                <w:rFonts w:eastAsia="Calibri"/>
                <w:sz w:val="22"/>
                <w:szCs w:val="22"/>
                <w:lang w:eastAsia="en-US"/>
              </w:rPr>
              <w:t xml:space="preserve">орговом счете депо владельца или </w:t>
            </w:r>
            <w:r w:rsidR="004051FB" w:rsidRPr="00E362FA">
              <w:rPr>
                <w:rFonts w:eastAsia="Calibri"/>
                <w:sz w:val="22"/>
                <w:szCs w:val="22"/>
                <w:lang w:eastAsia="en-US"/>
              </w:rPr>
              <w:t>Т</w:t>
            </w:r>
            <w:r w:rsidRPr="00E362FA">
              <w:rPr>
                <w:rFonts w:eastAsia="Calibri"/>
                <w:sz w:val="22"/>
                <w:szCs w:val="22"/>
                <w:lang w:eastAsia="en-US"/>
              </w:rPr>
              <w:t>орговом счете депо доверительного управляющего клиента участника клиринга</w:t>
            </w:r>
            <w:r w:rsidR="007E4619" w:rsidRPr="00E362FA">
              <w:rPr>
                <w:rFonts w:eastAsia="Calibri"/>
                <w:sz w:val="22"/>
                <w:szCs w:val="22"/>
                <w:lang w:eastAsia="en-US"/>
              </w:rPr>
              <w:t>;</w:t>
            </w:r>
          </w:p>
          <w:p w14:paraId="366E97F6" w14:textId="77777777" w:rsidR="00B36292" w:rsidRPr="00E362FA" w:rsidRDefault="007E4619" w:rsidP="00602CFF">
            <w:pPr>
              <w:widowControl w:val="0"/>
              <w:spacing w:before="120"/>
              <w:jc w:val="both"/>
              <w:rPr>
                <w:sz w:val="22"/>
                <w:szCs w:val="22"/>
              </w:rPr>
            </w:pPr>
            <w:r w:rsidRPr="00E362FA">
              <w:rPr>
                <w:b/>
                <w:sz w:val="22"/>
                <w:szCs w:val="22"/>
              </w:rPr>
              <w:t>V</w:t>
            </w:r>
            <w:r w:rsidRPr="00E362FA">
              <w:rPr>
                <w:sz w:val="22"/>
                <w:szCs w:val="22"/>
              </w:rPr>
              <w:t xml:space="preserve"> – при открытии раздела на </w:t>
            </w:r>
            <w:r w:rsidR="004051FB" w:rsidRPr="00E362FA">
              <w:rPr>
                <w:sz w:val="22"/>
                <w:szCs w:val="22"/>
              </w:rPr>
              <w:t>К</w:t>
            </w:r>
            <w:r w:rsidRPr="00E362FA">
              <w:rPr>
                <w:sz w:val="22"/>
                <w:szCs w:val="22"/>
              </w:rPr>
              <w:t>азначейском счете депо эмитента (лица, обязанного по ценным бумагам)</w:t>
            </w:r>
            <w:r w:rsidR="00B36292" w:rsidRPr="00E362FA">
              <w:rPr>
                <w:sz w:val="22"/>
                <w:szCs w:val="22"/>
              </w:rPr>
              <w:t>;</w:t>
            </w:r>
          </w:p>
          <w:p w14:paraId="4635A950" w14:textId="24BADDAD" w:rsidR="00F00BDC" w:rsidRPr="00E362FA" w:rsidRDefault="00B36292" w:rsidP="00602CFF">
            <w:pPr>
              <w:widowControl w:val="0"/>
              <w:spacing w:before="120"/>
              <w:jc w:val="both"/>
              <w:rPr>
                <w:rFonts w:eastAsia="Calibri"/>
                <w:sz w:val="22"/>
                <w:szCs w:val="22"/>
                <w:lang w:eastAsia="en-US"/>
              </w:rPr>
            </w:pPr>
            <w:r w:rsidRPr="00E362FA">
              <w:rPr>
                <w:sz w:val="22"/>
                <w:szCs w:val="22"/>
              </w:rPr>
              <w:t>Р – при открытии раздела на Эмиссионном счете</w:t>
            </w:r>
            <w:r w:rsidR="00F00BDC" w:rsidRPr="00E362FA">
              <w:rPr>
                <w:rFonts w:eastAsia="Calibri"/>
                <w:sz w:val="22"/>
                <w:szCs w:val="22"/>
                <w:lang w:eastAsia="en-US"/>
              </w:rPr>
              <w:t>.</w:t>
            </w:r>
          </w:p>
          <w:p w14:paraId="13AD4712" w14:textId="77777777" w:rsidR="00F00BDC" w:rsidRPr="00E362FA" w:rsidRDefault="00371805" w:rsidP="00602CFF">
            <w:pPr>
              <w:widowControl w:val="0"/>
              <w:spacing w:before="120"/>
              <w:jc w:val="both"/>
              <w:rPr>
                <w:rFonts w:eastAsia="Calibri"/>
                <w:b/>
                <w:sz w:val="22"/>
                <w:szCs w:val="22"/>
                <w:lang w:eastAsia="en-US"/>
              </w:rPr>
            </w:pPr>
            <w:r w:rsidRPr="00E362FA">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E362FA">
              <w:rPr>
                <w:sz w:val="22"/>
                <w:szCs w:val="22"/>
              </w:rPr>
              <w:t xml:space="preserve"> </w:t>
            </w:r>
          </w:p>
        </w:tc>
      </w:tr>
      <w:tr w:rsidR="00F00BDC" w:rsidRPr="00E362FA" w14:paraId="57DF4102" w14:textId="77777777" w:rsidTr="0005523D">
        <w:tc>
          <w:tcPr>
            <w:tcW w:w="2552" w:type="dxa"/>
          </w:tcPr>
          <w:p w14:paraId="1166C1F5"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Назначение раздела</w:t>
            </w:r>
          </w:p>
        </w:tc>
        <w:tc>
          <w:tcPr>
            <w:tcW w:w="7087" w:type="dxa"/>
          </w:tcPr>
          <w:p w14:paraId="2E2B8D7A"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E362FA">
              <w:rPr>
                <w:rFonts w:eastAsia="Calibri"/>
                <w:color w:val="000000"/>
                <w:spacing w:val="2"/>
                <w:position w:val="2"/>
                <w:sz w:val="22"/>
                <w:szCs w:val="22"/>
                <w:lang w:eastAsia="en-US"/>
              </w:rPr>
              <w:t>НКО</w:t>
            </w:r>
            <w:r w:rsidR="003E6B03" w:rsidRPr="00E362FA">
              <w:rPr>
                <w:rFonts w:eastAsia="Calibri"/>
                <w:color w:val="000000"/>
                <w:spacing w:val="2"/>
                <w:position w:val="2"/>
                <w:sz w:val="22"/>
                <w:szCs w:val="22"/>
                <w:lang w:eastAsia="en-US"/>
              </w:rPr>
              <w:t xml:space="preserve"> </w:t>
            </w:r>
            <w:r w:rsidRPr="00E362FA">
              <w:rPr>
                <w:rFonts w:eastAsia="Calibri"/>
                <w:color w:val="000000"/>
                <w:spacing w:val="2"/>
                <w:position w:val="2"/>
                <w:sz w:val="22"/>
                <w:szCs w:val="22"/>
                <w:lang w:eastAsia="en-US"/>
              </w:rPr>
              <w:t>НКЦ</w:t>
            </w:r>
            <w:r w:rsidR="003E6B03" w:rsidRPr="00E362FA">
              <w:rPr>
                <w:rFonts w:eastAsia="Calibri"/>
                <w:color w:val="000000"/>
                <w:spacing w:val="2"/>
                <w:position w:val="2"/>
                <w:sz w:val="22"/>
                <w:szCs w:val="22"/>
                <w:lang w:eastAsia="en-US"/>
              </w:rPr>
              <w:t xml:space="preserve"> (АО)</w:t>
            </w:r>
            <w:r w:rsidRPr="00E362FA">
              <w:rPr>
                <w:rFonts w:eastAsia="Calibri"/>
                <w:color w:val="000000"/>
                <w:spacing w:val="2"/>
                <w:position w:val="2"/>
                <w:sz w:val="22"/>
                <w:szCs w:val="22"/>
                <w:lang w:eastAsia="en-US"/>
              </w:rPr>
              <w:t>.</w:t>
            </w:r>
          </w:p>
        </w:tc>
      </w:tr>
      <w:tr w:rsidR="00F00BDC" w:rsidRPr="00E362FA" w14:paraId="77B74957" w14:textId="77777777" w:rsidTr="0005523D">
        <w:tc>
          <w:tcPr>
            <w:tcW w:w="2552" w:type="dxa"/>
          </w:tcPr>
          <w:p w14:paraId="2ACDD2B4" w14:textId="77777777" w:rsidR="00F00BDC" w:rsidRPr="00E362FA" w:rsidRDefault="00ED4AC6" w:rsidP="00602CFF">
            <w:pPr>
              <w:widowControl w:val="0"/>
              <w:spacing w:before="120"/>
              <w:jc w:val="both"/>
              <w:rPr>
                <w:rFonts w:eastAsia="Calibri"/>
                <w:sz w:val="22"/>
                <w:szCs w:val="22"/>
                <w:lang w:eastAsia="en-US"/>
              </w:rPr>
            </w:pPr>
            <w:r w:rsidRPr="00E362FA">
              <w:rPr>
                <w:rFonts w:eastAsia="Calibri"/>
                <w:sz w:val="22"/>
                <w:szCs w:val="22"/>
                <w:lang w:eastAsia="en-US"/>
              </w:rPr>
              <w:t xml:space="preserve">Счета </w:t>
            </w:r>
            <w:r w:rsidR="00F00BDC" w:rsidRPr="00E362FA">
              <w:rPr>
                <w:rFonts w:eastAsia="Calibri"/>
                <w:sz w:val="22"/>
                <w:szCs w:val="22"/>
                <w:lang w:eastAsia="en-US"/>
              </w:rPr>
              <w:t>депо, на которых может быть открыт раздел</w:t>
            </w:r>
          </w:p>
        </w:tc>
        <w:tc>
          <w:tcPr>
            <w:tcW w:w="7087" w:type="dxa"/>
          </w:tcPr>
          <w:p w14:paraId="3519093A" w14:textId="13BE5F74" w:rsidR="00F00BDC" w:rsidRPr="00E362FA" w:rsidRDefault="004051FB" w:rsidP="00602CFF">
            <w:pPr>
              <w:widowControl w:val="0"/>
              <w:spacing w:before="120"/>
              <w:jc w:val="both"/>
              <w:rPr>
                <w:rFonts w:eastAsia="Calibri"/>
                <w:color w:val="000000"/>
                <w:spacing w:val="2"/>
                <w:position w:val="2"/>
                <w:sz w:val="22"/>
                <w:szCs w:val="22"/>
                <w:lang w:eastAsia="en-US"/>
              </w:rPr>
            </w:pPr>
            <w:r w:rsidRPr="00E362FA">
              <w:rPr>
                <w:rFonts w:eastAsia="Calibri"/>
                <w:color w:val="000000"/>
                <w:spacing w:val="2"/>
                <w:position w:val="2"/>
                <w:sz w:val="22"/>
                <w:szCs w:val="22"/>
                <w:lang w:eastAsia="en-US"/>
              </w:rPr>
              <w:t>Т</w:t>
            </w:r>
            <w:r w:rsidR="00F00BDC" w:rsidRPr="00E362FA">
              <w:rPr>
                <w:rFonts w:eastAsia="Calibri"/>
                <w:color w:val="000000"/>
                <w:spacing w:val="2"/>
                <w:position w:val="2"/>
                <w:sz w:val="22"/>
                <w:szCs w:val="22"/>
                <w:lang w:eastAsia="en-US"/>
              </w:rPr>
              <w:t xml:space="preserve">орговый счет депо владельца или </w:t>
            </w:r>
            <w:r w:rsidRPr="00E362FA">
              <w:rPr>
                <w:rFonts w:eastAsia="Calibri"/>
                <w:color w:val="000000"/>
                <w:spacing w:val="2"/>
                <w:position w:val="2"/>
                <w:sz w:val="22"/>
                <w:szCs w:val="22"/>
                <w:lang w:eastAsia="en-US"/>
              </w:rPr>
              <w:t>Т</w:t>
            </w:r>
            <w:r w:rsidR="00F00BDC" w:rsidRPr="00E362FA">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E362FA">
              <w:rPr>
                <w:rFonts w:eastAsia="Calibri"/>
                <w:color w:val="000000"/>
                <w:spacing w:val="2"/>
                <w:position w:val="2"/>
                <w:sz w:val="22"/>
                <w:szCs w:val="22"/>
                <w:lang w:eastAsia="en-US"/>
              </w:rPr>
              <w:t xml:space="preserve">Торговый </w:t>
            </w:r>
            <w:r w:rsidR="00F00BDC" w:rsidRPr="00E362FA">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E362FA">
              <w:rPr>
                <w:sz w:val="22"/>
                <w:szCs w:val="22"/>
              </w:rPr>
              <w:t xml:space="preserve">, </w:t>
            </w:r>
            <w:r w:rsidRPr="00E362FA">
              <w:rPr>
                <w:sz w:val="22"/>
                <w:szCs w:val="22"/>
              </w:rPr>
              <w:t>К</w:t>
            </w:r>
            <w:r w:rsidR="00A65F4C" w:rsidRPr="00E362FA">
              <w:rPr>
                <w:sz w:val="22"/>
                <w:szCs w:val="22"/>
              </w:rPr>
              <w:t>азначейский счет депо</w:t>
            </w:r>
            <w:r w:rsidR="006814AB" w:rsidRPr="00E362FA">
              <w:rPr>
                <w:sz w:val="22"/>
                <w:szCs w:val="22"/>
              </w:rPr>
              <w:t xml:space="preserve"> эмитента (лица, обязанного по ценным бумагам)</w:t>
            </w:r>
            <w:r w:rsidR="00585BAD" w:rsidRPr="00E362FA">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E362FA">
              <w:rPr>
                <w:sz w:val="22"/>
                <w:szCs w:val="22"/>
              </w:rPr>
              <w:t xml:space="preserve">законодательством Российской Федерации и </w:t>
            </w:r>
            <w:r w:rsidR="00585BAD" w:rsidRPr="00E362FA">
              <w:rPr>
                <w:sz w:val="22"/>
                <w:szCs w:val="22"/>
              </w:rPr>
              <w:t>Правилами клиринга НКО НКЦ (АО)</w:t>
            </w:r>
            <w:r w:rsidR="0030081F" w:rsidRPr="00E362FA">
              <w:rPr>
                <w:sz w:val="22"/>
                <w:szCs w:val="22"/>
              </w:rPr>
              <w:t>,</w:t>
            </w:r>
            <w:r w:rsidR="0030081F" w:rsidRPr="00E362FA">
              <w:t xml:space="preserve"> </w:t>
            </w:r>
            <w:r w:rsidR="0030081F" w:rsidRPr="00E362FA">
              <w:rPr>
                <w:sz w:val="22"/>
                <w:szCs w:val="22"/>
              </w:rPr>
              <w:t xml:space="preserve">в частности, при наличии разрешения, предусмотренного </w:t>
            </w:r>
            <w:r w:rsidR="00404C12" w:rsidRPr="00E362FA">
              <w:rPr>
                <w:sz w:val="22"/>
                <w:szCs w:val="22"/>
              </w:rPr>
              <w:t>У</w:t>
            </w:r>
            <w:r w:rsidR="0030081F" w:rsidRPr="00E362FA">
              <w:rPr>
                <w:sz w:val="22"/>
                <w:szCs w:val="22"/>
              </w:rPr>
              <w:t>казами Президента Российской Федерации</w:t>
            </w:r>
            <w:r w:rsidR="00585BAD" w:rsidRPr="00E362FA">
              <w:rPr>
                <w:sz w:val="22"/>
                <w:szCs w:val="22"/>
              </w:rPr>
              <w:t>.</w:t>
            </w:r>
          </w:p>
          <w:p w14:paraId="1C83B4A3" w14:textId="66AAD098" w:rsidR="00595329"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 xml:space="preserve">Дополнительные разделы могут быть открыты на </w:t>
            </w:r>
            <w:r w:rsidR="004051FB" w:rsidRPr="00E362FA">
              <w:rPr>
                <w:rFonts w:eastAsia="Calibri"/>
                <w:sz w:val="22"/>
                <w:szCs w:val="22"/>
                <w:lang w:eastAsia="en-US"/>
              </w:rPr>
              <w:t>Т</w:t>
            </w:r>
            <w:r w:rsidR="008902B3" w:rsidRPr="00E362FA">
              <w:rPr>
                <w:rFonts w:eastAsia="Calibri"/>
                <w:sz w:val="22"/>
                <w:szCs w:val="22"/>
                <w:lang w:eastAsia="en-US"/>
              </w:rPr>
              <w:t>орговом счете депо номинального держателя</w:t>
            </w:r>
            <w:r w:rsidR="00091740" w:rsidRPr="00E362FA">
              <w:rPr>
                <w:rFonts w:eastAsia="Calibri"/>
                <w:sz w:val="22"/>
                <w:szCs w:val="22"/>
                <w:lang w:eastAsia="en-US"/>
              </w:rPr>
              <w:t xml:space="preserve"> или Счете депо иностранного номинального держателя</w:t>
            </w:r>
            <w:r w:rsidR="008902B3" w:rsidRPr="00E362FA">
              <w:rPr>
                <w:rFonts w:eastAsia="Calibri"/>
                <w:sz w:val="22"/>
                <w:szCs w:val="22"/>
                <w:lang w:eastAsia="en-US"/>
              </w:rPr>
              <w:t xml:space="preserve">, </w:t>
            </w:r>
            <w:r w:rsidRPr="00E362FA">
              <w:rPr>
                <w:rFonts w:eastAsia="Calibri"/>
                <w:sz w:val="22"/>
                <w:szCs w:val="22"/>
                <w:lang w:eastAsia="en-US"/>
              </w:rPr>
              <w:t xml:space="preserve">Депонента, получившего статус держателя в </w:t>
            </w:r>
            <w:r w:rsidR="00B53DC5" w:rsidRPr="00E362FA">
              <w:rPr>
                <w:rFonts w:eastAsia="Calibri"/>
                <w:sz w:val="22"/>
                <w:szCs w:val="22"/>
                <w:lang w:eastAsia="en-US"/>
              </w:rPr>
              <w:t>НКО</w:t>
            </w:r>
            <w:r w:rsidR="0090181D" w:rsidRPr="00E362FA">
              <w:rPr>
                <w:rFonts w:eastAsia="Calibri"/>
                <w:sz w:val="22"/>
                <w:szCs w:val="22"/>
                <w:lang w:eastAsia="en-US"/>
              </w:rPr>
              <w:t xml:space="preserve"> </w:t>
            </w:r>
            <w:r w:rsidRPr="00E362FA">
              <w:rPr>
                <w:rFonts w:eastAsia="Calibri"/>
                <w:sz w:val="22"/>
                <w:szCs w:val="22"/>
                <w:lang w:eastAsia="en-US"/>
              </w:rPr>
              <w:t>НКЦ</w:t>
            </w:r>
            <w:r w:rsidR="0090181D" w:rsidRPr="00E362FA">
              <w:rPr>
                <w:rFonts w:eastAsia="Calibri"/>
                <w:sz w:val="22"/>
                <w:szCs w:val="22"/>
                <w:lang w:eastAsia="en-US"/>
              </w:rPr>
              <w:t xml:space="preserve"> (АО)</w:t>
            </w:r>
            <w:r w:rsidRPr="00E362FA">
              <w:rPr>
                <w:rFonts w:eastAsia="Calibri"/>
                <w:sz w:val="22"/>
                <w:szCs w:val="22"/>
                <w:lang w:eastAsia="en-US"/>
              </w:rPr>
              <w:t>.</w:t>
            </w:r>
          </w:p>
          <w:p w14:paraId="6AF512B1" w14:textId="5EED991C" w:rsidR="00091740" w:rsidRPr="00E362FA" w:rsidRDefault="00091740" w:rsidP="00602CFF">
            <w:pPr>
              <w:widowControl w:val="0"/>
              <w:spacing w:before="120"/>
              <w:jc w:val="both"/>
              <w:rPr>
                <w:rFonts w:eastAsia="Calibri"/>
                <w:sz w:val="22"/>
                <w:szCs w:val="22"/>
                <w:lang w:eastAsia="en-US"/>
              </w:rPr>
            </w:pPr>
            <w:r w:rsidRPr="00E362FA">
              <w:rPr>
                <w:rFonts w:eastAsia="Calibri"/>
                <w:sz w:val="22"/>
                <w:szCs w:val="22"/>
                <w:lang w:eastAsia="en-US"/>
              </w:rPr>
              <w:t>Казначейский счет депо эмитента (лица, обязанного по ценным бумагам</w:t>
            </w:r>
            <w:r w:rsidR="003F42CC" w:rsidRPr="00E362FA">
              <w:rPr>
                <w:rFonts w:eastAsia="Calibri"/>
                <w:sz w:val="22"/>
                <w:szCs w:val="22"/>
                <w:lang w:eastAsia="en-US"/>
              </w:rPr>
              <w:t>)</w:t>
            </w:r>
            <w:r w:rsidRPr="00E362FA">
              <w:rPr>
                <w:rFonts w:eastAsia="Calibri"/>
                <w:sz w:val="22"/>
                <w:szCs w:val="22"/>
                <w:lang w:eastAsia="en-US"/>
              </w:rPr>
              <w:t>.</w:t>
            </w:r>
          </w:p>
          <w:p w14:paraId="698A3F9D" w14:textId="3F278A65" w:rsidR="005031C2" w:rsidRPr="00E362FA" w:rsidRDefault="00595329" w:rsidP="00602CFF">
            <w:pPr>
              <w:widowControl w:val="0"/>
              <w:spacing w:before="120"/>
              <w:jc w:val="both"/>
              <w:rPr>
                <w:rFonts w:eastAsia="Calibri"/>
                <w:sz w:val="22"/>
                <w:szCs w:val="22"/>
                <w:lang w:eastAsia="en-US"/>
              </w:rPr>
            </w:pPr>
            <w:r w:rsidRPr="00E362FA">
              <w:rPr>
                <w:rFonts w:eastAsia="Calibri"/>
                <w:sz w:val="22"/>
                <w:szCs w:val="22"/>
                <w:lang w:eastAsia="en-US"/>
              </w:rPr>
              <w:t>Счет брокера</w:t>
            </w:r>
            <w:r w:rsidR="005031C2" w:rsidRPr="00E362FA">
              <w:rPr>
                <w:rFonts w:eastAsia="Calibri"/>
                <w:sz w:val="22"/>
                <w:szCs w:val="22"/>
                <w:lang w:eastAsia="en-US"/>
              </w:rPr>
              <w:t>.</w:t>
            </w:r>
          </w:p>
        </w:tc>
      </w:tr>
      <w:tr w:rsidR="00F00BDC" w:rsidRPr="00E362FA" w14:paraId="3C2E4DA6" w14:textId="77777777" w:rsidTr="0005523D">
        <w:tc>
          <w:tcPr>
            <w:tcW w:w="2552" w:type="dxa"/>
          </w:tcPr>
          <w:p w14:paraId="4D85909B"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E362FA">
              <w:rPr>
                <w:rFonts w:eastAsia="Calibri"/>
                <w:sz w:val="22"/>
                <w:szCs w:val="22"/>
                <w:lang w:eastAsia="en-US"/>
              </w:rPr>
              <w:t>НКО</w:t>
            </w:r>
            <w:r w:rsidR="003E6B03" w:rsidRPr="00E362FA">
              <w:rPr>
                <w:rFonts w:eastAsia="Calibri"/>
                <w:sz w:val="22"/>
                <w:szCs w:val="22"/>
                <w:lang w:eastAsia="en-US"/>
              </w:rPr>
              <w:t xml:space="preserve"> </w:t>
            </w:r>
            <w:r w:rsidRPr="00E362FA">
              <w:rPr>
                <w:rFonts w:eastAsia="Calibri"/>
                <w:sz w:val="22"/>
                <w:szCs w:val="22"/>
                <w:lang w:eastAsia="en-US"/>
              </w:rPr>
              <w:t>НКЦ</w:t>
            </w:r>
            <w:r w:rsidR="003E6B03" w:rsidRPr="00E362FA">
              <w:rPr>
                <w:rFonts w:eastAsia="Calibri"/>
                <w:sz w:val="22"/>
                <w:szCs w:val="22"/>
                <w:lang w:eastAsia="en-US"/>
              </w:rPr>
              <w:t xml:space="preserve"> (АО)</w:t>
            </w:r>
            <w:r w:rsidRPr="00E362FA">
              <w:rPr>
                <w:rFonts w:eastAsia="Calibri"/>
                <w:sz w:val="22"/>
                <w:szCs w:val="22"/>
                <w:lang w:eastAsia="en-US"/>
              </w:rPr>
              <w:t>.</w:t>
            </w:r>
            <w:r w:rsidRPr="00E362FA">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E362FA">
              <w:rPr>
                <w:rFonts w:eastAsia="Calibri"/>
                <w:b/>
                <w:sz w:val="22"/>
                <w:szCs w:val="22"/>
                <w:lang w:eastAsia="en-US"/>
              </w:rPr>
              <w:t xml:space="preserve"> </w:t>
            </w:r>
          </w:p>
        </w:tc>
      </w:tr>
      <w:tr w:rsidR="00F00BDC" w:rsidRPr="00E362FA" w14:paraId="39C97126" w14:textId="77777777" w:rsidTr="0005523D">
        <w:tc>
          <w:tcPr>
            <w:tcW w:w="2552" w:type="dxa"/>
          </w:tcPr>
          <w:p w14:paraId="5765AC66"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Условия открытия раздела</w:t>
            </w:r>
          </w:p>
        </w:tc>
        <w:tc>
          <w:tcPr>
            <w:tcW w:w="7087" w:type="dxa"/>
          </w:tcPr>
          <w:p w14:paraId="7293AFC0" w14:textId="49312EFE"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 xml:space="preserve">Раздел открывается по </w:t>
            </w:r>
            <w:r w:rsidR="001059BB" w:rsidRPr="00E362FA">
              <w:rPr>
                <w:rFonts w:eastAsia="Calibri"/>
                <w:sz w:val="22"/>
                <w:szCs w:val="22"/>
                <w:lang w:eastAsia="en-US"/>
              </w:rPr>
              <w:t>П</w:t>
            </w:r>
            <w:r w:rsidRPr="00E362FA">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E362FA">
              <w:rPr>
                <w:rFonts w:eastAsia="Calibri"/>
                <w:sz w:val="22"/>
                <w:szCs w:val="22"/>
                <w:lang w:eastAsia="en-US"/>
              </w:rPr>
              <w:t>НКО</w:t>
            </w:r>
            <w:r w:rsidR="0090181D" w:rsidRPr="00E362FA">
              <w:rPr>
                <w:rFonts w:eastAsia="Calibri"/>
                <w:sz w:val="22"/>
                <w:szCs w:val="22"/>
                <w:lang w:eastAsia="en-US"/>
              </w:rPr>
              <w:t xml:space="preserve"> </w:t>
            </w:r>
            <w:r w:rsidRPr="00E362FA">
              <w:rPr>
                <w:rFonts w:eastAsia="Calibri"/>
                <w:sz w:val="22"/>
                <w:szCs w:val="22"/>
                <w:lang w:eastAsia="en-US"/>
              </w:rPr>
              <w:t>НКЦ</w:t>
            </w:r>
            <w:r w:rsidR="0090181D" w:rsidRPr="00E362FA">
              <w:rPr>
                <w:rFonts w:eastAsia="Calibri"/>
                <w:sz w:val="22"/>
                <w:szCs w:val="22"/>
                <w:lang w:eastAsia="en-US"/>
              </w:rPr>
              <w:t xml:space="preserve"> (АО)</w:t>
            </w:r>
            <w:r w:rsidRPr="00E362FA">
              <w:rPr>
                <w:rFonts w:eastAsia="Calibri"/>
                <w:sz w:val="22"/>
                <w:szCs w:val="22"/>
                <w:lang w:eastAsia="en-US"/>
              </w:rPr>
              <w:t xml:space="preserve">. На </w:t>
            </w:r>
            <w:r w:rsidR="004051FB" w:rsidRPr="00E362FA">
              <w:rPr>
                <w:rFonts w:eastAsia="Calibri"/>
                <w:sz w:val="22"/>
                <w:szCs w:val="22"/>
                <w:lang w:eastAsia="en-US"/>
              </w:rPr>
              <w:t>Т</w:t>
            </w:r>
            <w:r w:rsidR="008902B3" w:rsidRPr="00E362FA">
              <w:rPr>
                <w:rFonts w:eastAsia="Calibri"/>
                <w:sz w:val="22"/>
                <w:szCs w:val="22"/>
                <w:lang w:eastAsia="en-US"/>
              </w:rPr>
              <w:t xml:space="preserve">орговом счете депо номинального держателя </w:t>
            </w:r>
            <w:r w:rsidRPr="00E362FA">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E362FA">
              <w:rPr>
                <w:rFonts w:eastAsia="Calibri"/>
                <w:sz w:val="22"/>
                <w:szCs w:val="22"/>
                <w:lang w:eastAsia="en-US"/>
              </w:rPr>
              <w:t>НКО</w:t>
            </w:r>
            <w:r w:rsidR="0090181D" w:rsidRPr="00E362FA">
              <w:rPr>
                <w:rFonts w:eastAsia="Calibri"/>
                <w:sz w:val="22"/>
                <w:szCs w:val="22"/>
                <w:lang w:eastAsia="en-US"/>
              </w:rPr>
              <w:t xml:space="preserve"> </w:t>
            </w:r>
            <w:r w:rsidRPr="00E362FA">
              <w:rPr>
                <w:rFonts w:eastAsia="Calibri"/>
                <w:sz w:val="22"/>
                <w:szCs w:val="22"/>
                <w:lang w:eastAsia="en-US"/>
              </w:rPr>
              <w:t>НКЦ</w:t>
            </w:r>
            <w:r w:rsidR="0090181D" w:rsidRPr="00E362FA">
              <w:rPr>
                <w:rFonts w:eastAsia="Calibri"/>
                <w:sz w:val="22"/>
                <w:szCs w:val="22"/>
                <w:lang w:eastAsia="en-US"/>
              </w:rPr>
              <w:t xml:space="preserve"> (АО)</w:t>
            </w:r>
            <w:r w:rsidRPr="00E362FA">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E362FA">
              <w:rPr>
                <w:rFonts w:eastAsia="Calibri"/>
                <w:sz w:val="22"/>
                <w:szCs w:val="22"/>
                <w:lang w:eastAsia="en-US"/>
              </w:rPr>
              <w:t xml:space="preserve">раздела </w:t>
            </w:r>
            <w:r w:rsidRPr="00E362FA">
              <w:rPr>
                <w:rFonts w:eastAsia="Calibri"/>
                <w:sz w:val="22"/>
                <w:szCs w:val="22"/>
                <w:lang w:eastAsia="en-US"/>
              </w:rPr>
              <w:t xml:space="preserve">на </w:t>
            </w:r>
            <w:r w:rsidR="004051FB" w:rsidRPr="00E362FA">
              <w:rPr>
                <w:rFonts w:eastAsia="Calibri"/>
                <w:sz w:val="22"/>
                <w:szCs w:val="22"/>
                <w:lang w:eastAsia="en-US"/>
              </w:rPr>
              <w:t>Т</w:t>
            </w:r>
            <w:r w:rsidR="008902B3" w:rsidRPr="00E362FA">
              <w:rPr>
                <w:rFonts w:eastAsia="Calibri"/>
                <w:sz w:val="22"/>
                <w:szCs w:val="22"/>
                <w:lang w:eastAsia="en-US"/>
              </w:rPr>
              <w:t xml:space="preserve">орговом счете депо номинального держателя  </w:t>
            </w:r>
            <w:r w:rsidRPr="00E362FA">
              <w:rPr>
                <w:rFonts w:eastAsia="Calibri"/>
                <w:sz w:val="22"/>
                <w:szCs w:val="22"/>
                <w:lang w:eastAsia="en-US"/>
              </w:rPr>
              <w:t xml:space="preserve">конкретного раздела для клиента Депонента к </w:t>
            </w:r>
            <w:r w:rsidR="001059BB" w:rsidRPr="00E362FA">
              <w:rPr>
                <w:rFonts w:eastAsia="Calibri"/>
                <w:sz w:val="22"/>
                <w:szCs w:val="22"/>
                <w:lang w:eastAsia="en-US"/>
              </w:rPr>
              <w:t>П</w:t>
            </w:r>
            <w:r w:rsidRPr="00E362FA">
              <w:rPr>
                <w:rFonts w:eastAsia="Calibri"/>
                <w:sz w:val="22"/>
                <w:szCs w:val="22"/>
                <w:lang w:eastAsia="en-US"/>
              </w:rPr>
              <w:t>оручению может быть приложена анкета клиента.</w:t>
            </w:r>
          </w:p>
          <w:p w14:paraId="26CA4BC4" w14:textId="77777777" w:rsidR="007378C4" w:rsidRPr="00E362FA" w:rsidRDefault="007378C4" w:rsidP="00041DDC">
            <w:pPr>
              <w:widowControl w:val="0"/>
              <w:spacing w:before="120"/>
              <w:jc w:val="both"/>
              <w:rPr>
                <w:rFonts w:eastAsia="Calibri"/>
                <w:sz w:val="22"/>
                <w:szCs w:val="22"/>
                <w:lang w:eastAsia="en-US"/>
              </w:rPr>
            </w:pPr>
            <w:r w:rsidRPr="00E362FA">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E362FA" w14:paraId="69A734E3" w14:textId="77777777" w:rsidTr="0005523D">
        <w:tc>
          <w:tcPr>
            <w:tcW w:w="2552" w:type="dxa"/>
          </w:tcPr>
          <w:p w14:paraId="00069B92"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 xml:space="preserve">Виды разрешенных </w:t>
            </w:r>
            <w:r w:rsidR="00673B65" w:rsidRPr="00E362FA">
              <w:rPr>
                <w:rFonts w:eastAsia="Calibri"/>
                <w:sz w:val="22"/>
                <w:szCs w:val="22"/>
                <w:lang w:eastAsia="en-US"/>
              </w:rPr>
              <w:t>Д</w:t>
            </w:r>
            <w:r w:rsidRPr="00E362FA">
              <w:rPr>
                <w:rFonts w:eastAsia="Calibri"/>
                <w:sz w:val="22"/>
                <w:szCs w:val="22"/>
                <w:lang w:eastAsia="en-US"/>
              </w:rPr>
              <w:t>епозитарных операций</w:t>
            </w:r>
          </w:p>
        </w:tc>
        <w:tc>
          <w:tcPr>
            <w:tcW w:w="7087" w:type="dxa"/>
          </w:tcPr>
          <w:p w14:paraId="188ADE93" w14:textId="77777777" w:rsidR="008902B3" w:rsidRPr="00E362FA" w:rsidRDefault="008902B3" w:rsidP="00602CFF">
            <w:pPr>
              <w:widowControl w:val="0"/>
              <w:spacing w:before="120"/>
              <w:jc w:val="both"/>
              <w:rPr>
                <w:rFonts w:eastAsia="Calibri"/>
                <w:sz w:val="22"/>
                <w:szCs w:val="22"/>
                <w:lang w:eastAsia="en-US"/>
              </w:rPr>
            </w:pPr>
            <w:r w:rsidRPr="00E362FA">
              <w:rPr>
                <w:rFonts w:eastAsia="Calibri"/>
                <w:sz w:val="22"/>
                <w:szCs w:val="22"/>
                <w:lang w:eastAsia="en-US"/>
              </w:rPr>
              <w:t xml:space="preserve">Операции исполняются на основании распоряжений </w:t>
            </w:r>
            <w:r w:rsidR="00B53DC5" w:rsidRPr="00E362FA">
              <w:rPr>
                <w:rFonts w:eastAsia="Calibri"/>
                <w:sz w:val="22"/>
                <w:szCs w:val="22"/>
                <w:lang w:eastAsia="en-US"/>
              </w:rPr>
              <w:t>НКО</w:t>
            </w:r>
            <w:r w:rsidR="0090181D" w:rsidRPr="00E362FA">
              <w:rPr>
                <w:rFonts w:eastAsia="Calibri"/>
                <w:sz w:val="22"/>
                <w:szCs w:val="22"/>
                <w:lang w:eastAsia="en-US"/>
              </w:rPr>
              <w:t xml:space="preserve"> </w:t>
            </w:r>
            <w:r w:rsidRPr="00E362FA">
              <w:rPr>
                <w:rFonts w:eastAsia="Calibri"/>
                <w:sz w:val="22"/>
                <w:szCs w:val="22"/>
                <w:lang w:eastAsia="en-US"/>
              </w:rPr>
              <w:t xml:space="preserve">НКЦ </w:t>
            </w:r>
            <w:r w:rsidR="0090181D" w:rsidRPr="00E362FA">
              <w:rPr>
                <w:rFonts w:eastAsia="Calibri"/>
                <w:sz w:val="22"/>
                <w:szCs w:val="22"/>
                <w:lang w:eastAsia="en-US"/>
              </w:rPr>
              <w:t xml:space="preserve">(АО) </w:t>
            </w:r>
            <w:r w:rsidRPr="00E362FA">
              <w:rPr>
                <w:rFonts w:eastAsia="Calibri"/>
                <w:sz w:val="22"/>
                <w:szCs w:val="22"/>
                <w:lang w:eastAsia="en-US"/>
              </w:rPr>
              <w:t xml:space="preserve">или с согласия </w:t>
            </w:r>
            <w:r w:rsidR="00B53DC5" w:rsidRPr="00E362FA">
              <w:rPr>
                <w:rFonts w:eastAsia="Calibri"/>
                <w:sz w:val="22"/>
                <w:szCs w:val="22"/>
                <w:lang w:eastAsia="en-US"/>
              </w:rPr>
              <w:t>НКО</w:t>
            </w:r>
            <w:r w:rsidR="0090181D" w:rsidRPr="00E362FA">
              <w:rPr>
                <w:rFonts w:eastAsia="Calibri"/>
                <w:sz w:val="22"/>
                <w:szCs w:val="22"/>
                <w:lang w:eastAsia="en-US"/>
              </w:rPr>
              <w:t xml:space="preserve"> </w:t>
            </w:r>
            <w:r w:rsidRPr="00E362FA">
              <w:rPr>
                <w:rFonts w:eastAsia="Calibri"/>
                <w:sz w:val="22"/>
                <w:szCs w:val="22"/>
                <w:lang w:eastAsia="en-US"/>
              </w:rPr>
              <w:t>НКЦ</w:t>
            </w:r>
            <w:r w:rsidR="0090181D" w:rsidRPr="00E362FA">
              <w:rPr>
                <w:rFonts w:eastAsia="Calibri"/>
                <w:sz w:val="22"/>
                <w:szCs w:val="22"/>
                <w:lang w:eastAsia="en-US"/>
              </w:rPr>
              <w:t xml:space="preserve"> (АО)</w:t>
            </w:r>
            <w:r w:rsidRPr="00E362FA">
              <w:rPr>
                <w:rFonts w:eastAsia="Calibri"/>
                <w:sz w:val="22"/>
                <w:szCs w:val="22"/>
                <w:lang w:eastAsia="en-US"/>
              </w:rPr>
              <w:t xml:space="preserve"> в соответствии с Правилами клиринга</w:t>
            </w:r>
            <w:r w:rsidR="003E6B03" w:rsidRPr="00E362FA">
              <w:rPr>
                <w:rFonts w:eastAsia="Calibri"/>
                <w:sz w:val="22"/>
                <w:szCs w:val="22"/>
                <w:lang w:eastAsia="en-US"/>
              </w:rPr>
              <w:t xml:space="preserve"> </w:t>
            </w:r>
            <w:r w:rsidR="00B53DC5" w:rsidRPr="00E362FA">
              <w:rPr>
                <w:rFonts w:eastAsia="Calibri"/>
                <w:sz w:val="22"/>
                <w:szCs w:val="22"/>
                <w:lang w:eastAsia="en-US"/>
              </w:rPr>
              <w:t>НКО</w:t>
            </w:r>
            <w:r w:rsidR="003E6B03" w:rsidRPr="00E362FA">
              <w:rPr>
                <w:rFonts w:eastAsia="Calibri"/>
                <w:sz w:val="22"/>
                <w:szCs w:val="22"/>
                <w:lang w:eastAsia="en-US"/>
              </w:rPr>
              <w:t xml:space="preserve"> НКЦ (АО)</w:t>
            </w:r>
            <w:r w:rsidRPr="00E362FA">
              <w:rPr>
                <w:rFonts w:eastAsia="Calibri"/>
                <w:sz w:val="22"/>
                <w:szCs w:val="22"/>
                <w:lang w:eastAsia="en-US"/>
              </w:rPr>
              <w:t>.</w:t>
            </w:r>
          </w:p>
          <w:p w14:paraId="2289592A" w14:textId="77777777" w:rsidR="00F00BDC" w:rsidRPr="00E362FA" w:rsidRDefault="00F00BDC" w:rsidP="0075415D">
            <w:pPr>
              <w:widowControl w:val="0"/>
              <w:numPr>
                <w:ilvl w:val="0"/>
                <w:numId w:val="4"/>
              </w:numPr>
              <w:spacing w:before="120"/>
              <w:ind w:left="357" w:hanging="357"/>
              <w:jc w:val="both"/>
              <w:rPr>
                <w:rFonts w:eastAsia="Calibri"/>
                <w:sz w:val="22"/>
                <w:szCs w:val="22"/>
                <w:lang w:eastAsia="en-US"/>
              </w:rPr>
            </w:pPr>
            <w:r w:rsidRPr="00E362FA">
              <w:rPr>
                <w:rFonts w:eastAsia="Calibri"/>
                <w:sz w:val="22"/>
                <w:szCs w:val="22"/>
                <w:lang w:eastAsia="en-US"/>
              </w:rPr>
              <w:t>Переводы ценных бумаг по результатам клиринга по ценным бумагам</w:t>
            </w:r>
            <w:r w:rsidR="0090181D" w:rsidRPr="00E362FA">
              <w:rPr>
                <w:rFonts w:eastAsia="Calibri"/>
                <w:sz w:val="22"/>
                <w:szCs w:val="22"/>
                <w:lang w:eastAsia="en-US"/>
              </w:rPr>
              <w:t xml:space="preserve"> </w:t>
            </w:r>
            <w:r w:rsidRPr="00E362FA">
              <w:rPr>
                <w:rFonts w:eastAsia="Calibri"/>
                <w:sz w:val="22"/>
                <w:szCs w:val="22"/>
                <w:lang w:eastAsia="en-US"/>
              </w:rPr>
              <w:t xml:space="preserve">в соответствии с Правилами клиринга </w:t>
            </w:r>
            <w:r w:rsidR="00B53DC5" w:rsidRPr="00E362FA">
              <w:rPr>
                <w:rFonts w:eastAsia="Calibri"/>
                <w:sz w:val="22"/>
                <w:szCs w:val="22"/>
                <w:lang w:eastAsia="en-US"/>
              </w:rPr>
              <w:t>НКО</w:t>
            </w:r>
            <w:r w:rsidR="008C3757" w:rsidRPr="00E362FA">
              <w:rPr>
                <w:rFonts w:eastAsia="Calibri"/>
                <w:sz w:val="22"/>
                <w:szCs w:val="22"/>
                <w:lang w:eastAsia="en-US"/>
              </w:rPr>
              <w:t xml:space="preserve"> </w:t>
            </w:r>
            <w:r w:rsidRPr="00E362FA">
              <w:rPr>
                <w:rFonts w:eastAsia="Calibri"/>
                <w:sz w:val="22"/>
                <w:szCs w:val="22"/>
                <w:lang w:eastAsia="en-US"/>
              </w:rPr>
              <w:t>НКЦ</w:t>
            </w:r>
            <w:r w:rsidR="008C3757" w:rsidRPr="00E362FA">
              <w:rPr>
                <w:rFonts w:eastAsia="Calibri"/>
                <w:sz w:val="22"/>
                <w:szCs w:val="22"/>
                <w:lang w:eastAsia="en-US"/>
              </w:rPr>
              <w:t xml:space="preserve"> (АО)</w:t>
            </w:r>
            <w:r w:rsidRPr="00E362FA">
              <w:rPr>
                <w:rFonts w:eastAsia="Calibri"/>
                <w:sz w:val="22"/>
                <w:szCs w:val="22"/>
                <w:lang w:eastAsia="en-US"/>
              </w:rPr>
              <w:t>. (код</w:t>
            </w:r>
            <w:r w:rsidR="00071EB6" w:rsidRPr="00E362FA">
              <w:rPr>
                <w:rFonts w:eastAsia="Calibri"/>
                <w:sz w:val="22"/>
                <w:szCs w:val="22"/>
                <w:lang w:eastAsia="en-US"/>
              </w:rPr>
              <w:t>ы</w:t>
            </w:r>
            <w:r w:rsidRPr="00E362FA">
              <w:rPr>
                <w:rFonts w:eastAsia="Calibri"/>
                <w:sz w:val="22"/>
                <w:szCs w:val="22"/>
                <w:lang w:eastAsia="en-US"/>
              </w:rPr>
              <w:t xml:space="preserve"> операци</w:t>
            </w:r>
            <w:r w:rsidR="00071EB6" w:rsidRPr="00E362FA">
              <w:rPr>
                <w:rFonts w:eastAsia="Calibri"/>
                <w:sz w:val="22"/>
                <w:szCs w:val="22"/>
                <w:lang w:eastAsia="en-US"/>
              </w:rPr>
              <w:t>й</w:t>
            </w:r>
            <w:r w:rsidRPr="00E362FA">
              <w:rPr>
                <w:rFonts w:eastAsia="Calibri"/>
                <w:sz w:val="22"/>
                <w:szCs w:val="22"/>
                <w:lang w:eastAsia="en-US"/>
              </w:rPr>
              <w:t xml:space="preserve"> – 14</w:t>
            </w:r>
            <w:r w:rsidR="00FD1801" w:rsidRPr="00E362FA">
              <w:rPr>
                <w:rFonts w:eastAsia="Calibri"/>
                <w:sz w:val="22"/>
                <w:szCs w:val="22"/>
                <w:lang w:eastAsia="en-US"/>
              </w:rPr>
              <w:t xml:space="preserve">, </w:t>
            </w:r>
            <w:r w:rsidR="00FD1801" w:rsidRPr="00E362FA">
              <w:rPr>
                <w:sz w:val="22"/>
                <w:szCs w:val="22"/>
              </w:rPr>
              <w:t>14/4, 14/5</w:t>
            </w:r>
            <w:r w:rsidRPr="00E362FA">
              <w:rPr>
                <w:rFonts w:eastAsia="Calibri"/>
                <w:sz w:val="22"/>
                <w:szCs w:val="22"/>
                <w:lang w:eastAsia="en-US"/>
              </w:rPr>
              <w:t xml:space="preserve">). </w:t>
            </w:r>
          </w:p>
          <w:p w14:paraId="0A2E6464" w14:textId="77777777" w:rsidR="00F00BDC" w:rsidRPr="00E362FA" w:rsidRDefault="00F00BDC" w:rsidP="0075415D">
            <w:pPr>
              <w:widowControl w:val="0"/>
              <w:numPr>
                <w:ilvl w:val="0"/>
                <w:numId w:val="4"/>
              </w:numPr>
              <w:spacing w:before="120"/>
              <w:ind w:left="357" w:hanging="357"/>
              <w:jc w:val="both"/>
              <w:rPr>
                <w:rFonts w:eastAsia="Calibri"/>
                <w:sz w:val="22"/>
                <w:szCs w:val="22"/>
                <w:lang w:eastAsia="en-US"/>
              </w:rPr>
            </w:pPr>
            <w:r w:rsidRPr="00E362FA">
              <w:rPr>
                <w:rFonts w:eastAsia="Calibri"/>
                <w:sz w:val="22"/>
                <w:szCs w:val="22"/>
                <w:lang w:eastAsia="en-US"/>
              </w:rPr>
              <w:t xml:space="preserve">Переводы ценных бумаг на другие </w:t>
            </w:r>
            <w:r w:rsidR="004051FB" w:rsidRPr="00E362FA">
              <w:rPr>
                <w:rFonts w:eastAsia="Calibri"/>
                <w:sz w:val="22"/>
                <w:szCs w:val="22"/>
                <w:lang w:eastAsia="en-US"/>
              </w:rPr>
              <w:t>С</w:t>
            </w:r>
            <w:r w:rsidRPr="00E362FA">
              <w:rPr>
                <w:rFonts w:eastAsia="Calibri"/>
                <w:sz w:val="22"/>
                <w:szCs w:val="22"/>
                <w:lang w:eastAsia="en-US"/>
              </w:rPr>
              <w:t>чета депо, открытые в Депозитарии (код операции –10, 16, 16/1, 16/2, 16/3).</w:t>
            </w:r>
          </w:p>
          <w:p w14:paraId="30CE0035" w14:textId="77777777" w:rsidR="00F00BDC" w:rsidRPr="00E362FA" w:rsidRDefault="00F00BDC" w:rsidP="0075415D">
            <w:pPr>
              <w:widowControl w:val="0"/>
              <w:numPr>
                <w:ilvl w:val="0"/>
                <w:numId w:val="4"/>
              </w:numPr>
              <w:spacing w:before="120"/>
              <w:ind w:left="357" w:hanging="357"/>
              <w:jc w:val="both"/>
              <w:rPr>
                <w:rFonts w:eastAsia="Calibri"/>
                <w:sz w:val="22"/>
                <w:szCs w:val="22"/>
                <w:lang w:eastAsia="en-US"/>
              </w:rPr>
            </w:pPr>
            <w:r w:rsidRPr="00E362FA">
              <w:rPr>
                <w:rFonts w:eastAsia="Calibri"/>
                <w:sz w:val="22"/>
                <w:szCs w:val="22"/>
                <w:lang w:eastAsia="en-US"/>
              </w:rPr>
              <w:t xml:space="preserve">Переводы ценных бумаг в рамках одного </w:t>
            </w:r>
            <w:r w:rsidR="004051FB" w:rsidRPr="00E362FA">
              <w:rPr>
                <w:rFonts w:eastAsia="Calibri"/>
                <w:sz w:val="22"/>
                <w:szCs w:val="22"/>
                <w:lang w:eastAsia="en-US"/>
              </w:rPr>
              <w:t>С</w:t>
            </w:r>
            <w:r w:rsidRPr="00E362FA">
              <w:rPr>
                <w:rFonts w:eastAsia="Calibri"/>
                <w:sz w:val="22"/>
                <w:szCs w:val="22"/>
                <w:lang w:eastAsia="en-US"/>
              </w:rPr>
              <w:t>чета депо (код операции – 20).</w:t>
            </w:r>
          </w:p>
          <w:p w14:paraId="69EACDB7" w14:textId="77777777" w:rsidR="00F00BDC" w:rsidRPr="00E362FA" w:rsidRDefault="00F00BDC" w:rsidP="0075415D">
            <w:pPr>
              <w:widowControl w:val="0"/>
              <w:numPr>
                <w:ilvl w:val="0"/>
                <w:numId w:val="4"/>
              </w:numPr>
              <w:spacing w:before="120"/>
              <w:ind w:left="357" w:hanging="357"/>
              <w:jc w:val="both"/>
              <w:rPr>
                <w:rFonts w:eastAsia="Calibri"/>
                <w:sz w:val="22"/>
                <w:szCs w:val="22"/>
                <w:lang w:eastAsia="en-US"/>
              </w:rPr>
            </w:pPr>
            <w:r w:rsidRPr="00E362FA">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E362FA" w:rsidRDefault="00F00BDC" w:rsidP="00602CFF">
            <w:pPr>
              <w:widowControl w:val="0"/>
              <w:spacing w:before="120"/>
              <w:jc w:val="both"/>
              <w:rPr>
                <w:rFonts w:eastAsia="Calibri"/>
                <w:sz w:val="22"/>
                <w:szCs w:val="22"/>
                <w:lang w:eastAsia="en-US"/>
              </w:rPr>
            </w:pPr>
            <w:r w:rsidRPr="00E362FA">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E362FA" w:rsidRDefault="008304F7" w:rsidP="00C250C7">
      <w:pPr>
        <w:widowControl w:val="0"/>
        <w:spacing w:before="120" w:after="120"/>
        <w:jc w:val="center"/>
        <w:rPr>
          <w:b/>
          <w:szCs w:val="24"/>
        </w:rPr>
      </w:pPr>
      <w:bookmarkStart w:id="158" w:name="Раздел_3F"/>
      <w:bookmarkStart w:id="159" w:name="Раздел_33"/>
      <w:bookmarkStart w:id="160" w:name="_Блокировано_для_клиринга."/>
      <w:bookmarkEnd w:id="158"/>
      <w:bookmarkEnd w:id="159"/>
      <w:bookmarkEnd w:id="160"/>
      <w:r w:rsidRPr="00E362FA">
        <w:rPr>
          <w:b/>
          <w:szCs w:val="24"/>
        </w:rPr>
        <w:t>Блоки</w:t>
      </w:r>
      <w:r w:rsidR="00C250C7" w:rsidRPr="00E362FA">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E362FA" w14:paraId="37A86ECD" w14:textId="77777777" w:rsidTr="00246334">
        <w:trPr>
          <w:tblHeader/>
        </w:trPr>
        <w:tc>
          <w:tcPr>
            <w:tcW w:w="2552" w:type="dxa"/>
          </w:tcPr>
          <w:p w14:paraId="792A0358" w14:textId="77777777" w:rsidR="00C250C7" w:rsidRPr="00E362FA" w:rsidRDefault="00C250C7" w:rsidP="005F5A34">
            <w:pPr>
              <w:widowControl w:val="0"/>
              <w:spacing w:before="120" w:after="120"/>
              <w:jc w:val="both"/>
              <w:rPr>
                <w:b/>
                <w:szCs w:val="24"/>
              </w:rPr>
            </w:pPr>
            <w:r w:rsidRPr="00E362FA">
              <w:rPr>
                <w:b/>
                <w:szCs w:val="24"/>
              </w:rPr>
              <w:t>Параметры типа раздела</w:t>
            </w:r>
          </w:p>
        </w:tc>
        <w:tc>
          <w:tcPr>
            <w:tcW w:w="7087" w:type="dxa"/>
          </w:tcPr>
          <w:p w14:paraId="5BCF381C" w14:textId="77777777" w:rsidR="00C250C7" w:rsidRPr="00E362FA" w:rsidRDefault="00C250C7" w:rsidP="005F5A34">
            <w:pPr>
              <w:widowControl w:val="0"/>
              <w:spacing w:before="120" w:after="120"/>
              <w:jc w:val="both"/>
              <w:rPr>
                <w:b/>
                <w:szCs w:val="24"/>
              </w:rPr>
            </w:pPr>
            <w:r w:rsidRPr="00E362FA">
              <w:rPr>
                <w:b/>
                <w:szCs w:val="24"/>
              </w:rPr>
              <w:t>Описание параметров</w:t>
            </w:r>
          </w:p>
        </w:tc>
      </w:tr>
      <w:tr w:rsidR="00C250C7" w:rsidRPr="00E362FA" w14:paraId="67FFA4DB" w14:textId="77777777" w:rsidTr="00246334">
        <w:tc>
          <w:tcPr>
            <w:tcW w:w="2552" w:type="dxa"/>
          </w:tcPr>
          <w:p w14:paraId="53AF8623" w14:textId="77777777" w:rsidR="00C250C7" w:rsidRPr="00E362FA" w:rsidRDefault="00C250C7" w:rsidP="005F5A34">
            <w:pPr>
              <w:widowControl w:val="0"/>
              <w:spacing w:before="120" w:after="120"/>
              <w:jc w:val="both"/>
              <w:rPr>
                <w:szCs w:val="24"/>
              </w:rPr>
            </w:pPr>
            <w:r w:rsidRPr="00E362FA">
              <w:rPr>
                <w:szCs w:val="24"/>
              </w:rPr>
              <w:t>Наименование типа раздела</w:t>
            </w:r>
          </w:p>
        </w:tc>
        <w:tc>
          <w:tcPr>
            <w:tcW w:w="7087" w:type="dxa"/>
          </w:tcPr>
          <w:p w14:paraId="0FB9DA7D" w14:textId="303A90DB" w:rsidR="00C250C7" w:rsidRPr="00E362FA" w:rsidRDefault="00C250C7" w:rsidP="005F5A34">
            <w:pPr>
              <w:widowControl w:val="0"/>
              <w:spacing w:before="120" w:after="120"/>
              <w:jc w:val="both"/>
              <w:rPr>
                <w:szCs w:val="24"/>
              </w:rPr>
            </w:pPr>
            <w:r w:rsidRPr="00E362FA">
              <w:rPr>
                <w:szCs w:val="24"/>
              </w:rPr>
              <w:t xml:space="preserve">Блокировано для клиринга в НКЦ. Раздел типа «С» </w:t>
            </w:r>
          </w:p>
        </w:tc>
      </w:tr>
      <w:tr w:rsidR="00C250C7" w:rsidRPr="00E362FA" w14:paraId="62A70F40" w14:textId="77777777" w:rsidTr="00246334">
        <w:tc>
          <w:tcPr>
            <w:tcW w:w="2552" w:type="dxa"/>
          </w:tcPr>
          <w:p w14:paraId="55644F48" w14:textId="77777777" w:rsidR="00C250C7" w:rsidRPr="00E362FA" w:rsidRDefault="00C250C7" w:rsidP="005F5A34">
            <w:pPr>
              <w:widowControl w:val="0"/>
              <w:spacing w:before="120" w:after="120"/>
              <w:jc w:val="both"/>
              <w:rPr>
                <w:szCs w:val="24"/>
              </w:rPr>
            </w:pPr>
            <w:r w:rsidRPr="00E362FA">
              <w:rPr>
                <w:szCs w:val="24"/>
              </w:rPr>
              <w:t>Код раздела (17 символов)</w:t>
            </w:r>
          </w:p>
        </w:tc>
        <w:tc>
          <w:tcPr>
            <w:tcW w:w="7087" w:type="dxa"/>
          </w:tcPr>
          <w:p w14:paraId="04426250" w14:textId="737D8662" w:rsidR="00C250C7" w:rsidRPr="00E362FA" w:rsidRDefault="00C250C7" w:rsidP="005F5A34">
            <w:pPr>
              <w:widowControl w:val="0"/>
              <w:spacing w:before="120" w:after="120"/>
              <w:jc w:val="both"/>
              <w:rPr>
                <w:szCs w:val="24"/>
              </w:rPr>
            </w:pPr>
            <w:r w:rsidRPr="00E362FA">
              <w:rPr>
                <w:bCs/>
                <w:szCs w:val="24"/>
              </w:rPr>
              <w:t>3</w:t>
            </w:r>
            <w:r w:rsidRPr="00E362FA">
              <w:rPr>
                <w:bCs/>
                <w:szCs w:val="24"/>
                <w:lang w:val="en-US"/>
              </w:rPr>
              <w:t>U</w:t>
            </w:r>
            <w:r w:rsidRPr="00E362FA">
              <w:rPr>
                <w:szCs w:val="24"/>
              </w:rPr>
              <w:t xml:space="preserve"> + </w:t>
            </w:r>
            <w:r w:rsidRPr="00E362FA">
              <w:rPr>
                <w:bCs/>
                <w:szCs w:val="24"/>
              </w:rPr>
              <w:t>Код Участника клиринга НКО НКЦ (АО)</w:t>
            </w:r>
            <w:r w:rsidRPr="00E362FA">
              <w:rPr>
                <w:szCs w:val="24"/>
              </w:rPr>
              <w:t xml:space="preserve"> (3-9 символы) + </w:t>
            </w:r>
            <w:r w:rsidRPr="00E362FA">
              <w:rPr>
                <w:bCs/>
                <w:szCs w:val="24"/>
              </w:rPr>
              <w:t>Код клиента или пять н</w:t>
            </w:r>
            <w:r w:rsidR="007625E2" w:rsidRPr="00E362FA">
              <w:rPr>
                <w:bCs/>
                <w:szCs w:val="24"/>
              </w:rPr>
              <w:t>ол</w:t>
            </w:r>
            <w:r w:rsidRPr="00E362FA">
              <w:rPr>
                <w:bCs/>
                <w:szCs w:val="24"/>
              </w:rPr>
              <w:t xml:space="preserve">ей </w:t>
            </w:r>
            <w:r w:rsidRPr="00E362FA">
              <w:rPr>
                <w:szCs w:val="24"/>
              </w:rPr>
              <w:t xml:space="preserve">(10-14 символы) + </w:t>
            </w:r>
            <w:r w:rsidRPr="00E362FA">
              <w:rPr>
                <w:bCs/>
                <w:szCs w:val="24"/>
              </w:rPr>
              <w:t xml:space="preserve">Вид раздела обеспечения </w:t>
            </w:r>
            <w:r w:rsidRPr="00E362FA">
              <w:rPr>
                <w:szCs w:val="24"/>
              </w:rPr>
              <w:t xml:space="preserve">(15 символ) + </w:t>
            </w:r>
            <w:r w:rsidRPr="00E362FA">
              <w:rPr>
                <w:bCs/>
                <w:szCs w:val="24"/>
              </w:rPr>
              <w:t>свободные (</w:t>
            </w:r>
            <w:r w:rsidRPr="00E362FA">
              <w:rPr>
                <w:szCs w:val="24"/>
              </w:rPr>
              <w:t>16-17 символы)</w:t>
            </w:r>
          </w:p>
          <w:p w14:paraId="01C252C9" w14:textId="77777777" w:rsidR="00C250C7" w:rsidRPr="00E362FA" w:rsidRDefault="00C250C7" w:rsidP="005F5A34">
            <w:pPr>
              <w:widowControl w:val="0"/>
              <w:spacing w:before="120" w:after="120"/>
              <w:jc w:val="both"/>
              <w:rPr>
                <w:szCs w:val="24"/>
              </w:rPr>
            </w:pPr>
            <w:r w:rsidRPr="00E362FA">
              <w:rPr>
                <w:szCs w:val="24"/>
              </w:rPr>
              <w:t>Вид открываемого торгового раздела (15 символ) должен быть указан:</w:t>
            </w:r>
          </w:p>
          <w:p w14:paraId="16EE9395" w14:textId="50E97693" w:rsidR="00C250C7" w:rsidRPr="00E362FA" w:rsidRDefault="00C250C7" w:rsidP="005F5A34">
            <w:pPr>
              <w:widowControl w:val="0"/>
              <w:spacing w:before="120" w:after="120"/>
              <w:jc w:val="both"/>
              <w:rPr>
                <w:szCs w:val="24"/>
              </w:rPr>
            </w:pPr>
            <w:r w:rsidRPr="00E362FA">
              <w:rPr>
                <w:bCs/>
                <w:szCs w:val="24"/>
              </w:rPr>
              <w:t>F</w:t>
            </w:r>
            <w:r w:rsidRPr="00E362FA">
              <w:rPr>
                <w:szCs w:val="24"/>
              </w:rPr>
              <w:t xml:space="preserve"> – при открытии раздела на Торговом счете депо владельца</w:t>
            </w:r>
            <w:r w:rsidR="005F5A34" w:rsidRPr="00E362FA">
              <w:rPr>
                <w:szCs w:val="24"/>
              </w:rPr>
              <w:t xml:space="preserve"> типа «С»</w:t>
            </w:r>
            <w:r w:rsidRPr="00E362FA">
              <w:rPr>
                <w:szCs w:val="24"/>
              </w:rPr>
              <w:t>, Торговом счете депо номинального держателя, Торговом счете депо доверительного управляющего</w:t>
            </w:r>
            <w:r w:rsidR="00D12C47" w:rsidRPr="00E362FA">
              <w:rPr>
                <w:szCs w:val="24"/>
              </w:rPr>
              <w:t xml:space="preserve"> типа «С»</w:t>
            </w:r>
            <w:r w:rsidR="00CE7347" w:rsidRPr="00E362FA">
              <w:rPr>
                <w:szCs w:val="24"/>
              </w:rPr>
              <w:t>, Торговом счете депо иностранного номинального держателя типа «С»</w:t>
            </w:r>
            <w:r w:rsidRPr="00E362FA">
              <w:rPr>
                <w:szCs w:val="24"/>
              </w:rPr>
              <w:t xml:space="preserve"> Депонента, являющегося участником клиринга</w:t>
            </w:r>
            <w:r w:rsidR="005F5A34" w:rsidRPr="00E362FA">
              <w:rPr>
                <w:szCs w:val="24"/>
              </w:rPr>
              <w:t xml:space="preserve"> НКО НКЦ (АО)</w:t>
            </w:r>
          </w:p>
          <w:p w14:paraId="59A07533" w14:textId="7724273C" w:rsidR="00C250C7" w:rsidRPr="00E362FA" w:rsidRDefault="00C250C7" w:rsidP="005F5A34">
            <w:pPr>
              <w:widowControl w:val="0"/>
              <w:spacing w:before="120" w:after="120"/>
              <w:jc w:val="both"/>
              <w:rPr>
                <w:szCs w:val="24"/>
              </w:rPr>
            </w:pPr>
            <w:r w:rsidRPr="00E362FA">
              <w:rPr>
                <w:bCs/>
                <w:szCs w:val="24"/>
              </w:rPr>
              <w:t>А</w:t>
            </w:r>
            <w:r w:rsidRPr="00E362FA">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w:t>
            </w:r>
            <w:r w:rsidR="005F5A34" w:rsidRPr="00E362FA">
              <w:rPr>
                <w:szCs w:val="24"/>
              </w:rPr>
              <w:t xml:space="preserve"> типа «С»</w:t>
            </w:r>
            <w:r w:rsidRPr="00E362FA">
              <w:rPr>
                <w:szCs w:val="24"/>
              </w:rPr>
              <w:t>, Депонента, получившего статус держателя в соответствии с Правилами клиринга НКО НКЦ (АО), для учета данных о ценных бумагах, принадлежащих участнику клиринга</w:t>
            </w:r>
          </w:p>
          <w:p w14:paraId="7BBD0D99" w14:textId="68C193AF" w:rsidR="00C250C7" w:rsidRPr="00E362FA" w:rsidRDefault="00C250C7" w:rsidP="005F5A34">
            <w:pPr>
              <w:widowControl w:val="0"/>
              <w:spacing w:before="120" w:after="120"/>
              <w:jc w:val="both"/>
              <w:rPr>
                <w:szCs w:val="24"/>
              </w:rPr>
            </w:pPr>
            <w:r w:rsidRPr="00E362FA">
              <w:rPr>
                <w:bCs/>
                <w:szCs w:val="24"/>
              </w:rPr>
              <w:t xml:space="preserve">В </w:t>
            </w:r>
            <w:r w:rsidRPr="00E362FA">
              <w:rPr>
                <w:szCs w:val="24"/>
              </w:rPr>
              <w:t xml:space="preserve">–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E362FA">
              <w:rPr>
                <w:szCs w:val="24"/>
              </w:rPr>
              <w:t xml:space="preserve">типа «С» </w:t>
            </w:r>
            <w:r w:rsidRPr="00E362FA">
              <w:rPr>
                <w:szCs w:val="24"/>
              </w:rPr>
              <w:t>Депонента, получившего статус держателя в соответствии с Правилами клиринга НКО НКЦ (АО), для учета данных о ценных бумагах клиентов участника клиринга</w:t>
            </w:r>
          </w:p>
          <w:p w14:paraId="1EBFB240" w14:textId="6FD85D50" w:rsidR="00C250C7" w:rsidRPr="00E362FA" w:rsidRDefault="00C250C7" w:rsidP="005F5A34">
            <w:pPr>
              <w:widowControl w:val="0"/>
              <w:spacing w:before="120" w:after="120"/>
              <w:jc w:val="both"/>
              <w:rPr>
                <w:szCs w:val="24"/>
              </w:rPr>
            </w:pPr>
            <w:r w:rsidRPr="00E362FA">
              <w:rPr>
                <w:bCs/>
                <w:szCs w:val="24"/>
              </w:rPr>
              <w:t>С</w:t>
            </w:r>
            <w:r w:rsidRPr="00E362FA">
              <w:rPr>
                <w:szCs w:val="24"/>
              </w:rPr>
              <w:t xml:space="preserve"> - при открытии дополнительного раздела на Торговом счете депо номинального держателя или Торговом счете депо иностранного номинального держателя </w:t>
            </w:r>
            <w:r w:rsidR="005F5A34" w:rsidRPr="00E362FA">
              <w:rPr>
                <w:szCs w:val="24"/>
              </w:rPr>
              <w:t xml:space="preserve">типа «С» </w:t>
            </w:r>
            <w:r w:rsidRPr="00E362FA">
              <w:rPr>
                <w:szCs w:val="24"/>
              </w:rPr>
              <w:t>Депонента, получившего статус держателя в соответствии с Правилами клиринга НКО НКЦ (АО), для учета данных о ценных бумагах, переданных в доверительное управление участнику клиринга</w:t>
            </w:r>
          </w:p>
          <w:p w14:paraId="08812A36" w14:textId="6E65A19E" w:rsidR="00C250C7" w:rsidRPr="00E362FA" w:rsidRDefault="00C250C7" w:rsidP="007625E2">
            <w:pPr>
              <w:widowControl w:val="0"/>
              <w:spacing w:before="120" w:after="120"/>
              <w:jc w:val="both"/>
              <w:rPr>
                <w:szCs w:val="24"/>
              </w:rPr>
            </w:pPr>
            <w:r w:rsidRPr="00E362FA">
              <w:rPr>
                <w:bCs/>
                <w:szCs w:val="24"/>
              </w:rPr>
              <w:t>N</w:t>
            </w:r>
            <w:r w:rsidRPr="00E362FA">
              <w:rPr>
                <w:szCs w:val="24"/>
              </w:rPr>
              <w:t xml:space="preserve"> – на Торговом счете депо владельца </w:t>
            </w:r>
            <w:r w:rsidR="005F5A34" w:rsidRPr="00E362FA">
              <w:rPr>
                <w:szCs w:val="24"/>
              </w:rPr>
              <w:t xml:space="preserve">типа «С» </w:t>
            </w:r>
            <w:r w:rsidRPr="00E362FA">
              <w:rPr>
                <w:szCs w:val="24"/>
              </w:rPr>
              <w:t>или Торговом счете депо доверительного управляющего</w:t>
            </w:r>
            <w:r w:rsidR="006D2968" w:rsidRPr="00E362FA">
              <w:rPr>
                <w:szCs w:val="24"/>
              </w:rPr>
              <w:t xml:space="preserve"> типа «С»</w:t>
            </w:r>
            <w:r w:rsidRPr="00E362FA">
              <w:rPr>
                <w:szCs w:val="24"/>
              </w:rPr>
              <w:t xml:space="preserve"> клиента участника клиринга</w:t>
            </w:r>
            <w:r w:rsidR="007625E2" w:rsidRPr="00E362FA">
              <w:rPr>
                <w:szCs w:val="24"/>
              </w:rPr>
              <w:t>.</w:t>
            </w:r>
            <w:r w:rsidRPr="00E362FA">
              <w:rPr>
                <w:szCs w:val="24"/>
              </w:rPr>
              <w:t xml:space="preserve"> </w:t>
            </w:r>
          </w:p>
          <w:p w14:paraId="067F748E" w14:textId="1DAA242A" w:rsidR="0064406D" w:rsidRPr="00E362FA" w:rsidRDefault="0064406D" w:rsidP="0064406D">
            <w:pPr>
              <w:widowControl w:val="0"/>
              <w:spacing w:before="120" w:after="120"/>
              <w:jc w:val="both"/>
              <w:rPr>
                <w:szCs w:val="24"/>
              </w:rPr>
            </w:pPr>
            <w:r w:rsidRPr="00E362FA">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E362FA">
              <w:rPr>
                <w:szCs w:val="24"/>
              </w:rPr>
              <w:t xml:space="preserve">клиринга в НКЦ. Раздел типа «С»» в обязательном порядке </w:t>
            </w:r>
            <w:r w:rsidR="00A41A96" w:rsidRPr="00E362FA">
              <w:rPr>
                <w:szCs w:val="24"/>
              </w:rPr>
              <w:t xml:space="preserve">должны </w:t>
            </w:r>
            <w:r w:rsidR="00191C19" w:rsidRPr="00E362FA">
              <w:rPr>
                <w:szCs w:val="24"/>
              </w:rPr>
              <w:t>совпадать с 3-17 символами в коде 36 раздела.</w:t>
            </w:r>
          </w:p>
        </w:tc>
      </w:tr>
      <w:tr w:rsidR="00C250C7" w:rsidRPr="00E362FA" w14:paraId="75FF3C20" w14:textId="77777777" w:rsidTr="00246334">
        <w:tc>
          <w:tcPr>
            <w:tcW w:w="2552" w:type="dxa"/>
          </w:tcPr>
          <w:p w14:paraId="3E00F5C6" w14:textId="77777777" w:rsidR="00C250C7" w:rsidRPr="00E362FA" w:rsidRDefault="00C250C7" w:rsidP="005F5A34">
            <w:pPr>
              <w:widowControl w:val="0"/>
              <w:spacing w:before="120" w:after="120"/>
              <w:jc w:val="both"/>
              <w:rPr>
                <w:szCs w:val="24"/>
              </w:rPr>
            </w:pPr>
            <w:r w:rsidRPr="00E362FA">
              <w:rPr>
                <w:szCs w:val="24"/>
              </w:rPr>
              <w:t>Назначение раздела</w:t>
            </w:r>
          </w:p>
        </w:tc>
        <w:tc>
          <w:tcPr>
            <w:tcW w:w="7087" w:type="dxa"/>
          </w:tcPr>
          <w:p w14:paraId="45E17982" w14:textId="335EE270" w:rsidR="00C250C7" w:rsidRPr="00E362FA" w:rsidRDefault="00C250C7" w:rsidP="005F5A34">
            <w:pPr>
              <w:widowControl w:val="0"/>
              <w:spacing w:before="120" w:after="120"/>
              <w:jc w:val="both"/>
              <w:rPr>
                <w:szCs w:val="24"/>
              </w:rPr>
            </w:pPr>
            <w:r w:rsidRPr="00E362FA">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E362FA" w14:paraId="143D4AF6" w14:textId="77777777" w:rsidTr="00246334">
        <w:tc>
          <w:tcPr>
            <w:tcW w:w="2552" w:type="dxa"/>
          </w:tcPr>
          <w:p w14:paraId="5BB297E7" w14:textId="77777777" w:rsidR="00C250C7" w:rsidRPr="00E362FA" w:rsidRDefault="00C250C7" w:rsidP="005F5A34">
            <w:pPr>
              <w:widowControl w:val="0"/>
              <w:spacing w:before="120" w:after="120"/>
              <w:jc w:val="both"/>
              <w:rPr>
                <w:szCs w:val="24"/>
              </w:rPr>
            </w:pPr>
            <w:r w:rsidRPr="00E362FA">
              <w:rPr>
                <w:szCs w:val="24"/>
              </w:rPr>
              <w:t>Счета депо, на которых может быть открыт раздел</w:t>
            </w:r>
          </w:p>
        </w:tc>
        <w:tc>
          <w:tcPr>
            <w:tcW w:w="7087" w:type="dxa"/>
          </w:tcPr>
          <w:p w14:paraId="6D7A518E" w14:textId="60069D94" w:rsidR="00C250C7" w:rsidRPr="00E362FA" w:rsidRDefault="00C250C7" w:rsidP="005F5A34">
            <w:pPr>
              <w:widowControl w:val="0"/>
              <w:spacing w:before="120" w:after="120"/>
              <w:jc w:val="both"/>
              <w:rPr>
                <w:szCs w:val="24"/>
              </w:rPr>
            </w:pPr>
            <w:r w:rsidRPr="00E362FA">
              <w:rPr>
                <w:szCs w:val="24"/>
              </w:rPr>
              <w:t>Торговый счет депо владельца</w:t>
            </w:r>
            <w:r w:rsidR="005F5A34" w:rsidRPr="00E362FA">
              <w:rPr>
                <w:szCs w:val="24"/>
              </w:rPr>
              <w:t xml:space="preserve"> </w:t>
            </w:r>
            <w:r w:rsidR="004E6F5B" w:rsidRPr="00E362FA">
              <w:rPr>
                <w:szCs w:val="24"/>
              </w:rPr>
              <w:t>типа «С»</w:t>
            </w:r>
            <w:r w:rsidRPr="00E362FA">
              <w:rPr>
                <w:szCs w:val="24"/>
              </w:rPr>
              <w:t xml:space="preserve"> </w:t>
            </w:r>
            <w:r w:rsidR="006D2968" w:rsidRPr="00E362FA">
              <w:rPr>
                <w:szCs w:val="24"/>
              </w:rPr>
              <w:t>или Торговый счет депо доверительного управляющего типа «С»</w:t>
            </w:r>
            <w:r w:rsidR="009067CF" w:rsidRPr="00E362FA">
              <w:rPr>
                <w:szCs w:val="24"/>
              </w:rPr>
              <w:t xml:space="preserve"> Депонента</w:t>
            </w:r>
            <w:r w:rsidRPr="00E362FA">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E362FA">
              <w:rPr>
                <w:szCs w:val="24"/>
              </w:rPr>
              <w:t>, или Торгов</w:t>
            </w:r>
            <w:r w:rsidR="007625E2" w:rsidRPr="00E362FA">
              <w:rPr>
                <w:szCs w:val="24"/>
              </w:rPr>
              <w:t>ый счет</w:t>
            </w:r>
            <w:r w:rsidR="00CE7347" w:rsidRPr="00E362FA">
              <w:rPr>
                <w:szCs w:val="24"/>
              </w:rPr>
              <w:t xml:space="preserve"> депо иностранного номинального держателя типа «С».</w:t>
            </w:r>
          </w:p>
          <w:p w14:paraId="235F25E3" w14:textId="2B070A4E" w:rsidR="00C250C7" w:rsidRPr="00E362FA" w:rsidRDefault="00C250C7" w:rsidP="004E6F5B">
            <w:pPr>
              <w:widowControl w:val="0"/>
              <w:spacing w:before="120" w:after="120"/>
              <w:jc w:val="both"/>
              <w:rPr>
                <w:szCs w:val="24"/>
              </w:rPr>
            </w:pPr>
            <w:r w:rsidRPr="00E362FA">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E362FA">
              <w:rPr>
                <w:szCs w:val="24"/>
              </w:rPr>
              <w:t xml:space="preserve"> типа «С»</w:t>
            </w:r>
            <w:r w:rsidRPr="00E362FA">
              <w:rPr>
                <w:szCs w:val="24"/>
              </w:rPr>
              <w:t>, Депонента, получившего статус держателя в НКО НКЦ (АО).</w:t>
            </w:r>
          </w:p>
        </w:tc>
      </w:tr>
      <w:tr w:rsidR="00C250C7" w:rsidRPr="00E362FA" w14:paraId="67548C5C" w14:textId="77777777" w:rsidTr="00246334">
        <w:tc>
          <w:tcPr>
            <w:tcW w:w="2552" w:type="dxa"/>
          </w:tcPr>
          <w:p w14:paraId="0E717C83" w14:textId="77777777" w:rsidR="00C250C7" w:rsidRPr="00E362FA" w:rsidRDefault="00C250C7" w:rsidP="005F5A34">
            <w:pPr>
              <w:widowControl w:val="0"/>
              <w:spacing w:before="120" w:after="120"/>
              <w:jc w:val="both"/>
              <w:rPr>
                <w:szCs w:val="24"/>
              </w:rPr>
            </w:pPr>
            <w:r w:rsidRPr="00E362FA">
              <w:rPr>
                <w:szCs w:val="24"/>
              </w:rPr>
              <w:t>Ценные бумаги, которые могут учитываться на разделе</w:t>
            </w:r>
          </w:p>
        </w:tc>
        <w:tc>
          <w:tcPr>
            <w:tcW w:w="7087" w:type="dxa"/>
          </w:tcPr>
          <w:p w14:paraId="32C26975" w14:textId="6E227F76" w:rsidR="00C250C7" w:rsidRPr="00E362FA" w:rsidRDefault="00C250C7" w:rsidP="00CE7347">
            <w:pPr>
              <w:widowControl w:val="0"/>
              <w:spacing w:before="120" w:after="120"/>
              <w:jc w:val="both"/>
              <w:rPr>
                <w:szCs w:val="24"/>
              </w:rPr>
            </w:pPr>
            <w:r w:rsidRPr="00E362FA">
              <w:rPr>
                <w:szCs w:val="24"/>
              </w:rPr>
              <w:t>Зачислению на раздел подлежат принятые на обслуживание Депозитарием ценные бумаги</w:t>
            </w:r>
            <w:r w:rsidR="004E6F5B" w:rsidRPr="00E362FA">
              <w:rPr>
                <w:szCs w:val="24"/>
              </w:rPr>
              <w:t>, клиринг по которым осуществляется</w:t>
            </w:r>
            <w:r w:rsidRPr="00E362FA">
              <w:rPr>
                <w:szCs w:val="24"/>
              </w:rPr>
              <w:t xml:space="preserve"> в соответствии с Правилами клиринга НКО НКЦ (АО). </w:t>
            </w:r>
          </w:p>
        </w:tc>
      </w:tr>
      <w:tr w:rsidR="00C250C7" w:rsidRPr="00E362FA" w14:paraId="11E39358" w14:textId="77777777" w:rsidTr="00246334">
        <w:tc>
          <w:tcPr>
            <w:tcW w:w="2552" w:type="dxa"/>
          </w:tcPr>
          <w:p w14:paraId="3199A3FA" w14:textId="77777777" w:rsidR="00C250C7" w:rsidRPr="00E362FA" w:rsidRDefault="00C250C7" w:rsidP="005F5A34">
            <w:pPr>
              <w:widowControl w:val="0"/>
              <w:spacing w:before="120" w:after="120"/>
              <w:jc w:val="both"/>
              <w:rPr>
                <w:szCs w:val="24"/>
              </w:rPr>
            </w:pPr>
            <w:r w:rsidRPr="00E362FA">
              <w:rPr>
                <w:szCs w:val="24"/>
              </w:rPr>
              <w:t>Условия открытия раздела</w:t>
            </w:r>
          </w:p>
        </w:tc>
        <w:tc>
          <w:tcPr>
            <w:tcW w:w="7087" w:type="dxa"/>
          </w:tcPr>
          <w:p w14:paraId="6F119DE7" w14:textId="51E30C9C" w:rsidR="00C250C7" w:rsidRPr="00E362FA" w:rsidRDefault="00C250C7" w:rsidP="004E6F5B">
            <w:pPr>
              <w:widowControl w:val="0"/>
              <w:spacing w:before="120" w:after="120"/>
              <w:jc w:val="both"/>
              <w:rPr>
                <w:szCs w:val="24"/>
              </w:rPr>
            </w:pPr>
            <w:r w:rsidRPr="00E362FA">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E362FA">
              <w:rPr>
                <w:szCs w:val="24"/>
              </w:rPr>
              <w:t xml:space="preserve">типа «С» </w:t>
            </w:r>
            <w:r w:rsidRPr="00E362FA">
              <w:rPr>
                <w:szCs w:val="24"/>
              </w:rPr>
              <w:t>конкретного раздела для клиента Депонента к Поручению может быть приложена анкета клиента.</w:t>
            </w:r>
          </w:p>
        </w:tc>
      </w:tr>
      <w:tr w:rsidR="00C250C7" w:rsidRPr="00E362FA" w14:paraId="494878F5" w14:textId="77777777" w:rsidTr="00246334">
        <w:tc>
          <w:tcPr>
            <w:tcW w:w="2552" w:type="dxa"/>
          </w:tcPr>
          <w:p w14:paraId="62984426" w14:textId="77777777" w:rsidR="00C250C7" w:rsidRPr="00E362FA" w:rsidRDefault="00C250C7" w:rsidP="005F5A34">
            <w:pPr>
              <w:widowControl w:val="0"/>
              <w:spacing w:before="120" w:after="120"/>
              <w:jc w:val="both"/>
              <w:rPr>
                <w:szCs w:val="24"/>
              </w:rPr>
            </w:pPr>
            <w:r w:rsidRPr="00E362FA">
              <w:rPr>
                <w:szCs w:val="24"/>
              </w:rPr>
              <w:t>Виды разрешенных Депозитарных операций</w:t>
            </w:r>
          </w:p>
        </w:tc>
        <w:tc>
          <w:tcPr>
            <w:tcW w:w="7087" w:type="dxa"/>
          </w:tcPr>
          <w:p w14:paraId="067B53F4" w14:textId="77777777" w:rsidR="00C250C7" w:rsidRPr="00E362FA" w:rsidRDefault="00C250C7" w:rsidP="007625E2">
            <w:pPr>
              <w:widowControl w:val="0"/>
              <w:spacing w:before="120" w:after="120"/>
              <w:jc w:val="both"/>
              <w:rPr>
                <w:szCs w:val="24"/>
              </w:rPr>
            </w:pPr>
            <w:r w:rsidRPr="00E362FA">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E362FA" w:rsidRDefault="00C250C7" w:rsidP="0075415D">
            <w:pPr>
              <w:widowControl w:val="0"/>
              <w:numPr>
                <w:ilvl w:val="0"/>
                <w:numId w:val="4"/>
              </w:numPr>
              <w:spacing w:before="120" w:after="120"/>
              <w:jc w:val="both"/>
              <w:rPr>
                <w:szCs w:val="24"/>
              </w:rPr>
            </w:pPr>
            <w:r w:rsidRPr="00E362FA">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E362FA">
              <w:rPr>
                <w:szCs w:val="24"/>
              </w:rPr>
              <w:t xml:space="preserve">На основании Поручения НКО НДЦ (АО) </w:t>
            </w:r>
            <w:r w:rsidRPr="00E362FA">
              <w:rPr>
                <w:szCs w:val="24"/>
              </w:rPr>
              <w:t xml:space="preserve">(коды операций – 14, 14/4, 14/5). </w:t>
            </w:r>
          </w:p>
          <w:p w14:paraId="5C3B6ECB" w14:textId="77777777" w:rsidR="00C250C7" w:rsidRPr="00E362FA" w:rsidRDefault="00C250C7" w:rsidP="0075415D">
            <w:pPr>
              <w:widowControl w:val="0"/>
              <w:numPr>
                <w:ilvl w:val="0"/>
                <w:numId w:val="4"/>
              </w:numPr>
              <w:spacing w:before="120" w:after="120"/>
              <w:jc w:val="both"/>
              <w:rPr>
                <w:szCs w:val="24"/>
              </w:rPr>
            </w:pPr>
            <w:r w:rsidRPr="00E362FA">
              <w:rPr>
                <w:szCs w:val="24"/>
              </w:rPr>
              <w:t>Переводы ценных бумаг на другие Счета депо, открытые в Депозитарии (код операции –10, 16, 16/1, 16/2, 16/3).</w:t>
            </w:r>
          </w:p>
          <w:p w14:paraId="6F1648C5" w14:textId="77777777" w:rsidR="00C250C7" w:rsidRPr="00E362FA" w:rsidRDefault="00C250C7" w:rsidP="0075415D">
            <w:pPr>
              <w:widowControl w:val="0"/>
              <w:numPr>
                <w:ilvl w:val="0"/>
                <w:numId w:val="4"/>
              </w:numPr>
              <w:spacing w:before="120" w:after="120"/>
              <w:jc w:val="both"/>
              <w:rPr>
                <w:szCs w:val="24"/>
              </w:rPr>
            </w:pPr>
            <w:r w:rsidRPr="00E362FA">
              <w:rPr>
                <w:szCs w:val="24"/>
              </w:rPr>
              <w:t>Переводы ценных бумаг в рамках одного Счета депо (код операции – 20).</w:t>
            </w:r>
          </w:p>
          <w:p w14:paraId="44F2A467" w14:textId="48089420" w:rsidR="00C250C7" w:rsidRPr="00E362FA" w:rsidRDefault="00C250C7" w:rsidP="0075415D">
            <w:pPr>
              <w:widowControl w:val="0"/>
              <w:numPr>
                <w:ilvl w:val="0"/>
                <w:numId w:val="4"/>
              </w:numPr>
              <w:spacing w:before="120" w:after="120"/>
              <w:jc w:val="both"/>
              <w:rPr>
                <w:szCs w:val="24"/>
              </w:rPr>
            </w:pPr>
            <w:r w:rsidRPr="00E362FA">
              <w:rPr>
                <w:szCs w:val="24"/>
              </w:rPr>
              <w:t>Прием ценных бумаг на хранение и/или учет из реестра</w:t>
            </w:r>
            <w:r w:rsidR="00B43310" w:rsidRPr="00E362FA">
              <w:rPr>
                <w:szCs w:val="24"/>
              </w:rPr>
              <w:t xml:space="preserve">, </w:t>
            </w:r>
            <w:r w:rsidRPr="00E362FA">
              <w:rPr>
                <w:szCs w:val="24"/>
              </w:rPr>
              <w:t>другого депозитария</w:t>
            </w:r>
            <w:r w:rsidR="00B43310" w:rsidRPr="00E362FA">
              <w:rPr>
                <w:szCs w:val="24"/>
              </w:rPr>
              <w:t>, Иностранного депозитария</w:t>
            </w:r>
            <w:r w:rsidRPr="00E362FA">
              <w:rPr>
                <w:szCs w:val="24"/>
              </w:rPr>
              <w:t xml:space="preserve"> (коды операций –35, 37).</w:t>
            </w:r>
          </w:p>
          <w:p w14:paraId="5C2326BB" w14:textId="77777777" w:rsidR="00C250C7" w:rsidRPr="00E362FA" w:rsidRDefault="00C250C7" w:rsidP="0075415D">
            <w:pPr>
              <w:widowControl w:val="0"/>
              <w:numPr>
                <w:ilvl w:val="0"/>
                <w:numId w:val="4"/>
              </w:numPr>
              <w:spacing w:before="120" w:after="120"/>
              <w:jc w:val="both"/>
              <w:rPr>
                <w:szCs w:val="24"/>
              </w:rPr>
            </w:pPr>
            <w:r w:rsidRPr="00E362FA">
              <w:rPr>
                <w:szCs w:val="24"/>
              </w:rPr>
              <w:t>Снятие ценных бумаг с хранения и/или учета в реестр/другой депозитарий (коды операций – 36).</w:t>
            </w:r>
          </w:p>
          <w:p w14:paraId="7EF326B4" w14:textId="6976B09E" w:rsidR="000C0281" w:rsidRPr="00E362FA" w:rsidRDefault="000C0281" w:rsidP="000C0281">
            <w:pPr>
              <w:widowControl w:val="0"/>
              <w:spacing w:before="120" w:after="120"/>
              <w:jc w:val="both"/>
              <w:rPr>
                <w:szCs w:val="24"/>
              </w:rPr>
            </w:pPr>
            <w:r w:rsidRPr="00E362FA">
              <w:rPr>
                <w:szCs w:val="24"/>
              </w:rPr>
              <w:t xml:space="preserve">Направляя в Депозитарий Поручение на списание </w:t>
            </w:r>
            <w:r w:rsidR="00B16AF9" w:rsidRPr="00E362FA">
              <w:rPr>
                <w:szCs w:val="24"/>
              </w:rPr>
              <w:t xml:space="preserve">ценных бумаг </w:t>
            </w:r>
            <w:r w:rsidRPr="00E362FA">
              <w:rPr>
                <w:szCs w:val="24"/>
              </w:rPr>
              <w:t xml:space="preserve">с раздела или на зачисление </w:t>
            </w:r>
            <w:r w:rsidR="00B16AF9" w:rsidRPr="00E362FA">
              <w:rPr>
                <w:szCs w:val="24"/>
              </w:rPr>
              <w:t xml:space="preserve">ценных бумаг </w:t>
            </w:r>
            <w:r w:rsidRPr="00E362FA">
              <w:rPr>
                <w:szCs w:val="24"/>
              </w:rPr>
              <w:t>на раздел, открытый на Счете депо номинального д</w:t>
            </w:r>
            <w:r w:rsidR="00B16AF9" w:rsidRPr="00E362FA">
              <w:rPr>
                <w:szCs w:val="24"/>
              </w:rPr>
              <w:t>е</w:t>
            </w:r>
            <w:r w:rsidRPr="00E362FA">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E362FA" w:rsidRDefault="004E6F5B" w:rsidP="00E40D8A">
            <w:pPr>
              <w:widowControl w:val="0"/>
              <w:spacing w:before="120" w:after="120"/>
              <w:jc w:val="both"/>
              <w:rPr>
                <w:szCs w:val="24"/>
              </w:rPr>
            </w:pPr>
            <w:r w:rsidRPr="00E362FA">
              <w:rPr>
                <w:szCs w:val="24"/>
              </w:rPr>
              <w:t xml:space="preserve">Операции в отношении ценных бумаг, </w:t>
            </w:r>
            <w:r w:rsidR="00E40D8A" w:rsidRPr="00E362FA">
              <w:rPr>
                <w:szCs w:val="24"/>
              </w:rPr>
              <w:t>учитываемых на Счетах депо типа «С»,</w:t>
            </w:r>
            <w:r w:rsidR="006F7837" w:rsidRPr="00E362FA">
              <w:rPr>
                <w:szCs w:val="24"/>
              </w:rPr>
              <w:t xml:space="preserve"> исполняются с учетом </w:t>
            </w:r>
            <w:r w:rsidR="00CE7347" w:rsidRPr="00E362FA">
              <w:rPr>
                <w:szCs w:val="24"/>
              </w:rPr>
              <w:t>особенностей, приведенных в пункте 3.2</w:t>
            </w:r>
            <w:r w:rsidR="00E40D8A" w:rsidRPr="00E362FA">
              <w:rPr>
                <w:szCs w:val="24"/>
              </w:rPr>
              <w:t>7</w:t>
            </w:r>
            <w:r w:rsidR="00CE7347" w:rsidRPr="00E362FA">
              <w:rPr>
                <w:szCs w:val="24"/>
              </w:rPr>
              <w:t>. Порядка.</w:t>
            </w:r>
            <w:r w:rsidR="00573D27" w:rsidRPr="00E362FA">
              <w:rPr>
                <w:szCs w:val="24"/>
              </w:rPr>
              <w:t xml:space="preserve"> </w:t>
            </w:r>
          </w:p>
        </w:tc>
      </w:tr>
    </w:tbl>
    <w:p w14:paraId="4963D223" w14:textId="14532E0D" w:rsidR="005437F8" w:rsidRPr="00E362FA" w:rsidRDefault="005437F8" w:rsidP="005437F8">
      <w:pPr>
        <w:widowControl w:val="0"/>
        <w:spacing w:before="120" w:after="120"/>
        <w:jc w:val="center"/>
        <w:rPr>
          <w:b/>
          <w:szCs w:val="24"/>
        </w:rPr>
      </w:pPr>
      <w:r w:rsidRPr="00E362FA">
        <w:rPr>
          <w:b/>
          <w:szCs w:val="24"/>
        </w:rPr>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E362FA" w14:paraId="1A0B925A" w14:textId="77777777" w:rsidTr="00B61CAC">
        <w:trPr>
          <w:tblHeader/>
        </w:trPr>
        <w:tc>
          <w:tcPr>
            <w:tcW w:w="2552" w:type="dxa"/>
          </w:tcPr>
          <w:p w14:paraId="15815D16" w14:textId="77777777" w:rsidR="005437F8" w:rsidRPr="00E362FA" w:rsidRDefault="005437F8" w:rsidP="00B61CAC">
            <w:pPr>
              <w:widowControl w:val="0"/>
              <w:spacing w:before="120"/>
              <w:jc w:val="both"/>
              <w:rPr>
                <w:b/>
                <w:sz w:val="22"/>
                <w:szCs w:val="22"/>
              </w:rPr>
            </w:pPr>
            <w:r w:rsidRPr="00E362FA">
              <w:rPr>
                <w:b/>
                <w:sz w:val="22"/>
                <w:szCs w:val="22"/>
              </w:rPr>
              <w:t>Параметры типа раздела</w:t>
            </w:r>
          </w:p>
        </w:tc>
        <w:tc>
          <w:tcPr>
            <w:tcW w:w="6945" w:type="dxa"/>
          </w:tcPr>
          <w:p w14:paraId="1EDCDCB3" w14:textId="77777777" w:rsidR="005437F8" w:rsidRPr="00E362FA" w:rsidRDefault="005437F8" w:rsidP="00B61CAC">
            <w:pPr>
              <w:widowControl w:val="0"/>
              <w:spacing w:before="120"/>
              <w:jc w:val="both"/>
              <w:rPr>
                <w:b/>
                <w:sz w:val="22"/>
                <w:szCs w:val="22"/>
              </w:rPr>
            </w:pPr>
            <w:r w:rsidRPr="00E362FA">
              <w:rPr>
                <w:b/>
                <w:sz w:val="22"/>
                <w:szCs w:val="22"/>
              </w:rPr>
              <w:t>Описание параметров</w:t>
            </w:r>
          </w:p>
        </w:tc>
      </w:tr>
      <w:tr w:rsidR="005437F8" w:rsidRPr="00E362FA" w14:paraId="287EC5AB" w14:textId="77777777" w:rsidTr="00B61CAC">
        <w:tc>
          <w:tcPr>
            <w:tcW w:w="2552" w:type="dxa"/>
          </w:tcPr>
          <w:p w14:paraId="48FA3992" w14:textId="77777777" w:rsidR="005437F8" w:rsidRPr="00E362FA" w:rsidRDefault="005437F8" w:rsidP="00B61CAC">
            <w:pPr>
              <w:widowControl w:val="0"/>
              <w:spacing w:before="120"/>
              <w:jc w:val="both"/>
              <w:rPr>
                <w:sz w:val="22"/>
                <w:szCs w:val="22"/>
              </w:rPr>
            </w:pPr>
            <w:r w:rsidRPr="00E362FA">
              <w:rPr>
                <w:sz w:val="22"/>
                <w:szCs w:val="22"/>
              </w:rPr>
              <w:t>Наименование типа раздела</w:t>
            </w:r>
          </w:p>
        </w:tc>
        <w:tc>
          <w:tcPr>
            <w:tcW w:w="6945" w:type="dxa"/>
          </w:tcPr>
          <w:p w14:paraId="28643CD7" w14:textId="76F00204" w:rsidR="005437F8" w:rsidRPr="00E362FA" w:rsidRDefault="005437F8" w:rsidP="005437F8">
            <w:pPr>
              <w:widowControl w:val="0"/>
              <w:spacing w:before="120"/>
              <w:jc w:val="both"/>
              <w:rPr>
                <w:sz w:val="22"/>
                <w:szCs w:val="22"/>
              </w:rPr>
            </w:pPr>
            <w:r w:rsidRPr="00E362FA">
              <w:rPr>
                <w:sz w:val="22"/>
                <w:szCs w:val="22"/>
              </w:rPr>
              <w:t>Блокировано для размещения. НКЦ.</w:t>
            </w:r>
          </w:p>
        </w:tc>
      </w:tr>
      <w:tr w:rsidR="005437F8" w:rsidRPr="00E362FA" w14:paraId="0C42D289" w14:textId="77777777" w:rsidTr="00B61CAC">
        <w:tc>
          <w:tcPr>
            <w:tcW w:w="2552" w:type="dxa"/>
          </w:tcPr>
          <w:p w14:paraId="2272087D" w14:textId="77777777" w:rsidR="005437F8" w:rsidRPr="00E362FA" w:rsidRDefault="005437F8" w:rsidP="00B61CAC">
            <w:pPr>
              <w:widowControl w:val="0"/>
              <w:spacing w:before="120"/>
              <w:jc w:val="both"/>
              <w:rPr>
                <w:sz w:val="22"/>
                <w:szCs w:val="22"/>
              </w:rPr>
            </w:pPr>
            <w:r w:rsidRPr="00E362FA">
              <w:rPr>
                <w:sz w:val="22"/>
                <w:szCs w:val="22"/>
              </w:rPr>
              <w:t>Код раздела (17 символов)</w:t>
            </w:r>
          </w:p>
        </w:tc>
        <w:tc>
          <w:tcPr>
            <w:tcW w:w="6945" w:type="dxa"/>
          </w:tcPr>
          <w:p w14:paraId="0E0C631C" w14:textId="39C8C534" w:rsidR="005437F8" w:rsidRPr="00E362FA" w:rsidRDefault="005437F8" w:rsidP="005437F8">
            <w:pPr>
              <w:widowControl w:val="0"/>
              <w:spacing w:before="120"/>
              <w:jc w:val="both"/>
              <w:rPr>
                <w:sz w:val="22"/>
                <w:szCs w:val="22"/>
              </w:rPr>
            </w:pPr>
            <w:r w:rsidRPr="00E362FA">
              <w:rPr>
                <w:sz w:val="22"/>
                <w:szCs w:val="22"/>
              </w:rPr>
              <w:t>3</w:t>
            </w:r>
            <w:r w:rsidRPr="00E362FA">
              <w:rPr>
                <w:sz w:val="22"/>
                <w:szCs w:val="22"/>
                <w:lang w:val="en-US"/>
              </w:rPr>
              <w:t>M</w:t>
            </w:r>
            <w:r w:rsidRPr="00E362FA">
              <w:rPr>
                <w:sz w:val="22"/>
                <w:szCs w:val="22"/>
              </w:rPr>
              <w:t xml:space="preserve"> + Код Участника клиринга НКО НКЦ (АО) (3-9 символы) + 00000 (10-14 символы) + Вид торгового раздела (15 символ) - </w:t>
            </w:r>
            <w:r w:rsidRPr="00E362FA">
              <w:rPr>
                <w:bCs/>
                <w:sz w:val="22"/>
                <w:szCs w:val="22"/>
              </w:rPr>
              <w:t>N</w:t>
            </w:r>
            <w:r w:rsidRPr="00E362FA">
              <w:rPr>
                <w:sz w:val="22"/>
                <w:szCs w:val="22"/>
              </w:rPr>
              <w:t xml:space="preserve"> + свободные (16-17 символы)</w:t>
            </w:r>
          </w:p>
        </w:tc>
      </w:tr>
      <w:tr w:rsidR="005437F8" w:rsidRPr="00E362FA" w14:paraId="3770EF9F" w14:textId="77777777" w:rsidTr="00B61CAC">
        <w:tc>
          <w:tcPr>
            <w:tcW w:w="2552" w:type="dxa"/>
          </w:tcPr>
          <w:p w14:paraId="7A938F6F" w14:textId="77777777" w:rsidR="005437F8" w:rsidRPr="00E362FA" w:rsidRDefault="005437F8" w:rsidP="00B61CAC">
            <w:pPr>
              <w:widowControl w:val="0"/>
              <w:spacing w:before="120"/>
              <w:jc w:val="both"/>
              <w:rPr>
                <w:sz w:val="22"/>
                <w:szCs w:val="22"/>
              </w:rPr>
            </w:pPr>
            <w:r w:rsidRPr="00E362FA">
              <w:rPr>
                <w:sz w:val="22"/>
                <w:szCs w:val="22"/>
              </w:rPr>
              <w:t>Назначение раздела</w:t>
            </w:r>
          </w:p>
        </w:tc>
        <w:tc>
          <w:tcPr>
            <w:tcW w:w="6945" w:type="dxa"/>
          </w:tcPr>
          <w:p w14:paraId="09F281F9" w14:textId="13E7CDB4" w:rsidR="005437F8" w:rsidRPr="00E362FA" w:rsidRDefault="005437F8" w:rsidP="0002238D">
            <w:pPr>
              <w:widowControl w:val="0"/>
              <w:spacing w:before="120"/>
              <w:jc w:val="both"/>
              <w:rPr>
                <w:sz w:val="22"/>
                <w:szCs w:val="22"/>
              </w:rPr>
            </w:pPr>
            <w:r w:rsidRPr="00E362FA">
              <w:rPr>
                <w:sz w:val="22"/>
                <w:szCs w:val="22"/>
              </w:rPr>
              <w:t xml:space="preserve">Для учета акций, </w:t>
            </w:r>
            <w:r w:rsidR="00A92759" w:rsidRPr="00E362FA">
              <w:rPr>
                <w:sz w:val="22"/>
                <w:szCs w:val="22"/>
              </w:rPr>
              <w:t xml:space="preserve">которые учитываются в реестре владельцев ценных бумаг, </w:t>
            </w:r>
            <w:r w:rsidR="009218FB" w:rsidRPr="00E362FA">
              <w:rPr>
                <w:sz w:val="22"/>
                <w:szCs w:val="22"/>
              </w:rPr>
              <w:t>размещение которых осуществляется путем заключения сделок</w:t>
            </w:r>
            <w:r w:rsidRPr="00E362FA">
              <w:rPr>
                <w:sz w:val="22"/>
                <w:szCs w:val="22"/>
              </w:rPr>
              <w:t xml:space="preserve"> </w:t>
            </w:r>
            <w:r w:rsidR="00356009" w:rsidRPr="00E362FA">
              <w:rPr>
                <w:sz w:val="22"/>
                <w:szCs w:val="22"/>
              </w:rPr>
              <w:t>на организованных торгах Публичного акционерного общества «Московская Биржа ММВБ-РТС»</w:t>
            </w:r>
            <w:r w:rsidR="0002238D" w:rsidRPr="00E362FA">
              <w:rPr>
                <w:sz w:val="22"/>
                <w:szCs w:val="22"/>
              </w:rPr>
              <w:t>, для их последующего перевода по поручению клиринговой организации</w:t>
            </w:r>
            <w:r w:rsidRPr="00E362FA">
              <w:rPr>
                <w:sz w:val="22"/>
                <w:szCs w:val="22"/>
              </w:rPr>
              <w:t xml:space="preserve"> НКО НКЦ (АО)</w:t>
            </w:r>
            <w:r w:rsidR="0002238D" w:rsidRPr="00E362FA">
              <w:rPr>
                <w:sz w:val="22"/>
                <w:szCs w:val="22"/>
              </w:rPr>
              <w:t xml:space="preserve"> на Счета депо Депонентов, которые приобрели указанные акции при размещении</w:t>
            </w:r>
            <w:r w:rsidR="00A92759" w:rsidRPr="00E362FA">
              <w:rPr>
                <w:sz w:val="22"/>
                <w:szCs w:val="22"/>
              </w:rPr>
              <w:t>,</w:t>
            </w:r>
            <w:r w:rsidR="0002238D" w:rsidRPr="00E362FA">
              <w:rPr>
                <w:sz w:val="22"/>
                <w:szCs w:val="22"/>
              </w:rPr>
              <w:t xml:space="preserve"> либо акции приобрели их клиенты.</w:t>
            </w:r>
          </w:p>
        </w:tc>
      </w:tr>
      <w:tr w:rsidR="005437F8" w:rsidRPr="00E362FA" w14:paraId="171A4A4C" w14:textId="77777777" w:rsidTr="00B61CAC">
        <w:tc>
          <w:tcPr>
            <w:tcW w:w="2552" w:type="dxa"/>
          </w:tcPr>
          <w:p w14:paraId="02A56927" w14:textId="77777777" w:rsidR="005437F8" w:rsidRPr="00E362FA" w:rsidRDefault="005437F8" w:rsidP="00B61CAC">
            <w:pPr>
              <w:widowControl w:val="0"/>
              <w:spacing w:before="120"/>
              <w:jc w:val="both"/>
              <w:rPr>
                <w:sz w:val="22"/>
                <w:szCs w:val="22"/>
              </w:rPr>
            </w:pPr>
            <w:r w:rsidRPr="00E362FA">
              <w:rPr>
                <w:sz w:val="22"/>
                <w:szCs w:val="22"/>
              </w:rPr>
              <w:t>Cчет, на котором может быть открыт раздел</w:t>
            </w:r>
          </w:p>
        </w:tc>
        <w:tc>
          <w:tcPr>
            <w:tcW w:w="6945" w:type="dxa"/>
          </w:tcPr>
          <w:p w14:paraId="193B683A" w14:textId="3645D45B" w:rsidR="005437F8" w:rsidRPr="00E362FA" w:rsidRDefault="006C428D" w:rsidP="00642EB7">
            <w:pPr>
              <w:widowControl w:val="0"/>
              <w:spacing w:before="120"/>
              <w:jc w:val="both"/>
              <w:rPr>
                <w:sz w:val="22"/>
                <w:szCs w:val="22"/>
              </w:rPr>
            </w:pPr>
            <w:r w:rsidRPr="00E362FA">
              <w:rPr>
                <w:sz w:val="22"/>
                <w:szCs w:val="22"/>
              </w:rPr>
              <w:t>Счет неустановленных лиц (тип сч</w:t>
            </w:r>
            <w:r w:rsidR="00642EB7" w:rsidRPr="00E362FA">
              <w:rPr>
                <w:sz w:val="22"/>
                <w:szCs w:val="22"/>
              </w:rPr>
              <w:t xml:space="preserve">ета – </w:t>
            </w:r>
            <w:r w:rsidR="00642EB7" w:rsidRPr="00E362FA">
              <w:rPr>
                <w:sz w:val="22"/>
                <w:szCs w:val="22"/>
                <w:lang w:val="en-US"/>
              </w:rPr>
              <w:t>MB</w:t>
            </w:r>
            <w:r w:rsidR="00642EB7" w:rsidRPr="00E362FA">
              <w:rPr>
                <w:sz w:val="22"/>
                <w:szCs w:val="22"/>
              </w:rPr>
              <w:t>)</w:t>
            </w:r>
          </w:p>
        </w:tc>
      </w:tr>
      <w:tr w:rsidR="005437F8" w:rsidRPr="00E362FA" w14:paraId="2139DAD6" w14:textId="77777777" w:rsidTr="00B61CAC">
        <w:tc>
          <w:tcPr>
            <w:tcW w:w="2552" w:type="dxa"/>
          </w:tcPr>
          <w:p w14:paraId="66A0F530" w14:textId="77777777" w:rsidR="005437F8" w:rsidRPr="00E362FA" w:rsidRDefault="005437F8" w:rsidP="00B61CAC">
            <w:pPr>
              <w:widowControl w:val="0"/>
              <w:spacing w:before="120"/>
              <w:jc w:val="both"/>
              <w:rPr>
                <w:sz w:val="22"/>
                <w:szCs w:val="22"/>
              </w:rPr>
            </w:pPr>
            <w:r w:rsidRPr="00E362FA">
              <w:rPr>
                <w:sz w:val="22"/>
                <w:szCs w:val="22"/>
              </w:rPr>
              <w:t>Ценные бумаги, которые могут учитываться на разделе</w:t>
            </w:r>
          </w:p>
        </w:tc>
        <w:tc>
          <w:tcPr>
            <w:tcW w:w="6945" w:type="dxa"/>
          </w:tcPr>
          <w:p w14:paraId="47EB1964" w14:textId="319F96D0" w:rsidR="005437F8" w:rsidRPr="00E362FA" w:rsidRDefault="00642EB7" w:rsidP="009218FB">
            <w:pPr>
              <w:widowControl w:val="0"/>
              <w:spacing w:before="120"/>
              <w:jc w:val="both"/>
              <w:rPr>
                <w:sz w:val="22"/>
                <w:szCs w:val="22"/>
              </w:rPr>
            </w:pPr>
            <w:r w:rsidRPr="00E362FA">
              <w:rPr>
                <w:sz w:val="22"/>
                <w:szCs w:val="22"/>
              </w:rPr>
              <w:t>Акции</w:t>
            </w:r>
            <w:r w:rsidR="00356009" w:rsidRPr="00E362FA">
              <w:rPr>
                <w:sz w:val="22"/>
                <w:szCs w:val="22"/>
              </w:rPr>
              <w:t>,</w:t>
            </w:r>
            <w:r w:rsidRPr="00E362FA">
              <w:rPr>
                <w:sz w:val="22"/>
                <w:szCs w:val="22"/>
              </w:rPr>
              <w:t xml:space="preserve"> размещение которых осуществляется путем заключения сделок </w:t>
            </w:r>
            <w:r w:rsidR="009218FB" w:rsidRPr="00E362FA">
              <w:rPr>
                <w:sz w:val="22"/>
                <w:szCs w:val="22"/>
              </w:rPr>
              <w:t>на Московской Бирже</w:t>
            </w:r>
            <w:r w:rsidR="00356009" w:rsidRPr="00E362FA">
              <w:rPr>
                <w:sz w:val="22"/>
                <w:szCs w:val="22"/>
              </w:rPr>
              <w:t>.</w:t>
            </w:r>
          </w:p>
        </w:tc>
      </w:tr>
      <w:tr w:rsidR="005437F8" w:rsidRPr="00E362FA" w14:paraId="43D34636" w14:textId="77777777" w:rsidTr="00B61CAC">
        <w:tc>
          <w:tcPr>
            <w:tcW w:w="2552" w:type="dxa"/>
          </w:tcPr>
          <w:p w14:paraId="438CFE7C" w14:textId="77777777" w:rsidR="005437F8" w:rsidRPr="00E362FA" w:rsidRDefault="005437F8" w:rsidP="00B61CAC">
            <w:pPr>
              <w:widowControl w:val="0"/>
              <w:spacing w:before="120"/>
              <w:jc w:val="both"/>
              <w:rPr>
                <w:sz w:val="22"/>
                <w:szCs w:val="22"/>
              </w:rPr>
            </w:pPr>
            <w:r w:rsidRPr="00E362FA">
              <w:rPr>
                <w:sz w:val="22"/>
                <w:szCs w:val="22"/>
              </w:rPr>
              <w:t>Условия открытия раздела</w:t>
            </w:r>
          </w:p>
        </w:tc>
        <w:tc>
          <w:tcPr>
            <w:tcW w:w="6945" w:type="dxa"/>
          </w:tcPr>
          <w:p w14:paraId="130BC479" w14:textId="73CB9359" w:rsidR="005437F8" w:rsidRPr="00E362FA" w:rsidRDefault="005437F8" w:rsidP="00B61CAC">
            <w:pPr>
              <w:widowControl w:val="0"/>
              <w:spacing w:before="120"/>
              <w:jc w:val="both"/>
              <w:rPr>
                <w:sz w:val="22"/>
                <w:szCs w:val="22"/>
              </w:rPr>
            </w:pPr>
            <w:r w:rsidRPr="00E362FA">
              <w:rPr>
                <w:sz w:val="22"/>
                <w:szCs w:val="22"/>
              </w:rPr>
              <w:t>Раздел открывается по Поручению Депо</w:t>
            </w:r>
            <w:r w:rsidR="00FC68E6" w:rsidRPr="00E362FA">
              <w:rPr>
                <w:sz w:val="22"/>
                <w:szCs w:val="22"/>
              </w:rPr>
              <w:t>зитария</w:t>
            </w:r>
            <w:r w:rsidRPr="00E362FA">
              <w:rPr>
                <w:sz w:val="22"/>
                <w:szCs w:val="22"/>
              </w:rPr>
              <w:t xml:space="preserve"> (код операции – 90) при наличии в Депозитарии </w:t>
            </w:r>
            <w:r w:rsidR="00FC68E6" w:rsidRPr="00E362FA">
              <w:rPr>
                <w:sz w:val="22"/>
                <w:szCs w:val="22"/>
              </w:rPr>
              <w:t>информации о планируемом размещении акций на организованных торгах на Московской Бирже</w:t>
            </w:r>
            <w:r w:rsidRPr="00E362FA">
              <w:rPr>
                <w:sz w:val="22"/>
                <w:szCs w:val="22"/>
              </w:rPr>
              <w:t xml:space="preserve">. </w:t>
            </w:r>
          </w:p>
          <w:p w14:paraId="6C24335C" w14:textId="05A0342D" w:rsidR="005437F8" w:rsidRPr="00E362FA" w:rsidRDefault="00FC68E6" w:rsidP="00FC68E6">
            <w:pPr>
              <w:widowControl w:val="0"/>
              <w:spacing w:before="120"/>
              <w:jc w:val="both"/>
              <w:rPr>
                <w:sz w:val="22"/>
                <w:szCs w:val="22"/>
              </w:rPr>
            </w:pPr>
            <w:r w:rsidRPr="00E362FA">
              <w:rPr>
                <w:sz w:val="22"/>
                <w:szCs w:val="22"/>
              </w:rPr>
              <w:t>Допускается открытие на Счете неустановленных лиц множества разделов указанного типа.</w:t>
            </w:r>
          </w:p>
        </w:tc>
      </w:tr>
      <w:tr w:rsidR="005437F8" w:rsidRPr="00E362FA" w14:paraId="588A3E6F" w14:textId="77777777" w:rsidTr="00B61CAC">
        <w:tc>
          <w:tcPr>
            <w:tcW w:w="2552" w:type="dxa"/>
          </w:tcPr>
          <w:p w14:paraId="746CD385" w14:textId="77777777" w:rsidR="005437F8" w:rsidRPr="00E362FA" w:rsidRDefault="005437F8" w:rsidP="00B61CAC">
            <w:pPr>
              <w:widowControl w:val="0"/>
              <w:spacing w:before="120"/>
              <w:jc w:val="both"/>
              <w:rPr>
                <w:sz w:val="22"/>
                <w:szCs w:val="22"/>
              </w:rPr>
            </w:pPr>
            <w:r w:rsidRPr="00E362FA">
              <w:rPr>
                <w:sz w:val="22"/>
                <w:szCs w:val="22"/>
              </w:rPr>
              <w:t>Виды разрешенных Депозитарных операций</w:t>
            </w:r>
          </w:p>
        </w:tc>
        <w:tc>
          <w:tcPr>
            <w:tcW w:w="6945" w:type="dxa"/>
          </w:tcPr>
          <w:p w14:paraId="0AE251E2" w14:textId="135C6FE2" w:rsidR="00FC68E6" w:rsidRPr="00E362FA" w:rsidRDefault="00FC68E6" w:rsidP="00B61CAC">
            <w:pPr>
              <w:widowControl w:val="0"/>
              <w:spacing w:before="120"/>
              <w:jc w:val="both"/>
              <w:rPr>
                <w:sz w:val="22"/>
                <w:szCs w:val="22"/>
              </w:rPr>
            </w:pPr>
            <w:r w:rsidRPr="00E362FA">
              <w:rPr>
                <w:sz w:val="22"/>
                <w:szCs w:val="22"/>
              </w:rPr>
              <w:t xml:space="preserve">Прием ценных бумаг на хранение и/или учет по Служебному поручению. </w:t>
            </w:r>
            <w:r w:rsidR="005437F8" w:rsidRPr="00E362FA">
              <w:rPr>
                <w:sz w:val="22"/>
                <w:szCs w:val="22"/>
              </w:rPr>
              <w:t>Операци</w:t>
            </w:r>
            <w:r w:rsidR="009218FB" w:rsidRPr="00E362FA">
              <w:rPr>
                <w:sz w:val="22"/>
                <w:szCs w:val="22"/>
              </w:rPr>
              <w:t>и</w:t>
            </w:r>
            <w:r w:rsidR="005437F8" w:rsidRPr="00E362FA">
              <w:rPr>
                <w:sz w:val="22"/>
                <w:szCs w:val="22"/>
              </w:rPr>
              <w:t xml:space="preserve"> исполня</w:t>
            </w:r>
            <w:r w:rsidR="009218FB" w:rsidRPr="00E362FA">
              <w:rPr>
                <w:sz w:val="22"/>
                <w:szCs w:val="22"/>
              </w:rPr>
              <w:t>ю</w:t>
            </w:r>
            <w:r w:rsidR="005437F8" w:rsidRPr="00E362FA">
              <w:rPr>
                <w:sz w:val="22"/>
                <w:szCs w:val="22"/>
              </w:rPr>
              <w:t xml:space="preserve">тся </w:t>
            </w:r>
            <w:r w:rsidRPr="00E362FA">
              <w:rPr>
                <w:sz w:val="22"/>
                <w:szCs w:val="22"/>
              </w:rPr>
              <w:t xml:space="preserve">при </w:t>
            </w:r>
            <w:r w:rsidR="009218FB" w:rsidRPr="00E362FA">
              <w:rPr>
                <w:sz w:val="22"/>
                <w:szCs w:val="22"/>
              </w:rPr>
              <w:t xml:space="preserve">условии </w:t>
            </w:r>
            <w:r w:rsidRPr="00E362FA">
              <w:rPr>
                <w:sz w:val="22"/>
                <w:szCs w:val="22"/>
              </w:rPr>
              <w:t>поступлен</w:t>
            </w:r>
            <w:r w:rsidR="009218FB" w:rsidRPr="00E362FA">
              <w:rPr>
                <w:sz w:val="22"/>
                <w:szCs w:val="22"/>
              </w:rPr>
              <w:t>ия</w:t>
            </w:r>
            <w:r w:rsidRPr="00E362FA">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E362FA">
              <w:rPr>
                <w:sz w:val="22"/>
                <w:szCs w:val="22"/>
              </w:rPr>
              <w:t>.</w:t>
            </w:r>
            <w:r w:rsidRPr="00E362FA">
              <w:rPr>
                <w:sz w:val="22"/>
                <w:szCs w:val="22"/>
              </w:rPr>
              <w:t xml:space="preserve"> </w:t>
            </w:r>
          </w:p>
          <w:p w14:paraId="06BB3FC6" w14:textId="46D2B71D" w:rsidR="005437F8" w:rsidRPr="00E362FA" w:rsidRDefault="009218FB" w:rsidP="009218FB">
            <w:pPr>
              <w:widowControl w:val="0"/>
              <w:spacing w:before="120"/>
              <w:jc w:val="both"/>
              <w:rPr>
                <w:sz w:val="22"/>
                <w:szCs w:val="22"/>
              </w:rPr>
            </w:pPr>
            <w:r w:rsidRPr="00E362FA">
              <w:rPr>
                <w:sz w:val="22"/>
                <w:szCs w:val="22"/>
              </w:rPr>
              <w:t>Переводы ценных бумаг по Поручению (</w:t>
            </w:r>
            <w:r w:rsidR="005437F8" w:rsidRPr="00E362FA">
              <w:rPr>
                <w:sz w:val="22"/>
                <w:szCs w:val="22"/>
              </w:rPr>
              <w:t>распоряжению</w:t>
            </w:r>
            <w:r w:rsidRPr="00E362FA">
              <w:rPr>
                <w:sz w:val="22"/>
                <w:szCs w:val="22"/>
              </w:rPr>
              <w:t>)</w:t>
            </w:r>
            <w:r w:rsidR="005437F8" w:rsidRPr="00E362FA">
              <w:rPr>
                <w:sz w:val="22"/>
                <w:szCs w:val="22"/>
              </w:rPr>
              <w:t xml:space="preserve"> клиринговой организации НКО НКЦ (АО)</w:t>
            </w:r>
            <w:r w:rsidRPr="00E362FA">
              <w:rPr>
                <w:sz w:val="22"/>
                <w:szCs w:val="22"/>
              </w:rPr>
              <w:t xml:space="preserve"> </w:t>
            </w:r>
            <w:r w:rsidR="005437F8" w:rsidRPr="00E362FA">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E362FA" w:rsidRDefault="00B7518B" w:rsidP="00B7518B">
      <w:pPr>
        <w:widowControl w:val="0"/>
        <w:spacing w:before="120" w:after="120"/>
        <w:jc w:val="center"/>
        <w:rPr>
          <w:b/>
          <w:szCs w:val="24"/>
        </w:rPr>
      </w:pPr>
      <w:r w:rsidRPr="00E362FA">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E362FA" w14:paraId="513F277A" w14:textId="77777777" w:rsidTr="004F1761">
        <w:trPr>
          <w:tblHeader/>
        </w:trPr>
        <w:tc>
          <w:tcPr>
            <w:tcW w:w="2552" w:type="dxa"/>
          </w:tcPr>
          <w:p w14:paraId="14D2FF74" w14:textId="77777777" w:rsidR="00B7518B" w:rsidRPr="00E362FA" w:rsidRDefault="00B7518B" w:rsidP="004F1761">
            <w:pPr>
              <w:widowControl w:val="0"/>
              <w:spacing w:before="120" w:after="120"/>
              <w:jc w:val="both"/>
              <w:rPr>
                <w:b/>
                <w:szCs w:val="24"/>
              </w:rPr>
            </w:pPr>
            <w:r w:rsidRPr="00E362FA">
              <w:rPr>
                <w:b/>
                <w:szCs w:val="24"/>
              </w:rPr>
              <w:t>Параметры типа раздела</w:t>
            </w:r>
          </w:p>
        </w:tc>
        <w:tc>
          <w:tcPr>
            <w:tcW w:w="7087" w:type="dxa"/>
          </w:tcPr>
          <w:p w14:paraId="7D9ED430" w14:textId="77777777" w:rsidR="00B7518B" w:rsidRPr="00E362FA" w:rsidRDefault="00B7518B" w:rsidP="004F1761">
            <w:pPr>
              <w:widowControl w:val="0"/>
              <w:spacing w:before="120" w:after="120"/>
              <w:jc w:val="both"/>
              <w:rPr>
                <w:b/>
                <w:szCs w:val="24"/>
              </w:rPr>
            </w:pPr>
            <w:r w:rsidRPr="00E362FA">
              <w:rPr>
                <w:b/>
                <w:szCs w:val="24"/>
              </w:rPr>
              <w:t>Описание параметров</w:t>
            </w:r>
          </w:p>
        </w:tc>
      </w:tr>
      <w:tr w:rsidR="00B7518B" w:rsidRPr="00E362FA" w14:paraId="21B3056A" w14:textId="77777777" w:rsidTr="004F1761">
        <w:tc>
          <w:tcPr>
            <w:tcW w:w="2552" w:type="dxa"/>
          </w:tcPr>
          <w:p w14:paraId="7EDA5ED7" w14:textId="77777777" w:rsidR="00B7518B" w:rsidRPr="00E362FA" w:rsidRDefault="00B7518B" w:rsidP="004F1761">
            <w:pPr>
              <w:widowControl w:val="0"/>
              <w:spacing w:before="120" w:after="120"/>
              <w:jc w:val="both"/>
              <w:rPr>
                <w:szCs w:val="24"/>
              </w:rPr>
            </w:pPr>
            <w:r w:rsidRPr="00E362FA">
              <w:rPr>
                <w:szCs w:val="24"/>
              </w:rPr>
              <w:t>Наименование типа раздела</w:t>
            </w:r>
          </w:p>
        </w:tc>
        <w:tc>
          <w:tcPr>
            <w:tcW w:w="7087" w:type="dxa"/>
          </w:tcPr>
          <w:p w14:paraId="1A75510C" w14:textId="5521A299" w:rsidR="00B7518B" w:rsidRPr="00E362FA" w:rsidRDefault="00B7518B" w:rsidP="00B7518B">
            <w:pPr>
              <w:widowControl w:val="0"/>
              <w:spacing w:before="120" w:after="120"/>
              <w:jc w:val="both"/>
              <w:rPr>
                <w:szCs w:val="24"/>
              </w:rPr>
            </w:pPr>
            <w:r w:rsidRPr="00E362FA">
              <w:rPr>
                <w:szCs w:val="24"/>
              </w:rPr>
              <w:t>Ценные бумаги на счетах депо типа «С» в депозитарии Депонента</w:t>
            </w:r>
          </w:p>
        </w:tc>
      </w:tr>
      <w:tr w:rsidR="00B7518B" w:rsidRPr="00E362FA" w14:paraId="1C0C990A" w14:textId="77777777" w:rsidTr="004F1761">
        <w:tc>
          <w:tcPr>
            <w:tcW w:w="2552" w:type="dxa"/>
          </w:tcPr>
          <w:p w14:paraId="6BE374FE" w14:textId="77777777" w:rsidR="00B7518B" w:rsidRPr="00E362FA" w:rsidRDefault="00B7518B" w:rsidP="004F1761">
            <w:pPr>
              <w:widowControl w:val="0"/>
              <w:spacing w:before="120" w:after="120"/>
              <w:jc w:val="both"/>
              <w:rPr>
                <w:szCs w:val="24"/>
              </w:rPr>
            </w:pPr>
            <w:r w:rsidRPr="00E362FA">
              <w:rPr>
                <w:szCs w:val="24"/>
              </w:rPr>
              <w:t>Код раздела (17 символов)</w:t>
            </w:r>
          </w:p>
        </w:tc>
        <w:tc>
          <w:tcPr>
            <w:tcW w:w="7087" w:type="dxa"/>
          </w:tcPr>
          <w:p w14:paraId="440675B9" w14:textId="77777777" w:rsidR="00B7518B" w:rsidRPr="00E362FA" w:rsidRDefault="00B7518B" w:rsidP="004F1761">
            <w:pPr>
              <w:widowControl w:val="0"/>
              <w:spacing w:before="120" w:after="120"/>
              <w:jc w:val="both"/>
              <w:rPr>
                <w:szCs w:val="24"/>
              </w:rPr>
            </w:pPr>
            <w:r w:rsidRPr="00E362FA">
              <w:rPr>
                <w:bCs/>
                <w:szCs w:val="24"/>
              </w:rPr>
              <w:t>4</w:t>
            </w:r>
            <w:r w:rsidRPr="00E362FA">
              <w:rPr>
                <w:bCs/>
                <w:szCs w:val="24"/>
                <w:lang w:val="en-US"/>
              </w:rPr>
              <w:t>U</w:t>
            </w:r>
            <w:r w:rsidRPr="00E362FA">
              <w:rPr>
                <w:bCs/>
                <w:szCs w:val="24"/>
              </w:rPr>
              <w:t xml:space="preserve"> – 1-2 символы</w:t>
            </w:r>
            <w:r w:rsidRPr="00E362FA">
              <w:rPr>
                <w:szCs w:val="24"/>
              </w:rPr>
              <w:t xml:space="preserve"> </w:t>
            </w:r>
          </w:p>
          <w:p w14:paraId="573EB758" w14:textId="79C0B678" w:rsidR="00B7518B" w:rsidRPr="00E362FA" w:rsidRDefault="00B7518B" w:rsidP="00B7518B">
            <w:pPr>
              <w:widowControl w:val="0"/>
              <w:spacing w:before="120" w:after="120"/>
              <w:jc w:val="both"/>
              <w:rPr>
                <w:szCs w:val="24"/>
              </w:rPr>
            </w:pPr>
            <w:r w:rsidRPr="00E362FA">
              <w:rPr>
                <w:szCs w:val="24"/>
              </w:rPr>
              <w:t>3-17 символы свободные</w:t>
            </w:r>
          </w:p>
        </w:tc>
      </w:tr>
      <w:tr w:rsidR="00B7518B" w:rsidRPr="00E362FA" w14:paraId="4F472264" w14:textId="77777777" w:rsidTr="004F1761">
        <w:tc>
          <w:tcPr>
            <w:tcW w:w="2552" w:type="dxa"/>
          </w:tcPr>
          <w:p w14:paraId="2A57E7F4" w14:textId="77777777" w:rsidR="00B7518B" w:rsidRPr="00E362FA" w:rsidRDefault="00B7518B" w:rsidP="004F1761">
            <w:pPr>
              <w:widowControl w:val="0"/>
              <w:spacing w:before="120" w:after="120"/>
              <w:jc w:val="both"/>
              <w:rPr>
                <w:szCs w:val="24"/>
              </w:rPr>
            </w:pPr>
            <w:r w:rsidRPr="00E362FA">
              <w:rPr>
                <w:szCs w:val="24"/>
              </w:rPr>
              <w:t>Назначение раздела</w:t>
            </w:r>
          </w:p>
        </w:tc>
        <w:tc>
          <w:tcPr>
            <w:tcW w:w="7087" w:type="dxa"/>
          </w:tcPr>
          <w:p w14:paraId="096A54E2" w14:textId="1AAEA9A3" w:rsidR="00B7518B" w:rsidRPr="00E362FA" w:rsidRDefault="00B7518B" w:rsidP="00444D66">
            <w:pPr>
              <w:widowControl w:val="0"/>
              <w:spacing w:before="120" w:after="120"/>
              <w:jc w:val="both"/>
              <w:rPr>
                <w:szCs w:val="24"/>
              </w:rPr>
            </w:pPr>
            <w:r w:rsidRPr="00E362FA">
              <w:rPr>
                <w:szCs w:val="24"/>
              </w:rPr>
              <w:t xml:space="preserve">Для обособленного учета ценных бумаг, которые в депозитарии Депонента учитываются на счетах </w:t>
            </w:r>
            <w:r w:rsidR="007C4152" w:rsidRPr="00E362FA">
              <w:rPr>
                <w:szCs w:val="24"/>
              </w:rPr>
              <w:t xml:space="preserve">депо </w:t>
            </w:r>
            <w:r w:rsidRPr="00E362FA">
              <w:rPr>
                <w:szCs w:val="24"/>
              </w:rPr>
              <w:t xml:space="preserve">типа «С». Направляя в Депозитарий Поручение на списание или зачисление ценных бумаг Депонент подтверждает, что </w:t>
            </w:r>
            <w:r w:rsidR="009F0C3A" w:rsidRPr="00E362FA">
              <w:rPr>
                <w:szCs w:val="24"/>
              </w:rPr>
              <w:t>в депозитарии Депонента соответствующая оп</w:t>
            </w:r>
            <w:r w:rsidR="00ED32B3" w:rsidRPr="00E362FA">
              <w:rPr>
                <w:szCs w:val="24"/>
              </w:rPr>
              <w:t>е</w:t>
            </w:r>
            <w:r w:rsidR="009F0C3A" w:rsidRPr="00E362FA">
              <w:rPr>
                <w:szCs w:val="24"/>
              </w:rPr>
              <w:t>р</w:t>
            </w:r>
            <w:r w:rsidR="00444D66" w:rsidRPr="00E362FA">
              <w:rPr>
                <w:szCs w:val="24"/>
              </w:rPr>
              <w:t>а</w:t>
            </w:r>
            <w:r w:rsidR="009F0C3A" w:rsidRPr="00E362FA">
              <w:rPr>
                <w:szCs w:val="24"/>
              </w:rPr>
              <w:t>ция осуществляется по счетам депо типа «С».</w:t>
            </w:r>
          </w:p>
        </w:tc>
      </w:tr>
      <w:tr w:rsidR="00B7518B" w:rsidRPr="00E362FA" w14:paraId="3CFB54A0" w14:textId="77777777" w:rsidTr="004F1761">
        <w:tc>
          <w:tcPr>
            <w:tcW w:w="2552" w:type="dxa"/>
          </w:tcPr>
          <w:p w14:paraId="76FF2A52" w14:textId="77777777" w:rsidR="00B7518B" w:rsidRPr="00E362FA" w:rsidRDefault="00B7518B" w:rsidP="004F1761">
            <w:pPr>
              <w:widowControl w:val="0"/>
              <w:spacing w:before="120" w:after="120"/>
              <w:jc w:val="both"/>
              <w:rPr>
                <w:szCs w:val="24"/>
              </w:rPr>
            </w:pPr>
            <w:r w:rsidRPr="00E362FA">
              <w:rPr>
                <w:szCs w:val="24"/>
              </w:rPr>
              <w:t>Счета депо, на которых может быть открыт раздел</w:t>
            </w:r>
          </w:p>
        </w:tc>
        <w:tc>
          <w:tcPr>
            <w:tcW w:w="7087" w:type="dxa"/>
          </w:tcPr>
          <w:p w14:paraId="5861DA2A" w14:textId="584170DA" w:rsidR="00B7518B" w:rsidRPr="00E362FA" w:rsidRDefault="00B7518B" w:rsidP="009F0C3A">
            <w:pPr>
              <w:widowControl w:val="0"/>
              <w:spacing w:before="120" w:after="120"/>
              <w:jc w:val="both"/>
              <w:rPr>
                <w:szCs w:val="24"/>
              </w:rPr>
            </w:pPr>
            <w:r w:rsidRPr="00E362FA">
              <w:rPr>
                <w:szCs w:val="24"/>
              </w:rPr>
              <w:t xml:space="preserve">Счет </w:t>
            </w:r>
            <w:r w:rsidR="009F0C3A" w:rsidRPr="00E362FA">
              <w:rPr>
                <w:szCs w:val="24"/>
              </w:rPr>
              <w:t>депо номи</w:t>
            </w:r>
            <w:r w:rsidR="00280957" w:rsidRPr="00E362FA">
              <w:rPr>
                <w:szCs w:val="24"/>
              </w:rPr>
              <w:t>на</w:t>
            </w:r>
            <w:r w:rsidR="009F0C3A" w:rsidRPr="00E362FA">
              <w:rPr>
                <w:szCs w:val="24"/>
              </w:rPr>
              <w:t xml:space="preserve">льного держателя </w:t>
            </w:r>
            <w:r w:rsidRPr="00E362FA">
              <w:rPr>
                <w:szCs w:val="24"/>
              </w:rPr>
              <w:t>или Торговый счет депо номинального держателя.</w:t>
            </w:r>
          </w:p>
        </w:tc>
      </w:tr>
      <w:tr w:rsidR="00B7518B" w:rsidRPr="00E362FA" w14:paraId="6BE62065" w14:textId="77777777" w:rsidTr="004F1761">
        <w:tc>
          <w:tcPr>
            <w:tcW w:w="2552" w:type="dxa"/>
          </w:tcPr>
          <w:p w14:paraId="10EA5006" w14:textId="77777777" w:rsidR="00B7518B" w:rsidRPr="00E362FA" w:rsidRDefault="00B7518B" w:rsidP="004F1761">
            <w:pPr>
              <w:widowControl w:val="0"/>
              <w:spacing w:before="120" w:after="120"/>
              <w:jc w:val="both"/>
              <w:rPr>
                <w:szCs w:val="24"/>
              </w:rPr>
            </w:pPr>
            <w:r w:rsidRPr="00E362FA">
              <w:rPr>
                <w:szCs w:val="24"/>
              </w:rPr>
              <w:t>Ценные бумаги, которые могут учитываться на разделе</w:t>
            </w:r>
          </w:p>
        </w:tc>
        <w:tc>
          <w:tcPr>
            <w:tcW w:w="7087" w:type="dxa"/>
          </w:tcPr>
          <w:p w14:paraId="080CBE1D" w14:textId="2133EF86" w:rsidR="00B7518B" w:rsidRPr="00E362FA" w:rsidRDefault="00B7518B" w:rsidP="009F0C3A">
            <w:pPr>
              <w:widowControl w:val="0"/>
              <w:spacing w:before="120" w:after="120"/>
              <w:jc w:val="both"/>
              <w:rPr>
                <w:szCs w:val="24"/>
              </w:rPr>
            </w:pPr>
            <w:r w:rsidRPr="00E362FA">
              <w:rPr>
                <w:szCs w:val="24"/>
              </w:rPr>
              <w:t xml:space="preserve">Зачислению на раздел подлежат принятые на обслуживание Депозитарием ценные бумаги. </w:t>
            </w:r>
          </w:p>
        </w:tc>
      </w:tr>
      <w:tr w:rsidR="00B7518B" w:rsidRPr="00E362FA" w14:paraId="2578D468" w14:textId="77777777" w:rsidTr="004F1761">
        <w:tc>
          <w:tcPr>
            <w:tcW w:w="2552" w:type="dxa"/>
          </w:tcPr>
          <w:p w14:paraId="7675B5EE" w14:textId="77777777" w:rsidR="00B7518B" w:rsidRPr="00E362FA" w:rsidRDefault="00B7518B" w:rsidP="004F1761">
            <w:pPr>
              <w:widowControl w:val="0"/>
              <w:spacing w:before="120" w:after="120"/>
              <w:jc w:val="both"/>
              <w:rPr>
                <w:szCs w:val="24"/>
              </w:rPr>
            </w:pPr>
            <w:r w:rsidRPr="00E362FA">
              <w:rPr>
                <w:szCs w:val="24"/>
              </w:rPr>
              <w:t>Условия открытия раздела</w:t>
            </w:r>
          </w:p>
        </w:tc>
        <w:tc>
          <w:tcPr>
            <w:tcW w:w="7087" w:type="dxa"/>
          </w:tcPr>
          <w:p w14:paraId="1CD15364" w14:textId="7A62D95C" w:rsidR="00B7518B" w:rsidRPr="00E362FA" w:rsidRDefault="00B7518B" w:rsidP="009F0C3A">
            <w:pPr>
              <w:widowControl w:val="0"/>
              <w:spacing w:before="120" w:after="120"/>
              <w:jc w:val="both"/>
              <w:rPr>
                <w:szCs w:val="24"/>
              </w:rPr>
            </w:pPr>
            <w:r w:rsidRPr="00E362FA">
              <w:rPr>
                <w:szCs w:val="24"/>
              </w:rPr>
              <w:t xml:space="preserve">Раздел открывается по Поручению Депонента (код операции – 90) </w:t>
            </w:r>
            <w:r w:rsidR="009F0C3A" w:rsidRPr="00E362FA">
              <w:rPr>
                <w:szCs w:val="24"/>
              </w:rPr>
              <w:t xml:space="preserve">или </w:t>
            </w:r>
            <w:r w:rsidRPr="00E362FA">
              <w:rPr>
                <w:szCs w:val="24"/>
              </w:rPr>
              <w:t xml:space="preserve">при </w:t>
            </w:r>
            <w:r w:rsidR="009F0C3A" w:rsidRPr="00E362FA">
              <w:rPr>
                <w:szCs w:val="24"/>
              </w:rPr>
              <w:t xml:space="preserve">первом переводе ценных бумаг на раздел. </w:t>
            </w:r>
            <w:r w:rsidR="00ED32B3" w:rsidRPr="00E362FA">
              <w:rPr>
                <w:szCs w:val="24"/>
              </w:rPr>
              <w:t>На С</w:t>
            </w:r>
            <w:r w:rsidR="009F0C3A" w:rsidRPr="00E362FA">
              <w:rPr>
                <w:szCs w:val="24"/>
              </w:rPr>
              <w:t xml:space="preserve">чете депо допускается открытие неограниченного количества разделов указанного типа При открытии </w:t>
            </w:r>
            <w:r w:rsidRPr="00E362FA">
              <w:rPr>
                <w:szCs w:val="24"/>
              </w:rPr>
              <w:t xml:space="preserve">раздела для </w:t>
            </w:r>
            <w:r w:rsidR="009F0C3A" w:rsidRPr="00E362FA">
              <w:rPr>
                <w:szCs w:val="24"/>
              </w:rPr>
              <w:t xml:space="preserve">учета ценных бумаг конкретного </w:t>
            </w:r>
            <w:r w:rsidRPr="00E362FA">
              <w:rPr>
                <w:szCs w:val="24"/>
              </w:rPr>
              <w:t xml:space="preserve">клиента Депонента к Поручению может быть приложена анкета </w:t>
            </w:r>
            <w:r w:rsidR="009F0C3A" w:rsidRPr="00E362FA">
              <w:rPr>
                <w:szCs w:val="24"/>
              </w:rPr>
              <w:t xml:space="preserve">этого </w:t>
            </w:r>
            <w:r w:rsidRPr="00E362FA">
              <w:rPr>
                <w:szCs w:val="24"/>
              </w:rPr>
              <w:t>клиента.</w:t>
            </w:r>
          </w:p>
        </w:tc>
      </w:tr>
      <w:tr w:rsidR="00B7518B" w:rsidRPr="00E362FA" w14:paraId="7189F80C" w14:textId="77777777" w:rsidTr="004F1761">
        <w:tc>
          <w:tcPr>
            <w:tcW w:w="2552" w:type="dxa"/>
          </w:tcPr>
          <w:p w14:paraId="277972A6" w14:textId="77777777" w:rsidR="00B7518B" w:rsidRPr="00E362FA" w:rsidRDefault="00B7518B" w:rsidP="004F1761">
            <w:pPr>
              <w:widowControl w:val="0"/>
              <w:spacing w:before="120" w:after="120"/>
              <w:jc w:val="both"/>
              <w:rPr>
                <w:szCs w:val="24"/>
              </w:rPr>
            </w:pPr>
            <w:r w:rsidRPr="00E362FA">
              <w:rPr>
                <w:szCs w:val="24"/>
              </w:rPr>
              <w:t>Виды разрешенных Депозитарных операций</w:t>
            </w:r>
          </w:p>
        </w:tc>
        <w:tc>
          <w:tcPr>
            <w:tcW w:w="7087" w:type="dxa"/>
          </w:tcPr>
          <w:p w14:paraId="3EE20CC1" w14:textId="17F71D9D" w:rsidR="00792795" w:rsidRPr="00E362FA" w:rsidRDefault="00792795" w:rsidP="00792795">
            <w:pPr>
              <w:widowControl w:val="0"/>
              <w:spacing w:before="120" w:after="120"/>
              <w:jc w:val="both"/>
              <w:rPr>
                <w:szCs w:val="24"/>
              </w:rPr>
            </w:pPr>
            <w:r w:rsidRPr="00E362FA">
              <w:rPr>
                <w:szCs w:val="24"/>
              </w:rPr>
              <w:t xml:space="preserve">Направляя в Депозитарий Поручение на списание с раздела или на зачисление на раздел ценных бумаг </w:t>
            </w:r>
            <w:r w:rsidR="000C0281" w:rsidRPr="00E362FA">
              <w:rPr>
                <w:szCs w:val="24"/>
              </w:rPr>
              <w:t xml:space="preserve">Счета депо номинального держателя </w:t>
            </w:r>
            <w:r w:rsidRPr="00E362FA">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E362FA" w:rsidRDefault="00B7518B" w:rsidP="0075415D">
            <w:pPr>
              <w:widowControl w:val="0"/>
              <w:numPr>
                <w:ilvl w:val="0"/>
                <w:numId w:val="4"/>
              </w:numPr>
              <w:spacing w:before="120" w:after="120"/>
              <w:jc w:val="both"/>
              <w:rPr>
                <w:szCs w:val="24"/>
              </w:rPr>
            </w:pPr>
            <w:r w:rsidRPr="00E362FA">
              <w:rPr>
                <w:szCs w:val="24"/>
              </w:rPr>
              <w:t>Переводы ценных бумаг на другие Счета депо</w:t>
            </w:r>
            <w:r w:rsidR="009F0C3A" w:rsidRPr="00E362FA">
              <w:rPr>
                <w:szCs w:val="24"/>
              </w:rPr>
              <w:t xml:space="preserve"> типа «С»</w:t>
            </w:r>
            <w:r w:rsidRPr="00E362FA">
              <w:rPr>
                <w:szCs w:val="24"/>
              </w:rPr>
              <w:t xml:space="preserve">, открытые в Депозитарии </w:t>
            </w:r>
            <w:r w:rsidR="009F0C3A" w:rsidRPr="00E362FA">
              <w:rPr>
                <w:szCs w:val="24"/>
              </w:rPr>
              <w:t>или с др</w:t>
            </w:r>
            <w:r w:rsidR="00B45ABF" w:rsidRPr="00E362FA">
              <w:rPr>
                <w:szCs w:val="24"/>
              </w:rPr>
              <w:t>угих С</w:t>
            </w:r>
            <w:r w:rsidR="009F0C3A" w:rsidRPr="00E362FA">
              <w:rPr>
                <w:szCs w:val="24"/>
              </w:rPr>
              <w:t>четов депо типа «С»</w:t>
            </w:r>
            <w:r w:rsidR="00B45ABF" w:rsidRPr="00E362FA">
              <w:rPr>
                <w:szCs w:val="24"/>
              </w:rPr>
              <w:t xml:space="preserve"> в Депозитарии </w:t>
            </w:r>
            <w:r w:rsidRPr="00E362FA">
              <w:rPr>
                <w:szCs w:val="24"/>
              </w:rPr>
              <w:t>(код операции –10, 16, 16/1, 16/2, 16/3).</w:t>
            </w:r>
          </w:p>
          <w:p w14:paraId="7F6D191F" w14:textId="258CDBC2" w:rsidR="00B45ABF" w:rsidRPr="00E362FA" w:rsidRDefault="00B45ABF" w:rsidP="0075415D">
            <w:pPr>
              <w:widowControl w:val="0"/>
              <w:numPr>
                <w:ilvl w:val="0"/>
                <w:numId w:val="4"/>
              </w:numPr>
              <w:spacing w:before="120" w:after="120"/>
              <w:jc w:val="both"/>
              <w:rPr>
                <w:szCs w:val="24"/>
              </w:rPr>
            </w:pPr>
            <w:r w:rsidRPr="00E362FA">
              <w:rPr>
                <w:szCs w:val="24"/>
              </w:rPr>
              <w:t xml:space="preserve">Переводы ценных бумаг </w:t>
            </w:r>
            <w:r w:rsidR="00D84089" w:rsidRPr="00E362FA">
              <w:rPr>
                <w:szCs w:val="24"/>
              </w:rPr>
              <w:t>с</w:t>
            </w:r>
            <w:r w:rsidRPr="00E362FA">
              <w:rPr>
                <w:szCs w:val="24"/>
              </w:rPr>
              <w:t xml:space="preserve"> раздела </w:t>
            </w:r>
            <w:r w:rsidR="00792795" w:rsidRPr="00E362FA">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E362FA" w:rsidRDefault="00B7518B" w:rsidP="0075415D">
            <w:pPr>
              <w:widowControl w:val="0"/>
              <w:numPr>
                <w:ilvl w:val="0"/>
                <w:numId w:val="4"/>
              </w:numPr>
              <w:spacing w:before="120" w:after="120"/>
              <w:jc w:val="both"/>
              <w:rPr>
                <w:szCs w:val="24"/>
              </w:rPr>
            </w:pPr>
            <w:r w:rsidRPr="00E362FA">
              <w:rPr>
                <w:szCs w:val="24"/>
              </w:rPr>
              <w:t>Переводы ценных бумаг в рамках одного Счета депо (код операции – 20).</w:t>
            </w:r>
          </w:p>
          <w:p w14:paraId="61955D6B" w14:textId="25422F25" w:rsidR="00B7518B" w:rsidRPr="00E362FA" w:rsidRDefault="00B7518B" w:rsidP="0075415D">
            <w:pPr>
              <w:widowControl w:val="0"/>
              <w:numPr>
                <w:ilvl w:val="0"/>
                <w:numId w:val="4"/>
              </w:numPr>
              <w:spacing w:before="120" w:after="120"/>
              <w:jc w:val="both"/>
              <w:rPr>
                <w:szCs w:val="24"/>
              </w:rPr>
            </w:pPr>
            <w:r w:rsidRPr="00E362FA">
              <w:rPr>
                <w:szCs w:val="24"/>
              </w:rPr>
              <w:t>Прием ценных бумаг на хранение и/или учет из реестра,  Иностранного депозитария (коды операций –35, 37).</w:t>
            </w:r>
          </w:p>
          <w:p w14:paraId="3A2DC0C4" w14:textId="39486BD6" w:rsidR="00B7518B" w:rsidRPr="00E362FA" w:rsidRDefault="00B7518B" w:rsidP="0075415D">
            <w:pPr>
              <w:widowControl w:val="0"/>
              <w:numPr>
                <w:ilvl w:val="0"/>
                <w:numId w:val="4"/>
              </w:numPr>
              <w:spacing w:before="120" w:after="120"/>
              <w:jc w:val="both"/>
              <w:rPr>
                <w:szCs w:val="24"/>
              </w:rPr>
            </w:pPr>
            <w:r w:rsidRPr="00E362FA">
              <w:rPr>
                <w:szCs w:val="24"/>
              </w:rPr>
              <w:t>Снятие ценных бумаг с хранения и/или учета в реестр</w:t>
            </w:r>
            <w:r w:rsidR="00847448" w:rsidRPr="00E362FA">
              <w:rPr>
                <w:szCs w:val="24"/>
              </w:rPr>
              <w:t xml:space="preserve"> или</w:t>
            </w:r>
            <w:r w:rsidRPr="00E362FA">
              <w:rPr>
                <w:szCs w:val="24"/>
              </w:rPr>
              <w:t>/другой депозитарий (коды операций – 36).</w:t>
            </w:r>
          </w:p>
          <w:p w14:paraId="0848F274" w14:textId="2B840B52" w:rsidR="00B7518B" w:rsidRPr="00E362FA" w:rsidRDefault="00B7518B" w:rsidP="00E40D8A">
            <w:pPr>
              <w:widowControl w:val="0"/>
              <w:spacing w:before="120" w:after="120"/>
              <w:jc w:val="both"/>
              <w:rPr>
                <w:szCs w:val="24"/>
              </w:rPr>
            </w:pPr>
            <w:r w:rsidRPr="00E362FA">
              <w:rPr>
                <w:szCs w:val="24"/>
              </w:rPr>
              <w:t xml:space="preserve">Операции исполняются с учетом </w:t>
            </w:r>
            <w:r w:rsidR="00792795" w:rsidRPr="00E362FA">
              <w:rPr>
                <w:szCs w:val="24"/>
              </w:rPr>
              <w:t>о</w:t>
            </w:r>
            <w:r w:rsidRPr="00E362FA">
              <w:rPr>
                <w:szCs w:val="24"/>
              </w:rPr>
              <w:t>собенностей</w:t>
            </w:r>
            <w:r w:rsidR="00792795" w:rsidRPr="00E362FA">
              <w:rPr>
                <w:szCs w:val="24"/>
              </w:rPr>
              <w:t xml:space="preserve"> и ограничений</w:t>
            </w:r>
            <w:r w:rsidRPr="00E362FA">
              <w:rPr>
                <w:szCs w:val="24"/>
              </w:rPr>
              <w:t>, приведенных в пункте 3.2</w:t>
            </w:r>
            <w:r w:rsidR="00E40D8A" w:rsidRPr="00E362FA">
              <w:rPr>
                <w:szCs w:val="24"/>
              </w:rPr>
              <w:t>7</w:t>
            </w:r>
            <w:r w:rsidRPr="00E362FA">
              <w:rPr>
                <w:szCs w:val="24"/>
              </w:rPr>
              <w:t xml:space="preserve">. Порядка. </w:t>
            </w:r>
          </w:p>
        </w:tc>
      </w:tr>
    </w:tbl>
    <w:p w14:paraId="4EA4EA2A" w14:textId="058810F9" w:rsidR="00424B27" w:rsidRPr="00E362FA" w:rsidRDefault="00424B27" w:rsidP="00132669">
      <w:pPr>
        <w:widowControl w:val="0"/>
        <w:spacing w:before="120" w:after="120"/>
        <w:jc w:val="center"/>
        <w:rPr>
          <w:b/>
          <w:szCs w:val="24"/>
        </w:rPr>
      </w:pPr>
      <w:r w:rsidRPr="00E362FA">
        <w:rPr>
          <w:b/>
          <w:szCs w:val="24"/>
        </w:rPr>
        <w:t>Блокирова</w:t>
      </w:r>
      <w:bookmarkStart w:id="161" w:name="_Hlt777627"/>
      <w:bookmarkEnd w:id="161"/>
      <w:r w:rsidRPr="00E362FA">
        <w:rPr>
          <w:b/>
          <w:szCs w:val="24"/>
        </w:rPr>
        <w:t>но в залоге</w:t>
      </w:r>
      <w:bookmarkEnd w:id="155"/>
      <w:bookmarkEnd w:id="156"/>
      <w:bookmarkEnd w:id="1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4012A2FF" w14:textId="77777777" w:rsidTr="0005523D">
        <w:trPr>
          <w:tblHeader/>
        </w:trPr>
        <w:tc>
          <w:tcPr>
            <w:tcW w:w="2552" w:type="dxa"/>
          </w:tcPr>
          <w:p w14:paraId="27B83735"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612ABFF2"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196EB409" w14:textId="77777777" w:rsidTr="0005523D">
        <w:tc>
          <w:tcPr>
            <w:tcW w:w="2552" w:type="dxa"/>
          </w:tcPr>
          <w:p w14:paraId="2603E2AF"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7E1C2970" w14:textId="77777777" w:rsidR="00424B27" w:rsidRPr="00E362FA" w:rsidRDefault="00424B27" w:rsidP="00602CFF">
            <w:pPr>
              <w:widowControl w:val="0"/>
              <w:spacing w:before="120"/>
              <w:jc w:val="both"/>
              <w:rPr>
                <w:sz w:val="22"/>
                <w:szCs w:val="22"/>
              </w:rPr>
            </w:pPr>
            <w:r w:rsidRPr="00E362FA">
              <w:rPr>
                <w:sz w:val="22"/>
                <w:szCs w:val="22"/>
              </w:rPr>
              <w:t>Блокировано в залоге</w:t>
            </w:r>
          </w:p>
        </w:tc>
      </w:tr>
      <w:tr w:rsidR="00424B27" w:rsidRPr="00E362FA" w14:paraId="4CD4DB92" w14:textId="77777777" w:rsidTr="0005523D">
        <w:tc>
          <w:tcPr>
            <w:tcW w:w="2552" w:type="dxa"/>
          </w:tcPr>
          <w:p w14:paraId="46FD8AF8" w14:textId="77777777" w:rsidR="00424B27" w:rsidRPr="00E362FA" w:rsidRDefault="00424B27" w:rsidP="00602CFF">
            <w:pPr>
              <w:widowControl w:val="0"/>
              <w:spacing w:before="120"/>
              <w:jc w:val="both"/>
              <w:rPr>
                <w:sz w:val="22"/>
                <w:szCs w:val="22"/>
              </w:rPr>
            </w:pPr>
            <w:r w:rsidRPr="00E362FA">
              <w:rPr>
                <w:sz w:val="22"/>
                <w:szCs w:val="22"/>
              </w:rPr>
              <w:t>Код раздела (17 символов)</w:t>
            </w:r>
          </w:p>
        </w:tc>
        <w:tc>
          <w:tcPr>
            <w:tcW w:w="7087" w:type="dxa"/>
          </w:tcPr>
          <w:p w14:paraId="07C933CC" w14:textId="77777777" w:rsidR="00424B27" w:rsidRPr="00E362FA" w:rsidRDefault="00424B27" w:rsidP="00602CFF">
            <w:pPr>
              <w:widowControl w:val="0"/>
              <w:spacing w:before="120"/>
              <w:jc w:val="both"/>
              <w:rPr>
                <w:sz w:val="22"/>
                <w:szCs w:val="22"/>
              </w:rPr>
            </w:pPr>
            <w:r w:rsidRPr="00E362FA">
              <w:rPr>
                <w:sz w:val="22"/>
                <w:szCs w:val="22"/>
              </w:rPr>
              <w:t>33 (1-2 символы) + Код залогодержателя (3-14 символы) + 0 («ноль», 15символ) + (16-17 символы) идентификатор договора залога (сделки).</w:t>
            </w:r>
          </w:p>
        </w:tc>
      </w:tr>
      <w:tr w:rsidR="00424B27" w:rsidRPr="00E362FA" w14:paraId="516B1315" w14:textId="77777777" w:rsidTr="0005523D">
        <w:tc>
          <w:tcPr>
            <w:tcW w:w="2552" w:type="dxa"/>
          </w:tcPr>
          <w:p w14:paraId="1CF84E4D"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7CE0A6C7" w14:textId="77777777" w:rsidR="00424B27" w:rsidRPr="00E362FA" w:rsidRDefault="00424B27" w:rsidP="00602CFF">
            <w:pPr>
              <w:widowControl w:val="0"/>
              <w:spacing w:before="120"/>
              <w:jc w:val="both"/>
              <w:rPr>
                <w:sz w:val="22"/>
                <w:szCs w:val="22"/>
              </w:rPr>
            </w:pPr>
            <w:r w:rsidRPr="00E362FA">
              <w:rPr>
                <w:sz w:val="22"/>
                <w:szCs w:val="22"/>
              </w:rPr>
              <w:t xml:space="preserve">Для учета залоговых обременений прав на ценные бумаги на </w:t>
            </w:r>
            <w:r w:rsidR="004051FB" w:rsidRPr="00E362FA">
              <w:rPr>
                <w:sz w:val="22"/>
                <w:szCs w:val="22"/>
              </w:rPr>
              <w:t>С</w:t>
            </w:r>
            <w:r w:rsidRPr="00E362FA">
              <w:rPr>
                <w:sz w:val="22"/>
                <w:szCs w:val="22"/>
              </w:rPr>
              <w:t>чете депо Депонента-залогодателя.</w:t>
            </w:r>
          </w:p>
        </w:tc>
      </w:tr>
      <w:tr w:rsidR="00424B27" w:rsidRPr="00E362FA" w14:paraId="0CF901CA" w14:textId="77777777" w:rsidTr="0005523D">
        <w:tc>
          <w:tcPr>
            <w:tcW w:w="2552" w:type="dxa"/>
          </w:tcPr>
          <w:p w14:paraId="13C7F0F6"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7873C928" w14:textId="3C61A924" w:rsidR="00424B27" w:rsidRPr="00E362FA" w:rsidRDefault="00424B27" w:rsidP="00602CFF">
            <w:pPr>
              <w:widowControl w:val="0"/>
              <w:spacing w:before="120"/>
              <w:jc w:val="both"/>
              <w:rPr>
                <w:sz w:val="22"/>
                <w:szCs w:val="22"/>
              </w:rPr>
            </w:pPr>
            <w:r w:rsidRPr="00E362FA">
              <w:rPr>
                <w:sz w:val="22"/>
                <w:szCs w:val="22"/>
              </w:rPr>
              <w:t>Счет депо владельца</w:t>
            </w:r>
            <w:r w:rsidR="00586B59" w:rsidRPr="00E362FA">
              <w:rPr>
                <w:sz w:val="22"/>
                <w:szCs w:val="22"/>
              </w:rPr>
              <w:t xml:space="preserve">, </w:t>
            </w:r>
            <w:r w:rsidR="004051FB" w:rsidRPr="00E362FA">
              <w:rPr>
                <w:sz w:val="22"/>
                <w:szCs w:val="22"/>
              </w:rPr>
              <w:t>С</w:t>
            </w:r>
            <w:r w:rsidR="00586B59" w:rsidRPr="00E362FA">
              <w:rPr>
                <w:sz w:val="22"/>
                <w:szCs w:val="22"/>
              </w:rPr>
              <w:t>чет де</w:t>
            </w:r>
            <w:r w:rsidR="00ED4AC6" w:rsidRPr="00E362FA">
              <w:rPr>
                <w:sz w:val="22"/>
                <w:szCs w:val="22"/>
              </w:rPr>
              <w:t xml:space="preserve">по доверительного управляющего </w:t>
            </w:r>
            <w:r w:rsidRPr="00E362FA">
              <w:rPr>
                <w:sz w:val="22"/>
                <w:szCs w:val="22"/>
              </w:rPr>
              <w:t>Депонента-залогодателя</w:t>
            </w:r>
            <w:r w:rsidR="00CE7347" w:rsidRPr="00E362FA">
              <w:rPr>
                <w:sz w:val="22"/>
                <w:szCs w:val="22"/>
              </w:rPr>
              <w:t>, Счет депо владельца типа «С»</w:t>
            </w:r>
            <w:r w:rsidRPr="00E362FA">
              <w:rPr>
                <w:sz w:val="22"/>
                <w:szCs w:val="22"/>
              </w:rPr>
              <w:t>.</w:t>
            </w:r>
          </w:p>
        </w:tc>
      </w:tr>
      <w:tr w:rsidR="00424B27" w:rsidRPr="00E362FA" w14:paraId="1E6F72E5" w14:textId="77777777" w:rsidTr="0005523D">
        <w:tc>
          <w:tcPr>
            <w:tcW w:w="2552" w:type="dxa"/>
          </w:tcPr>
          <w:p w14:paraId="47C65868"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1F3A6633" w14:textId="77777777" w:rsidR="00424B27" w:rsidRPr="00E362FA" w:rsidRDefault="0045320E" w:rsidP="00602CFF">
            <w:pPr>
              <w:widowControl w:val="0"/>
              <w:spacing w:before="120"/>
              <w:jc w:val="both"/>
              <w:rPr>
                <w:sz w:val="22"/>
                <w:szCs w:val="22"/>
              </w:rPr>
            </w:pPr>
            <w:r w:rsidRPr="00E362FA">
              <w:rPr>
                <w:sz w:val="22"/>
                <w:szCs w:val="22"/>
              </w:rPr>
              <w:t>Ц</w:t>
            </w:r>
            <w:r w:rsidR="00424B27" w:rsidRPr="00E362FA">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E362FA" w14:paraId="4C23E47F" w14:textId="77777777" w:rsidTr="0005523D">
        <w:tc>
          <w:tcPr>
            <w:tcW w:w="2552" w:type="dxa"/>
          </w:tcPr>
          <w:p w14:paraId="34976FCB"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30A885DB"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первом переводе ценных бумаг на раздел на основании </w:t>
            </w:r>
            <w:r w:rsidR="001059BB" w:rsidRPr="00E362FA">
              <w:rPr>
                <w:sz w:val="22"/>
                <w:szCs w:val="22"/>
              </w:rPr>
              <w:t>П</w:t>
            </w:r>
            <w:r w:rsidRPr="00E362FA">
              <w:rPr>
                <w:sz w:val="22"/>
                <w:szCs w:val="22"/>
              </w:rPr>
              <w:t xml:space="preserve">оручения Депонента-залогодателя и, если это предусмотрено порядком исполнения </w:t>
            </w:r>
            <w:r w:rsidR="00673B65" w:rsidRPr="00E362FA">
              <w:rPr>
                <w:sz w:val="22"/>
                <w:szCs w:val="22"/>
              </w:rPr>
              <w:t>Д</w:t>
            </w:r>
            <w:r w:rsidRPr="00E362FA">
              <w:rPr>
                <w:sz w:val="22"/>
                <w:szCs w:val="22"/>
              </w:rPr>
              <w:t xml:space="preserve">епозитарной операции, встречного </w:t>
            </w:r>
            <w:r w:rsidR="001059BB" w:rsidRPr="00E362FA">
              <w:rPr>
                <w:sz w:val="22"/>
                <w:szCs w:val="22"/>
              </w:rPr>
              <w:t>П</w:t>
            </w:r>
            <w:r w:rsidRPr="00E362FA">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E362FA" w14:paraId="240AE8E9" w14:textId="77777777" w:rsidTr="0005523D">
        <w:tc>
          <w:tcPr>
            <w:tcW w:w="2552" w:type="dxa"/>
          </w:tcPr>
          <w:p w14:paraId="1801AFFC" w14:textId="77777777" w:rsidR="00424B27" w:rsidRPr="00E362FA" w:rsidRDefault="00424B27" w:rsidP="00602CFF">
            <w:pPr>
              <w:widowControl w:val="0"/>
              <w:spacing w:before="120"/>
              <w:jc w:val="both"/>
              <w:rPr>
                <w:sz w:val="22"/>
                <w:szCs w:val="22"/>
              </w:rPr>
            </w:pPr>
            <w:r w:rsidRPr="00E362FA">
              <w:rPr>
                <w:sz w:val="22"/>
                <w:szCs w:val="22"/>
              </w:rPr>
              <w:t xml:space="preserve">Лица, имеющие право подавать </w:t>
            </w:r>
            <w:r w:rsidR="001059BB" w:rsidRPr="00E362FA">
              <w:rPr>
                <w:sz w:val="22"/>
                <w:szCs w:val="22"/>
              </w:rPr>
              <w:t>П</w:t>
            </w:r>
            <w:r w:rsidRPr="00E362FA">
              <w:rPr>
                <w:sz w:val="22"/>
                <w:szCs w:val="22"/>
              </w:rPr>
              <w:t>оручения к разделу</w:t>
            </w:r>
          </w:p>
        </w:tc>
        <w:tc>
          <w:tcPr>
            <w:tcW w:w="7087" w:type="dxa"/>
          </w:tcPr>
          <w:p w14:paraId="13C913D7" w14:textId="77777777" w:rsidR="00424B27" w:rsidRPr="00E362FA" w:rsidRDefault="00424B27" w:rsidP="00602CFF">
            <w:pPr>
              <w:widowControl w:val="0"/>
              <w:spacing w:before="120"/>
              <w:jc w:val="both"/>
              <w:rPr>
                <w:sz w:val="22"/>
                <w:szCs w:val="22"/>
              </w:rPr>
            </w:pPr>
            <w:r w:rsidRPr="00E362FA">
              <w:rPr>
                <w:sz w:val="22"/>
                <w:szCs w:val="22"/>
              </w:rPr>
              <w:t>Депонент-залогодатель и залогодержатель</w:t>
            </w:r>
          </w:p>
        </w:tc>
      </w:tr>
      <w:tr w:rsidR="00424B27" w:rsidRPr="00E362FA" w14:paraId="343EE14E" w14:textId="77777777" w:rsidTr="0005523D">
        <w:tc>
          <w:tcPr>
            <w:tcW w:w="2552" w:type="dxa"/>
          </w:tcPr>
          <w:p w14:paraId="51960943" w14:textId="77777777" w:rsidR="00424B27" w:rsidRPr="00E362FA" w:rsidRDefault="00424B27" w:rsidP="00602CFF">
            <w:pPr>
              <w:widowControl w:val="0"/>
              <w:spacing w:before="120"/>
              <w:jc w:val="both"/>
              <w:rPr>
                <w:sz w:val="22"/>
                <w:szCs w:val="22"/>
              </w:rPr>
            </w:pPr>
            <w:r w:rsidRPr="00E362FA">
              <w:rPr>
                <w:sz w:val="22"/>
                <w:szCs w:val="22"/>
              </w:rPr>
              <w:t xml:space="preserve">Период (объем) права </w:t>
            </w:r>
          </w:p>
        </w:tc>
        <w:tc>
          <w:tcPr>
            <w:tcW w:w="7087" w:type="dxa"/>
          </w:tcPr>
          <w:p w14:paraId="628C1CEF" w14:textId="6375FFEE" w:rsidR="00424B27" w:rsidRPr="00E362FA" w:rsidRDefault="00424B27" w:rsidP="00A15AAD">
            <w:pPr>
              <w:widowControl w:val="0"/>
              <w:spacing w:before="120"/>
              <w:jc w:val="both"/>
              <w:rPr>
                <w:sz w:val="22"/>
                <w:szCs w:val="22"/>
              </w:rPr>
            </w:pPr>
            <w:r w:rsidRPr="00E362FA">
              <w:rPr>
                <w:sz w:val="22"/>
                <w:szCs w:val="22"/>
              </w:rPr>
              <w:t xml:space="preserve">Залогодержатель вправе выступать инициатором любых разрешенных </w:t>
            </w:r>
            <w:r w:rsidR="00673B65" w:rsidRPr="00E362FA">
              <w:rPr>
                <w:sz w:val="22"/>
                <w:szCs w:val="22"/>
              </w:rPr>
              <w:t>Д</w:t>
            </w:r>
            <w:r w:rsidRPr="00E362FA">
              <w:rPr>
                <w:sz w:val="22"/>
                <w:szCs w:val="22"/>
              </w:rPr>
              <w:t>епозитарных операций, предусмотренных настоящим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E362FA" w14:paraId="09B90EFF" w14:textId="77777777" w:rsidTr="0005523D">
        <w:tc>
          <w:tcPr>
            <w:tcW w:w="2552" w:type="dxa"/>
          </w:tcPr>
          <w:p w14:paraId="6B563710"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658B56D3" w14:textId="2187B758" w:rsidR="00B77A2E" w:rsidRPr="00E362FA" w:rsidRDefault="00B77A2E" w:rsidP="00602CFF">
            <w:pPr>
              <w:widowControl w:val="0"/>
              <w:spacing w:before="120"/>
              <w:ind w:left="181"/>
              <w:jc w:val="both"/>
              <w:rPr>
                <w:sz w:val="22"/>
                <w:szCs w:val="22"/>
              </w:rPr>
            </w:pPr>
            <w:r w:rsidRPr="00E362FA">
              <w:rPr>
                <w:sz w:val="22"/>
                <w:szCs w:val="22"/>
              </w:rPr>
              <w:t xml:space="preserve">Переводы ценных бумаг в раздел «Блокировано в залоге» из основного раздела </w:t>
            </w:r>
            <w:r w:rsidR="003B3E4C" w:rsidRPr="00E362FA">
              <w:rPr>
                <w:sz w:val="22"/>
                <w:szCs w:val="22"/>
              </w:rPr>
              <w:t>С</w:t>
            </w:r>
            <w:r w:rsidRPr="00E362FA">
              <w:rPr>
                <w:sz w:val="22"/>
                <w:szCs w:val="22"/>
              </w:rPr>
              <w:t xml:space="preserve">чета депо Депонента-залогодателя по </w:t>
            </w:r>
            <w:r w:rsidR="001059BB" w:rsidRPr="00E362FA">
              <w:rPr>
                <w:sz w:val="22"/>
                <w:szCs w:val="22"/>
              </w:rPr>
              <w:t>П</w:t>
            </w:r>
            <w:r w:rsidRPr="00E362FA">
              <w:rPr>
                <w:sz w:val="22"/>
                <w:szCs w:val="22"/>
              </w:rPr>
              <w:t>оручению Депонента-залогодателя (код операции – 20/2)</w:t>
            </w:r>
            <w:r w:rsidR="003F42CC" w:rsidRPr="00E362FA">
              <w:rPr>
                <w:sz w:val="22"/>
                <w:szCs w:val="22"/>
              </w:rPr>
              <w:t xml:space="preserve"> или по встречным Поручениям Депонента-залогодателя и залогодержателя (коды операций -16 и 16/1)</w:t>
            </w:r>
            <w:r w:rsidRPr="00E362FA">
              <w:rPr>
                <w:sz w:val="22"/>
                <w:szCs w:val="22"/>
              </w:rPr>
              <w:t>;</w:t>
            </w:r>
          </w:p>
          <w:p w14:paraId="2D8EB9CA" w14:textId="27D7631E" w:rsidR="00B77A2E" w:rsidRPr="00E362FA" w:rsidRDefault="00875C77" w:rsidP="00602CFF">
            <w:pPr>
              <w:widowControl w:val="0"/>
              <w:spacing w:before="120"/>
              <w:ind w:left="181"/>
              <w:jc w:val="both"/>
              <w:rPr>
                <w:sz w:val="22"/>
                <w:szCs w:val="22"/>
              </w:rPr>
            </w:pPr>
            <w:r w:rsidRPr="00E362FA">
              <w:rPr>
                <w:sz w:val="22"/>
                <w:szCs w:val="22"/>
              </w:rPr>
              <w:t xml:space="preserve">Переводы ценных бумаг </w:t>
            </w:r>
            <w:r w:rsidR="00D84089" w:rsidRPr="00E362FA">
              <w:rPr>
                <w:sz w:val="22"/>
                <w:szCs w:val="22"/>
              </w:rPr>
              <w:t>с</w:t>
            </w:r>
            <w:r w:rsidRPr="00E362FA">
              <w:rPr>
                <w:sz w:val="22"/>
                <w:szCs w:val="22"/>
              </w:rPr>
              <w:t xml:space="preserve"> раздела «Блокировано в залоге» в раздел «Основной» по </w:t>
            </w:r>
            <w:r w:rsidR="001059BB" w:rsidRPr="00E362FA">
              <w:rPr>
                <w:sz w:val="22"/>
                <w:szCs w:val="22"/>
              </w:rPr>
              <w:t>П</w:t>
            </w:r>
            <w:r w:rsidRPr="00E362FA">
              <w:rPr>
                <w:sz w:val="22"/>
                <w:szCs w:val="22"/>
              </w:rPr>
              <w:t>оручению залогодержателя (код операции – 20)</w:t>
            </w:r>
            <w:r w:rsidR="003F42CC" w:rsidRPr="00E362FA">
              <w:rPr>
                <w:sz w:val="22"/>
                <w:szCs w:val="22"/>
              </w:rPr>
              <w:t xml:space="preserve"> или по встречным Поручениям Депонента-залогодателя и залогодержателя (коды операций -16 и 16/1)</w:t>
            </w:r>
            <w:r w:rsidRPr="00E362FA">
              <w:rPr>
                <w:sz w:val="22"/>
                <w:szCs w:val="22"/>
              </w:rPr>
              <w:t>;</w:t>
            </w:r>
            <w:r w:rsidR="00B77A2E" w:rsidRPr="00E362FA">
              <w:rPr>
                <w:sz w:val="22"/>
                <w:szCs w:val="22"/>
              </w:rPr>
              <w:t xml:space="preserve"> </w:t>
            </w:r>
          </w:p>
          <w:p w14:paraId="577A4BC1" w14:textId="0D022DE0" w:rsidR="00424B27" w:rsidRPr="00E362FA" w:rsidRDefault="00B77A2E" w:rsidP="00D84089">
            <w:pPr>
              <w:widowControl w:val="0"/>
              <w:spacing w:before="120"/>
              <w:jc w:val="both"/>
              <w:rPr>
                <w:sz w:val="22"/>
                <w:szCs w:val="22"/>
              </w:rPr>
            </w:pPr>
            <w:r w:rsidRPr="00E362FA">
              <w:rPr>
                <w:sz w:val="22"/>
                <w:szCs w:val="22"/>
              </w:rPr>
              <w:t xml:space="preserve">Списание ценных бумаг </w:t>
            </w:r>
            <w:r w:rsidR="00D84089" w:rsidRPr="00E362FA">
              <w:rPr>
                <w:sz w:val="22"/>
                <w:szCs w:val="22"/>
              </w:rPr>
              <w:t>с</w:t>
            </w:r>
            <w:r w:rsidRPr="00E362FA">
              <w:rPr>
                <w:sz w:val="22"/>
                <w:szCs w:val="22"/>
              </w:rPr>
              <w:t xml:space="preserve"> раздела «Блокировано в залоге» по </w:t>
            </w:r>
            <w:r w:rsidR="001059BB" w:rsidRPr="00E362FA">
              <w:rPr>
                <w:sz w:val="22"/>
                <w:szCs w:val="22"/>
              </w:rPr>
              <w:t>П</w:t>
            </w:r>
            <w:r w:rsidRPr="00E362FA">
              <w:rPr>
                <w:sz w:val="22"/>
                <w:szCs w:val="22"/>
              </w:rPr>
              <w:t>оручению, подписанному залогодателем и залогодержателем, и зав</w:t>
            </w:r>
            <w:r w:rsidR="00ED4AC6" w:rsidRPr="00E362FA">
              <w:rPr>
                <w:sz w:val="22"/>
                <w:szCs w:val="22"/>
              </w:rPr>
              <w:t xml:space="preserve">еренному печатями залогодателя </w:t>
            </w:r>
            <w:r w:rsidRPr="00E362FA">
              <w:rPr>
                <w:sz w:val="22"/>
                <w:szCs w:val="22"/>
              </w:rPr>
              <w:t>и залогодержателя, только на бумажном носителе (коды операций – 10, 16, 16/1, 36).</w:t>
            </w:r>
            <w:r w:rsidR="00064BA2" w:rsidRPr="00E362FA">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E362FA">
              <w:rPr>
                <w:sz w:val="22"/>
                <w:szCs w:val="22"/>
              </w:rPr>
              <w:t>7</w:t>
            </w:r>
            <w:r w:rsidR="00064BA2" w:rsidRPr="00E362FA">
              <w:rPr>
                <w:sz w:val="22"/>
                <w:szCs w:val="22"/>
              </w:rPr>
              <w:t>.</w:t>
            </w:r>
          </w:p>
        </w:tc>
      </w:tr>
    </w:tbl>
    <w:p w14:paraId="1B8104FC" w14:textId="1BF6B655" w:rsidR="00424B27" w:rsidRPr="00E362FA" w:rsidRDefault="00424B27" w:rsidP="00132669">
      <w:pPr>
        <w:widowControl w:val="0"/>
        <w:spacing w:before="120" w:after="120"/>
        <w:jc w:val="center"/>
        <w:rPr>
          <w:b/>
          <w:szCs w:val="24"/>
        </w:rPr>
      </w:pPr>
      <w:bookmarkStart w:id="162" w:name="Раздел_34"/>
      <w:bookmarkStart w:id="163" w:name="Раздел_37"/>
      <w:bookmarkStart w:id="164" w:name="Раздел_38"/>
      <w:bookmarkStart w:id="165" w:name="_Ref168112"/>
      <w:bookmarkStart w:id="166" w:name="_Ref777749"/>
      <w:bookmarkStart w:id="167" w:name="_Toc1304283"/>
      <w:bookmarkStart w:id="168" w:name="_Hlt777727"/>
      <w:bookmarkEnd w:id="162"/>
      <w:bookmarkEnd w:id="163"/>
      <w:bookmarkEnd w:id="164"/>
      <w:r w:rsidRPr="00E362FA">
        <w:rPr>
          <w:b/>
          <w:szCs w:val="24"/>
        </w:rPr>
        <w:t xml:space="preserve">Блокировано для проведения </w:t>
      </w:r>
      <w:r w:rsidR="00901D40" w:rsidRPr="00E362FA">
        <w:rPr>
          <w:b/>
          <w:szCs w:val="24"/>
        </w:rPr>
        <w:t>к</w:t>
      </w:r>
      <w:r w:rsidRPr="00E362FA">
        <w:rPr>
          <w:b/>
          <w:szCs w:val="24"/>
        </w:rPr>
        <w:t>орпоративных действий</w:t>
      </w:r>
      <w:bookmarkEnd w:id="165"/>
      <w:bookmarkEnd w:id="166"/>
      <w:bookmarkEnd w:id="16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72104158" w14:textId="77777777" w:rsidTr="0005523D">
        <w:trPr>
          <w:tblHeader/>
        </w:trPr>
        <w:tc>
          <w:tcPr>
            <w:tcW w:w="2552" w:type="dxa"/>
          </w:tcPr>
          <w:bookmarkEnd w:id="168"/>
          <w:p w14:paraId="3FA901CD"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51B6EF89" w14:textId="77777777" w:rsidR="00424B27" w:rsidRPr="00E362FA" w:rsidRDefault="00424B27" w:rsidP="00602CFF">
            <w:pPr>
              <w:widowControl w:val="0"/>
              <w:spacing w:before="120"/>
              <w:jc w:val="both"/>
              <w:rPr>
                <w:b/>
                <w:sz w:val="22"/>
                <w:szCs w:val="22"/>
              </w:rPr>
            </w:pPr>
            <w:bookmarkStart w:id="169" w:name="_Toc508937746"/>
            <w:r w:rsidRPr="00E362FA">
              <w:rPr>
                <w:b/>
                <w:sz w:val="22"/>
                <w:szCs w:val="22"/>
              </w:rPr>
              <w:t>Описание параметров</w:t>
            </w:r>
            <w:bookmarkEnd w:id="169"/>
          </w:p>
        </w:tc>
      </w:tr>
      <w:tr w:rsidR="00424B27" w:rsidRPr="00E362FA" w14:paraId="2D0BEAA9" w14:textId="77777777" w:rsidTr="0005523D">
        <w:tc>
          <w:tcPr>
            <w:tcW w:w="2552" w:type="dxa"/>
          </w:tcPr>
          <w:p w14:paraId="74A7C05B"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16D96532" w14:textId="0C501245" w:rsidR="00424B27" w:rsidRPr="00E362FA" w:rsidRDefault="00424B27" w:rsidP="00502D82">
            <w:pPr>
              <w:widowControl w:val="0"/>
              <w:spacing w:before="120"/>
              <w:jc w:val="both"/>
              <w:rPr>
                <w:sz w:val="22"/>
                <w:szCs w:val="22"/>
              </w:rPr>
            </w:pPr>
            <w:r w:rsidRPr="00E362FA">
              <w:rPr>
                <w:sz w:val="22"/>
                <w:szCs w:val="22"/>
              </w:rPr>
              <w:t xml:space="preserve">Блокировано для проведения </w:t>
            </w:r>
            <w:r w:rsidR="00901D40" w:rsidRPr="00E362FA">
              <w:rPr>
                <w:sz w:val="22"/>
                <w:szCs w:val="22"/>
              </w:rPr>
              <w:t>к</w:t>
            </w:r>
            <w:r w:rsidRPr="00E362FA">
              <w:rPr>
                <w:sz w:val="22"/>
                <w:szCs w:val="22"/>
              </w:rPr>
              <w:t>орпоративных действий</w:t>
            </w:r>
          </w:p>
        </w:tc>
      </w:tr>
      <w:tr w:rsidR="00424B27" w:rsidRPr="00E362FA" w14:paraId="5E8A4E7F" w14:textId="77777777" w:rsidTr="0005523D">
        <w:tc>
          <w:tcPr>
            <w:tcW w:w="2552" w:type="dxa"/>
          </w:tcPr>
          <w:p w14:paraId="3D36116A" w14:textId="77777777" w:rsidR="00424B27" w:rsidRPr="00E362FA" w:rsidRDefault="00424B27" w:rsidP="00602CFF">
            <w:pPr>
              <w:widowControl w:val="0"/>
              <w:spacing w:before="120"/>
              <w:jc w:val="both"/>
              <w:rPr>
                <w:sz w:val="22"/>
                <w:szCs w:val="22"/>
              </w:rPr>
            </w:pPr>
            <w:r w:rsidRPr="00E362FA">
              <w:rPr>
                <w:sz w:val="22"/>
                <w:szCs w:val="22"/>
              </w:rPr>
              <w:t>Код раздела (17 символов)</w:t>
            </w:r>
          </w:p>
        </w:tc>
        <w:tc>
          <w:tcPr>
            <w:tcW w:w="7087" w:type="dxa"/>
          </w:tcPr>
          <w:p w14:paraId="5E46D5F0" w14:textId="7723D35C" w:rsidR="00424B27" w:rsidRPr="00E362FA" w:rsidRDefault="00424B27" w:rsidP="00602CFF">
            <w:pPr>
              <w:widowControl w:val="0"/>
              <w:spacing w:before="120"/>
              <w:jc w:val="both"/>
              <w:rPr>
                <w:sz w:val="22"/>
                <w:szCs w:val="22"/>
              </w:rPr>
            </w:pPr>
            <w:r w:rsidRPr="00E362FA">
              <w:rPr>
                <w:sz w:val="22"/>
                <w:szCs w:val="22"/>
              </w:rPr>
              <w:t>38 (1-2 символы) + свободные</w:t>
            </w:r>
            <w:r w:rsidR="00A15AAD" w:rsidRPr="00E362FA">
              <w:rPr>
                <w:sz w:val="22"/>
                <w:szCs w:val="22"/>
              </w:rPr>
              <w:t>, если Договором или условиями проведения Корпоративного действия не предусмотрено указание конкретных символов</w:t>
            </w:r>
            <w:r w:rsidRPr="00E362FA">
              <w:rPr>
                <w:sz w:val="22"/>
                <w:szCs w:val="22"/>
              </w:rPr>
              <w:t xml:space="preserve"> (3-17 символы)</w:t>
            </w:r>
          </w:p>
        </w:tc>
      </w:tr>
      <w:tr w:rsidR="00424B27" w:rsidRPr="00E362FA" w14:paraId="1B01BADE" w14:textId="77777777" w:rsidTr="0005523D">
        <w:tc>
          <w:tcPr>
            <w:tcW w:w="2552" w:type="dxa"/>
          </w:tcPr>
          <w:p w14:paraId="7AF25711"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3E032DD3" w14:textId="667905CA" w:rsidR="00424B27" w:rsidRPr="00E362FA" w:rsidRDefault="00424B27" w:rsidP="00602CFF">
            <w:pPr>
              <w:widowControl w:val="0"/>
              <w:spacing w:before="120"/>
              <w:jc w:val="both"/>
              <w:rPr>
                <w:sz w:val="22"/>
                <w:szCs w:val="22"/>
              </w:rPr>
            </w:pPr>
            <w:r w:rsidRPr="00E362FA">
              <w:rPr>
                <w:sz w:val="22"/>
                <w:szCs w:val="22"/>
              </w:rPr>
              <w:t xml:space="preserve">Для учета ограничений прав на ценные бумаги при их списании со </w:t>
            </w:r>
            <w:r w:rsidR="003B3E4C" w:rsidRPr="00E362FA">
              <w:rPr>
                <w:sz w:val="22"/>
                <w:szCs w:val="22"/>
              </w:rPr>
              <w:t>С</w:t>
            </w:r>
            <w:r w:rsidRPr="00E362FA">
              <w:rPr>
                <w:sz w:val="22"/>
                <w:szCs w:val="22"/>
              </w:rPr>
              <w:t xml:space="preserve">чета депо, по которым было принято решение об участии в </w:t>
            </w:r>
            <w:r w:rsidR="00FF44B5" w:rsidRPr="00E362FA">
              <w:rPr>
                <w:sz w:val="22"/>
                <w:szCs w:val="22"/>
              </w:rPr>
              <w:t>К</w:t>
            </w:r>
            <w:r w:rsidRPr="00E362FA">
              <w:rPr>
                <w:sz w:val="22"/>
                <w:szCs w:val="22"/>
              </w:rPr>
              <w:t>орпоративном действии</w:t>
            </w:r>
            <w:r w:rsidR="000C074A" w:rsidRPr="00E362FA">
              <w:rPr>
                <w:sz w:val="22"/>
                <w:szCs w:val="22"/>
              </w:rPr>
              <w:t>, если в соответствии с уведомлением о Корпоративном действии ценные бумаги должны быть переведены на разд</w:t>
            </w:r>
            <w:r w:rsidR="00901D40" w:rsidRPr="00E362FA">
              <w:rPr>
                <w:sz w:val="22"/>
                <w:szCs w:val="22"/>
              </w:rPr>
              <w:t>ел «Блокировано для проведения к</w:t>
            </w:r>
            <w:r w:rsidR="000C074A" w:rsidRPr="00E362FA">
              <w:rPr>
                <w:sz w:val="22"/>
                <w:szCs w:val="22"/>
              </w:rPr>
              <w:t>орпоративных действий»</w:t>
            </w:r>
            <w:r w:rsidRPr="00E362FA">
              <w:rPr>
                <w:sz w:val="22"/>
                <w:szCs w:val="22"/>
              </w:rPr>
              <w:t>.</w:t>
            </w:r>
          </w:p>
        </w:tc>
      </w:tr>
      <w:tr w:rsidR="00424B27" w:rsidRPr="00E362FA" w14:paraId="77B425D3" w14:textId="77777777" w:rsidTr="0005523D">
        <w:tc>
          <w:tcPr>
            <w:tcW w:w="2552" w:type="dxa"/>
          </w:tcPr>
          <w:p w14:paraId="2C6A8781"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0DDD23D4" w14:textId="0F30085A" w:rsidR="00424B27" w:rsidRPr="00E362FA" w:rsidRDefault="00424B27" w:rsidP="00FE18D6">
            <w:pPr>
              <w:widowControl w:val="0"/>
              <w:spacing w:before="120"/>
              <w:jc w:val="both"/>
              <w:rPr>
                <w:sz w:val="22"/>
                <w:szCs w:val="22"/>
              </w:rPr>
            </w:pPr>
            <w:r w:rsidRPr="00E362FA">
              <w:rPr>
                <w:sz w:val="22"/>
                <w:szCs w:val="22"/>
              </w:rPr>
              <w:t xml:space="preserve">Счет депо владельца, </w:t>
            </w:r>
            <w:r w:rsidR="00064BA2" w:rsidRPr="00E362FA">
              <w:rPr>
                <w:sz w:val="22"/>
                <w:szCs w:val="22"/>
              </w:rPr>
              <w:t xml:space="preserve">Счет депо владельца типа «С», </w:t>
            </w:r>
            <w:r w:rsidR="003B3E4C" w:rsidRPr="00E362FA">
              <w:rPr>
                <w:sz w:val="22"/>
                <w:szCs w:val="22"/>
              </w:rPr>
              <w:t>С</w:t>
            </w:r>
            <w:r w:rsidRPr="00E362FA">
              <w:rPr>
                <w:sz w:val="22"/>
                <w:szCs w:val="22"/>
              </w:rPr>
              <w:t>чет депо</w:t>
            </w:r>
            <w:r w:rsidR="00007703" w:rsidRPr="00E362FA">
              <w:rPr>
                <w:sz w:val="22"/>
                <w:szCs w:val="22"/>
              </w:rPr>
              <w:t xml:space="preserve"> номинального держателя</w:t>
            </w:r>
            <w:r w:rsidRPr="00E362FA">
              <w:rPr>
                <w:sz w:val="22"/>
                <w:szCs w:val="22"/>
              </w:rPr>
              <w:t xml:space="preserve">, </w:t>
            </w:r>
            <w:r w:rsidR="003B3E4C" w:rsidRPr="00E362FA">
              <w:rPr>
                <w:sz w:val="22"/>
                <w:szCs w:val="22"/>
              </w:rPr>
              <w:t>С</w:t>
            </w:r>
            <w:r w:rsidRPr="00E362FA">
              <w:rPr>
                <w:sz w:val="22"/>
                <w:szCs w:val="22"/>
              </w:rPr>
              <w:t>чет депо доверительного управляющего</w:t>
            </w:r>
            <w:r w:rsidR="00CB6565" w:rsidRPr="00E362FA">
              <w:rPr>
                <w:sz w:val="22"/>
                <w:szCs w:val="22"/>
              </w:rPr>
              <w:t>,</w:t>
            </w:r>
            <w:r w:rsidR="008F4E9A" w:rsidRPr="00E362FA">
              <w:rPr>
                <w:sz w:val="22"/>
                <w:szCs w:val="22"/>
              </w:rPr>
              <w:t xml:space="preserve"> </w:t>
            </w:r>
            <w:r w:rsidR="006624F6" w:rsidRPr="00E362FA">
              <w:rPr>
                <w:sz w:val="22"/>
                <w:szCs w:val="22"/>
              </w:rPr>
              <w:t xml:space="preserve">Счет депо доверительного управляющего типа «С», Счет депо иностранного номинального держателя, </w:t>
            </w:r>
            <w:r w:rsidR="003B3E4C" w:rsidRPr="00E362FA">
              <w:rPr>
                <w:sz w:val="22"/>
                <w:szCs w:val="22"/>
              </w:rPr>
              <w:t>С</w:t>
            </w:r>
            <w:r w:rsidR="008F4E9A" w:rsidRPr="00E362FA">
              <w:rPr>
                <w:sz w:val="22"/>
                <w:szCs w:val="22"/>
              </w:rPr>
              <w:t>чет депо иностранного номинального держателя</w:t>
            </w:r>
            <w:r w:rsidR="00064BA2" w:rsidRPr="00E362FA">
              <w:rPr>
                <w:sz w:val="22"/>
                <w:szCs w:val="22"/>
              </w:rPr>
              <w:t xml:space="preserve"> типа «С»</w:t>
            </w:r>
            <w:r w:rsidR="008F4E9A" w:rsidRPr="00E362FA">
              <w:rPr>
                <w:sz w:val="22"/>
                <w:szCs w:val="22"/>
              </w:rPr>
              <w:t xml:space="preserve">, </w:t>
            </w:r>
            <w:r w:rsidR="003B3E4C" w:rsidRPr="00E362FA">
              <w:rPr>
                <w:sz w:val="22"/>
                <w:szCs w:val="22"/>
              </w:rPr>
              <w:t>Т</w:t>
            </w:r>
            <w:r w:rsidR="008F4E9A" w:rsidRPr="00E362FA">
              <w:rPr>
                <w:sz w:val="22"/>
                <w:szCs w:val="22"/>
              </w:rPr>
              <w:t>орговые счета депо</w:t>
            </w:r>
            <w:r w:rsidR="003F42CC" w:rsidRPr="00E362FA">
              <w:rPr>
                <w:sz w:val="22"/>
                <w:szCs w:val="22"/>
              </w:rPr>
              <w:t xml:space="preserve">, Счета депо, предназначенные для учета </w:t>
            </w:r>
            <w:r w:rsidR="00FE18D6" w:rsidRPr="00E362FA">
              <w:rPr>
                <w:sz w:val="22"/>
                <w:szCs w:val="22"/>
              </w:rPr>
              <w:t xml:space="preserve">прав на </w:t>
            </w:r>
            <w:r w:rsidR="00DB1B49" w:rsidRPr="00E362FA">
              <w:rPr>
                <w:sz w:val="22"/>
                <w:szCs w:val="22"/>
              </w:rPr>
              <w:t>И</w:t>
            </w:r>
            <w:r w:rsidR="003F42CC" w:rsidRPr="00E362FA">
              <w:rPr>
                <w:sz w:val="22"/>
                <w:szCs w:val="22"/>
              </w:rPr>
              <w:t>ностранны</w:t>
            </w:r>
            <w:r w:rsidR="00FE18D6" w:rsidRPr="00E362FA">
              <w:rPr>
                <w:sz w:val="22"/>
                <w:szCs w:val="22"/>
              </w:rPr>
              <w:t>е</w:t>
            </w:r>
            <w:r w:rsidR="003F42CC" w:rsidRPr="00E362FA">
              <w:rPr>
                <w:sz w:val="22"/>
                <w:szCs w:val="22"/>
              </w:rPr>
              <w:t xml:space="preserve"> ценны</w:t>
            </w:r>
            <w:r w:rsidR="00FE18D6" w:rsidRPr="00E362FA">
              <w:rPr>
                <w:sz w:val="22"/>
                <w:szCs w:val="22"/>
              </w:rPr>
              <w:t>е</w:t>
            </w:r>
            <w:r w:rsidR="003F42CC" w:rsidRPr="00E362FA">
              <w:rPr>
                <w:sz w:val="22"/>
                <w:szCs w:val="22"/>
              </w:rPr>
              <w:t xml:space="preserve"> бумаг</w:t>
            </w:r>
            <w:r w:rsidR="00FE18D6" w:rsidRPr="00E362FA">
              <w:rPr>
                <w:sz w:val="22"/>
                <w:szCs w:val="22"/>
              </w:rPr>
              <w:t>и</w:t>
            </w:r>
            <w:r w:rsidR="003F42CC" w:rsidRPr="00E362FA">
              <w:rPr>
                <w:sz w:val="22"/>
                <w:szCs w:val="22"/>
              </w:rPr>
              <w:t>, в отношении которых прекращен Договор</w:t>
            </w:r>
            <w:r w:rsidR="008F4E9A" w:rsidRPr="00E362FA">
              <w:rPr>
                <w:sz w:val="22"/>
                <w:szCs w:val="22"/>
              </w:rPr>
              <w:t>.</w:t>
            </w:r>
          </w:p>
        </w:tc>
      </w:tr>
      <w:tr w:rsidR="00424B27" w:rsidRPr="00E362FA" w14:paraId="55350EC6" w14:textId="77777777" w:rsidTr="0005523D">
        <w:tc>
          <w:tcPr>
            <w:tcW w:w="2552" w:type="dxa"/>
          </w:tcPr>
          <w:p w14:paraId="551BF721"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2CE480FC" w14:textId="77777777" w:rsidR="00424B27" w:rsidRPr="00E362FA" w:rsidRDefault="008F4E9A" w:rsidP="00602CFF">
            <w:pPr>
              <w:widowControl w:val="0"/>
              <w:spacing w:before="120"/>
              <w:jc w:val="both"/>
              <w:rPr>
                <w:sz w:val="22"/>
                <w:szCs w:val="22"/>
              </w:rPr>
            </w:pPr>
            <w:r w:rsidRPr="00E362FA">
              <w:rPr>
                <w:sz w:val="22"/>
                <w:szCs w:val="22"/>
              </w:rPr>
              <w:t>Ц</w:t>
            </w:r>
            <w:r w:rsidR="00424B27" w:rsidRPr="00E362FA">
              <w:rPr>
                <w:sz w:val="22"/>
                <w:szCs w:val="22"/>
              </w:rPr>
              <w:t xml:space="preserve">енные бумаги, в отношении которых проводятся </w:t>
            </w:r>
            <w:r w:rsidR="00FF44B5" w:rsidRPr="00E362FA">
              <w:rPr>
                <w:sz w:val="22"/>
                <w:szCs w:val="22"/>
              </w:rPr>
              <w:t>К</w:t>
            </w:r>
            <w:r w:rsidR="00424B27" w:rsidRPr="00E362FA">
              <w:rPr>
                <w:sz w:val="22"/>
                <w:szCs w:val="22"/>
              </w:rPr>
              <w:t>орпоративные действия, предполагающие ограничения прав на ценные бумаги.</w:t>
            </w:r>
          </w:p>
        </w:tc>
      </w:tr>
      <w:tr w:rsidR="00424B27" w:rsidRPr="00E362FA" w14:paraId="58A40F25" w14:textId="77777777" w:rsidTr="0005523D">
        <w:tc>
          <w:tcPr>
            <w:tcW w:w="2552" w:type="dxa"/>
          </w:tcPr>
          <w:p w14:paraId="6F84A9DA"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4F750DED" w14:textId="77777777" w:rsidR="00424B27" w:rsidRPr="00E362FA" w:rsidRDefault="00A210B3" w:rsidP="00602CFF">
            <w:pPr>
              <w:widowControl w:val="0"/>
              <w:spacing w:before="120"/>
              <w:jc w:val="both"/>
              <w:rPr>
                <w:sz w:val="22"/>
                <w:szCs w:val="22"/>
              </w:rPr>
            </w:pPr>
            <w:r w:rsidRPr="00E362FA">
              <w:rPr>
                <w:sz w:val="22"/>
                <w:szCs w:val="22"/>
              </w:rPr>
              <w:t xml:space="preserve">Раздел открывается на счете депо по </w:t>
            </w:r>
            <w:r w:rsidR="001059BB" w:rsidRPr="00E362FA">
              <w:rPr>
                <w:sz w:val="22"/>
                <w:szCs w:val="22"/>
              </w:rPr>
              <w:t>П</w:t>
            </w:r>
            <w:r w:rsidRPr="00E362FA">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E362FA">
              <w:rPr>
                <w:sz w:val="22"/>
                <w:szCs w:val="22"/>
              </w:rPr>
              <w:t>С</w:t>
            </w:r>
            <w:r w:rsidRPr="00E362FA">
              <w:rPr>
                <w:sz w:val="22"/>
                <w:szCs w:val="22"/>
              </w:rPr>
              <w:t>убсчета депо» (код операции – 90). На счете депо может быть открыто множество разделов указанного типа</w:t>
            </w:r>
            <w:r w:rsidRPr="00E362FA">
              <w:rPr>
                <w:sz w:val="22"/>
                <w:szCs w:val="22"/>
                <w:shd w:val="clear" w:color="auto" w:fill="FFFFFF"/>
              </w:rPr>
              <w:t>.</w:t>
            </w:r>
          </w:p>
        </w:tc>
      </w:tr>
      <w:tr w:rsidR="00424B27" w:rsidRPr="00E362FA" w14:paraId="5F7BC33B" w14:textId="77777777" w:rsidTr="0005523D">
        <w:tc>
          <w:tcPr>
            <w:tcW w:w="2552" w:type="dxa"/>
          </w:tcPr>
          <w:p w14:paraId="28E5D450"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140EBAAF" w14:textId="42158290" w:rsidR="00424B27" w:rsidRPr="00E362FA" w:rsidRDefault="00FE2153" w:rsidP="00092BAA">
            <w:pPr>
              <w:widowControl w:val="0"/>
              <w:numPr>
                <w:ilvl w:val="0"/>
                <w:numId w:val="36"/>
              </w:numPr>
              <w:spacing w:before="120"/>
              <w:jc w:val="both"/>
              <w:rPr>
                <w:sz w:val="22"/>
                <w:szCs w:val="22"/>
              </w:rPr>
            </w:pPr>
            <w:r w:rsidRPr="00E362FA">
              <w:rPr>
                <w:sz w:val="22"/>
                <w:szCs w:val="22"/>
              </w:rPr>
              <w:t xml:space="preserve">Перевод ценных бумаг на раздел «Блокировано для проведения </w:t>
            </w:r>
            <w:r w:rsidR="00901D40" w:rsidRPr="00E362FA">
              <w:rPr>
                <w:sz w:val="22"/>
                <w:szCs w:val="22"/>
              </w:rPr>
              <w:t>к</w:t>
            </w:r>
            <w:r w:rsidRPr="00E362FA">
              <w:rPr>
                <w:sz w:val="22"/>
                <w:szCs w:val="22"/>
              </w:rPr>
              <w:t xml:space="preserve">орпоративных действий» по </w:t>
            </w:r>
            <w:r w:rsidR="001059BB" w:rsidRPr="00E362FA">
              <w:rPr>
                <w:sz w:val="22"/>
                <w:szCs w:val="22"/>
              </w:rPr>
              <w:t>П</w:t>
            </w:r>
            <w:r w:rsidRPr="00E362FA">
              <w:rPr>
                <w:sz w:val="22"/>
                <w:szCs w:val="22"/>
              </w:rPr>
              <w:t xml:space="preserve">оручению Депонента с других разделов этого же </w:t>
            </w:r>
            <w:r w:rsidR="003B3E4C" w:rsidRPr="00E362FA">
              <w:rPr>
                <w:sz w:val="22"/>
                <w:szCs w:val="22"/>
              </w:rPr>
              <w:t>С</w:t>
            </w:r>
            <w:r w:rsidRPr="00E362FA">
              <w:rPr>
                <w:sz w:val="22"/>
                <w:szCs w:val="22"/>
              </w:rPr>
              <w:t xml:space="preserve">чета депо или других </w:t>
            </w:r>
            <w:r w:rsidR="003B3E4C" w:rsidRPr="00E362FA">
              <w:rPr>
                <w:sz w:val="22"/>
                <w:szCs w:val="22"/>
              </w:rPr>
              <w:t>С</w:t>
            </w:r>
            <w:r w:rsidRPr="00E362FA">
              <w:rPr>
                <w:sz w:val="22"/>
                <w:szCs w:val="22"/>
              </w:rPr>
              <w:t xml:space="preserve">четов депо (коды операций – 20, 10, 16, 16/1) или </w:t>
            </w:r>
            <w:r w:rsidR="0011253B" w:rsidRPr="00E362FA">
              <w:rPr>
                <w:sz w:val="22"/>
                <w:szCs w:val="22"/>
              </w:rPr>
              <w:t>по Служебному поручению</w:t>
            </w:r>
            <w:r w:rsidRPr="00E362FA">
              <w:rPr>
                <w:sz w:val="22"/>
                <w:szCs w:val="22"/>
              </w:rPr>
              <w:t>.</w:t>
            </w:r>
            <w:r w:rsidR="00424B27" w:rsidRPr="00E362FA">
              <w:rPr>
                <w:sz w:val="22"/>
                <w:szCs w:val="22"/>
              </w:rPr>
              <w:t xml:space="preserve"> </w:t>
            </w:r>
          </w:p>
          <w:p w14:paraId="422795EE" w14:textId="0BD547F8" w:rsidR="00E33B5C" w:rsidRPr="00E362FA" w:rsidRDefault="008E61F6" w:rsidP="00E33B5C">
            <w:pPr>
              <w:widowControl w:val="0"/>
              <w:spacing w:before="120"/>
              <w:jc w:val="both"/>
              <w:rPr>
                <w:sz w:val="22"/>
                <w:szCs w:val="22"/>
              </w:rPr>
            </w:pPr>
            <w:r w:rsidRPr="00E362FA">
              <w:rPr>
                <w:sz w:val="22"/>
                <w:szCs w:val="22"/>
              </w:rPr>
              <w:t xml:space="preserve">- </w:t>
            </w:r>
            <w:r w:rsidR="00407C4A" w:rsidRPr="00E362FA">
              <w:rPr>
                <w:sz w:val="22"/>
                <w:szCs w:val="22"/>
              </w:rPr>
              <w:t>П</w:t>
            </w:r>
            <w:r w:rsidR="00071D50" w:rsidRPr="00E362FA">
              <w:rPr>
                <w:sz w:val="22"/>
                <w:szCs w:val="22"/>
              </w:rPr>
              <w:t>ри переводе инвестиционных паев</w:t>
            </w:r>
            <w:r w:rsidR="009830DE" w:rsidRPr="00E362FA">
              <w:rPr>
                <w:sz w:val="22"/>
                <w:szCs w:val="22"/>
              </w:rPr>
              <w:t xml:space="preserve"> паевых инвестиционных фондов</w:t>
            </w:r>
            <w:r w:rsidR="0011253B" w:rsidRPr="00E362FA">
              <w:rPr>
                <w:sz w:val="22"/>
                <w:szCs w:val="22"/>
              </w:rPr>
              <w:t>,</w:t>
            </w:r>
            <w:r w:rsidR="0011253B" w:rsidRPr="00E362FA">
              <w:t xml:space="preserve"> </w:t>
            </w:r>
            <w:r w:rsidR="0011253B" w:rsidRPr="00E362FA">
              <w:rPr>
                <w:sz w:val="22"/>
                <w:szCs w:val="22"/>
              </w:rPr>
              <w:t>в</w:t>
            </w:r>
            <w:r w:rsidR="008C7491" w:rsidRPr="00E362FA">
              <w:rPr>
                <w:sz w:val="22"/>
                <w:szCs w:val="22"/>
              </w:rPr>
              <w:t xml:space="preserve"> состав активов которых входят И</w:t>
            </w:r>
            <w:r w:rsidR="0011253B" w:rsidRPr="00E362FA">
              <w:rPr>
                <w:sz w:val="22"/>
                <w:szCs w:val="22"/>
              </w:rPr>
              <w:t>ностранные ценные бумаги,</w:t>
            </w:r>
            <w:r w:rsidR="009830DE" w:rsidRPr="00E362FA">
              <w:rPr>
                <w:sz w:val="22"/>
                <w:szCs w:val="22"/>
              </w:rPr>
              <w:t xml:space="preserve"> на раздел «Блокировано для проведения корпоративных действий» </w:t>
            </w:r>
            <w:r w:rsidR="00A7329A" w:rsidRPr="00E362FA">
              <w:rPr>
                <w:sz w:val="22"/>
                <w:szCs w:val="22"/>
              </w:rPr>
              <w:t xml:space="preserve">с других разделов </w:t>
            </w:r>
            <w:r w:rsidR="009830DE" w:rsidRPr="00E362FA">
              <w:rPr>
                <w:sz w:val="22"/>
                <w:szCs w:val="22"/>
              </w:rPr>
              <w:t xml:space="preserve">Счета депо доверительного управляющего </w:t>
            </w:r>
            <w:r w:rsidR="0011253B" w:rsidRPr="00E362FA">
              <w:rPr>
                <w:sz w:val="22"/>
                <w:szCs w:val="22"/>
              </w:rPr>
              <w:t>в</w:t>
            </w:r>
            <w:r w:rsidR="00A7329A" w:rsidRPr="00E362FA">
              <w:rPr>
                <w:sz w:val="22"/>
                <w:szCs w:val="22"/>
              </w:rPr>
              <w:t>о исполнение</w:t>
            </w:r>
            <w:r w:rsidR="0011253B" w:rsidRPr="00E362FA">
              <w:rPr>
                <w:sz w:val="22"/>
                <w:szCs w:val="22"/>
              </w:rPr>
              <w:t xml:space="preserve"> Указ</w:t>
            </w:r>
            <w:r w:rsidR="00A7329A" w:rsidRPr="00E362FA">
              <w:rPr>
                <w:sz w:val="22"/>
                <w:szCs w:val="22"/>
              </w:rPr>
              <w:t>а</w:t>
            </w:r>
            <w:r w:rsidR="0011253B" w:rsidRPr="00E362FA">
              <w:rPr>
                <w:sz w:val="22"/>
                <w:szCs w:val="22"/>
              </w:rPr>
              <w:t xml:space="preserve"> № 844</w:t>
            </w:r>
            <w:r w:rsidR="00A7329A" w:rsidRPr="00E362FA">
              <w:rPr>
                <w:sz w:val="22"/>
                <w:szCs w:val="22"/>
              </w:rPr>
              <w:t xml:space="preserve"> код раздела в Поручении Депонента в обязательном порядке должен быть указан 38000000000000844. </w:t>
            </w:r>
            <w:r w:rsidR="00E33B5C" w:rsidRPr="00E362FA">
              <w:rPr>
                <w:sz w:val="22"/>
                <w:szCs w:val="22"/>
              </w:rPr>
              <w:t>Подавая такое Поручение, Депонент одновременно дает Депозитарию указание на снятие ограничения распоряжения инвестиционными паями паевого инвестиционного фонда в случае (при условии):</w:t>
            </w:r>
          </w:p>
          <w:p w14:paraId="03AFA5B8" w14:textId="764A5859" w:rsidR="00E33B5C" w:rsidRPr="00E362FA" w:rsidRDefault="00E33B5C" w:rsidP="003E7423">
            <w:pPr>
              <w:pStyle w:val="aff5"/>
              <w:widowControl w:val="0"/>
              <w:numPr>
                <w:ilvl w:val="0"/>
                <w:numId w:val="83"/>
              </w:numPr>
              <w:spacing w:before="120"/>
              <w:ind w:left="345" w:hanging="284"/>
              <w:jc w:val="both"/>
              <w:rPr>
                <w:sz w:val="22"/>
                <w:szCs w:val="22"/>
              </w:rPr>
            </w:pPr>
            <w:r w:rsidRPr="00E362FA">
              <w:rPr>
                <w:sz w:val="22"/>
                <w:szCs w:val="22"/>
              </w:rPr>
              <w:t xml:space="preserve">поступления в Депозитарий от регистратора перечня </w:t>
            </w:r>
            <w:r w:rsidR="00A7329A" w:rsidRPr="00E362FA">
              <w:rPr>
                <w:sz w:val="22"/>
                <w:szCs w:val="22"/>
              </w:rPr>
              <w:t>в</w:t>
            </w:r>
            <w:r w:rsidRPr="00E362FA">
              <w:rPr>
                <w:sz w:val="22"/>
                <w:szCs w:val="22"/>
              </w:rPr>
              <w:t>ладельцев инвестиционных паев, чьи Иностранные ценные бумаги не были проданы в рамках Сделок с учетом условий проведения торгов; и/ или</w:t>
            </w:r>
          </w:p>
          <w:p w14:paraId="04752770" w14:textId="0847C9D9" w:rsidR="00E33B5C" w:rsidRPr="00E362FA" w:rsidRDefault="00E33B5C" w:rsidP="003E7423">
            <w:pPr>
              <w:pStyle w:val="aff5"/>
              <w:widowControl w:val="0"/>
              <w:numPr>
                <w:ilvl w:val="0"/>
                <w:numId w:val="83"/>
              </w:numPr>
              <w:spacing w:before="120"/>
              <w:ind w:left="345"/>
              <w:jc w:val="both"/>
              <w:rPr>
                <w:sz w:val="22"/>
                <w:szCs w:val="22"/>
              </w:rPr>
            </w:pPr>
            <w:r w:rsidRPr="00E362FA">
              <w:rPr>
                <w:sz w:val="22"/>
                <w:szCs w:val="22"/>
              </w:rPr>
              <w:t xml:space="preserve">поступления в Депозитарий отчета регистратора о списании </w:t>
            </w:r>
            <w:r w:rsidR="00A77C63" w:rsidRPr="00E362FA">
              <w:rPr>
                <w:sz w:val="22"/>
                <w:szCs w:val="22"/>
              </w:rPr>
              <w:t xml:space="preserve">со Счета Депозитария в реестре владельцев ценных бумаг </w:t>
            </w:r>
            <w:r w:rsidRPr="00E362FA">
              <w:rPr>
                <w:sz w:val="22"/>
                <w:szCs w:val="22"/>
              </w:rPr>
              <w:t>погашен</w:t>
            </w:r>
            <w:r w:rsidR="00A77C63" w:rsidRPr="00E362FA">
              <w:rPr>
                <w:sz w:val="22"/>
                <w:szCs w:val="22"/>
              </w:rPr>
              <w:t>ных</w:t>
            </w:r>
            <w:r w:rsidRPr="00E362FA">
              <w:rPr>
                <w:sz w:val="22"/>
                <w:szCs w:val="22"/>
              </w:rPr>
              <w:t xml:space="preserve"> инвестиционных паев паевого инвестиционного фонда </w:t>
            </w:r>
            <w:r w:rsidR="00A77C63" w:rsidRPr="00E362FA">
              <w:rPr>
                <w:sz w:val="22"/>
                <w:szCs w:val="22"/>
              </w:rPr>
              <w:t>владельцев</w:t>
            </w:r>
            <w:r w:rsidRPr="00E362FA">
              <w:rPr>
                <w:sz w:val="22"/>
                <w:szCs w:val="22"/>
              </w:rPr>
              <w:t xml:space="preserve"> при осуществлении </w:t>
            </w:r>
            <w:r w:rsidR="00A77C63" w:rsidRPr="00E362FA">
              <w:rPr>
                <w:sz w:val="22"/>
                <w:szCs w:val="22"/>
              </w:rPr>
              <w:t>в</w:t>
            </w:r>
            <w:r w:rsidRPr="00E362FA">
              <w:rPr>
                <w:sz w:val="22"/>
                <w:szCs w:val="22"/>
              </w:rPr>
              <w:t>ыдела</w:t>
            </w:r>
            <w:r w:rsidR="006466DB" w:rsidRPr="00E362FA">
              <w:rPr>
                <w:sz w:val="22"/>
                <w:szCs w:val="22"/>
              </w:rPr>
              <w:t xml:space="preserve"> </w:t>
            </w:r>
            <w:r w:rsidRPr="00E362FA">
              <w:rPr>
                <w:sz w:val="22"/>
                <w:szCs w:val="22"/>
              </w:rPr>
              <w:t>в целях совершения Сделки.</w:t>
            </w:r>
          </w:p>
          <w:p w14:paraId="6D92D56F" w14:textId="535B8222" w:rsidR="00E33B5C" w:rsidRPr="00E362FA" w:rsidRDefault="00E33B5C" w:rsidP="00E33B5C">
            <w:pPr>
              <w:widowControl w:val="0"/>
              <w:spacing w:before="120"/>
              <w:jc w:val="both"/>
              <w:rPr>
                <w:sz w:val="22"/>
                <w:szCs w:val="22"/>
              </w:rPr>
            </w:pPr>
            <w:r w:rsidRPr="00E362FA">
              <w:rPr>
                <w:sz w:val="22"/>
                <w:szCs w:val="22"/>
              </w:rPr>
              <w:t>Сня</w:t>
            </w:r>
            <w:r w:rsidR="00E130BD" w:rsidRPr="00E362FA">
              <w:rPr>
                <w:sz w:val="22"/>
                <w:szCs w:val="22"/>
              </w:rPr>
              <w:t>тие ограничения осуществляется н</w:t>
            </w:r>
            <w:r w:rsidRPr="00E362FA">
              <w:rPr>
                <w:sz w:val="22"/>
                <w:szCs w:val="22"/>
              </w:rPr>
              <w:t xml:space="preserve">а основании Служебного поручения </w:t>
            </w:r>
            <w:r w:rsidR="00E657F6" w:rsidRPr="00E362FA">
              <w:rPr>
                <w:sz w:val="22"/>
                <w:szCs w:val="22"/>
              </w:rPr>
              <w:t>в</w:t>
            </w:r>
            <w:r w:rsidR="00D57284" w:rsidRPr="00E362FA">
              <w:rPr>
                <w:sz w:val="22"/>
                <w:szCs w:val="22"/>
              </w:rPr>
              <w:t xml:space="preserve"> рамках исполнения операции списания инвестиционн</w:t>
            </w:r>
            <w:r w:rsidR="00A77C63" w:rsidRPr="00E362FA">
              <w:rPr>
                <w:sz w:val="22"/>
                <w:szCs w:val="22"/>
              </w:rPr>
              <w:t>ых</w:t>
            </w:r>
            <w:r w:rsidRPr="00E362FA">
              <w:rPr>
                <w:sz w:val="22"/>
                <w:szCs w:val="22"/>
              </w:rPr>
              <w:t xml:space="preserve"> паев паевого инвестиционного фонда в количестве, которое определяется исходя из количества инвестиционных паев</w:t>
            </w:r>
            <w:r w:rsidR="00A77C63" w:rsidRPr="00E362FA">
              <w:rPr>
                <w:sz w:val="22"/>
                <w:szCs w:val="22"/>
              </w:rPr>
              <w:t>,</w:t>
            </w:r>
            <w:r w:rsidRPr="00E362FA">
              <w:rPr>
                <w:sz w:val="22"/>
                <w:szCs w:val="22"/>
              </w:rPr>
              <w:t xml:space="preserve"> указанного в </w:t>
            </w:r>
            <w:r w:rsidR="008E61F6" w:rsidRPr="00E362FA">
              <w:rPr>
                <w:sz w:val="22"/>
                <w:szCs w:val="22"/>
              </w:rPr>
              <w:t xml:space="preserve">полученном от </w:t>
            </w:r>
            <w:r w:rsidRPr="00E362FA">
              <w:rPr>
                <w:sz w:val="22"/>
                <w:szCs w:val="22"/>
              </w:rPr>
              <w:t xml:space="preserve">регистратора </w:t>
            </w:r>
            <w:r w:rsidR="008E61F6" w:rsidRPr="00E362FA">
              <w:rPr>
                <w:sz w:val="22"/>
                <w:szCs w:val="22"/>
              </w:rPr>
              <w:t>документе при</w:t>
            </w:r>
            <w:r w:rsidR="00E657F6" w:rsidRPr="00E362FA">
              <w:rPr>
                <w:sz w:val="22"/>
                <w:szCs w:val="22"/>
              </w:rPr>
              <w:t xml:space="preserve"> </w:t>
            </w:r>
            <w:r w:rsidR="008E61F6" w:rsidRPr="00E362FA">
              <w:rPr>
                <w:sz w:val="22"/>
                <w:szCs w:val="22"/>
              </w:rPr>
              <w:t>наступлении перечисленных условий</w:t>
            </w:r>
            <w:r w:rsidRPr="00E362FA">
              <w:rPr>
                <w:sz w:val="22"/>
                <w:szCs w:val="22"/>
              </w:rPr>
              <w:t>.</w:t>
            </w:r>
          </w:p>
          <w:p w14:paraId="0786E874" w14:textId="770A028B" w:rsidR="00407C4A" w:rsidRPr="00E362FA" w:rsidRDefault="00E33B5C" w:rsidP="00E33B5C">
            <w:pPr>
              <w:widowControl w:val="0"/>
              <w:spacing w:before="120"/>
              <w:jc w:val="both"/>
              <w:rPr>
                <w:sz w:val="22"/>
                <w:szCs w:val="22"/>
              </w:rPr>
            </w:pPr>
            <w:r w:rsidRPr="00E362FA">
              <w:rPr>
                <w:sz w:val="22"/>
                <w:szCs w:val="22"/>
              </w:rPr>
              <w:t>Подавая такое Поручение</w:t>
            </w:r>
            <w:r w:rsidR="00CB72FF" w:rsidRPr="00E362FA">
              <w:rPr>
                <w:sz w:val="22"/>
                <w:szCs w:val="22"/>
              </w:rPr>
              <w:t>,</w:t>
            </w:r>
            <w:r w:rsidRPr="00E362FA">
              <w:rPr>
                <w:sz w:val="22"/>
                <w:szCs w:val="22"/>
              </w:rPr>
              <w:t xml:space="preserve"> Депонент подтверждает отсутствие со своей стороны претензий к Депозитарию в связи с</w:t>
            </w:r>
            <w:r w:rsidR="008E61F6" w:rsidRPr="00E362FA">
              <w:rPr>
                <w:sz w:val="22"/>
                <w:szCs w:val="22"/>
              </w:rPr>
              <w:t>о снятием</w:t>
            </w:r>
            <w:r w:rsidRPr="00E362FA">
              <w:rPr>
                <w:sz w:val="22"/>
                <w:szCs w:val="22"/>
              </w:rPr>
              <w:t xml:space="preserve"> ограничения  распоряжения инвестиционными паями паевого инвестиционного фонда в соответствии с Поручением в случаях (на услов</w:t>
            </w:r>
            <w:r w:rsidR="00A77C63" w:rsidRPr="00E362FA">
              <w:rPr>
                <w:sz w:val="22"/>
                <w:szCs w:val="22"/>
              </w:rPr>
              <w:t>иях), предусмотренных в Порядке</w:t>
            </w:r>
            <w:r w:rsidRPr="00E362FA">
              <w:rPr>
                <w:sz w:val="22"/>
                <w:szCs w:val="22"/>
              </w:rPr>
              <w:t>.</w:t>
            </w:r>
          </w:p>
          <w:p w14:paraId="141C9934" w14:textId="72E4FC02" w:rsidR="00424B27" w:rsidRPr="00E362FA" w:rsidRDefault="00424B27" w:rsidP="00092BAA">
            <w:pPr>
              <w:widowControl w:val="0"/>
              <w:numPr>
                <w:ilvl w:val="0"/>
                <w:numId w:val="36"/>
              </w:numPr>
              <w:spacing w:before="120"/>
              <w:jc w:val="both"/>
              <w:rPr>
                <w:sz w:val="22"/>
                <w:szCs w:val="22"/>
              </w:rPr>
            </w:pPr>
            <w:r w:rsidRPr="00E362FA">
              <w:rPr>
                <w:sz w:val="22"/>
                <w:szCs w:val="22"/>
              </w:rPr>
              <w:t xml:space="preserve">Перевод ценных бумаг с раздела «Блокировано для проведения </w:t>
            </w:r>
            <w:r w:rsidR="00901D40" w:rsidRPr="00E362FA">
              <w:rPr>
                <w:sz w:val="22"/>
                <w:szCs w:val="22"/>
              </w:rPr>
              <w:t>к</w:t>
            </w:r>
            <w:r w:rsidRPr="00E362FA">
              <w:rPr>
                <w:sz w:val="22"/>
                <w:szCs w:val="22"/>
              </w:rPr>
              <w:t xml:space="preserve">орпоративных действий» на основании </w:t>
            </w:r>
            <w:r w:rsidR="00695C10" w:rsidRPr="00E362FA">
              <w:rPr>
                <w:sz w:val="22"/>
                <w:szCs w:val="22"/>
              </w:rPr>
              <w:t xml:space="preserve">Служебного </w:t>
            </w:r>
            <w:r w:rsidRPr="00E362FA">
              <w:rPr>
                <w:sz w:val="22"/>
                <w:szCs w:val="22"/>
              </w:rPr>
              <w:t>поручения:</w:t>
            </w:r>
          </w:p>
          <w:p w14:paraId="282E1A43" w14:textId="0202F06E" w:rsidR="00424B27" w:rsidRPr="00E362FA" w:rsidRDefault="00424B27" w:rsidP="00092BAA">
            <w:pPr>
              <w:widowControl w:val="0"/>
              <w:numPr>
                <w:ilvl w:val="0"/>
                <w:numId w:val="37"/>
              </w:numPr>
              <w:spacing w:before="120"/>
              <w:jc w:val="both"/>
              <w:rPr>
                <w:spacing w:val="2"/>
                <w:position w:val="2"/>
                <w:sz w:val="22"/>
                <w:szCs w:val="22"/>
              </w:rPr>
            </w:pPr>
            <w:r w:rsidRPr="00E362FA">
              <w:rPr>
                <w:spacing w:val="2"/>
                <w:position w:val="2"/>
                <w:sz w:val="22"/>
                <w:szCs w:val="22"/>
              </w:rPr>
              <w:t>на раздел «Основной»</w:t>
            </w:r>
            <w:r w:rsidR="00875C77" w:rsidRPr="00E362FA">
              <w:rPr>
                <w:spacing w:val="2"/>
                <w:position w:val="2"/>
                <w:sz w:val="22"/>
                <w:szCs w:val="22"/>
              </w:rPr>
              <w:t>, «</w:t>
            </w:r>
            <w:r w:rsidR="0065785D" w:rsidRPr="00E362FA">
              <w:rPr>
                <w:spacing w:val="2"/>
                <w:position w:val="2"/>
                <w:sz w:val="22"/>
                <w:szCs w:val="22"/>
              </w:rPr>
              <w:t>Ценные бумаги д</w:t>
            </w:r>
            <w:r w:rsidR="00875C77" w:rsidRPr="00E362FA">
              <w:rPr>
                <w:spacing w:val="2"/>
                <w:position w:val="2"/>
                <w:sz w:val="22"/>
                <w:szCs w:val="22"/>
              </w:rPr>
              <w:t xml:space="preserve">ля распределения Депонентам» </w:t>
            </w:r>
            <w:r w:rsidR="003B3E4C" w:rsidRPr="00E362FA">
              <w:rPr>
                <w:spacing w:val="2"/>
                <w:position w:val="2"/>
                <w:sz w:val="22"/>
                <w:szCs w:val="22"/>
              </w:rPr>
              <w:t>С</w:t>
            </w:r>
            <w:r w:rsidRPr="00E362FA">
              <w:rPr>
                <w:spacing w:val="2"/>
                <w:position w:val="2"/>
                <w:sz w:val="22"/>
                <w:szCs w:val="22"/>
              </w:rPr>
              <w:t xml:space="preserve">чета депо Депонента в случае отказа Депонента от участия в </w:t>
            </w:r>
            <w:r w:rsidR="00FF44B5" w:rsidRPr="00E362FA">
              <w:rPr>
                <w:spacing w:val="2"/>
                <w:position w:val="2"/>
                <w:sz w:val="22"/>
                <w:szCs w:val="22"/>
              </w:rPr>
              <w:t>К</w:t>
            </w:r>
            <w:r w:rsidRPr="00E362FA">
              <w:rPr>
                <w:spacing w:val="2"/>
                <w:position w:val="2"/>
                <w:sz w:val="22"/>
                <w:szCs w:val="22"/>
              </w:rPr>
              <w:t>орпоративном действии или получения Д</w:t>
            </w:r>
            <w:r w:rsidRPr="00E362FA">
              <w:rPr>
                <w:sz w:val="22"/>
                <w:szCs w:val="22"/>
              </w:rPr>
              <w:t>епозитарием</w:t>
            </w:r>
            <w:r w:rsidRPr="00E362FA">
              <w:rPr>
                <w:spacing w:val="2"/>
                <w:position w:val="2"/>
                <w:sz w:val="22"/>
                <w:szCs w:val="22"/>
              </w:rPr>
              <w:t xml:space="preserve"> соответствующего отказа эмитента</w:t>
            </w:r>
            <w:r w:rsidR="00647951" w:rsidRPr="00E362FA">
              <w:rPr>
                <w:spacing w:val="2"/>
                <w:position w:val="2"/>
                <w:sz w:val="22"/>
                <w:szCs w:val="22"/>
              </w:rPr>
              <w:t xml:space="preserve">, либо в случае если это предусмотрено порядком проведения конкретного </w:t>
            </w:r>
            <w:r w:rsidR="00FF44B5" w:rsidRPr="00E362FA">
              <w:rPr>
                <w:spacing w:val="2"/>
                <w:position w:val="2"/>
                <w:sz w:val="22"/>
                <w:szCs w:val="22"/>
              </w:rPr>
              <w:t>К</w:t>
            </w:r>
            <w:r w:rsidR="00647951" w:rsidRPr="00E362FA">
              <w:rPr>
                <w:spacing w:val="2"/>
                <w:position w:val="2"/>
                <w:sz w:val="22"/>
                <w:szCs w:val="22"/>
              </w:rPr>
              <w:t xml:space="preserve">орпоративного действия. </w:t>
            </w:r>
            <w:r w:rsidRPr="00E362FA">
              <w:rPr>
                <w:spacing w:val="2"/>
                <w:position w:val="2"/>
                <w:sz w:val="22"/>
                <w:szCs w:val="22"/>
              </w:rPr>
              <w:t xml:space="preserve">Отказ Депонента от участия в </w:t>
            </w:r>
            <w:r w:rsidR="00FF44B5" w:rsidRPr="00E362FA">
              <w:rPr>
                <w:spacing w:val="2"/>
                <w:position w:val="2"/>
                <w:sz w:val="22"/>
                <w:szCs w:val="22"/>
              </w:rPr>
              <w:t>К</w:t>
            </w:r>
            <w:r w:rsidRPr="00E362FA">
              <w:rPr>
                <w:spacing w:val="2"/>
                <w:position w:val="2"/>
                <w:sz w:val="22"/>
                <w:szCs w:val="22"/>
              </w:rPr>
              <w:t xml:space="preserve">орпоративном действии оформляется документом, предусмотренным порядком проведения </w:t>
            </w:r>
            <w:r w:rsidR="00FF44B5" w:rsidRPr="00E362FA">
              <w:rPr>
                <w:spacing w:val="2"/>
                <w:position w:val="2"/>
                <w:sz w:val="22"/>
                <w:szCs w:val="22"/>
              </w:rPr>
              <w:t>К</w:t>
            </w:r>
            <w:r w:rsidRPr="00E362FA">
              <w:rPr>
                <w:spacing w:val="2"/>
                <w:position w:val="2"/>
                <w:sz w:val="22"/>
                <w:szCs w:val="22"/>
              </w:rPr>
              <w:t>орпоративного действия;</w:t>
            </w:r>
          </w:p>
          <w:p w14:paraId="0BB242ED" w14:textId="77777777" w:rsidR="00424B27" w:rsidRPr="00E362FA" w:rsidRDefault="00424B27" w:rsidP="00092BAA">
            <w:pPr>
              <w:widowControl w:val="0"/>
              <w:numPr>
                <w:ilvl w:val="0"/>
                <w:numId w:val="37"/>
              </w:numPr>
              <w:spacing w:before="120"/>
              <w:jc w:val="both"/>
              <w:rPr>
                <w:spacing w:val="2"/>
                <w:position w:val="2"/>
                <w:sz w:val="22"/>
                <w:szCs w:val="22"/>
              </w:rPr>
            </w:pPr>
            <w:r w:rsidRPr="00E362FA">
              <w:rPr>
                <w:spacing w:val="2"/>
                <w:position w:val="2"/>
                <w:sz w:val="22"/>
                <w:szCs w:val="22"/>
              </w:rPr>
              <w:t xml:space="preserve">на </w:t>
            </w:r>
            <w:r w:rsidR="003B3E4C" w:rsidRPr="00E362FA">
              <w:rPr>
                <w:spacing w:val="2"/>
                <w:position w:val="2"/>
                <w:sz w:val="22"/>
                <w:szCs w:val="22"/>
              </w:rPr>
              <w:t>Э</w:t>
            </w:r>
            <w:r w:rsidRPr="00E362FA">
              <w:rPr>
                <w:spacing w:val="2"/>
                <w:position w:val="2"/>
                <w:sz w:val="22"/>
                <w:szCs w:val="22"/>
              </w:rPr>
              <w:t>миссионный счет</w:t>
            </w:r>
            <w:r w:rsidR="00943F6D" w:rsidRPr="00E362FA">
              <w:rPr>
                <w:spacing w:val="2"/>
                <w:position w:val="2"/>
                <w:sz w:val="22"/>
                <w:szCs w:val="22"/>
              </w:rPr>
              <w:t xml:space="preserve"> при</w:t>
            </w:r>
            <w:r w:rsidR="00CB6565" w:rsidRPr="00E362FA">
              <w:rPr>
                <w:spacing w:val="2"/>
                <w:position w:val="2"/>
                <w:sz w:val="22"/>
                <w:szCs w:val="22"/>
              </w:rPr>
              <w:t xml:space="preserve"> </w:t>
            </w:r>
            <w:r w:rsidR="00943F6D" w:rsidRPr="00E362FA">
              <w:rPr>
                <w:spacing w:val="2"/>
                <w:position w:val="2"/>
                <w:sz w:val="22"/>
                <w:szCs w:val="22"/>
              </w:rPr>
              <w:t>погашении ценных бумаг</w:t>
            </w:r>
            <w:r w:rsidRPr="00E362FA">
              <w:rPr>
                <w:spacing w:val="2"/>
                <w:position w:val="2"/>
                <w:sz w:val="22"/>
                <w:szCs w:val="22"/>
              </w:rPr>
              <w:t xml:space="preserve"> или </w:t>
            </w:r>
            <w:r w:rsidR="00943F6D" w:rsidRPr="00E362FA">
              <w:rPr>
                <w:spacing w:val="2"/>
                <w:position w:val="2"/>
                <w:sz w:val="22"/>
                <w:szCs w:val="22"/>
              </w:rPr>
              <w:t xml:space="preserve">на </w:t>
            </w:r>
            <w:r w:rsidR="003B3E4C" w:rsidRPr="00E362FA">
              <w:rPr>
                <w:spacing w:val="2"/>
                <w:position w:val="2"/>
                <w:sz w:val="22"/>
                <w:szCs w:val="22"/>
              </w:rPr>
              <w:t>К</w:t>
            </w:r>
            <w:r w:rsidR="00943F6D" w:rsidRPr="00E362FA">
              <w:rPr>
                <w:spacing w:val="2"/>
                <w:position w:val="2"/>
                <w:sz w:val="22"/>
                <w:szCs w:val="22"/>
              </w:rPr>
              <w:t xml:space="preserve">азначейский </w:t>
            </w:r>
            <w:r w:rsidRPr="00E362FA">
              <w:rPr>
                <w:spacing w:val="2"/>
                <w:position w:val="2"/>
                <w:sz w:val="22"/>
                <w:szCs w:val="22"/>
              </w:rPr>
              <w:t xml:space="preserve">счет депо </w:t>
            </w:r>
            <w:r w:rsidR="00943F6D" w:rsidRPr="00E362FA">
              <w:rPr>
                <w:spacing w:val="2"/>
                <w:position w:val="2"/>
                <w:sz w:val="22"/>
                <w:szCs w:val="22"/>
              </w:rPr>
              <w:t>эмитента (лица, обязанного по ценным бумагам)</w:t>
            </w:r>
            <w:r w:rsidR="001138A9" w:rsidRPr="00E362FA">
              <w:rPr>
                <w:spacing w:val="2"/>
                <w:position w:val="2"/>
                <w:sz w:val="22"/>
                <w:szCs w:val="22"/>
              </w:rPr>
              <w:t xml:space="preserve"> </w:t>
            </w:r>
            <w:r w:rsidRPr="00E362FA">
              <w:rPr>
                <w:spacing w:val="2"/>
                <w:position w:val="2"/>
                <w:sz w:val="22"/>
                <w:szCs w:val="22"/>
              </w:rPr>
              <w:t xml:space="preserve">при исполнении </w:t>
            </w:r>
            <w:r w:rsidR="00FF44B5" w:rsidRPr="00E362FA">
              <w:rPr>
                <w:spacing w:val="2"/>
                <w:position w:val="2"/>
                <w:sz w:val="22"/>
                <w:szCs w:val="22"/>
              </w:rPr>
              <w:t>К</w:t>
            </w:r>
            <w:r w:rsidRPr="00E362FA">
              <w:rPr>
                <w:spacing w:val="2"/>
                <w:position w:val="2"/>
                <w:sz w:val="22"/>
                <w:szCs w:val="22"/>
              </w:rPr>
              <w:t>орпоративного действия;</w:t>
            </w:r>
          </w:p>
          <w:p w14:paraId="50BE359E" w14:textId="77777777" w:rsidR="00424B27" w:rsidRPr="00E362FA" w:rsidRDefault="00424B27" w:rsidP="00092BAA">
            <w:pPr>
              <w:widowControl w:val="0"/>
              <w:numPr>
                <w:ilvl w:val="0"/>
                <w:numId w:val="35"/>
              </w:numPr>
              <w:spacing w:before="120"/>
              <w:jc w:val="both"/>
              <w:rPr>
                <w:sz w:val="22"/>
                <w:szCs w:val="22"/>
              </w:rPr>
            </w:pPr>
            <w:r w:rsidRPr="00E362FA">
              <w:rPr>
                <w:spacing w:val="2"/>
                <w:position w:val="2"/>
                <w:sz w:val="22"/>
                <w:szCs w:val="22"/>
              </w:rPr>
              <w:t xml:space="preserve">Списание по </w:t>
            </w:r>
            <w:r w:rsidR="00695C10" w:rsidRPr="00E362FA">
              <w:rPr>
                <w:spacing w:val="2"/>
                <w:position w:val="2"/>
                <w:sz w:val="22"/>
                <w:szCs w:val="22"/>
              </w:rPr>
              <w:t xml:space="preserve">Служебному </w:t>
            </w:r>
            <w:r w:rsidRPr="00E362FA">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E362FA">
              <w:rPr>
                <w:spacing w:val="2"/>
                <w:position w:val="2"/>
                <w:sz w:val="22"/>
                <w:szCs w:val="22"/>
              </w:rPr>
              <w:t>К</w:t>
            </w:r>
            <w:r w:rsidRPr="00E362FA">
              <w:rPr>
                <w:spacing w:val="2"/>
                <w:position w:val="2"/>
                <w:sz w:val="22"/>
                <w:szCs w:val="22"/>
              </w:rPr>
              <w:t>орпоративного действия).</w:t>
            </w:r>
          </w:p>
          <w:p w14:paraId="2C1BDF18" w14:textId="27A691CA" w:rsidR="00424B27" w:rsidRPr="00E362FA" w:rsidRDefault="00424B27" w:rsidP="00A15AAD">
            <w:pPr>
              <w:widowControl w:val="0"/>
              <w:spacing w:before="120"/>
              <w:jc w:val="both"/>
              <w:rPr>
                <w:spacing w:val="2"/>
                <w:position w:val="2"/>
                <w:sz w:val="22"/>
                <w:szCs w:val="22"/>
              </w:rPr>
            </w:pPr>
            <w:r w:rsidRPr="00E362FA">
              <w:rPr>
                <w:spacing w:val="2"/>
                <w:position w:val="2"/>
                <w:sz w:val="22"/>
                <w:szCs w:val="22"/>
              </w:rPr>
              <w:t xml:space="preserve">Списание ценных бумаг </w:t>
            </w:r>
            <w:r w:rsidR="00D84089" w:rsidRPr="00E362FA">
              <w:rPr>
                <w:spacing w:val="2"/>
                <w:position w:val="2"/>
                <w:sz w:val="22"/>
                <w:szCs w:val="22"/>
              </w:rPr>
              <w:t>с</w:t>
            </w:r>
            <w:r w:rsidRPr="00E362FA">
              <w:rPr>
                <w:spacing w:val="2"/>
                <w:position w:val="2"/>
                <w:sz w:val="22"/>
                <w:szCs w:val="22"/>
              </w:rPr>
              <w:t xml:space="preserve"> раздела «Блокировано для проведения </w:t>
            </w:r>
            <w:r w:rsidR="00901D40" w:rsidRPr="00E362FA">
              <w:rPr>
                <w:spacing w:val="2"/>
                <w:position w:val="2"/>
                <w:sz w:val="22"/>
                <w:szCs w:val="22"/>
              </w:rPr>
              <w:t>к</w:t>
            </w:r>
            <w:r w:rsidRPr="00E362FA">
              <w:rPr>
                <w:spacing w:val="2"/>
                <w:position w:val="2"/>
                <w:sz w:val="22"/>
                <w:szCs w:val="22"/>
              </w:rPr>
              <w:t xml:space="preserve">орпоративных действий» на основании </w:t>
            </w:r>
            <w:r w:rsidR="00695C10" w:rsidRPr="00E362FA">
              <w:rPr>
                <w:spacing w:val="2"/>
                <w:position w:val="2"/>
                <w:sz w:val="22"/>
                <w:szCs w:val="22"/>
              </w:rPr>
              <w:t>П</w:t>
            </w:r>
            <w:r w:rsidRPr="00E362FA">
              <w:rPr>
                <w:spacing w:val="2"/>
                <w:position w:val="2"/>
                <w:sz w:val="22"/>
                <w:szCs w:val="22"/>
              </w:rPr>
              <w:t>оручения Депонента допускается в случаях:</w:t>
            </w:r>
          </w:p>
          <w:p w14:paraId="444A5663" w14:textId="77777777" w:rsidR="00424B27" w:rsidRPr="00E362FA" w:rsidRDefault="00424B27" w:rsidP="00092BAA">
            <w:pPr>
              <w:widowControl w:val="0"/>
              <w:numPr>
                <w:ilvl w:val="0"/>
                <w:numId w:val="34"/>
              </w:numPr>
              <w:spacing w:before="120"/>
              <w:jc w:val="both"/>
              <w:rPr>
                <w:spacing w:val="2"/>
                <w:position w:val="2"/>
                <w:sz w:val="22"/>
                <w:szCs w:val="22"/>
              </w:rPr>
            </w:pPr>
            <w:r w:rsidRPr="00E362FA">
              <w:rPr>
                <w:spacing w:val="2"/>
                <w:position w:val="2"/>
                <w:sz w:val="22"/>
                <w:szCs w:val="22"/>
              </w:rPr>
              <w:t xml:space="preserve">если это предусмотрено порядком исполнения </w:t>
            </w:r>
            <w:r w:rsidR="00673B65" w:rsidRPr="00E362FA">
              <w:rPr>
                <w:spacing w:val="2"/>
                <w:position w:val="2"/>
                <w:sz w:val="22"/>
                <w:szCs w:val="22"/>
              </w:rPr>
              <w:t>Д</w:t>
            </w:r>
            <w:r w:rsidRPr="00E362FA">
              <w:rPr>
                <w:spacing w:val="2"/>
                <w:position w:val="2"/>
                <w:sz w:val="22"/>
                <w:szCs w:val="22"/>
              </w:rPr>
              <w:t xml:space="preserve">епозитарных операций при проведении конкретного </w:t>
            </w:r>
            <w:r w:rsidR="00FF44B5" w:rsidRPr="00E362FA">
              <w:rPr>
                <w:spacing w:val="2"/>
                <w:position w:val="2"/>
                <w:sz w:val="22"/>
                <w:szCs w:val="22"/>
              </w:rPr>
              <w:t>К</w:t>
            </w:r>
            <w:r w:rsidRPr="00E362FA">
              <w:rPr>
                <w:spacing w:val="2"/>
                <w:position w:val="2"/>
                <w:sz w:val="22"/>
                <w:szCs w:val="22"/>
              </w:rPr>
              <w:t>орпоративного действия;</w:t>
            </w:r>
          </w:p>
          <w:p w14:paraId="72E0F66B" w14:textId="6768E1C1" w:rsidR="00424B27" w:rsidRPr="00E362FA" w:rsidRDefault="00424B27" w:rsidP="00092BAA">
            <w:pPr>
              <w:widowControl w:val="0"/>
              <w:numPr>
                <w:ilvl w:val="0"/>
                <w:numId w:val="34"/>
              </w:numPr>
              <w:spacing w:before="120"/>
              <w:jc w:val="both"/>
              <w:rPr>
                <w:sz w:val="22"/>
                <w:szCs w:val="22"/>
              </w:rPr>
            </w:pPr>
            <w:r w:rsidRPr="00E362FA">
              <w:rPr>
                <w:sz w:val="22"/>
                <w:szCs w:val="22"/>
              </w:rPr>
              <w:t xml:space="preserve">если эмитент, регистратор, депозитарий, в котором открыт </w:t>
            </w:r>
            <w:r w:rsidR="003B3E4C" w:rsidRPr="00E362FA">
              <w:rPr>
                <w:sz w:val="22"/>
                <w:szCs w:val="22"/>
              </w:rPr>
              <w:t>С</w:t>
            </w:r>
            <w:r w:rsidRPr="00E362FA">
              <w:rPr>
                <w:sz w:val="22"/>
                <w:szCs w:val="22"/>
              </w:rPr>
              <w:t xml:space="preserve">чет депо </w:t>
            </w:r>
            <w:r w:rsidR="00007703" w:rsidRPr="00E362FA">
              <w:rPr>
                <w:sz w:val="22"/>
                <w:szCs w:val="22"/>
              </w:rPr>
              <w:t xml:space="preserve">номинального держателя </w:t>
            </w:r>
            <w:r w:rsidRPr="00E362FA">
              <w:rPr>
                <w:sz w:val="22"/>
                <w:szCs w:val="22"/>
              </w:rPr>
              <w:t xml:space="preserve">Депозитария, </w:t>
            </w:r>
            <w:r w:rsidR="00FE18D6" w:rsidRPr="00E362FA">
              <w:rPr>
                <w:sz w:val="22"/>
                <w:szCs w:val="22"/>
              </w:rPr>
              <w:t xml:space="preserve">Иностранный депозитарий </w:t>
            </w:r>
            <w:r w:rsidRPr="00E362FA">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E362FA">
              <w:rPr>
                <w:sz w:val="22"/>
                <w:szCs w:val="22"/>
              </w:rPr>
              <w:t>к</w:t>
            </w:r>
            <w:r w:rsidRPr="00E362FA">
              <w:rPr>
                <w:sz w:val="22"/>
                <w:szCs w:val="22"/>
              </w:rPr>
              <w:t>орпоративных действий»;</w:t>
            </w:r>
          </w:p>
          <w:p w14:paraId="3B5A5AA3" w14:textId="3C33BAB0" w:rsidR="00424B27" w:rsidRPr="00E362FA" w:rsidRDefault="00424B27" w:rsidP="00092BAA">
            <w:pPr>
              <w:widowControl w:val="0"/>
              <w:numPr>
                <w:ilvl w:val="0"/>
                <w:numId w:val="34"/>
              </w:numPr>
              <w:spacing w:before="120"/>
              <w:jc w:val="both"/>
              <w:rPr>
                <w:sz w:val="22"/>
                <w:szCs w:val="22"/>
              </w:rPr>
            </w:pPr>
            <w:r w:rsidRPr="00E362FA">
              <w:rPr>
                <w:spacing w:val="2"/>
                <w:position w:val="2"/>
                <w:sz w:val="22"/>
                <w:szCs w:val="22"/>
              </w:rPr>
              <w:t>если в ответ на запрос Д</w:t>
            </w:r>
            <w:r w:rsidRPr="00E362FA">
              <w:rPr>
                <w:sz w:val="22"/>
                <w:szCs w:val="22"/>
              </w:rPr>
              <w:t>епозитария</w:t>
            </w:r>
            <w:r w:rsidRPr="00E362FA">
              <w:rPr>
                <w:spacing w:val="2"/>
                <w:position w:val="2"/>
                <w:sz w:val="22"/>
                <w:szCs w:val="22"/>
              </w:rPr>
              <w:t xml:space="preserve"> было получено согласие эмитента на списание ценных бумаг Депонента </w:t>
            </w:r>
            <w:r w:rsidR="00D84089" w:rsidRPr="00E362FA">
              <w:rPr>
                <w:spacing w:val="2"/>
                <w:position w:val="2"/>
                <w:sz w:val="22"/>
                <w:szCs w:val="22"/>
              </w:rPr>
              <w:t>с</w:t>
            </w:r>
            <w:r w:rsidRPr="00E362FA">
              <w:rPr>
                <w:spacing w:val="2"/>
                <w:position w:val="2"/>
                <w:sz w:val="22"/>
                <w:szCs w:val="22"/>
              </w:rPr>
              <w:t xml:space="preserve"> раздела «Блокировано для проведения </w:t>
            </w:r>
            <w:r w:rsidR="00901D40" w:rsidRPr="00E362FA">
              <w:rPr>
                <w:spacing w:val="2"/>
                <w:position w:val="2"/>
                <w:sz w:val="22"/>
                <w:szCs w:val="22"/>
              </w:rPr>
              <w:t>к</w:t>
            </w:r>
            <w:r w:rsidRPr="00E362FA">
              <w:rPr>
                <w:spacing w:val="2"/>
                <w:position w:val="2"/>
                <w:sz w:val="22"/>
                <w:szCs w:val="22"/>
              </w:rPr>
              <w:t>орпоративных действий»;</w:t>
            </w:r>
          </w:p>
          <w:p w14:paraId="1453EB1F" w14:textId="07703037" w:rsidR="00424B27" w:rsidRPr="00E362FA" w:rsidRDefault="00424B27" w:rsidP="00092BAA">
            <w:pPr>
              <w:widowControl w:val="0"/>
              <w:numPr>
                <w:ilvl w:val="0"/>
                <w:numId w:val="34"/>
              </w:numPr>
              <w:spacing w:before="120"/>
              <w:jc w:val="both"/>
              <w:rPr>
                <w:sz w:val="22"/>
                <w:szCs w:val="22"/>
              </w:rPr>
            </w:pPr>
            <w:r w:rsidRPr="00E362FA">
              <w:rPr>
                <w:spacing w:val="2"/>
                <w:position w:val="2"/>
                <w:sz w:val="22"/>
                <w:szCs w:val="22"/>
              </w:rPr>
              <w:t>если ответ эмитента на запрос Д</w:t>
            </w:r>
            <w:r w:rsidRPr="00E362FA">
              <w:rPr>
                <w:sz w:val="22"/>
                <w:szCs w:val="22"/>
              </w:rPr>
              <w:t>епозитария</w:t>
            </w:r>
            <w:r w:rsidRPr="00E362FA">
              <w:rPr>
                <w:spacing w:val="2"/>
                <w:position w:val="2"/>
                <w:sz w:val="22"/>
                <w:szCs w:val="22"/>
              </w:rPr>
              <w:t xml:space="preserve"> о согласии на списание ценных бумаг Депонента </w:t>
            </w:r>
            <w:r w:rsidR="00D84089" w:rsidRPr="00E362FA">
              <w:rPr>
                <w:spacing w:val="2"/>
                <w:position w:val="2"/>
                <w:sz w:val="22"/>
                <w:szCs w:val="22"/>
              </w:rPr>
              <w:t>с</w:t>
            </w:r>
            <w:r w:rsidRPr="00E362FA">
              <w:rPr>
                <w:spacing w:val="2"/>
                <w:position w:val="2"/>
                <w:sz w:val="22"/>
                <w:szCs w:val="22"/>
              </w:rPr>
              <w:t xml:space="preserve"> раздела «Блокировано для проведения </w:t>
            </w:r>
            <w:r w:rsidR="00901D40" w:rsidRPr="00E362FA">
              <w:rPr>
                <w:spacing w:val="2"/>
                <w:position w:val="2"/>
                <w:sz w:val="22"/>
                <w:szCs w:val="22"/>
              </w:rPr>
              <w:t>к</w:t>
            </w:r>
            <w:r w:rsidRPr="00E362FA">
              <w:rPr>
                <w:spacing w:val="2"/>
                <w:position w:val="2"/>
                <w:sz w:val="22"/>
                <w:szCs w:val="22"/>
              </w:rPr>
              <w:t>орпоративных действий» не был получен Д</w:t>
            </w:r>
            <w:r w:rsidRPr="00E362FA">
              <w:rPr>
                <w:sz w:val="22"/>
                <w:szCs w:val="22"/>
              </w:rPr>
              <w:t>епозитарием</w:t>
            </w:r>
            <w:r w:rsidRPr="00E362FA">
              <w:rPr>
                <w:spacing w:val="2"/>
                <w:position w:val="2"/>
                <w:sz w:val="22"/>
                <w:szCs w:val="22"/>
              </w:rPr>
              <w:t xml:space="preserve"> в течение срока, определенного Д</w:t>
            </w:r>
            <w:r w:rsidRPr="00E362FA">
              <w:rPr>
                <w:sz w:val="22"/>
                <w:szCs w:val="22"/>
              </w:rPr>
              <w:t>епозитарием</w:t>
            </w:r>
            <w:r w:rsidR="009722E5" w:rsidRPr="00E362FA">
              <w:rPr>
                <w:sz w:val="22"/>
                <w:szCs w:val="22"/>
              </w:rPr>
              <w:t>.</w:t>
            </w:r>
          </w:p>
          <w:p w14:paraId="726FB7CF" w14:textId="562CA78A" w:rsidR="00DA5FC7" w:rsidRPr="00E362FA" w:rsidRDefault="00424B27" w:rsidP="00A15AAD">
            <w:pPr>
              <w:spacing w:before="120"/>
              <w:jc w:val="both"/>
              <w:rPr>
                <w:spacing w:val="2"/>
                <w:position w:val="2"/>
                <w:sz w:val="22"/>
                <w:szCs w:val="22"/>
              </w:rPr>
            </w:pPr>
            <w:r w:rsidRPr="00E362FA">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E362FA">
              <w:rPr>
                <w:spacing w:val="2"/>
                <w:position w:val="2"/>
                <w:sz w:val="22"/>
                <w:szCs w:val="22"/>
              </w:rPr>
              <w:t>к</w:t>
            </w:r>
            <w:r w:rsidRPr="00E362FA">
              <w:rPr>
                <w:spacing w:val="2"/>
                <w:position w:val="2"/>
                <w:sz w:val="22"/>
                <w:szCs w:val="22"/>
              </w:rPr>
              <w:t xml:space="preserve">орпоративных действий», открытыми на разных </w:t>
            </w:r>
            <w:r w:rsidR="003B3E4C" w:rsidRPr="00E362FA">
              <w:rPr>
                <w:spacing w:val="2"/>
                <w:position w:val="2"/>
                <w:sz w:val="22"/>
                <w:szCs w:val="22"/>
              </w:rPr>
              <w:t>С</w:t>
            </w:r>
            <w:r w:rsidRPr="00E362FA">
              <w:rPr>
                <w:spacing w:val="2"/>
                <w:position w:val="2"/>
                <w:sz w:val="22"/>
                <w:szCs w:val="22"/>
              </w:rPr>
              <w:t>четах депо в Д</w:t>
            </w:r>
            <w:r w:rsidRPr="00E362FA">
              <w:rPr>
                <w:sz w:val="22"/>
                <w:szCs w:val="22"/>
              </w:rPr>
              <w:t>епозитарии</w:t>
            </w:r>
            <w:r w:rsidRPr="00E362FA">
              <w:rPr>
                <w:spacing w:val="2"/>
                <w:position w:val="2"/>
                <w:sz w:val="22"/>
                <w:szCs w:val="22"/>
              </w:rPr>
              <w:t xml:space="preserve"> или в рамках одного </w:t>
            </w:r>
            <w:r w:rsidR="003B3E4C" w:rsidRPr="00E362FA">
              <w:rPr>
                <w:spacing w:val="2"/>
                <w:position w:val="2"/>
                <w:sz w:val="22"/>
                <w:szCs w:val="22"/>
              </w:rPr>
              <w:t>С</w:t>
            </w:r>
            <w:r w:rsidRPr="00E362FA">
              <w:rPr>
                <w:spacing w:val="2"/>
                <w:position w:val="2"/>
                <w:sz w:val="22"/>
                <w:szCs w:val="22"/>
              </w:rPr>
              <w:t xml:space="preserve">чета депо </w:t>
            </w:r>
            <w:r w:rsidR="00007703" w:rsidRPr="00E362FA">
              <w:rPr>
                <w:spacing w:val="2"/>
                <w:position w:val="2"/>
                <w:sz w:val="22"/>
                <w:szCs w:val="22"/>
              </w:rPr>
              <w:t xml:space="preserve">номинального держателя </w:t>
            </w:r>
            <w:r w:rsidRPr="00E362FA">
              <w:rPr>
                <w:spacing w:val="2"/>
                <w:position w:val="2"/>
                <w:sz w:val="22"/>
                <w:szCs w:val="22"/>
              </w:rPr>
              <w:t xml:space="preserve">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E362FA">
              <w:rPr>
                <w:spacing w:val="2"/>
                <w:position w:val="2"/>
                <w:sz w:val="22"/>
                <w:szCs w:val="22"/>
              </w:rPr>
              <w:t>П</w:t>
            </w:r>
            <w:r w:rsidRPr="00E362FA">
              <w:rPr>
                <w:spacing w:val="2"/>
                <w:position w:val="2"/>
                <w:sz w:val="22"/>
                <w:szCs w:val="22"/>
              </w:rPr>
              <w:t xml:space="preserve">оручения Депонента или </w:t>
            </w:r>
            <w:r w:rsidR="00695C10" w:rsidRPr="00E362FA">
              <w:rPr>
                <w:spacing w:val="2"/>
                <w:position w:val="2"/>
                <w:sz w:val="22"/>
                <w:szCs w:val="22"/>
              </w:rPr>
              <w:t>Служебного поручения</w:t>
            </w:r>
            <w:r w:rsidRPr="00E362FA">
              <w:rPr>
                <w:spacing w:val="2"/>
                <w:position w:val="2"/>
                <w:sz w:val="22"/>
                <w:szCs w:val="22"/>
              </w:rPr>
              <w:t xml:space="preserve"> с приложением в случае необходимости документов, являющихся основанием перевода.</w:t>
            </w:r>
            <w:r w:rsidR="003E20A6" w:rsidRPr="00E362FA">
              <w:rPr>
                <w:spacing w:val="2"/>
                <w:position w:val="2"/>
                <w:sz w:val="22"/>
                <w:szCs w:val="22"/>
              </w:rPr>
              <w:t xml:space="preserve"> </w:t>
            </w:r>
          </w:p>
          <w:p w14:paraId="42EB7F34" w14:textId="75F67143" w:rsidR="00424B27" w:rsidRPr="00E362FA" w:rsidRDefault="003E20A6" w:rsidP="00D84089">
            <w:pPr>
              <w:spacing w:before="120"/>
              <w:jc w:val="both"/>
              <w:rPr>
                <w:sz w:val="22"/>
                <w:szCs w:val="22"/>
              </w:rPr>
            </w:pPr>
            <w:r w:rsidRPr="00E362FA">
              <w:rPr>
                <w:spacing w:val="2"/>
                <w:position w:val="2"/>
                <w:sz w:val="22"/>
                <w:szCs w:val="22"/>
              </w:rPr>
              <w:t xml:space="preserve">Поручения Депонента на перевод </w:t>
            </w:r>
            <w:r w:rsidR="000C5DFE" w:rsidRPr="00E362FA">
              <w:rPr>
                <w:spacing w:val="2"/>
                <w:position w:val="2"/>
                <w:sz w:val="22"/>
                <w:szCs w:val="22"/>
              </w:rPr>
              <w:t>И</w:t>
            </w:r>
            <w:r w:rsidR="00DA5FC7" w:rsidRPr="00E362FA">
              <w:rPr>
                <w:spacing w:val="2"/>
                <w:position w:val="2"/>
                <w:sz w:val="22"/>
                <w:szCs w:val="22"/>
              </w:rPr>
              <w:t xml:space="preserve">ностранных ценных бумаг </w:t>
            </w:r>
            <w:r w:rsidR="00D84089" w:rsidRPr="00E362FA">
              <w:rPr>
                <w:spacing w:val="2"/>
                <w:position w:val="2"/>
                <w:sz w:val="22"/>
                <w:szCs w:val="22"/>
              </w:rPr>
              <w:t>с</w:t>
            </w:r>
            <w:r w:rsidRPr="00E362FA">
              <w:rPr>
                <w:spacing w:val="2"/>
                <w:position w:val="2"/>
                <w:sz w:val="22"/>
                <w:szCs w:val="22"/>
              </w:rPr>
              <w:t xml:space="preserve"> раздела</w:t>
            </w:r>
            <w:r w:rsidR="00DA5FC7" w:rsidRPr="00E362FA">
              <w:rPr>
                <w:spacing w:val="2"/>
                <w:position w:val="2"/>
                <w:sz w:val="22"/>
                <w:szCs w:val="22"/>
              </w:rPr>
              <w:t xml:space="preserve"> «Блокировано для пров</w:t>
            </w:r>
            <w:r w:rsidR="00901D40" w:rsidRPr="00E362FA">
              <w:rPr>
                <w:spacing w:val="2"/>
                <w:position w:val="2"/>
                <w:sz w:val="22"/>
                <w:szCs w:val="22"/>
              </w:rPr>
              <w:t>едения к</w:t>
            </w:r>
            <w:r w:rsidR="00DA5FC7" w:rsidRPr="00E362FA">
              <w:rPr>
                <w:spacing w:val="2"/>
                <w:position w:val="2"/>
                <w:sz w:val="22"/>
                <w:szCs w:val="22"/>
              </w:rPr>
              <w:t>орпоративных действий»</w:t>
            </w:r>
            <w:r w:rsidRPr="00E362FA">
              <w:rPr>
                <w:spacing w:val="2"/>
                <w:position w:val="2"/>
                <w:sz w:val="22"/>
                <w:szCs w:val="22"/>
              </w:rPr>
              <w:t xml:space="preserve">, полученные до 17:00 исполняются в день получения такого </w:t>
            </w:r>
            <w:r w:rsidR="00DA5FC7" w:rsidRPr="00E362FA">
              <w:rPr>
                <w:spacing w:val="2"/>
                <w:position w:val="2"/>
                <w:sz w:val="22"/>
                <w:szCs w:val="22"/>
              </w:rPr>
              <w:t>П</w:t>
            </w:r>
            <w:r w:rsidRPr="00E362FA">
              <w:rPr>
                <w:spacing w:val="2"/>
                <w:position w:val="2"/>
                <w:sz w:val="22"/>
                <w:szCs w:val="22"/>
              </w:rPr>
              <w:t xml:space="preserve">оручения </w:t>
            </w:r>
            <w:r w:rsidR="00DA5FC7" w:rsidRPr="00E362FA">
              <w:rPr>
                <w:spacing w:val="2"/>
                <w:position w:val="2"/>
                <w:sz w:val="22"/>
                <w:szCs w:val="22"/>
              </w:rPr>
              <w:t xml:space="preserve">Депозитарием </w:t>
            </w:r>
            <w:r w:rsidRPr="00E362FA">
              <w:rPr>
                <w:spacing w:val="2"/>
                <w:position w:val="2"/>
                <w:sz w:val="22"/>
                <w:szCs w:val="22"/>
              </w:rPr>
              <w:t>при наличи</w:t>
            </w:r>
            <w:r w:rsidR="00DA5FC7" w:rsidRPr="00E362FA">
              <w:rPr>
                <w:spacing w:val="2"/>
                <w:position w:val="2"/>
                <w:sz w:val="22"/>
                <w:szCs w:val="22"/>
              </w:rPr>
              <w:t>и</w:t>
            </w:r>
            <w:r w:rsidRPr="00E362FA">
              <w:rPr>
                <w:spacing w:val="2"/>
                <w:position w:val="2"/>
                <w:sz w:val="22"/>
                <w:szCs w:val="22"/>
              </w:rPr>
              <w:t xml:space="preserve"> достаточной для его исполнения информации. </w:t>
            </w:r>
            <w:r w:rsidR="00DA5FC7" w:rsidRPr="00E362FA">
              <w:rPr>
                <w:spacing w:val="2"/>
                <w:position w:val="2"/>
                <w:sz w:val="22"/>
                <w:szCs w:val="22"/>
              </w:rPr>
              <w:t>Депозитарий</w:t>
            </w:r>
            <w:r w:rsidRPr="00E362FA">
              <w:rPr>
                <w:spacing w:val="2"/>
                <w:position w:val="2"/>
                <w:sz w:val="22"/>
                <w:szCs w:val="22"/>
              </w:rPr>
              <w:t xml:space="preserve"> вправе от</w:t>
            </w:r>
            <w:r w:rsidR="00DA5FC7" w:rsidRPr="00E362FA">
              <w:rPr>
                <w:spacing w:val="2"/>
                <w:position w:val="2"/>
                <w:sz w:val="22"/>
                <w:szCs w:val="22"/>
              </w:rPr>
              <w:t>казать в исполнении</w:t>
            </w:r>
            <w:r w:rsidRPr="00E362FA">
              <w:rPr>
                <w:spacing w:val="2"/>
                <w:position w:val="2"/>
                <w:sz w:val="22"/>
                <w:szCs w:val="22"/>
              </w:rPr>
              <w:t xml:space="preserve"> </w:t>
            </w:r>
            <w:r w:rsidR="00DA5FC7" w:rsidRPr="00E362FA">
              <w:rPr>
                <w:spacing w:val="2"/>
                <w:position w:val="2"/>
                <w:sz w:val="22"/>
                <w:szCs w:val="22"/>
              </w:rPr>
              <w:t>такого П</w:t>
            </w:r>
            <w:r w:rsidRPr="00E362FA">
              <w:rPr>
                <w:spacing w:val="2"/>
                <w:position w:val="2"/>
                <w:sz w:val="22"/>
                <w:szCs w:val="22"/>
              </w:rPr>
              <w:t>оручени</w:t>
            </w:r>
            <w:r w:rsidR="00DA5FC7" w:rsidRPr="00E362FA">
              <w:rPr>
                <w:spacing w:val="2"/>
                <w:position w:val="2"/>
                <w:sz w:val="22"/>
                <w:szCs w:val="22"/>
              </w:rPr>
              <w:t>я</w:t>
            </w:r>
            <w:r w:rsidRPr="00E362FA">
              <w:rPr>
                <w:spacing w:val="2"/>
                <w:position w:val="2"/>
                <w:sz w:val="22"/>
                <w:szCs w:val="22"/>
              </w:rPr>
              <w:t xml:space="preserve"> при наличи</w:t>
            </w:r>
            <w:r w:rsidR="00DA5FC7" w:rsidRPr="00E362FA">
              <w:rPr>
                <w:spacing w:val="2"/>
                <w:position w:val="2"/>
                <w:sz w:val="22"/>
                <w:szCs w:val="22"/>
              </w:rPr>
              <w:t>и</w:t>
            </w:r>
            <w:r w:rsidRPr="00E362FA">
              <w:rPr>
                <w:spacing w:val="2"/>
                <w:position w:val="2"/>
                <w:sz w:val="22"/>
                <w:szCs w:val="22"/>
              </w:rPr>
              <w:t xml:space="preserve"> действующих </w:t>
            </w:r>
            <w:r w:rsidR="00DA5FC7" w:rsidRPr="00E362FA">
              <w:rPr>
                <w:spacing w:val="2"/>
                <w:position w:val="2"/>
                <w:sz w:val="22"/>
                <w:szCs w:val="22"/>
              </w:rPr>
              <w:t>Поручений (</w:t>
            </w:r>
            <w:r w:rsidRPr="00E362FA">
              <w:rPr>
                <w:spacing w:val="2"/>
                <w:position w:val="2"/>
                <w:sz w:val="22"/>
                <w:szCs w:val="22"/>
              </w:rPr>
              <w:t>инструкций</w:t>
            </w:r>
            <w:r w:rsidR="00DA5FC7" w:rsidRPr="00E362FA">
              <w:rPr>
                <w:spacing w:val="2"/>
                <w:position w:val="2"/>
                <w:sz w:val="22"/>
                <w:szCs w:val="22"/>
              </w:rPr>
              <w:t>)</w:t>
            </w:r>
            <w:r w:rsidRPr="00E362FA">
              <w:rPr>
                <w:spacing w:val="2"/>
                <w:position w:val="2"/>
                <w:sz w:val="22"/>
                <w:szCs w:val="22"/>
              </w:rPr>
              <w:t xml:space="preserve"> на участие в Корпоративном действии, при блокирован</w:t>
            </w:r>
            <w:r w:rsidR="00DA5FC7" w:rsidRPr="00E362FA">
              <w:rPr>
                <w:spacing w:val="2"/>
                <w:position w:val="2"/>
                <w:sz w:val="22"/>
                <w:szCs w:val="22"/>
              </w:rPr>
              <w:t>ии указанных в Поручении ценных бумаг</w:t>
            </w:r>
            <w:r w:rsidRPr="00E362FA">
              <w:rPr>
                <w:spacing w:val="2"/>
                <w:position w:val="2"/>
                <w:sz w:val="22"/>
                <w:szCs w:val="22"/>
              </w:rPr>
              <w:t xml:space="preserve"> в Иностранном депозитарии</w:t>
            </w:r>
            <w:r w:rsidR="00DA5FC7" w:rsidRPr="00E362FA">
              <w:rPr>
                <w:spacing w:val="2"/>
                <w:position w:val="2"/>
                <w:sz w:val="22"/>
                <w:szCs w:val="22"/>
              </w:rPr>
              <w:t>,</w:t>
            </w:r>
            <w:r w:rsidRPr="00E362FA">
              <w:rPr>
                <w:spacing w:val="2"/>
                <w:position w:val="2"/>
                <w:sz w:val="22"/>
                <w:szCs w:val="22"/>
              </w:rPr>
              <w:t xml:space="preserve"> в случае если в </w:t>
            </w:r>
            <w:r w:rsidR="00DA5FC7" w:rsidRPr="00E362FA">
              <w:rPr>
                <w:spacing w:val="2"/>
                <w:position w:val="2"/>
                <w:sz w:val="22"/>
                <w:szCs w:val="22"/>
              </w:rPr>
              <w:t>П</w:t>
            </w:r>
            <w:r w:rsidRPr="00E362FA">
              <w:rPr>
                <w:spacing w:val="2"/>
                <w:position w:val="2"/>
                <w:sz w:val="22"/>
                <w:szCs w:val="22"/>
              </w:rPr>
              <w:t>оруче</w:t>
            </w:r>
            <w:r w:rsidR="00DA5FC7" w:rsidRPr="00E362FA">
              <w:rPr>
                <w:spacing w:val="2"/>
                <w:position w:val="2"/>
                <w:sz w:val="22"/>
                <w:szCs w:val="22"/>
              </w:rPr>
              <w:t>нии отсутствует достаточная для</w:t>
            </w:r>
            <w:r w:rsidRPr="00E362FA">
              <w:rPr>
                <w:spacing w:val="2"/>
                <w:position w:val="2"/>
                <w:sz w:val="22"/>
                <w:szCs w:val="22"/>
              </w:rPr>
              <w:t xml:space="preserve"> </w:t>
            </w:r>
            <w:r w:rsidR="00DA5FC7" w:rsidRPr="00E362FA">
              <w:rPr>
                <w:spacing w:val="2"/>
                <w:position w:val="2"/>
                <w:sz w:val="22"/>
                <w:szCs w:val="22"/>
              </w:rPr>
              <w:t xml:space="preserve">его </w:t>
            </w:r>
            <w:r w:rsidRPr="00E362FA">
              <w:rPr>
                <w:spacing w:val="2"/>
                <w:position w:val="2"/>
                <w:sz w:val="22"/>
                <w:szCs w:val="22"/>
              </w:rPr>
              <w:t>исполнения информация.</w:t>
            </w:r>
          </w:p>
        </w:tc>
      </w:tr>
    </w:tbl>
    <w:p w14:paraId="29FDAA5E" w14:textId="4802F8C1" w:rsidR="004819B9" w:rsidRPr="00E362FA" w:rsidRDefault="004819B9" w:rsidP="00132669">
      <w:pPr>
        <w:widowControl w:val="0"/>
        <w:spacing w:before="120" w:after="120"/>
        <w:jc w:val="center"/>
        <w:rPr>
          <w:b/>
          <w:szCs w:val="24"/>
        </w:rPr>
      </w:pPr>
      <w:bookmarkStart w:id="170" w:name="_Hlt496419595"/>
      <w:bookmarkStart w:id="171" w:name="_Hlt496419618"/>
      <w:bookmarkStart w:id="172" w:name="_Hlt496419803"/>
      <w:bookmarkStart w:id="173" w:name="_Hlt496417041"/>
      <w:bookmarkStart w:id="174" w:name="_Hlt778025"/>
      <w:bookmarkStart w:id="175" w:name="Раздел_88"/>
      <w:bookmarkStart w:id="176" w:name="_Ref168130"/>
      <w:bookmarkEnd w:id="128"/>
      <w:bookmarkEnd w:id="170"/>
      <w:bookmarkEnd w:id="171"/>
      <w:bookmarkEnd w:id="172"/>
      <w:bookmarkEnd w:id="173"/>
      <w:bookmarkEnd w:id="174"/>
      <w:r w:rsidRPr="00E362FA">
        <w:rPr>
          <w:b/>
          <w:szCs w:val="24"/>
        </w:rPr>
        <w:t xml:space="preserve">Блокировано для </w:t>
      </w:r>
      <w:r w:rsidR="00901D40" w:rsidRPr="00E362FA">
        <w:rPr>
          <w:b/>
          <w:szCs w:val="24"/>
        </w:rPr>
        <w:t>к</w:t>
      </w:r>
      <w:r w:rsidRPr="00E362FA">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E362FA" w14:paraId="30EC213A" w14:textId="77777777" w:rsidTr="00444110">
        <w:trPr>
          <w:tblHeader/>
        </w:trPr>
        <w:tc>
          <w:tcPr>
            <w:tcW w:w="2552" w:type="dxa"/>
          </w:tcPr>
          <w:p w14:paraId="037D9C43" w14:textId="77777777" w:rsidR="004819B9" w:rsidRPr="00E362FA" w:rsidRDefault="004819B9" w:rsidP="00602CFF">
            <w:pPr>
              <w:widowControl w:val="0"/>
              <w:spacing w:before="120"/>
              <w:jc w:val="both"/>
              <w:rPr>
                <w:b/>
                <w:sz w:val="22"/>
                <w:szCs w:val="22"/>
              </w:rPr>
            </w:pPr>
            <w:r w:rsidRPr="00E362FA">
              <w:rPr>
                <w:b/>
                <w:sz w:val="22"/>
                <w:szCs w:val="22"/>
              </w:rPr>
              <w:t>Параметры типа раздела</w:t>
            </w:r>
          </w:p>
        </w:tc>
        <w:tc>
          <w:tcPr>
            <w:tcW w:w="7087" w:type="dxa"/>
          </w:tcPr>
          <w:p w14:paraId="04E06E17" w14:textId="77777777" w:rsidR="004819B9" w:rsidRPr="00E362FA" w:rsidRDefault="004819B9" w:rsidP="00602CFF">
            <w:pPr>
              <w:widowControl w:val="0"/>
              <w:spacing w:before="120"/>
              <w:jc w:val="both"/>
              <w:rPr>
                <w:b/>
                <w:sz w:val="22"/>
                <w:szCs w:val="22"/>
              </w:rPr>
            </w:pPr>
            <w:r w:rsidRPr="00E362FA">
              <w:rPr>
                <w:b/>
                <w:sz w:val="22"/>
                <w:szCs w:val="22"/>
              </w:rPr>
              <w:t>Описание параметров</w:t>
            </w:r>
          </w:p>
        </w:tc>
      </w:tr>
      <w:tr w:rsidR="004819B9" w:rsidRPr="00E362FA" w14:paraId="4AA92D08" w14:textId="77777777" w:rsidTr="00444110">
        <w:tc>
          <w:tcPr>
            <w:tcW w:w="2552" w:type="dxa"/>
          </w:tcPr>
          <w:p w14:paraId="6DC382BD" w14:textId="77777777" w:rsidR="004819B9" w:rsidRPr="00E362FA" w:rsidRDefault="004819B9" w:rsidP="00602CFF">
            <w:pPr>
              <w:widowControl w:val="0"/>
              <w:spacing w:before="120"/>
              <w:jc w:val="both"/>
              <w:rPr>
                <w:sz w:val="22"/>
                <w:szCs w:val="22"/>
              </w:rPr>
            </w:pPr>
            <w:r w:rsidRPr="00E362FA">
              <w:rPr>
                <w:sz w:val="22"/>
                <w:szCs w:val="22"/>
              </w:rPr>
              <w:t>Наименование типа раздела</w:t>
            </w:r>
          </w:p>
        </w:tc>
        <w:tc>
          <w:tcPr>
            <w:tcW w:w="7087" w:type="dxa"/>
          </w:tcPr>
          <w:p w14:paraId="1A8DBD70" w14:textId="729E8520" w:rsidR="004819B9" w:rsidRPr="00E362FA" w:rsidRDefault="004819B9" w:rsidP="00602CFF">
            <w:pPr>
              <w:widowControl w:val="0"/>
              <w:spacing w:before="120"/>
              <w:jc w:val="both"/>
              <w:rPr>
                <w:sz w:val="22"/>
                <w:szCs w:val="22"/>
              </w:rPr>
            </w:pPr>
            <w:r w:rsidRPr="00E362FA">
              <w:rPr>
                <w:sz w:val="22"/>
                <w:szCs w:val="22"/>
              </w:rPr>
              <w:t xml:space="preserve">Блокировано для </w:t>
            </w:r>
            <w:r w:rsidR="00901D40" w:rsidRPr="00E362FA">
              <w:rPr>
                <w:sz w:val="22"/>
                <w:szCs w:val="22"/>
              </w:rPr>
              <w:t>к</w:t>
            </w:r>
            <w:r w:rsidRPr="00E362FA">
              <w:rPr>
                <w:sz w:val="22"/>
                <w:szCs w:val="22"/>
              </w:rPr>
              <w:t>орпоративных действий</w:t>
            </w:r>
          </w:p>
        </w:tc>
      </w:tr>
      <w:tr w:rsidR="004819B9" w:rsidRPr="00E362FA" w14:paraId="03A898DE" w14:textId="77777777" w:rsidTr="00444110">
        <w:tc>
          <w:tcPr>
            <w:tcW w:w="2552" w:type="dxa"/>
          </w:tcPr>
          <w:p w14:paraId="57316BDA" w14:textId="77777777" w:rsidR="004819B9" w:rsidRPr="00E362FA" w:rsidRDefault="004819B9" w:rsidP="00602CFF">
            <w:pPr>
              <w:widowControl w:val="0"/>
              <w:spacing w:before="120"/>
              <w:jc w:val="both"/>
              <w:rPr>
                <w:sz w:val="22"/>
                <w:szCs w:val="22"/>
              </w:rPr>
            </w:pPr>
            <w:r w:rsidRPr="00E362FA">
              <w:rPr>
                <w:sz w:val="22"/>
                <w:szCs w:val="22"/>
              </w:rPr>
              <w:t>Код раздела (17 символов)</w:t>
            </w:r>
          </w:p>
        </w:tc>
        <w:tc>
          <w:tcPr>
            <w:tcW w:w="7087" w:type="dxa"/>
          </w:tcPr>
          <w:p w14:paraId="1E03678F" w14:textId="2B4F9451" w:rsidR="004819B9" w:rsidRPr="00E362FA" w:rsidRDefault="004819B9" w:rsidP="00712C6D">
            <w:pPr>
              <w:widowControl w:val="0"/>
              <w:spacing w:before="120"/>
              <w:jc w:val="both"/>
              <w:rPr>
                <w:sz w:val="22"/>
                <w:szCs w:val="22"/>
              </w:rPr>
            </w:pPr>
            <w:r w:rsidRPr="00E362FA">
              <w:rPr>
                <w:sz w:val="22"/>
                <w:szCs w:val="22"/>
              </w:rPr>
              <w:t>83</w:t>
            </w:r>
            <w:r w:rsidR="00901D40" w:rsidRPr="00E362FA">
              <w:rPr>
                <w:sz w:val="22"/>
                <w:szCs w:val="22"/>
              </w:rPr>
              <w:t xml:space="preserve"> </w:t>
            </w:r>
            <w:r w:rsidR="00712C6D" w:rsidRPr="00E362FA">
              <w:rPr>
                <w:sz w:val="22"/>
                <w:szCs w:val="22"/>
              </w:rPr>
              <w:t>(</w:t>
            </w:r>
            <w:r w:rsidR="001263AD" w:rsidRPr="00E362FA">
              <w:rPr>
                <w:sz w:val="22"/>
                <w:szCs w:val="22"/>
              </w:rPr>
              <w:t>1-2 символы) + свободные</w:t>
            </w:r>
            <w:r w:rsidR="00A15AAD" w:rsidRPr="00E362FA">
              <w:rPr>
                <w:sz w:val="22"/>
                <w:szCs w:val="22"/>
              </w:rPr>
              <w:t>, если Договором или условиями проведения Корпоративного действия не предусмотрено указание конкретных символов</w:t>
            </w:r>
            <w:r w:rsidR="001263AD" w:rsidRPr="00E362FA">
              <w:rPr>
                <w:sz w:val="22"/>
                <w:szCs w:val="22"/>
              </w:rPr>
              <w:t xml:space="preserve"> (3-17 символы)</w:t>
            </w:r>
          </w:p>
        </w:tc>
      </w:tr>
      <w:tr w:rsidR="004819B9" w:rsidRPr="00E362FA" w14:paraId="13802377" w14:textId="77777777" w:rsidTr="00444110">
        <w:tc>
          <w:tcPr>
            <w:tcW w:w="2552" w:type="dxa"/>
          </w:tcPr>
          <w:p w14:paraId="75FD2DCC" w14:textId="77777777" w:rsidR="004819B9" w:rsidRPr="00E362FA" w:rsidRDefault="004819B9" w:rsidP="00602CFF">
            <w:pPr>
              <w:widowControl w:val="0"/>
              <w:spacing w:before="120"/>
              <w:jc w:val="both"/>
              <w:rPr>
                <w:sz w:val="22"/>
                <w:szCs w:val="22"/>
              </w:rPr>
            </w:pPr>
            <w:r w:rsidRPr="00E362FA">
              <w:rPr>
                <w:sz w:val="22"/>
                <w:szCs w:val="22"/>
              </w:rPr>
              <w:t>Назначение раздела</w:t>
            </w:r>
          </w:p>
        </w:tc>
        <w:tc>
          <w:tcPr>
            <w:tcW w:w="7087" w:type="dxa"/>
          </w:tcPr>
          <w:p w14:paraId="0CD2F14F" w14:textId="77777777" w:rsidR="004819B9" w:rsidRPr="00E362FA" w:rsidRDefault="004819B9" w:rsidP="00602CFF">
            <w:pPr>
              <w:widowControl w:val="0"/>
              <w:spacing w:before="120"/>
              <w:jc w:val="both"/>
              <w:rPr>
                <w:sz w:val="22"/>
                <w:szCs w:val="22"/>
              </w:rPr>
            </w:pPr>
            <w:r w:rsidRPr="00E362FA">
              <w:rPr>
                <w:sz w:val="22"/>
                <w:szCs w:val="22"/>
              </w:rPr>
              <w:t xml:space="preserve">Для учета ограничений прав на ценные бумаги , по которым Депонентом было принято решение об участии в </w:t>
            </w:r>
            <w:r w:rsidR="00444110" w:rsidRPr="00E362FA">
              <w:rPr>
                <w:sz w:val="22"/>
                <w:szCs w:val="22"/>
              </w:rPr>
              <w:t>К</w:t>
            </w:r>
            <w:r w:rsidRPr="00E362FA">
              <w:rPr>
                <w:sz w:val="22"/>
                <w:szCs w:val="22"/>
              </w:rPr>
              <w:t>орпоративном действии.</w:t>
            </w:r>
          </w:p>
        </w:tc>
      </w:tr>
      <w:tr w:rsidR="004819B9" w:rsidRPr="00E362FA" w14:paraId="1CC338BC" w14:textId="77777777" w:rsidTr="00444110">
        <w:tc>
          <w:tcPr>
            <w:tcW w:w="2552" w:type="dxa"/>
          </w:tcPr>
          <w:p w14:paraId="35DD55D0" w14:textId="77777777" w:rsidR="004819B9" w:rsidRPr="00E362FA" w:rsidRDefault="004819B9"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0731CE47" w14:textId="0C2DD730" w:rsidR="004819B9" w:rsidRPr="00E362FA" w:rsidRDefault="004819B9" w:rsidP="00FE18D6">
            <w:pPr>
              <w:widowControl w:val="0"/>
              <w:spacing w:before="120"/>
              <w:jc w:val="both"/>
              <w:rPr>
                <w:sz w:val="22"/>
                <w:szCs w:val="22"/>
              </w:rPr>
            </w:pPr>
            <w:r w:rsidRPr="00E362FA">
              <w:rPr>
                <w:sz w:val="22"/>
                <w:szCs w:val="22"/>
              </w:rPr>
              <w:t xml:space="preserve">Счет депо владельца, </w:t>
            </w:r>
            <w:r w:rsidR="00064BA2" w:rsidRPr="00E362FA">
              <w:rPr>
                <w:sz w:val="22"/>
                <w:szCs w:val="22"/>
              </w:rPr>
              <w:t xml:space="preserve">Счет депо владельца типа «С», </w:t>
            </w:r>
            <w:r w:rsidR="003B3E4C" w:rsidRPr="00E362FA">
              <w:rPr>
                <w:sz w:val="22"/>
                <w:szCs w:val="22"/>
              </w:rPr>
              <w:t>С</w:t>
            </w:r>
            <w:r w:rsidRPr="00E362FA">
              <w:rPr>
                <w:sz w:val="22"/>
                <w:szCs w:val="22"/>
              </w:rPr>
              <w:t xml:space="preserve">чет депо доверительного управляющего, </w:t>
            </w:r>
            <w:r w:rsidR="006624F6" w:rsidRPr="00E362FA">
              <w:rPr>
                <w:sz w:val="22"/>
                <w:szCs w:val="22"/>
              </w:rPr>
              <w:t xml:space="preserve">Счет депо доверительного управляющего типа «С», </w:t>
            </w:r>
            <w:r w:rsidR="003B3E4C" w:rsidRPr="00E362FA">
              <w:rPr>
                <w:sz w:val="22"/>
                <w:szCs w:val="22"/>
              </w:rPr>
              <w:t>С</w:t>
            </w:r>
            <w:r w:rsidRPr="00E362FA">
              <w:rPr>
                <w:sz w:val="22"/>
                <w:szCs w:val="22"/>
              </w:rPr>
              <w:t xml:space="preserve">чет депо номинального держателя, </w:t>
            </w:r>
            <w:r w:rsidR="006624F6" w:rsidRPr="00E362FA">
              <w:rPr>
                <w:sz w:val="22"/>
                <w:szCs w:val="22"/>
              </w:rPr>
              <w:t xml:space="preserve">Счет депо иностранного номинального держателя, </w:t>
            </w:r>
            <w:r w:rsidR="003B3E4C" w:rsidRPr="00E362FA">
              <w:rPr>
                <w:sz w:val="22"/>
                <w:szCs w:val="22"/>
              </w:rPr>
              <w:t>С</w:t>
            </w:r>
            <w:r w:rsidRPr="00E362FA">
              <w:rPr>
                <w:sz w:val="22"/>
                <w:szCs w:val="22"/>
              </w:rPr>
              <w:t>чет депо иностранного номинального держателя</w:t>
            </w:r>
            <w:r w:rsidR="00064BA2" w:rsidRPr="00E362FA">
              <w:rPr>
                <w:sz w:val="22"/>
                <w:szCs w:val="22"/>
              </w:rPr>
              <w:t xml:space="preserve"> типа «С»</w:t>
            </w:r>
            <w:r w:rsidR="00671D23" w:rsidRPr="00E362FA">
              <w:rPr>
                <w:sz w:val="22"/>
                <w:szCs w:val="22"/>
              </w:rPr>
              <w:t xml:space="preserve">, </w:t>
            </w:r>
            <w:r w:rsidR="003B3E4C" w:rsidRPr="00E362FA">
              <w:rPr>
                <w:sz w:val="22"/>
                <w:szCs w:val="22"/>
              </w:rPr>
              <w:t>Т</w:t>
            </w:r>
            <w:r w:rsidR="00671D23" w:rsidRPr="00E362FA">
              <w:rPr>
                <w:sz w:val="22"/>
                <w:szCs w:val="22"/>
              </w:rPr>
              <w:t>орговы</w:t>
            </w:r>
            <w:r w:rsidR="00EA7A4F" w:rsidRPr="00E362FA">
              <w:rPr>
                <w:sz w:val="22"/>
                <w:szCs w:val="22"/>
              </w:rPr>
              <w:t>е</w:t>
            </w:r>
            <w:r w:rsidR="00671D23" w:rsidRPr="00E362FA">
              <w:rPr>
                <w:sz w:val="22"/>
                <w:szCs w:val="22"/>
              </w:rPr>
              <w:t xml:space="preserve"> счет</w:t>
            </w:r>
            <w:r w:rsidR="00EA7A4F" w:rsidRPr="00E362FA">
              <w:rPr>
                <w:sz w:val="22"/>
                <w:szCs w:val="22"/>
              </w:rPr>
              <w:t>а</w:t>
            </w:r>
            <w:r w:rsidR="00671D23" w:rsidRPr="00E362FA">
              <w:rPr>
                <w:sz w:val="22"/>
                <w:szCs w:val="22"/>
              </w:rPr>
              <w:t xml:space="preserve"> депо</w:t>
            </w:r>
            <w:r w:rsidR="0065785D" w:rsidRPr="00E362FA">
              <w:rPr>
                <w:sz w:val="22"/>
                <w:szCs w:val="22"/>
              </w:rPr>
              <w:t xml:space="preserve"> соответствующих видов</w:t>
            </w:r>
            <w:r w:rsidR="003F42CC" w:rsidRPr="00E362FA">
              <w:rPr>
                <w:sz w:val="22"/>
                <w:szCs w:val="22"/>
              </w:rPr>
              <w:t xml:space="preserve">, Счета депо, предназначенные для учета </w:t>
            </w:r>
            <w:r w:rsidR="00FE18D6" w:rsidRPr="00E362FA">
              <w:rPr>
                <w:sz w:val="22"/>
                <w:szCs w:val="22"/>
              </w:rPr>
              <w:t xml:space="preserve">прав на </w:t>
            </w:r>
            <w:r w:rsidR="000C5DFE" w:rsidRPr="00E362FA">
              <w:rPr>
                <w:sz w:val="22"/>
                <w:szCs w:val="22"/>
              </w:rPr>
              <w:t>И</w:t>
            </w:r>
            <w:r w:rsidR="003F42CC" w:rsidRPr="00E362FA">
              <w:rPr>
                <w:sz w:val="22"/>
                <w:szCs w:val="22"/>
              </w:rPr>
              <w:t>ностранны</w:t>
            </w:r>
            <w:r w:rsidR="00FE18D6" w:rsidRPr="00E362FA">
              <w:rPr>
                <w:sz w:val="22"/>
                <w:szCs w:val="22"/>
              </w:rPr>
              <w:t>е ценные</w:t>
            </w:r>
            <w:r w:rsidR="003F42CC" w:rsidRPr="00E362FA">
              <w:rPr>
                <w:sz w:val="22"/>
                <w:szCs w:val="22"/>
              </w:rPr>
              <w:t xml:space="preserve"> бумаг</w:t>
            </w:r>
            <w:r w:rsidR="00FE18D6" w:rsidRPr="00E362FA">
              <w:rPr>
                <w:sz w:val="22"/>
                <w:szCs w:val="22"/>
              </w:rPr>
              <w:t>и</w:t>
            </w:r>
            <w:r w:rsidR="003F42CC" w:rsidRPr="00E362FA">
              <w:rPr>
                <w:sz w:val="22"/>
                <w:szCs w:val="22"/>
              </w:rPr>
              <w:t>, в отношении которых прекращен Договор</w:t>
            </w:r>
            <w:r w:rsidRPr="00E362FA">
              <w:rPr>
                <w:sz w:val="22"/>
                <w:szCs w:val="22"/>
              </w:rPr>
              <w:t>.</w:t>
            </w:r>
          </w:p>
        </w:tc>
      </w:tr>
      <w:tr w:rsidR="004819B9" w:rsidRPr="00E362FA" w14:paraId="65D5F4F8" w14:textId="77777777" w:rsidTr="00444110">
        <w:tc>
          <w:tcPr>
            <w:tcW w:w="2552" w:type="dxa"/>
          </w:tcPr>
          <w:p w14:paraId="08644DF5" w14:textId="77777777" w:rsidR="004819B9" w:rsidRPr="00E362FA" w:rsidRDefault="004819B9"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0B0F5253" w14:textId="77777777" w:rsidR="004819B9" w:rsidRPr="00E362FA" w:rsidRDefault="00444110" w:rsidP="00602CFF">
            <w:pPr>
              <w:widowControl w:val="0"/>
              <w:spacing w:before="120"/>
              <w:jc w:val="both"/>
              <w:rPr>
                <w:sz w:val="22"/>
                <w:szCs w:val="22"/>
              </w:rPr>
            </w:pPr>
            <w:r w:rsidRPr="00E362FA">
              <w:rPr>
                <w:sz w:val="22"/>
                <w:szCs w:val="22"/>
              </w:rPr>
              <w:t>Ц</w:t>
            </w:r>
            <w:r w:rsidR="004819B9" w:rsidRPr="00E362FA">
              <w:rPr>
                <w:sz w:val="22"/>
                <w:szCs w:val="22"/>
              </w:rPr>
              <w:t>енные бумаги, в отношении которых провод</w:t>
            </w:r>
            <w:r w:rsidRPr="00E362FA">
              <w:rPr>
                <w:sz w:val="22"/>
                <w:szCs w:val="22"/>
              </w:rPr>
              <w:t>и</w:t>
            </w:r>
            <w:r w:rsidR="004819B9" w:rsidRPr="00E362FA">
              <w:rPr>
                <w:sz w:val="22"/>
                <w:szCs w:val="22"/>
              </w:rPr>
              <w:t xml:space="preserve">тся </w:t>
            </w:r>
            <w:r w:rsidRPr="00E362FA">
              <w:rPr>
                <w:sz w:val="22"/>
                <w:szCs w:val="22"/>
              </w:rPr>
              <w:t>К</w:t>
            </w:r>
            <w:r w:rsidR="004819B9" w:rsidRPr="00E362FA">
              <w:rPr>
                <w:sz w:val="22"/>
                <w:szCs w:val="22"/>
              </w:rPr>
              <w:t>орпоративн</w:t>
            </w:r>
            <w:r w:rsidRPr="00E362FA">
              <w:rPr>
                <w:sz w:val="22"/>
                <w:szCs w:val="22"/>
              </w:rPr>
              <w:t>ое</w:t>
            </w:r>
            <w:r w:rsidR="004819B9" w:rsidRPr="00E362FA">
              <w:rPr>
                <w:sz w:val="22"/>
                <w:szCs w:val="22"/>
              </w:rPr>
              <w:t xml:space="preserve"> действия, предполагающие ограничения прав на ценные бумаги.</w:t>
            </w:r>
          </w:p>
        </w:tc>
      </w:tr>
      <w:tr w:rsidR="004819B9" w:rsidRPr="00E362FA" w14:paraId="1FEA5B9E" w14:textId="77777777" w:rsidTr="00444110">
        <w:tc>
          <w:tcPr>
            <w:tcW w:w="2552" w:type="dxa"/>
          </w:tcPr>
          <w:p w14:paraId="5C23BE7C" w14:textId="77777777" w:rsidR="004819B9" w:rsidRPr="00E362FA" w:rsidRDefault="004819B9" w:rsidP="00602CFF">
            <w:pPr>
              <w:widowControl w:val="0"/>
              <w:spacing w:before="120"/>
              <w:jc w:val="both"/>
              <w:rPr>
                <w:sz w:val="22"/>
                <w:szCs w:val="22"/>
              </w:rPr>
            </w:pPr>
            <w:r w:rsidRPr="00E362FA">
              <w:rPr>
                <w:sz w:val="22"/>
                <w:szCs w:val="22"/>
              </w:rPr>
              <w:t>Условия открытия раздела</w:t>
            </w:r>
          </w:p>
        </w:tc>
        <w:tc>
          <w:tcPr>
            <w:tcW w:w="7087" w:type="dxa"/>
          </w:tcPr>
          <w:p w14:paraId="624F8691" w14:textId="77777777" w:rsidR="004819B9" w:rsidRPr="00E362FA" w:rsidRDefault="004819B9" w:rsidP="00602CFF">
            <w:pPr>
              <w:widowControl w:val="0"/>
              <w:spacing w:before="120"/>
              <w:jc w:val="both"/>
              <w:rPr>
                <w:sz w:val="22"/>
                <w:szCs w:val="22"/>
              </w:rPr>
            </w:pPr>
            <w:r w:rsidRPr="00E362FA">
              <w:rPr>
                <w:sz w:val="22"/>
                <w:szCs w:val="22"/>
              </w:rPr>
              <w:t xml:space="preserve">Раздел открывается на </w:t>
            </w:r>
            <w:r w:rsidR="003B3E4C" w:rsidRPr="00E362FA">
              <w:rPr>
                <w:sz w:val="22"/>
                <w:szCs w:val="22"/>
              </w:rPr>
              <w:t>С</w:t>
            </w:r>
            <w:r w:rsidRPr="00E362FA">
              <w:rPr>
                <w:sz w:val="22"/>
                <w:szCs w:val="22"/>
              </w:rPr>
              <w:t xml:space="preserve">чете депо при первом переводе ценных бумаг на раздел. </w:t>
            </w:r>
            <w:r w:rsidR="00EA7A4F" w:rsidRPr="00E362FA">
              <w:rPr>
                <w:sz w:val="22"/>
                <w:szCs w:val="22"/>
                <w:shd w:val="clear" w:color="auto" w:fill="FFFFFF"/>
              </w:rPr>
              <w:t xml:space="preserve">На </w:t>
            </w:r>
            <w:r w:rsidR="003B3E4C" w:rsidRPr="00E362FA">
              <w:rPr>
                <w:sz w:val="22"/>
                <w:szCs w:val="22"/>
                <w:shd w:val="clear" w:color="auto" w:fill="FFFFFF"/>
              </w:rPr>
              <w:t>С</w:t>
            </w:r>
            <w:r w:rsidR="00EA7A4F" w:rsidRPr="00E362FA">
              <w:rPr>
                <w:sz w:val="22"/>
                <w:szCs w:val="22"/>
                <w:shd w:val="clear" w:color="auto" w:fill="FFFFFF"/>
              </w:rPr>
              <w:t>чете депо может быть открыто множество разделов указанного типа.</w:t>
            </w:r>
          </w:p>
        </w:tc>
      </w:tr>
      <w:tr w:rsidR="004819B9" w:rsidRPr="00E362FA" w14:paraId="699E06DD" w14:textId="77777777" w:rsidTr="00444110">
        <w:tc>
          <w:tcPr>
            <w:tcW w:w="2552" w:type="dxa"/>
          </w:tcPr>
          <w:p w14:paraId="7CC9884C" w14:textId="77777777" w:rsidR="004819B9" w:rsidRPr="00E362FA" w:rsidRDefault="004819B9"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5A7ECBE3" w14:textId="7EBF9DB3" w:rsidR="004819B9" w:rsidRPr="00E362FA" w:rsidRDefault="004819B9" w:rsidP="00092BAA">
            <w:pPr>
              <w:widowControl w:val="0"/>
              <w:numPr>
                <w:ilvl w:val="0"/>
                <w:numId w:val="33"/>
              </w:numPr>
              <w:spacing w:before="120"/>
              <w:jc w:val="both"/>
              <w:rPr>
                <w:sz w:val="22"/>
                <w:szCs w:val="22"/>
              </w:rPr>
            </w:pPr>
            <w:r w:rsidRPr="00E362FA">
              <w:rPr>
                <w:sz w:val="22"/>
                <w:szCs w:val="22"/>
              </w:rPr>
              <w:t xml:space="preserve">Перевод ценных бумаг на раздел «Блокировано для </w:t>
            </w:r>
            <w:r w:rsidR="00901D40" w:rsidRPr="00E362FA">
              <w:rPr>
                <w:sz w:val="22"/>
                <w:szCs w:val="22"/>
              </w:rPr>
              <w:t>к</w:t>
            </w:r>
            <w:r w:rsidRPr="00E362FA">
              <w:rPr>
                <w:sz w:val="22"/>
                <w:szCs w:val="22"/>
              </w:rPr>
              <w:t xml:space="preserve">орпоративных действий» с других разделов этого же </w:t>
            </w:r>
            <w:r w:rsidR="003B3E4C" w:rsidRPr="00E362FA">
              <w:rPr>
                <w:sz w:val="22"/>
                <w:szCs w:val="22"/>
              </w:rPr>
              <w:t>С</w:t>
            </w:r>
            <w:r w:rsidRPr="00E362FA">
              <w:rPr>
                <w:sz w:val="22"/>
                <w:szCs w:val="22"/>
              </w:rPr>
              <w:t xml:space="preserve">чета депо на основании </w:t>
            </w:r>
            <w:r w:rsidR="0097074C" w:rsidRPr="00E362FA">
              <w:rPr>
                <w:sz w:val="22"/>
                <w:szCs w:val="22"/>
              </w:rPr>
              <w:t>Поручения (</w:t>
            </w:r>
            <w:r w:rsidRPr="00E362FA">
              <w:rPr>
                <w:sz w:val="22"/>
                <w:szCs w:val="22"/>
              </w:rPr>
              <w:t>инструкции</w:t>
            </w:r>
            <w:r w:rsidR="0097074C" w:rsidRPr="00E362FA">
              <w:rPr>
                <w:sz w:val="22"/>
                <w:szCs w:val="22"/>
              </w:rPr>
              <w:t>)</w:t>
            </w:r>
            <w:r w:rsidRPr="00E362FA">
              <w:rPr>
                <w:sz w:val="22"/>
                <w:szCs w:val="22"/>
              </w:rPr>
              <w:t xml:space="preserve"> Депонента на участие в </w:t>
            </w:r>
            <w:r w:rsidR="00F65703" w:rsidRPr="00E362FA">
              <w:rPr>
                <w:sz w:val="22"/>
                <w:szCs w:val="22"/>
              </w:rPr>
              <w:t>К</w:t>
            </w:r>
            <w:r w:rsidRPr="00E362FA">
              <w:rPr>
                <w:sz w:val="22"/>
                <w:szCs w:val="22"/>
              </w:rPr>
              <w:t xml:space="preserve">орпоративном действии. </w:t>
            </w:r>
          </w:p>
          <w:p w14:paraId="4D609C1B" w14:textId="64E5AC45" w:rsidR="004819B9" w:rsidRPr="00E362FA" w:rsidRDefault="004819B9" w:rsidP="00092BAA">
            <w:pPr>
              <w:widowControl w:val="0"/>
              <w:numPr>
                <w:ilvl w:val="0"/>
                <w:numId w:val="33"/>
              </w:numPr>
              <w:spacing w:before="120"/>
              <w:jc w:val="both"/>
              <w:rPr>
                <w:sz w:val="22"/>
                <w:szCs w:val="22"/>
              </w:rPr>
            </w:pPr>
            <w:r w:rsidRPr="00E362FA">
              <w:rPr>
                <w:sz w:val="22"/>
                <w:szCs w:val="22"/>
              </w:rPr>
              <w:t xml:space="preserve">Списание ценных бумаг с раздела «Блокировано для </w:t>
            </w:r>
            <w:r w:rsidR="00901D40" w:rsidRPr="00E362FA">
              <w:rPr>
                <w:sz w:val="22"/>
                <w:szCs w:val="22"/>
              </w:rPr>
              <w:t>к</w:t>
            </w:r>
            <w:r w:rsidRPr="00E362FA">
              <w:rPr>
                <w:sz w:val="22"/>
                <w:szCs w:val="22"/>
              </w:rPr>
              <w:t xml:space="preserve">орпоративных действий» на основании </w:t>
            </w:r>
            <w:r w:rsidR="0097074C" w:rsidRPr="00E362FA">
              <w:rPr>
                <w:sz w:val="22"/>
                <w:szCs w:val="22"/>
              </w:rPr>
              <w:t>Поручения (</w:t>
            </w:r>
            <w:r w:rsidR="00F65703" w:rsidRPr="00E362FA">
              <w:rPr>
                <w:sz w:val="22"/>
                <w:szCs w:val="22"/>
              </w:rPr>
              <w:t>инструкции</w:t>
            </w:r>
            <w:r w:rsidR="0097074C" w:rsidRPr="00E362FA">
              <w:rPr>
                <w:sz w:val="22"/>
                <w:szCs w:val="22"/>
              </w:rPr>
              <w:t>)</w:t>
            </w:r>
            <w:r w:rsidR="00F65703" w:rsidRPr="00E362FA">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E362FA">
              <w:rPr>
                <w:sz w:val="22"/>
                <w:szCs w:val="22"/>
              </w:rPr>
              <w:t xml:space="preserve">запроса Депонента на отмену </w:t>
            </w:r>
            <w:r w:rsidR="0097074C" w:rsidRPr="00E362FA">
              <w:rPr>
                <w:sz w:val="22"/>
                <w:szCs w:val="22"/>
              </w:rPr>
              <w:t>Поручения (</w:t>
            </w:r>
            <w:r w:rsidR="00492BF6" w:rsidRPr="00E362FA">
              <w:rPr>
                <w:sz w:val="22"/>
                <w:szCs w:val="22"/>
              </w:rPr>
              <w:t>инструкции</w:t>
            </w:r>
            <w:r w:rsidR="0097074C" w:rsidRPr="00E362FA">
              <w:rPr>
                <w:sz w:val="22"/>
                <w:szCs w:val="22"/>
              </w:rPr>
              <w:t>)</w:t>
            </w:r>
            <w:r w:rsidR="00492BF6" w:rsidRPr="00E362FA">
              <w:rPr>
                <w:sz w:val="22"/>
                <w:szCs w:val="22"/>
              </w:rPr>
              <w:t xml:space="preserve"> по </w:t>
            </w:r>
            <w:r w:rsidR="004658B4" w:rsidRPr="00E362FA">
              <w:rPr>
                <w:sz w:val="22"/>
                <w:szCs w:val="22"/>
              </w:rPr>
              <w:t>К</w:t>
            </w:r>
            <w:r w:rsidR="00492BF6" w:rsidRPr="00E362FA">
              <w:rPr>
                <w:sz w:val="22"/>
                <w:szCs w:val="22"/>
              </w:rPr>
              <w:t>орпоративному действию,</w:t>
            </w:r>
            <w:r w:rsidR="00B43E56" w:rsidRPr="00E362FA">
              <w:rPr>
                <w:sz w:val="22"/>
                <w:szCs w:val="22"/>
              </w:rPr>
              <w:t xml:space="preserve"> или</w:t>
            </w:r>
            <w:r w:rsidR="00492BF6" w:rsidRPr="00E362FA">
              <w:rPr>
                <w:sz w:val="22"/>
                <w:szCs w:val="22"/>
              </w:rPr>
              <w:t xml:space="preserve"> </w:t>
            </w:r>
            <w:r w:rsidR="00695C10" w:rsidRPr="00E362FA">
              <w:rPr>
                <w:sz w:val="22"/>
                <w:szCs w:val="22"/>
              </w:rPr>
              <w:t xml:space="preserve">Служебного </w:t>
            </w:r>
            <w:r w:rsidRPr="00E362FA">
              <w:rPr>
                <w:sz w:val="22"/>
                <w:szCs w:val="22"/>
              </w:rPr>
              <w:t>поручения.</w:t>
            </w:r>
          </w:p>
          <w:p w14:paraId="0E518D15" w14:textId="0415A6E3" w:rsidR="004819B9" w:rsidRPr="00E362FA" w:rsidRDefault="004819B9" w:rsidP="00810C44">
            <w:pPr>
              <w:widowControl w:val="0"/>
              <w:numPr>
                <w:ilvl w:val="0"/>
                <w:numId w:val="33"/>
              </w:numPr>
              <w:spacing w:before="120"/>
              <w:jc w:val="both"/>
              <w:rPr>
                <w:sz w:val="22"/>
                <w:szCs w:val="22"/>
              </w:rPr>
            </w:pPr>
            <w:r w:rsidRPr="00E362FA">
              <w:rPr>
                <w:spacing w:val="2"/>
                <w:position w:val="2"/>
                <w:sz w:val="22"/>
                <w:szCs w:val="22"/>
              </w:rPr>
              <w:t xml:space="preserve">Допускаются переводы заблокированных ценных бумаг между разделами «Блокировано для </w:t>
            </w:r>
            <w:r w:rsidR="00901D40" w:rsidRPr="00E362FA">
              <w:rPr>
                <w:spacing w:val="2"/>
                <w:position w:val="2"/>
                <w:sz w:val="22"/>
                <w:szCs w:val="22"/>
              </w:rPr>
              <w:t>к</w:t>
            </w:r>
            <w:r w:rsidRPr="00E362FA">
              <w:rPr>
                <w:spacing w:val="2"/>
                <w:position w:val="2"/>
                <w:sz w:val="22"/>
                <w:szCs w:val="22"/>
              </w:rPr>
              <w:t xml:space="preserve">орпоративных действий», открытыми на разных </w:t>
            </w:r>
            <w:r w:rsidR="003B3E4C" w:rsidRPr="00E362FA">
              <w:rPr>
                <w:spacing w:val="2"/>
                <w:position w:val="2"/>
                <w:sz w:val="22"/>
                <w:szCs w:val="22"/>
              </w:rPr>
              <w:t>С</w:t>
            </w:r>
            <w:r w:rsidRPr="00E362FA">
              <w:rPr>
                <w:spacing w:val="2"/>
                <w:position w:val="2"/>
                <w:sz w:val="22"/>
                <w:szCs w:val="22"/>
              </w:rPr>
              <w:t xml:space="preserve">четах депо в Депозитарии, в случае аннулирования лицензии Депонента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E362FA">
              <w:rPr>
                <w:spacing w:val="2"/>
                <w:position w:val="2"/>
                <w:sz w:val="22"/>
                <w:szCs w:val="22"/>
              </w:rPr>
              <w:t xml:space="preserve">Поручений Депонента (коды операций – 16, 16/1) или </w:t>
            </w:r>
            <w:r w:rsidR="00695C10" w:rsidRPr="00E362FA">
              <w:rPr>
                <w:spacing w:val="2"/>
                <w:position w:val="2"/>
                <w:sz w:val="22"/>
                <w:szCs w:val="22"/>
              </w:rPr>
              <w:t xml:space="preserve">Служебного </w:t>
            </w:r>
            <w:r w:rsidRPr="00E362FA">
              <w:rPr>
                <w:spacing w:val="2"/>
                <w:position w:val="2"/>
                <w:sz w:val="22"/>
                <w:szCs w:val="22"/>
              </w:rPr>
              <w:t xml:space="preserve">поручения </w:t>
            </w:r>
            <w:r w:rsidR="00492BF6" w:rsidRPr="00E362FA">
              <w:rPr>
                <w:spacing w:val="2"/>
                <w:position w:val="2"/>
                <w:sz w:val="22"/>
                <w:szCs w:val="22"/>
              </w:rPr>
              <w:t>при условии предоставления Депонентом</w:t>
            </w:r>
            <w:r w:rsidRPr="00E362FA">
              <w:rPr>
                <w:spacing w:val="2"/>
                <w:position w:val="2"/>
                <w:sz w:val="22"/>
                <w:szCs w:val="22"/>
              </w:rPr>
              <w:t xml:space="preserve"> документов, являющихся основанием </w:t>
            </w:r>
            <w:r w:rsidR="00B43E56" w:rsidRPr="00E362FA">
              <w:rPr>
                <w:spacing w:val="2"/>
                <w:position w:val="2"/>
                <w:sz w:val="22"/>
                <w:szCs w:val="22"/>
              </w:rPr>
              <w:t xml:space="preserve">для </w:t>
            </w:r>
            <w:r w:rsidRPr="00E362FA">
              <w:rPr>
                <w:spacing w:val="2"/>
                <w:position w:val="2"/>
                <w:sz w:val="22"/>
                <w:szCs w:val="22"/>
              </w:rPr>
              <w:t>перевода</w:t>
            </w:r>
            <w:r w:rsidR="00810C44" w:rsidRPr="00E362FA">
              <w:rPr>
                <w:spacing w:val="2"/>
                <w:position w:val="2"/>
                <w:sz w:val="22"/>
                <w:szCs w:val="22"/>
              </w:rPr>
              <w:t>, и возможности осуществления перевода</w:t>
            </w:r>
            <w:r w:rsidRPr="00E362FA">
              <w:rPr>
                <w:spacing w:val="2"/>
                <w:position w:val="2"/>
                <w:sz w:val="22"/>
                <w:szCs w:val="22"/>
              </w:rPr>
              <w:t>.</w:t>
            </w:r>
          </w:p>
        </w:tc>
      </w:tr>
    </w:tbl>
    <w:p w14:paraId="6E7A3AE0" w14:textId="77777777" w:rsidR="00424B27" w:rsidRPr="00E362FA" w:rsidRDefault="00424B27" w:rsidP="00132669">
      <w:pPr>
        <w:widowControl w:val="0"/>
        <w:spacing w:before="120" w:after="120"/>
        <w:jc w:val="center"/>
        <w:rPr>
          <w:b/>
          <w:szCs w:val="24"/>
        </w:rPr>
      </w:pPr>
      <w:r w:rsidRPr="00E362FA">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6A4EA243" w14:textId="77777777" w:rsidTr="0005523D">
        <w:trPr>
          <w:tblHeader/>
        </w:trPr>
        <w:tc>
          <w:tcPr>
            <w:tcW w:w="2552" w:type="dxa"/>
          </w:tcPr>
          <w:bookmarkEnd w:id="175"/>
          <w:p w14:paraId="6231A779"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25F2AFCA"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376F8386" w14:textId="77777777" w:rsidTr="0005523D">
        <w:tc>
          <w:tcPr>
            <w:tcW w:w="2552" w:type="dxa"/>
          </w:tcPr>
          <w:p w14:paraId="65B3C1EC"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3C2375EB" w14:textId="77777777" w:rsidR="00424B27" w:rsidRPr="00E362FA" w:rsidRDefault="00424B27" w:rsidP="00602CFF">
            <w:pPr>
              <w:widowControl w:val="0"/>
              <w:spacing w:before="120"/>
              <w:jc w:val="both"/>
              <w:rPr>
                <w:sz w:val="22"/>
                <w:szCs w:val="22"/>
              </w:rPr>
            </w:pPr>
            <w:r w:rsidRPr="00E362FA">
              <w:rPr>
                <w:sz w:val="22"/>
                <w:szCs w:val="22"/>
              </w:rPr>
              <w:t xml:space="preserve">Ценные бумаги для распределения Депонентам </w:t>
            </w:r>
          </w:p>
        </w:tc>
      </w:tr>
      <w:tr w:rsidR="00424B27" w:rsidRPr="00E362FA" w14:paraId="19A9DEEA" w14:textId="77777777" w:rsidTr="0005523D">
        <w:tc>
          <w:tcPr>
            <w:tcW w:w="2552" w:type="dxa"/>
          </w:tcPr>
          <w:p w14:paraId="4C158CA3" w14:textId="77777777" w:rsidR="00424B27" w:rsidRPr="00E362FA" w:rsidRDefault="00424B27" w:rsidP="00602CFF">
            <w:pPr>
              <w:widowControl w:val="0"/>
              <w:spacing w:before="120"/>
              <w:jc w:val="both"/>
              <w:rPr>
                <w:sz w:val="22"/>
                <w:szCs w:val="22"/>
              </w:rPr>
            </w:pPr>
            <w:r w:rsidRPr="00E362FA">
              <w:rPr>
                <w:sz w:val="22"/>
                <w:szCs w:val="22"/>
              </w:rPr>
              <w:t>Код раздела (17 символов)</w:t>
            </w:r>
          </w:p>
        </w:tc>
        <w:tc>
          <w:tcPr>
            <w:tcW w:w="7087" w:type="dxa"/>
          </w:tcPr>
          <w:p w14:paraId="71C124B3" w14:textId="77777777" w:rsidR="00424B27" w:rsidRPr="00E362FA" w:rsidRDefault="00424B27" w:rsidP="00602CFF">
            <w:pPr>
              <w:widowControl w:val="0"/>
              <w:spacing w:before="120"/>
              <w:jc w:val="both"/>
              <w:rPr>
                <w:sz w:val="22"/>
                <w:szCs w:val="22"/>
              </w:rPr>
            </w:pPr>
            <w:r w:rsidRPr="00E362FA">
              <w:rPr>
                <w:sz w:val="22"/>
                <w:szCs w:val="22"/>
              </w:rPr>
              <w:t>88 + свободные (3-17 символы)</w:t>
            </w:r>
          </w:p>
        </w:tc>
      </w:tr>
      <w:tr w:rsidR="00424B27" w:rsidRPr="00E362FA" w14:paraId="7EAF113E" w14:textId="77777777" w:rsidTr="0005523D">
        <w:tc>
          <w:tcPr>
            <w:tcW w:w="2552" w:type="dxa"/>
          </w:tcPr>
          <w:p w14:paraId="24D98276"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476EBF56" w14:textId="77777777" w:rsidR="00424B27" w:rsidRPr="00E362FA" w:rsidRDefault="008949F7" w:rsidP="00602CFF">
            <w:pPr>
              <w:widowControl w:val="0"/>
              <w:spacing w:before="120"/>
              <w:jc w:val="both"/>
              <w:rPr>
                <w:sz w:val="22"/>
                <w:szCs w:val="22"/>
              </w:rPr>
            </w:pPr>
            <w:r w:rsidRPr="00E362FA">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настоящим Порядком, в том числе при невозможности зачисления ценных бумаг на другой раздел счета депо.</w:t>
            </w:r>
          </w:p>
        </w:tc>
      </w:tr>
      <w:tr w:rsidR="00424B27" w:rsidRPr="00E362FA" w14:paraId="00F23BDE" w14:textId="77777777" w:rsidTr="0005523D">
        <w:tc>
          <w:tcPr>
            <w:tcW w:w="2552" w:type="dxa"/>
          </w:tcPr>
          <w:p w14:paraId="1D3570E9" w14:textId="77777777" w:rsidR="00424B27" w:rsidRPr="00E362FA" w:rsidRDefault="00424B27" w:rsidP="00602CFF">
            <w:pPr>
              <w:widowControl w:val="0"/>
              <w:spacing w:before="120"/>
              <w:jc w:val="both"/>
              <w:rPr>
                <w:sz w:val="22"/>
                <w:szCs w:val="22"/>
              </w:rPr>
            </w:pPr>
            <w:r w:rsidRPr="00E362FA">
              <w:rPr>
                <w:sz w:val="22"/>
                <w:szCs w:val="22"/>
              </w:rPr>
              <w:t>Cчет, на котором может быть открыт раздел</w:t>
            </w:r>
          </w:p>
        </w:tc>
        <w:tc>
          <w:tcPr>
            <w:tcW w:w="7087" w:type="dxa"/>
          </w:tcPr>
          <w:p w14:paraId="26395803" w14:textId="20E06E28" w:rsidR="00424B27" w:rsidRPr="00E362FA" w:rsidRDefault="00424B27" w:rsidP="00FE18D6">
            <w:pPr>
              <w:widowControl w:val="0"/>
              <w:spacing w:before="120"/>
              <w:jc w:val="both"/>
              <w:rPr>
                <w:sz w:val="22"/>
                <w:szCs w:val="22"/>
              </w:rPr>
            </w:pPr>
            <w:r w:rsidRPr="00E362FA">
              <w:rPr>
                <w:sz w:val="22"/>
                <w:szCs w:val="22"/>
              </w:rPr>
              <w:t xml:space="preserve">Счет депо владельца, </w:t>
            </w:r>
            <w:r w:rsidR="00064BA2" w:rsidRPr="00E362FA">
              <w:rPr>
                <w:sz w:val="22"/>
                <w:szCs w:val="22"/>
              </w:rPr>
              <w:t xml:space="preserve">Счет депо владельца типа «С», </w:t>
            </w:r>
            <w:r w:rsidR="003B3E4C" w:rsidRPr="00E362FA">
              <w:rPr>
                <w:sz w:val="22"/>
                <w:szCs w:val="22"/>
              </w:rPr>
              <w:t>С</w:t>
            </w:r>
            <w:r w:rsidRPr="00E362FA">
              <w:rPr>
                <w:sz w:val="22"/>
                <w:szCs w:val="22"/>
              </w:rPr>
              <w:t>чет депо доверительного управляющего</w:t>
            </w:r>
            <w:r w:rsidR="003B3E4C" w:rsidRPr="00E362FA">
              <w:rPr>
                <w:sz w:val="22"/>
                <w:szCs w:val="22"/>
              </w:rPr>
              <w:t>,</w:t>
            </w:r>
            <w:r w:rsidRPr="00E362FA">
              <w:rPr>
                <w:sz w:val="22"/>
                <w:szCs w:val="22"/>
              </w:rPr>
              <w:t xml:space="preserve"> </w:t>
            </w:r>
            <w:r w:rsidR="0022221C" w:rsidRPr="00E362FA">
              <w:rPr>
                <w:sz w:val="22"/>
                <w:szCs w:val="22"/>
              </w:rPr>
              <w:t xml:space="preserve">Счет депо доверительного управляющего типа «С», </w:t>
            </w:r>
            <w:r w:rsidR="003B3E4C" w:rsidRPr="00E362FA">
              <w:rPr>
                <w:sz w:val="22"/>
                <w:szCs w:val="22"/>
              </w:rPr>
              <w:t>С</w:t>
            </w:r>
            <w:r w:rsidRPr="00E362FA">
              <w:rPr>
                <w:sz w:val="22"/>
                <w:szCs w:val="22"/>
              </w:rPr>
              <w:t>чет депо</w:t>
            </w:r>
            <w:r w:rsidR="00007703" w:rsidRPr="00E362FA">
              <w:rPr>
                <w:sz w:val="22"/>
                <w:szCs w:val="22"/>
              </w:rPr>
              <w:t xml:space="preserve"> номинального держателя</w:t>
            </w:r>
            <w:r w:rsidR="008F4E9A" w:rsidRPr="00E362FA">
              <w:rPr>
                <w:sz w:val="22"/>
                <w:szCs w:val="22"/>
              </w:rPr>
              <w:t xml:space="preserve">, </w:t>
            </w:r>
            <w:r w:rsidR="00202482" w:rsidRPr="00E362FA">
              <w:rPr>
                <w:sz w:val="22"/>
                <w:szCs w:val="22"/>
              </w:rPr>
              <w:t xml:space="preserve">Счет депо иностранного номинального держателя, </w:t>
            </w:r>
            <w:r w:rsidR="003B3E4C" w:rsidRPr="00E362FA">
              <w:rPr>
                <w:sz w:val="22"/>
                <w:szCs w:val="22"/>
              </w:rPr>
              <w:t>С</w:t>
            </w:r>
            <w:r w:rsidR="008F4E9A" w:rsidRPr="00E362FA">
              <w:rPr>
                <w:sz w:val="22"/>
                <w:szCs w:val="22"/>
              </w:rPr>
              <w:t>чет депо иностранного номинального держателя</w:t>
            </w:r>
            <w:r w:rsidR="00064BA2" w:rsidRPr="00E362FA">
              <w:rPr>
                <w:sz w:val="22"/>
                <w:szCs w:val="22"/>
              </w:rPr>
              <w:t xml:space="preserve"> типа «С»</w:t>
            </w:r>
            <w:r w:rsidR="008F4E9A" w:rsidRPr="00E362FA">
              <w:rPr>
                <w:sz w:val="22"/>
                <w:szCs w:val="22"/>
              </w:rPr>
              <w:t xml:space="preserve">, </w:t>
            </w:r>
            <w:r w:rsidR="004B5368" w:rsidRPr="00E362FA">
              <w:rPr>
                <w:sz w:val="22"/>
                <w:szCs w:val="22"/>
              </w:rPr>
              <w:t xml:space="preserve">Казначейский счет депо, </w:t>
            </w:r>
            <w:r w:rsidR="003B3E4C" w:rsidRPr="00E362FA">
              <w:rPr>
                <w:sz w:val="22"/>
                <w:szCs w:val="22"/>
              </w:rPr>
              <w:t>Т</w:t>
            </w:r>
            <w:r w:rsidR="008F4E9A" w:rsidRPr="00E362FA">
              <w:rPr>
                <w:sz w:val="22"/>
                <w:szCs w:val="22"/>
              </w:rPr>
              <w:t>орговые счета депо</w:t>
            </w:r>
            <w:r w:rsidR="004B5368" w:rsidRPr="00E362FA">
              <w:rPr>
                <w:sz w:val="22"/>
                <w:szCs w:val="22"/>
              </w:rPr>
              <w:t xml:space="preserve"> соответствующих видов</w:t>
            </w:r>
            <w:r w:rsidR="009A11A4" w:rsidRPr="00E362FA">
              <w:rPr>
                <w:sz w:val="22"/>
                <w:szCs w:val="22"/>
              </w:rPr>
              <w:t xml:space="preserve"> Счета депо, предназначенные для учета </w:t>
            </w:r>
            <w:r w:rsidR="00FE18D6" w:rsidRPr="00E362FA">
              <w:rPr>
                <w:sz w:val="22"/>
                <w:szCs w:val="22"/>
              </w:rPr>
              <w:t xml:space="preserve">прав на </w:t>
            </w:r>
            <w:r w:rsidR="000C5DFE" w:rsidRPr="00E362FA">
              <w:rPr>
                <w:sz w:val="22"/>
                <w:szCs w:val="22"/>
              </w:rPr>
              <w:t>И</w:t>
            </w:r>
            <w:r w:rsidR="009A11A4" w:rsidRPr="00E362FA">
              <w:rPr>
                <w:sz w:val="22"/>
                <w:szCs w:val="22"/>
              </w:rPr>
              <w:t>ностранны</w:t>
            </w:r>
            <w:r w:rsidR="00FE18D6" w:rsidRPr="00E362FA">
              <w:rPr>
                <w:sz w:val="22"/>
                <w:szCs w:val="22"/>
              </w:rPr>
              <w:t>е ценные</w:t>
            </w:r>
            <w:r w:rsidR="009A11A4" w:rsidRPr="00E362FA">
              <w:rPr>
                <w:sz w:val="22"/>
                <w:szCs w:val="22"/>
              </w:rPr>
              <w:t xml:space="preserve"> бумаг</w:t>
            </w:r>
            <w:r w:rsidR="00FE18D6" w:rsidRPr="00E362FA">
              <w:rPr>
                <w:sz w:val="22"/>
                <w:szCs w:val="22"/>
              </w:rPr>
              <w:t>и</w:t>
            </w:r>
            <w:r w:rsidR="009A11A4" w:rsidRPr="00E362FA">
              <w:rPr>
                <w:sz w:val="22"/>
                <w:szCs w:val="22"/>
              </w:rPr>
              <w:t>, в отношении которых прекращен Договор</w:t>
            </w:r>
            <w:r w:rsidRPr="00E362FA">
              <w:rPr>
                <w:sz w:val="22"/>
                <w:szCs w:val="22"/>
              </w:rPr>
              <w:t xml:space="preserve">. </w:t>
            </w:r>
          </w:p>
        </w:tc>
      </w:tr>
      <w:tr w:rsidR="00424B27" w:rsidRPr="00E362FA" w14:paraId="09DAA72E" w14:textId="77777777" w:rsidTr="0005523D">
        <w:tc>
          <w:tcPr>
            <w:tcW w:w="2552" w:type="dxa"/>
          </w:tcPr>
          <w:p w14:paraId="67EF5FC7"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653A54F8" w14:textId="77777777" w:rsidR="00424B27" w:rsidRPr="00E362FA" w:rsidRDefault="0045320E" w:rsidP="00602CFF">
            <w:pPr>
              <w:widowControl w:val="0"/>
              <w:spacing w:before="120"/>
              <w:jc w:val="both"/>
              <w:rPr>
                <w:sz w:val="22"/>
                <w:szCs w:val="22"/>
              </w:rPr>
            </w:pPr>
            <w:r w:rsidRPr="00E362FA">
              <w:rPr>
                <w:sz w:val="22"/>
                <w:szCs w:val="22"/>
              </w:rPr>
              <w:t xml:space="preserve">Ценные бумаги, полученные по результатам </w:t>
            </w:r>
            <w:r w:rsidR="004658B4" w:rsidRPr="00E362FA">
              <w:rPr>
                <w:sz w:val="22"/>
                <w:szCs w:val="22"/>
              </w:rPr>
              <w:t>К</w:t>
            </w:r>
            <w:r w:rsidRPr="00E362FA">
              <w:rPr>
                <w:sz w:val="22"/>
                <w:szCs w:val="22"/>
              </w:rPr>
              <w:t>орпоративного действия, в иных случаях</w:t>
            </w:r>
          </w:p>
        </w:tc>
      </w:tr>
      <w:tr w:rsidR="00424B27" w:rsidRPr="00E362FA" w14:paraId="5EF03FD2" w14:textId="77777777" w:rsidTr="0005523D">
        <w:tc>
          <w:tcPr>
            <w:tcW w:w="2552" w:type="dxa"/>
          </w:tcPr>
          <w:p w14:paraId="244C5792"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1FC836EF"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при зачислении ценных бумаг на раздел по </w:t>
            </w:r>
            <w:r w:rsidR="00695C10" w:rsidRPr="00E362FA">
              <w:rPr>
                <w:sz w:val="22"/>
                <w:szCs w:val="22"/>
              </w:rPr>
              <w:t xml:space="preserve">Служебному </w:t>
            </w:r>
            <w:r w:rsidRPr="00E362FA">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E362FA">
              <w:rPr>
                <w:sz w:val="22"/>
                <w:szCs w:val="22"/>
              </w:rPr>
              <w:t>С</w:t>
            </w:r>
            <w:r w:rsidRPr="00E362FA">
              <w:rPr>
                <w:sz w:val="22"/>
                <w:szCs w:val="22"/>
              </w:rPr>
              <w:t xml:space="preserve">чете депо. </w:t>
            </w:r>
          </w:p>
        </w:tc>
      </w:tr>
      <w:tr w:rsidR="00424B27" w:rsidRPr="00E362FA" w14:paraId="1BD8C219" w14:textId="77777777" w:rsidTr="0005523D">
        <w:tc>
          <w:tcPr>
            <w:tcW w:w="2552" w:type="dxa"/>
          </w:tcPr>
          <w:p w14:paraId="41CD42B1"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7A844D40" w14:textId="79401944" w:rsidR="00424B27" w:rsidRPr="00E362FA" w:rsidRDefault="00424B27" w:rsidP="00092BAA">
            <w:pPr>
              <w:widowControl w:val="0"/>
              <w:numPr>
                <w:ilvl w:val="0"/>
                <w:numId w:val="32"/>
              </w:numPr>
              <w:spacing w:before="120"/>
              <w:jc w:val="both"/>
              <w:rPr>
                <w:sz w:val="22"/>
                <w:szCs w:val="22"/>
              </w:rPr>
            </w:pPr>
            <w:r w:rsidRPr="00E362FA">
              <w:rPr>
                <w:sz w:val="22"/>
                <w:szCs w:val="22"/>
              </w:rPr>
              <w:t xml:space="preserve">Зачисление ценных бумаг на раздел осуществляется по </w:t>
            </w:r>
            <w:r w:rsidR="00695C10" w:rsidRPr="00E362FA">
              <w:rPr>
                <w:sz w:val="22"/>
                <w:szCs w:val="22"/>
              </w:rPr>
              <w:t xml:space="preserve">Служебному </w:t>
            </w:r>
            <w:r w:rsidRPr="00E362FA">
              <w:rPr>
                <w:sz w:val="22"/>
                <w:szCs w:val="22"/>
              </w:rPr>
              <w:t xml:space="preserve">поручению; </w:t>
            </w:r>
          </w:p>
          <w:p w14:paraId="2B163DBD" w14:textId="697FC348" w:rsidR="00202482" w:rsidRPr="00E362FA" w:rsidRDefault="00202482" w:rsidP="00092BAA">
            <w:pPr>
              <w:widowControl w:val="0"/>
              <w:numPr>
                <w:ilvl w:val="0"/>
                <w:numId w:val="32"/>
              </w:numPr>
              <w:spacing w:before="120"/>
              <w:jc w:val="both"/>
              <w:rPr>
                <w:sz w:val="22"/>
                <w:szCs w:val="22"/>
              </w:rPr>
            </w:pPr>
            <w:r w:rsidRPr="00E362FA">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E362FA" w:rsidRDefault="00424B27" w:rsidP="00D84089">
            <w:pPr>
              <w:widowControl w:val="0"/>
              <w:numPr>
                <w:ilvl w:val="0"/>
                <w:numId w:val="32"/>
              </w:numPr>
              <w:spacing w:before="120"/>
              <w:jc w:val="both"/>
              <w:rPr>
                <w:sz w:val="22"/>
                <w:szCs w:val="22"/>
              </w:rPr>
            </w:pPr>
            <w:r w:rsidRPr="00E362FA">
              <w:rPr>
                <w:sz w:val="22"/>
                <w:szCs w:val="22"/>
              </w:rPr>
              <w:t xml:space="preserve">Переводы ценных бумаг по </w:t>
            </w:r>
            <w:r w:rsidR="00695C10" w:rsidRPr="00E362FA">
              <w:rPr>
                <w:sz w:val="22"/>
                <w:szCs w:val="22"/>
              </w:rPr>
              <w:t>П</w:t>
            </w:r>
            <w:r w:rsidRPr="00E362FA">
              <w:rPr>
                <w:sz w:val="22"/>
                <w:szCs w:val="22"/>
              </w:rPr>
              <w:t xml:space="preserve">оручению Депонента </w:t>
            </w:r>
            <w:r w:rsidR="00D84089" w:rsidRPr="00E362FA">
              <w:rPr>
                <w:sz w:val="22"/>
                <w:szCs w:val="22"/>
              </w:rPr>
              <w:t>с</w:t>
            </w:r>
            <w:r w:rsidR="005821E9" w:rsidRPr="00E362FA">
              <w:rPr>
                <w:sz w:val="22"/>
                <w:szCs w:val="22"/>
              </w:rPr>
              <w:t xml:space="preserve"> раздела на другой раздел того же </w:t>
            </w:r>
            <w:r w:rsidR="003B3E4C" w:rsidRPr="00E362FA">
              <w:rPr>
                <w:sz w:val="22"/>
                <w:szCs w:val="22"/>
              </w:rPr>
              <w:t>С</w:t>
            </w:r>
            <w:r w:rsidR="005821E9" w:rsidRPr="00E362FA">
              <w:rPr>
                <w:sz w:val="22"/>
                <w:szCs w:val="22"/>
              </w:rPr>
              <w:t xml:space="preserve">чета депо </w:t>
            </w:r>
            <w:r w:rsidRPr="00E362FA">
              <w:rPr>
                <w:sz w:val="22"/>
                <w:szCs w:val="22"/>
              </w:rPr>
              <w:t>(код операции – 20).</w:t>
            </w:r>
          </w:p>
        </w:tc>
      </w:tr>
    </w:tbl>
    <w:p w14:paraId="659AFB2B" w14:textId="77777777" w:rsidR="00424B27" w:rsidRPr="00E362FA" w:rsidRDefault="00424B27" w:rsidP="00132669">
      <w:pPr>
        <w:widowControl w:val="0"/>
        <w:spacing w:before="120" w:after="120"/>
        <w:jc w:val="center"/>
        <w:rPr>
          <w:b/>
          <w:szCs w:val="24"/>
        </w:rPr>
      </w:pPr>
      <w:bookmarkStart w:id="177" w:name="Раздел_39"/>
      <w:bookmarkStart w:id="178" w:name="Раздел_42"/>
      <w:bookmarkStart w:id="179" w:name="Раздел_44"/>
      <w:bookmarkStart w:id="180" w:name="Раздел_51"/>
      <w:bookmarkStart w:id="181" w:name="_Hlt168238"/>
      <w:bookmarkStart w:id="182" w:name="Раздел_58"/>
      <w:bookmarkStart w:id="183" w:name="Раздел_70"/>
      <w:bookmarkStart w:id="184" w:name="_Hlt767524"/>
      <w:bookmarkStart w:id="185" w:name="_Ref767556"/>
      <w:bookmarkStart w:id="186" w:name="_Toc1304284"/>
      <w:bookmarkStart w:id="187" w:name="_Ref168647"/>
      <w:bookmarkStart w:id="188" w:name="_Toc1304273"/>
      <w:bookmarkEnd w:id="177"/>
      <w:bookmarkEnd w:id="178"/>
      <w:bookmarkEnd w:id="179"/>
      <w:bookmarkEnd w:id="180"/>
      <w:bookmarkEnd w:id="181"/>
      <w:bookmarkEnd w:id="182"/>
      <w:bookmarkEnd w:id="183"/>
      <w:r w:rsidRPr="00E362FA">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0C01A9F0" w14:textId="77777777" w:rsidTr="0005523D">
        <w:trPr>
          <w:tblHeader/>
        </w:trPr>
        <w:tc>
          <w:tcPr>
            <w:tcW w:w="2552" w:type="dxa"/>
          </w:tcPr>
          <w:p w14:paraId="05A28268"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467184D5"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1341B055" w14:textId="77777777" w:rsidTr="0005523D">
        <w:tc>
          <w:tcPr>
            <w:tcW w:w="2552" w:type="dxa"/>
          </w:tcPr>
          <w:p w14:paraId="36E10566"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7198F025" w14:textId="77777777" w:rsidR="00424B27" w:rsidRPr="00E362FA" w:rsidRDefault="00424B27" w:rsidP="00602CFF">
            <w:pPr>
              <w:widowControl w:val="0"/>
              <w:spacing w:before="120"/>
              <w:jc w:val="both"/>
              <w:rPr>
                <w:sz w:val="22"/>
                <w:szCs w:val="22"/>
              </w:rPr>
            </w:pPr>
            <w:r w:rsidRPr="00E362FA">
              <w:rPr>
                <w:sz w:val="22"/>
                <w:szCs w:val="22"/>
              </w:rPr>
              <w:t xml:space="preserve">Основной клиентский </w:t>
            </w:r>
          </w:p>
        </w:tc>
      </w:tr>
      <w:tr w:rsidR="00424B27" w:rsidRPr="00E362FA" w14:paraId="040A7F36" w14:textId="77777777" w:rsidTr="0005523D">
        <w:tc>
          <w:tcPr>
            <w:tcW w:w="2552" w:type="dxa"/>
          </w:tcPr>
          <w:p w14:paraId="5A166E24"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087" w:type="dxa"/>
          </w:tcPr>
          <w:p w14:paraId="298C3CF0" w14:textId="77777777" w:rsidR="00424B27" w:rsidRPr="00E362FA" w:rsidRDefault="00424B27" w:rsidP="00602CFF">
            <w:pPr>
              <w:widowControl w:val="0"/>
              <w:spacing w:before="120"/>
              <w:jc w:val="both"/>
              <w:rPr>
                <w:sz w:val="22"/>
                <w:szCs w:val="22"/>
              </w:rPr>
            </w:pPr>
            <w:r w:rsidRPr="00E362FA">
              <w:rPr>
                <w:sz w:val="22"/>
                <w:szCs w:val="22"/>
              </w:rPr>
              <w:t>70 (1-2 символ) + свободный (3-17 символы)</w:t>
            </w:r>
          </w:p>
        </w:tc>
      </w:tr>
      <w:tr w:rsidR="00424B27" w:rsidRPr="00E362FA" w14:paraId="55301409" w14:textId="77777777" w:rsidTr="0005523D">
        <w:tc>
          <w:tcPr>
            <w:tcW w:w="2552" w:type="dxa"/>
          </w:tcPr>
          <w:p w14:paraId="21BEDAB0"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31D861E3" w14:textId="77777777" w:rsidR="00424B27" w:rsidRPr="00E362FA" w:rsidRDefault="00424B27" w:rsidP="00602CFF">
            <w:pPr>
              <w:widowControl w:val="0"/>
              <w:spacing w:before="120"/>
              <w:jc w:val="both"/>
              <w:rPr>
                <w:sz w:val="22"/>
                <w:szCs w:val="22"/>
              </w:rPr>
            </w:pPr>
            <w:r w:rsidRPr="00E362FA">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E362FA" w14:paraId="7ED25074" w14:textId="77777777" w:rsidTr="0005523D">
        <w:tc>
          <w:tcPr>
            <w:tcW w:w="2552" w:type="dxa"/>
          </w:tcPr>
          <w:p w14:paraId="307D7D8E"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594673B8" w14:textId="7B5BF22C" w:rsidR="00424B27" w:rsidRPr="00E362FA" w:rsidRDefault="00007703" w:rsidP="00602CFF">
            <w:pPr>
              <w:widowControl w:val="0"/>
              <w:spacing w:before="120"/>
              <w:jc w:val="both"/>
              <w:rPr>
                <w:sz w:val="22"/>
                <w:szCs w:val="22"/>
              </w:rPr>
            </w:pPr>
            <w:r w:rsidRPr="00E362FA">
              <w:rPr>
                <w:sz w:val="22"/>
                <w:szCs w:val="22"/>
              </w:rPr>
              <w:t>С</w:t>
            </w:r>
            <w:r w:rsidR="00424B27" w:rsidRPr="00E362FA">
              <w:rPr>
                <w:sz w:val="22"/>
                <w:szCs w:val="22"/>
              </w:rPr>
              <w:t>чет депо</w:t>
            </w:r>
            <w:r w:rsidRPr="00E362FA">
              <w:rPr>
                <w:sz w:val="22"/>
                <w:szCs w:val="22"/>
              </w:rPr>
              <w:t xml:space="preserve"> номинального держателя</w:t>
            </w:r>
            <w:r w:rsidR="008F4E9A" w:rsidRPr="00E362FA">
              <w:rPr>
                <w:sz w:val="22"/>
                <w:szCs w:val="22"/>
              </w:rPr>
              <w:t xml:space="preserve">, </w:t>
            </w:r>
            <w:r w:rsidR="003B3E4C" w:rsidRPr="00E362FA">
              <w:rPr>
                <w:sz w:val="22"/>
                <w:szCs w:val="22"/>
              </w:rPr>
              <w:t>С</w:t>
            </w:r>
            <w:r w:rsidR="008F4E9A" w:rsidRPr="00E362FA">
              <w:rPr>
                <w:sz w:val="22"/>
                <w:szCs w:val="22"/>
              </w:rPr>
              <w:t>чет депо иностранного номинального держателя</w:t>
            </w:r>
            <w:r w:rsidR="00064BA2" w:rsidRPr="00E362FA">
              <w:rPr>
                <w:sz w:val="22"/>
                <w:szCs w:val="22"/>
              </w:rPr>
              <w:t xml:space="preserve"> типа «С»</w:t>
            </w:r>
            <w:r w:rsidR="00586B59" w:rsidRPr="00E362FA">
              <w:rPr>
                <w:sz w:val="22"/>
                <w:szCs w:val="22"/>
              </w:rPr>
              <w:t xml:space="preserve">, </w:t>
            </w:r>
            <w:r w:rsidR="003B3E4C" w:rsidRPr="00E362FA">
              <w:rPr>
                <w:sz w:val="22"/>
                <w:szCs w:val="22"/>
              </w:rPr>
              <w:t>Т</w:t>
            </w:r>
            <w:r w:rsidR="00586B59" w:rsidRPr="00E362FA">
              <w:rPr>
                <w:sz w:val="22"/>
                <w:szCs w:val="22"/>
              </w:rPr>
              <w:t xml:space="preserve">орговый счет депо номинального держателя или </w:t>
            </w:r>
            <w:r w:rsidR="000759A2" w:rsidRPr="00E362FA">
              <w:rPr>
                <w:sz w:val="22"/>
                <w:szCs w:val="22"/>
              </w:rPr>
              <w:t xml:space="preserve">Торговый счет </w:t>
            </w:r>
            <w:r w:rsidR="00957071" w:rsidRPr="00E362FA">
              <w:rPr>
                <w:sz w:val="22"/>
                <w:szCs w:val="22"/>
              </w:rPr>
              <w:t xml:space="preserve">депо </w:t>
            </w:r>
            <w:r w:rsidR="00586B59" w:rsidRPr="00E362FA">
              <w:rPr>
                <w:sz w:val="22"/>
                <w:szCs w:val="22"/>
              </w:rPr>
              <w:t xml:space="preserve">иностранного </w:t>
            </w:r>
            <w:r w:rsidR="000759A2" w:rsidRPr="00E362FA">
              <w:rPr>
                <w:sz w:val="22"/>
                <w:szCs w:val="22"/>
              </w:rPr>
              <w:t xml:space="preserve">номинального </w:t>
            </w:r>
            <w:r w:rsidR="00586B59" w:rsidRPr="00E362FA">
              <w:rPr>
                <w:sz w:val="22"/>
                <w:szCs w:val="22"/>
              </w:rPr>
              <w:t>держателя</w:t>
            </w:r>
            <w:r w:rsidR="00064BA2" w:rsidRPr="00E362FA">
              <w:rPr>
                <w:sz w:val="22"/>
                <w:szCs w:val="22"/>
              </w:rPr>
              <w:t xml:space="preserve"> типа «С»</w:t>
            </w:r>
            <w:r w:rsidR="00586B59" w:rsidRPr="00E362FA">
              <w:rPr>
                <w:sz w:val="22"/>
                <w:szCs w:val="22"/>
              </w:rPr>
              <w:t>, открытый с указанием клиринговой организации НКО АО НРД</w:t>
            </w:r>
            <w:r w:rsidR="008F4E9A" w:rsidRPr="00E362FA">
              <w:rPr>
                <w:sz w:val="22"/>
                <w:szCs w:val="22"/>
              </w:rPr>
              <w:t>.</w:t>
            </w:r>
          </w:p>
        </w:tc>
      </w:tr>
      <w:tr w:rsidR="00424B27" w:rsidRPr="00E362FA" w14:paraId="4864039F" w14:textId="77777777" w:rsidTr="0005523D">
        <w:tc>
          <w:tcPr>
            <w:tcW w:w="2552" w:type="dxa"/>
          </w:tcPr>
          <w:p w14:paraId="65656095"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7D372A70" w14:textId="77777777" w:rsidR="00424B27" w:rsidRPr="00E362FA" w:rsidRDefault="008F4E9A" w:rsidP="00602CFF">
            <w:pPr>
              <w:widowControl w:val="0"/>
              <w:spacing w:before="120"/>
              <w:jc w:val="both"/>
              <w:rPr>
                <w:sz w:val="22"/>
                <w:szCs w:val="22"/>
              </w:rPr>
            </w:pPr>
            <w:r w:rsidRPr="00E362FA">
              <w:rPr>
                <w:sz w:val="22"/>
                <w:szCs w:val="22"/>
              </w:rPr>
              <w:t>Ц</w:t>
            </w:r>
            <w:r w:rsidR="00424B27" w:rsidRPr="00E362FA">
              <w:rPr>
                <w:sz w:val="22"/>
                <w:szCs w:val="22"/>
              </w:rPr>
              <w:t>енные бумаги, принятые на обслуживание Депозитарием.</w:t>
            </w:r>
          </w:p>
        </w:tc>
      </w:tr>
      <w:tr w:rsidR="00424B27" w:rsidRPr="00E362FA" w14:paraId="2F32022B" w14:textId="77777777" w:rsidTr="0005523D">
        <w:tc>
          <w:tcPr>
            <w:tcW w:w="2552" w:type="dxa"/>
          </w:tcPr>
          <w:p w14:paraId="3FEBCB32"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53DF0E3C"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по </w:t>
            </w:r>
            <w:r w:rsidR="00695C10" w:rsidRPr="00E362FA">
              <w:rPr>
                <w:sz w:val="22"/>
                <w:szCs w:val="22"/>
              </w:rPr>
              <w:t>П</w:t>
            </w:r>
            <w:r w:rsidRPr="00E362FA">
              <w:rPr>
                <w:sz w:val="22"/>
                <w:szCs w:val="22"/>
              </w:rPr>
              <w:t xml:space="preserve">оручению Депонента (код операции – 90). В случаях, предусмотренных настоящим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E362FA">
              <w:rPr>
                <w:sz w:val="22"/>
                <w:szCs w:val="22"/>
              </w:rPr>
              <w:t>С</w:t>
            </w:r>
            <w:r w:rsidRPr="00E362FA">
              <w:rPr>
                <w:sz w:val="22"/>
                <w:szCs w:val="22"/>
              </w:rPr>
              <w:t>чете депо</w:t>
            </w:r>
            <w:r w:rsidR="00007703" w:rsidRPr="00E362FA">
              <w:rPr>
                <w:sz w:val="22"/>
                <w:szCs w:val="22"/>
              </w:rPr>
              <w:t xml:space="preserve"> номинального держателя</w:t>
            </w:r>
            <w:r w:rsidRPr="00E362FA">
              <w:rPr>
                <w:sz w:val="22"/>
                <w:szCs w:val="22"/>
              </w:rPr>
              <w:t xml:space="preserve">. Если анкета этого клиента была зарегистрирована в Депозитарии при открытии другого раздела на этом </w:t>
            </w:r>
            <w:r w:rsidR="003B3E4C" w:rsidRPr="00E362FA">
              <w:rPr>
                <w:sz w:val="22"/>
                <w:szCs w:val="22"/>
              </w:rPr>
              <w:t>С</w:t>
            </w:r>
            <w:r w:rsidRPr="00E362FA">
              <w:rPr>
                <w:sz w:val="22"/>
                <w:szCs w:val="22"/>
              </w:rPr>
              <w:t>чете депо</w:t>
            </w:r>
            <w:r w:rsidR="00007703" w:rsidRPr="00E362FA">
              <w:rPr>
                <w:sz w:val="22"/>
                <w:szCs w:val="22"/>
              </w:rPr>
              <w:t xml:space="preserve"> номинального держателя</w:t>
            </w:r>
            <w:r w:rsidR="008F4E9A" w:rsidRPr="00E362FA">
              <w:rPr>
                <w:sz w:val="22"/>
                <w:szCs w:val="22"/>
              </w:rPr>
              <w:t xml:space="preserve"> или </w:t>
            </w:r>
            <w:r w:rsidR="003B3E4C" w:rsidRPr="00E362FA">
              <w:rPr>
                <w:sz w:val="22"/>
                <w:szCs w:val="22"/>
              </w:rPr>
              <w:t>С</w:t>
            </w:r>
            <w:r w:rsidR="008F4E9A" w:rsidRPr="00E362FA">
              <w:rPr>
                <w:sz w:val="22"/>
                <w:szCs w:val="22"/>
              </w:rPr>
              <w:t>чете депо иностранного номинального держателя</w:t>
            </w:r>
            <w:r w:rsidRPr="00E362FA">
              <w:rPr>
                <w:sz w:val="22"/>
                <w:szCs w:val="22"/>
              </w:rPr>
              <w:t xml:space="preserve">, в </w:t>
            </w:r>
            <w:r w:rsidR="00695C10" w:rsidRPr="00E362FA">
              <w:rPr>
                <w:sz w:val="22"/>
                <w:szCs w:val="22"/>
              </w:rPr>
              <w:t>П</w:t>
            </w:r>
            <w:r w:rsidRPr="00E362FA">
              <w:rPr>
                <w:sz w:val="22"/>
                <w:szCs w:val="22"/>
              </w:rPr>
              <w:t>оручении на открытие раздела должен быть указан код ранее зарегистрированной анкеты этого клиента.</w:t>
            </w:r>
          </w:p>
        </w:tc>
      </w:tr>
      <w:tr w:rsidR="00424B27" w:rsidRPr="00E362FA" w14:paraId="4CD50F57" w14:textId="77777777" w:rsidTr="0005523D">
        <w:tc>
          <w:tcPr>
            <w:tcW w:w="2552" w:type="dxa"/>
          </w:tcPr>
          <w:p w14:paraId="2C89F474"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4373CEE5" w14:textId="77777777" w:rsidR="00424B27" w:rsidRPr="00E362FA" w:rsidRDefault="00424B27" w:rsidP="00602CFF">
            <w:pPr>
              <w:widowControl w:val="0"/>
              <w:spacing w:before="120"/>
              <w:jc w:val="both"/>
              <w:rPr>
                <w:sz w:val="22"/>
                <w:szCs w:val="22"/>
              </w:rPr>
            </w:pPr>
            <w:r w:rsidRPr="00E362FA">
              <w:rPr>
                <w:sz w:val="22"/>
                <w:szCs w:val="22"/>
              </w:rPr>
              <w:t>Все операции, предусмотренные настоящим Порядком</w:t>
            </w:r>
            <w:r w:rsidR="000B3020" w:rsidRPr="00E362FA">
              <w:rPr>
                <w:sz w:val="22"/>
                <w:szCs w:val="22"/>
              </w:rPr>
              <w:t>, за исключением операций, которые допустимы только к разделам отдельного типа</w:t>
            </w:r>
            <w:r w:rsidRPr="00E362FA">
              <w:rPr>
                <w:sz w:val="22"/>
                <w:szCs w:val="22"/>
              </w:rPr>
              <w:t xml:space="preserve">. </w:t>
            </w:r>
          </w:p>
        </w:tc>
      </w:tr>
    </w:tbl>
    <w:p w14:paraId="24BA68E1" w14:textId="77777777" w:rsidR="00424B27" w:rsidRPr="00E362FA" w:rsidRDefault="00CC1090" w:rsidP="00132669">
      <w:pPr>
        <w:widowControl w:val="0"/>
        <w:spacing w:before="120" w:after="120"/>
        <w:jc w:val="center"/>
        <w:rPr>
          <w:b/>
          <w:szCs w:val="24"/>
        </w:rPr>
      </w:pPr>
      <w:bookmarkStart w:id="189" w:name="Раздел_71"/>
      <w:bookmarkStart w:id="190" w:name="_Hlt167759"/>
      <w:bookmarkStart w:id="191" w:name="_Hlt168355"/>
      <w:bookmarkStart w:id="192" w:name="_Hlt1278562"/>
      <w:bookmarkStart w:id="193" w:name="_Hlt1278007"/>
      <w:bookmarkStart w:id="194" w:name="Раздел_73"/>
      <w:bookmarkStart w:id="195" w:name="_Hlt767591"/>
      <w:bookmarkEnd w:id="184"/>
      <w:bookmarkEnd w:id="185"/>
      <w:bookmarkEnd w:id="186"/>
      <w:bookmarkEnd w:id="187"/>
      <w:bookmarkEnd w:id="188"/>
      <w:bookmarkEnd w:id="189"/>
      <w:bookmarkEnd w:id="190"/>
      <w:bookmarkEnd w:id="191"/>
      <w:bookmarkEnd w:id="192"/>
      <w:bookmarkEnd w:id="193"/>
      <w:bookmarkEnd w:id="194"/>
      <w:r w:rsidRPr="00E362FA">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64A50DB5" w14:textId="77777777" w:rsidTr="0005523D">
        <w:trPr>
          <w:tblHeader/>
        </w:trPr>
        <w:tc>
          <w:tcPr>
            <w:tcW w:w="2552" w:type="dxa"/>
          </w:tcPr>
          <w:bookmarkEnd w:id="195"/>
          <w:p w14:paraId="1E564546"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6EAC577B"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0BF99329" w14:textId="77777777" w:rsidTr="0005523D">
        <w:tc>
          <w:tcPr>
            <w:tcW w:w="2552" w:type="dxa"/>
          </w:tcPr>
          <w:p w14:paraId="2B0BB4B1"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7B1FBF44" w14:textId="77777777" w:rsidR="00424B27" w:rsidRPr="00E362FA" w:rsidRDefault="00CC1090" w:rsidP="00602CFF">
            <w:pPr>
              <w:widowControl w:val="0"/>
              <w:spacing w:before="120"/>
              <w:jc w:val="both"/>
              <w:rPr>
                <w:sz w:val="22"/>
                <w:szCs w:val="22"/>
              </w:rPr>
            </w:pPr>
            <w:r w:rsidRPr="00E362FA">
              <w:rPr>
                <w:sz w:val="22"/>
                <w:szCs w:val="22"/>
              </w:rPr>
              <w:t>Основной (дополнительный)</w:t>
            </w:r>
          </w:p>
        </w:tc>
      </w:tr>
      <w:tr w:rsidR="00424B27" w:rsidRPr="00E362FA" w14:paraId="231DA6FF" w14:textId="77777777" w:rsidTr="0005523D">
        <w:tc>
          <w:tcPr>
            <w:tcW w:w="2552" w:type="dxa"/>
          </w:tcPr>
          <w:p w14:paraId="008F3E53"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7087" w:type="dxa"/>
          </w:tcPr>
          <w:p w14:paraId="1256B2FF" w14:textId="77777777" w:rsidR="00424B27" w:rsidRPr="00E362FA" w:rsidRDefault="00424B27" w:rsidP="00602CFF">
            <w:pPr>
              <w:widowControl w:val="0"/>
              <w:spacing w:before="120"/>
              <w:jc w:val="both"/>
              <w:rPr>
                <w:sz w:val="22"/>
                <w:szCs w:val="22"/>
              </w:rPr>
            </w:pPr>
            <w:r w:rsidRPr="00E362FA">
              <w:rPr>
                <w:sz w:val="22"/>
                <w:szCs w:val="22"/>
              </w:rPr>
              <w:t>73 (1-2 символ) + свободный (3-17 символы)</w:t>
            </w:r>
          </w:p>
        </w:tc>
      </w:tr>
      <w:tr w:rsidR="00424B27" w:rsidRPr="00E362FA" w14:paraId="6FB63984" w14:textId="77777777" w:rsidTr="0005523D">
        <w:tc>
          <w:tcPr>
            <w:tcW w:w="2552" w:type="dxa"/>
          </w:tcPr>
          <w:p w14:paraId="439C591E"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7087" w:type="dxa"/>
          </w:tcPr>
          <w:p w14:paraId="6013B93D" w14:textId="3E2D1EC9" w:rsidR="00424B27" w:rsidRPr="00E362FA" w:rsidRDefault="00424B27" w:rsidP="00602CFF">
            <w:pPr>
              <w:widowControl w:val="0"/>
              <w:spacing w:before="120"/>
              <w:jc w:val="both"/>
              <w:rPr>
                <w:sz w:val="22"/>
                <w:szCs w:val="22"/>
              </w:rPr>
            </w:pPr>
            <w:r w:rsidRPr="00E362FA">
              <w:rPr>
                <w:sz w:val="22"/>
                <w:szCs w:val="22"/>
              </w:rPr>
              <w:t>Назначение раздела аналогично назначению раздела «Основной»</w:t>
            </w:r>
            <w:r w:rsidR="002D1FBC" w:rsidRPr="00E362FA">
              <w:rPr>
                <w:sz w:val="22"/>
                <w:szCs w:val="22"/>
              </w:rPr>
              <w:t>.</w:t>
            </w:r>
            <w:r w:rsidR="00F95630" w:rsidRPr="00E362FA">
              <w:rPr>
                <w:sz w:val="22"/>
                <w:szCs w:val="22"/>
              </w:rPr>
              <w:t xml:space="preserve"> </w:t>
            </w:r>
            <w:r w:rsidR="002D1FBC" w:rsidRPr="00E362FA">
              <w:rPr>
                <w:sz w:val="22"/>
                <w:szCs w:val="22"/>
              </w:rPr>
              <w:t>Для учета ценных бумаг, принятых на обслуживание Депозитарием.</w:t>
            </w:r>
          </w:p>
        </w:tc>
      </w:tr>
      <w:tr w:rsidR="00424B27" w:rsidRPr="00E362FA" w14:paraId="04865C1E" w14:textId="77777777" w:rsidTr="0005523D">
        <w:tc>
          <w:tcPr>
            <w:tcW w:w="2552" w:type="dxa"/>
          </w:tcPr>
          <w:p w14:paraId="3CC96D6C"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16779470" w14:textId="09CD1EBE" w:rsidR="00424B27" w:rsidRPr="00E362FA" w:rsidRDefault="00424B27" w:rsidP="0022221C">
            <w:pPr>
              <w:widowControl w:val="0"/>
              <w:spacing w:before="120"/>
              <w:jc w:val="both"/>
              <w:rPr>
                <w:sz w:val="22"/>
                <w:szCs w:val="22"/>
              </w:rPr>
            </w:pPr>
            <w:r w:rsidRPr="00E362FA">
              <w:rPr>
                <w:sz w:val="22"/>
                <w:szCs w:val="22"/>
              </w:rPr>
              <w:t>Счет депо владельца</w:t>
            </w:r>
            <w:r w:rsidR="00875C77" w:rsidRPr="00E362FA">
              <w:rPr>
                <w:sz w:val="22"/>
                <w:szCs w:val="22"/>
              </w:rPr>
              <w:t xml:space="preserve">, </w:t>
            </w:r>
            <w:r w:rsidR="00064BA2" w:rsidRPr="00E362FA">
              <w:rPr>
                <w:sz w:val="22"/>
                <w:szCs w:val="22"/>
              </w:rPr>
              <w:t xml:space="preserve">Счет депо владельца типа «С», </w:t>
            </w:r>
            <w:r w:rsidR="003B3E4C" w:rsidRPr="00E362FA">
              <w:rPr>
                <w:sz w:val="22"/>
                <w:szCs w:val="22"/>
              </w:rPr>
              <w:t>С</w:t>
            </w:r>
            <w:r w:rsidR="00875C77" w:rsidRPr="00E362FA">
              <w:rPr>
                <w:sz w:val="22"/>
                <w:szCs w:val="22"/>
              </w:rPr>
              <w:t xml:space="preserve">чет депо доверительного управляющего, </w:t>
            </w:r>
            <w:r w:rsidR="0022221C" w:rsidRPr="00E362FA">
              <w:rPr>
                <w:sz w:val="22"/>
                <w:szCs w:val="22"/>
              </w:rPr>
              <w:t>Т</w:t>
            </w:r>
            <w:r w:rsidR="00875C77" w:rsidRPr="00E362FA">
              <w:rPr>
                <w:sz w:val="22"/>
                <w:szCs w:val="22"/>
              </w:rPr>
              <w:t>орговый счет депо владельца (</w:t>
            </w:r>
            <w:r w:rsidR="00875C77" w:rsidRPr="00E362FA">
              <w:rPr>
                <w:sz w:val="22"/>
                <w:szCs w:val="22"/>
                <w:lang w:val="en-US"/>
              </w:rPr>
              <w:t>TS</w:t>
            </w:r>
            <w:r w:rsidR="00875C77" w:rsidRPr="00E362FA">
              <w:rPr>
                <w:sz w:val="22"/>
                <w:szCs w:val="22"/>
              </w:rPr>
              <w:t>)</w:t>
            </w:r>
            <w:r w:rsidR="0022221C" w:rsidRPr="00E362FA">
              <w:rPr>
                <w:sz w:val="22"/>
                <w:szCs w:val="22"/>
              </w:rPr>
              <w:t>, Торговый счет депо владельца типа «С» (</w:t>
            </w:r>
            <w:r w:rsidR="0022221C" w:rsidRPr="00E362FA">
              <w:rPr>
                <w:sz w:val="22"/>
                <w:szCs w:val="22"/>
                <w:lang w:val="en-US"/>
              </w:rPr>
              <w:t>UT</w:t>
            </w:r>
            <w:r w:rsidR="0022221C" w:rsidRPr="00E362FA">
              <w:rPr>
                <w:sz w:val="22"/>
                <w:szCs w:val="22"/>
              </w:rPr>
              <w:t>),</w:t>
            </w:r>
            <w:r w:rsidR="00875C77" w:rsidRPr="00E362FA">
              <w:rPr>
                <w:sz w:val="22"/>
                <w:szCs w:val="22"/>
              </w:rPr>
              <w:t xml:space="preserve"> </w:t>
            </w:r>
            <w:r w:rsidR="003B3E4C" w:rsidRPr="00E362FA">
              <w:rPr>
                <w:sz w:val="22"/>
                <w:szCs w:val="22"/>
              </w:rPr>
              <w:t>Т</w:t>
            </w:r>
            <w:r w:rsidR="00875C77" w:rsidRPr="00E362FA">
              <w:rPr>
                <w:sz w:val="22"/>
                <w:szCs w:val="22"/>
              </w:rPr>
              <w:t>орговый счет депо доверительного управляющего (</w:t>
            </w:r>
            <w:r w:rsidR="00875C77" w:rsidRPr="00E362FA">
              <w:rPr>
                <w:sz w:val="22"/>
                <w:szCs w:val="22"/>
                <w:lang w:val="en-US"/>
              </w:rPr>
              <w:t>TD</w:t>
            </w:r>
            <w:r w:rsidR="00875C77" w:rsidRPr="00E362FA">
              <w:rPr>
                <w:sz w:val="22"/>
                <w:szCs w:val="22"/>
              </w:rPr>
              <w:t>)</w:t>
            </w:r>
            <w:r w:rsidR="0022221C" w:rsidRPr="00E362FA">
              <w:rPr>
                <w:sz w:val="22"/>
                <w:szCs w:val="22"/>
              </w:rPr>
              <w:t>, Счет депо доверительного управляющего типа «С» (</w:t>
            </w:r>
            <w:r w:rsidR="0022221C" w:rsidRPr="00E362FA">
              <w:rPr>
                <w:sz w:val="22"/>
                <w:szCs w:val="22"/>
                <w:lang w:val="en-US"/>
              </w:rPr>
              <w:t>UU</w:t>
            </w:r>
            <w:r w:rsidR="0022221C" w:rsidRPr="00E362FA">
              <w:rPr>
                <w:sz w:val="22"/>
                <w:szCs w:val="22"/>
              </w:rPr>
              <w:t>)</w:t>
            </w:r>
            <w:r w:rsidRPr="00E362FA">
              <w:rPr>
                <w:sz w:val="22"/>
                <w:szCs w:val="22"/>
              </w:rPr>
              <w:t>.</w:t>
            </w:r>
          </w:p>
        </w:tc>
      </w:tr>
      <w:tr w:rsidR="00424B27" w:rsidRPr="00E362FA" w14:paraId="77BC280D" w14:textId="77777777" w:rsidTr="0005523D">
        <w:tc>
          <w:tcPr>
            <w:tcW w:w="2552" w:type="dxa"/>
          </w:tcPr>
          <w:p w14:paraId="31888CB1"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E8A3911" w14:textId="77777777" w:rsidR="00424B27" w:rsidRPr="00E362FA" w:rsidRDefault="008F4E9A" w:rsidP="00602CFF">
            <w:pPr>
              <w:widowControl w:val="0"/>
              <w:spacing w:before="120"/>
              <w:jc w:val="both"/>
              <w:rPr>
                <w:sz w:val="22"/>
                <w:szCs w:val="22"/>
              </w:rPr>
            </w:pPr>
            <w:r w:rsidRPr="00E362FA">
              <w:rPr>
                <w:sz w:val="22"/>
                <w:szCs w:val="22"/>
              </w:rPr>
              <w:t>Ц</w:t>
            </w:r>
            <w:r w:rsidR="00424B27" w:rsidRPr="00E362FA">
              <w:rPr>
                <w:sz w:val="22"/>
                <w:szCs w:val="22"/>
              </w:rPr>
              <w:t>енные бумаги, принятые на обслуживание Депозитарием.</w:t>
            </w:r>
          </w:p>
        </w:tc>
      </w:tr>
      <w:tr w:rsidR="00424B27" w:rsidRPr="00E362FA" w14:paraId="541F65F5" w14:textId="77777777" w:rsidTr="0005523D">
        <w:tc>
          <w:tcPr>
            <w:tcW w:w="2552" w:type="dxa"/>
          </w:tcPr>
          <w:p w14:paraId="085963A0"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7087" w:type="dxa"/>
          </w:tcPr>
          <w:p w14:paraId="684FAFFD"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по поручению Депонента (код операции – 90). </w:t>
            </w:r>
          </w:p>
        </w:tc>
      </w:tr>
      <w:tr w:rsidR="00424B27" w:rsidRPr="00E362FA" w14:paraId="14538684" w14:textId="77777777" w:rsidTr="0005523D">
        <w:tc>
          <w:tcPr>
            <w:tcW w:w="2552" w:type="dxa"/>
          </w:tcPr>
          <w:p w14:paraId="53975B2B"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7091616D" w14:textId="77777777" w:rsidR="00424B27" w:rsidRPr="00E362FA" w:rsidRDefault="00424B27" w:rsidP="00602CFF">
            <w:pPr>
              <w:widowControl w:val="0"/>
              <w:spacing w:before="120"/>
              <w:jc w:val="both"/>
              <w:rPr>
                <w:sz w:val="22"/>
                <w:szCs w:val="22"/>
              </w:rPr>
            </w:pPr>
            <w:r w:rsidRPr="00E362FA">
              <w:rPr>
                <w:sz w:val="22"/>
                <w:szCs w:val="22"/>
              </w:rPr>
              <w:t>Все операции, предусмотренные настоящим Порядком</w:t>
            </w:r>
            <w:r w:rsidR="000B3020" w:rsidRPr="00E362FA">
              <w:rPr>
                <w:sz w:val="22"/>
                <w:szCs w:val="22"/>
              </w:rPr>
              <w:t>, за исключением операций, которые допустимы только к разделам отдельного типа.</w:t>
            </w:r>
            <w:r w:rsidR="002D1FBC" w:rsidRPr="00E362FA">
              <w:rPr>
                <w:sz w:val="22"/>
                <w:szCs w:val="22"/>
              </w:rPr>
              <w:t>.</w:t>
            </w:r>
            <w:r w:rsidRPr="00E362FA">
              <w:rPr>
                <w:sz w:val="22"/>
                <w:szCs w:val="22"/>
              </w:rPr>
              <w:t xml:space="preserve"> </w:t>
            </w:r>
          </w:p>
        </w:tc>
      </w:tr>
    </w:tbl>
    <w:p w14:paraId="635C296D" w14:textId="3F4ECD5B" w:rsidR="00424B27" w:rsidRPr="00E362FA" w:rsidRDefault="00424B27" w:rsidP="00132669">
      <w:pPr>
        <w:widowControl w:val="0"/>
        <w:spacing w:before="120" w:after="120"/>
        <w:jc w:val="center"/>
        <w:rPr>
          <w:b/>
          <w:szCs w:val="24"/>
        </w:rPr>
      </w:pPr>
      <w:bookmarkStart w:id="196" w:name="_Hlt170042"/>
      <w:bookmarkStart w:id="197" w:name="Раздел_1S"/>
      <w:bookmarkStart w:id="198" w:name="Раздел_2S"/>
      <w:bookmarkStart w:id="199" w:name="_Hlt169916"/>
      <w:bookmarkStart w:id="200" w:name="Раздел_5S"/>
      <w:bookmarkStart w:id="201" w:name="Раздел_6S"/>
      <w:bookmarkStart w:id="202" w:name="Раздел_3A"/>
      <w:bookmarkStart w:id="203" w:name="_Toc1304295"/>
      <w:bookmarkEnd w:id="176"/>
      <w:bookmarkEnd w:id="196"/>
      <w:bookmarkEnd w:id="197"/>
      <w:bookmarkEnd w:id="198"/>
      <w:bookmarkEnd w:id="199"/>
      <w:bookmarkEnd w:id="200"/>
      <w:bookmarkEnd w:id="201"/>
      <w:bookmarkEnd w:id="202"/>
      <w:r w:rsidRPr="00E362FA">
        <w:rPr>
          <w:b/>
          <w:szCs w:val="24"/>
        </w:rPr>
        <w:t>Блокировано для торгов на СПВБ - Фондовая секция</w:t>
      </w:r>
      <w:bookmarkEnd w:id="20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362FA" w14:paraId="07FD6382" w14:textId="77777777" w:rsidTr="0005523D">
        <w:trPr>
          <w:tblHeader/>
        </w:trPr>
        <w:tc>
          <w:tcPr>
            <w:tcW w:w="2552" w:type="dxa"/>
          </w:tcPr>
          <w:p w14:paraId="61AE32A2" w14:textId="77777777" w:rsidR="00424B27" w:rsidRPr="00E362FA" w:rsidRDefault="00424B27" w:rsidP="00602CFF">
            <w:pPr>
              <w:widowControl w:val="0"/>
              <w:spacing w:before="120"/>
              <w:jc w:val="both"/>
              <w:rPr>
                <w:b/>
                <w:sz w:val="22"/>
                <w:szCs w:val="22"/>
              </w:rPr>
            </w:pPr>
            <w:r w:rsidRPr="00E362FA">
              <w:rPr>
                <w:b/>
                <w:sz w:val="22"/>
                <w:szCs w:val="22"/>
              </w:rPr>
              <w:t>Параметры</w:t>
            </w:r>
          </w:p>
          <w:p w14:paraId="72D94A3D" w14:textId="77777777" w:rsidR="00424B27" w:rsidRPr="00E362FA" w:rsidRDefault="001F241A" w:rsidP="00602CFF">
            <w:pPr>
              <w:widowControl w:val="0"/>
              <w:spacing w:before="120"/>
              <w:jc w:val="both"/>
              <w:rPr>
                <w:b/>
                <w:sz w:val="22"/>
                <w:szCs w:val="22"/>
              </w:rPr>
            </w:pPr>
            <w:r w:rsidRPr="00E362FA">
              <w:rPr>
                <w:b/>
                <w:sz w:val="22"/>
                <w:szCs w:val="22"/>
              </w:rPr>
              <w:t>т</w:t>
            </w:r>
            <w:r w:rsidR="00424B27" w:rsidRPr="00E362FA">
              <w:rPr>
                <w:b/>
                <w:sz w:val="22"/>
                <w:szCs w:val="22"/>
              </w:rPr>
              <w:t>ипа раздела</w:t>
            </w:r>
          </w:p>
        </w:tc>
        <w:tc>
          <w:tcPr>
            <w:tcW w:w="7087" w:type="dxa"/>
          </w:tcPr>
          <w:p w14:paraId="1501FAC0"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66393E8A" w14:textId="77777777" w:rsidTr="0005523D">
        <w:tc>
          <w:tcPr>
            <w:tcW w:w="2552" w:type="dxa"/>
          </w:tcPr>
          <w:p w14:paraId="1EDF17D8" w14:textId="77777777" w:rsidR="00424B27" w:rsidRPr="00E362FA" w:rsidRDefault="00424B27" w:rsidP="00602CFF">
            <w:pPr>
              <w:widowControl w:val="0"/>
              <w:spacing w:before="120"/>
              <w:jc w:val="both"/>
              <w:rPr>
                <w:sz w:val="22"/>
                <w:szCs w:val="22"/>
              </w:rPr>
            </w:pPr>
            <w:r w:rsidRPr="00E362FA">
              <w:rPr>
                <w:sz w:val="22"/>
                <w:szCs w:val="22"/>
              </w:rPr>
              <w:t xml:space="preserve">Код раздела </w:t>
            </w:r>
          </w:p>
          <w:p w14:paraId="6FA273FC" w14:textId="77777777" w:rsidR="00424B27" w:rsidRPr="00E362FA" w:rsidRDefault="00424B27" w:rsidP="00602CFF">
            <w:pPr>
              <w:widowControl w:val="0"/>
              <w:spacing w:before="120"/>
              <w:jc w:val="both"/>
              <w:rPr>
                <w:sz w:val="22"/>
                <w:szCs w:val="22"/>
              </w:rPr>
            </w:pPr>
            <w:r w:rsidRPr="00E362FA">
              <w:rPr>
                <w:sz w:val="22"/>
                <w:szCs w:val="22"/>
              </w:rPr>
              <w:t>(17 символов)</w:t>
            </w:r>
          </w:p>
        </w:tc>
        <w:tc>
          <w:tcPr>
            <w:tcW w:w="7087" w:type="dxa"/>
          </w:tcPr>
          <w:p w14:paraId="4648856E" w14:textId="77777777" w:rsidR="00D66A65" w:rsidRPr="00E362FA" w:rsidRDefault="00D66A65" w:rsidP="00602CFF">
            <w:pPr>
              <w:widowControl w:val="0"/>
              <w:spacing w:before="120"/>
              <w:jc w:val="both"/>
              <w:rPr>
                <w:sz w:val="22"/>
                <w:szCs w:val="22"/>
              </w:rPr>
            </w:pPr>
            <w:r w:rsidRPr="00E362FA">
              <w:rPr>
                <w:sz w:val="22"/>
                <w:szCs w:val="22"/>
              </w:rPr>
              <w:t xml:space="preserve">3А (1-2 символы) + Код Участника клиринга </w:t>
            </w:r>
            <w:r w:rsidR="00875C77" w:rsidRPr="00E362FA">
              <w:rPr>
                <w:b/>
                <w:sz w:val="22"/>
                <w:szCs w:val="22"/>
              </w:rPr>
              <w:t xml:space="preserve">СПВБ (3-6 символы – </w:t>
            </w:r>
            <w:r w:rsidR="00875C77" w:rsidRPr="00E362FA">
              <w:rPr>
                <w:b/>
                <w:sz w:val="22"/>
                <w:szCs w:val="22"/>
                <w:lang w:val="en-US"/>
              </w:rPr>
              <w:t>SPEX</w:t>
            </w:r>
            <w:r w:rsidR="00875C77" w:rsidRPr="00E362FA">
              <w:rPr>
                <w:b/>
                <w:sz w:val="22"/>
                <w:szCs w:val="22"/>
              </w:rPr>
              <w:t>; 7-9 символы – код, присвоенный СПВБ)</w:t>
            </w:r>
            <w:r w:rsidRPr="00E362FA">
              <w:rPr>
                <w:sz w:val="22"/>
                <w:szCs w:val="22"/>
              </w:rPr>
              <w:t xml:space="preserve"> + свободные символы (10-14 символы) + Вид торгового раздела (15 символ) + 00 (нули, 16-17 символы)</w:t>
            </w:r>
          </w:p>
          <w:p w14:paraId="6733A29A" w14:textId="77777777" w:rsidR="00D66A65" w:rsidRPr="00E362FA" w:rsidRDefault="00D66A65" w:rsidP="00602CFF">
            <w:pPr>
              <w:widowControl w:val="0"/>
              <w:spacing w:before="120"/>
              <w:jc w:val="both"/>
              <w:rPr>
                <w:sz w:val="22"/>
                <w:szCs w:val="22"/>
              </w:rPr>
            </w:pPr>
            <w:r w:rsidRPr="00E362FA">
              <w:rPr>
                <w:sz w:val="22"/>
                <w:szCs w:val="22"/>
              </w:rPr>
              <w:t>Вид открываемого торгового раздела (15 символ) указывается:</w:t>
            </w:r>
          </w:p>
          <w:p w14:paraId="42F1DF63" w14:textId="77777777" w:rsidR="00D66A65" w:rsidRPr="00E362FA" w:rsidRDefault="00D66A65" w:rsidP="00602CFF">
            <w:pPr>
              <w:widowControl w:val="0"/>
              <w:spacing w:before="120"/>
              <w:jc w:val="both"/>
              <w:rPr>
                <w:sz w:val="22"/>
                <w:szCs w:val="22"/>
              </w:rPr>
            </w:pPr>
            <w:r w:rsidRPr="00E362FA">
              <w:rPr>
                <w:b/>
                <w:sz w:val="22"/>
                <w:szCs w:val="22"/>
              </w:rPr>
              <w:t>F</w:t>
            </w:r>
            <w:r w:rsidRPr="00E362FA">
              <w:rPr>
                <w:sz w:val="22"/>
                <w:szCs w:val="22"/>
              </w:rPr>
              <w:t xml:space="preserve"> – при открытии раздела на </w:t>
            </w:r>
            <w:r w:rsidR="00FF32F9" w:rsidRPr="00E362FA">
              <w:rPr>
                <w:sz w:val="22"/>
                <w:szCs w:val="22"/>
              </w:rPr>
              <w:t>Т</w:t>
            </w:r>
            <w:r w:rsidR="00007703" w:rsidRPr="00E362FA">
              <w:rPr>
                <w:sz w:val="22"/>
                <w:szCs w:val="22"/>
              </w:rPr>
              <w:t xml:space="preserve">орговом </w:t>
            </w:r>
            <w:r w:rsidRPr="00E362FA">
              <w:rPr>
                <w:sz w:val="22"/>
                <w:szCs w:val="22"/>
              </w:rPr>
              <w:t xml:space="preserve">счете депо владельца, доверительного управляющего или </w:t>
            </w:r>
            <w:r w:rsidR="00FF32F9" w:rsidRPr="00E362FA">
              <w:rPr>
                <w:sz w:val="22"/>
                <w:szCs w:val="22"/>
              </w:rPr>
              <w:t>Т</w:t>
            </w:r>
            <w:r w:rsidR="00007703" w:rsidRPr="00E362FA">
              <w:rPr>
                <w:sz w:val="22"/>
                <w:szCs w:val="22"/>
              </w:rPr>
              <w:t>орговом</w:t>
            </w:r>
            <w:r w:rsidRPr="00E362FA">
              <w:rPr>
                <w:sz w:val="22"/>
                <w:szCs w:val="22"/>
              </w:rPr>
              <w:t xml:space="preserve"> счете депо Участника клиринга</w:t>
            </w:r>
          </w:p>
          <w:p w14:paraId="5413B2F4" w14:textId="77777777" w:rsidR="00D66A65" w:rsidRPr="00E362FA" w:rsidRDefault="00D66A65" w:rsidP="00602CFF">
            <w:pPr>
              <w:widowControl w:val="0"/>
              <w:spacing w:before="120"/>
              <w:jc w:val="both"/>
              <w:rPr>
                <w:sz w:val="22"/>
                <w:szCs w:val="22"/>
              </w:rPr>
            </w:pPr>
            <w:r w:rsidRPr="00E362FA">
              <w:rPr>
                <w:b/>
                <w:sz w:val="22"/>
                <w:szCs w:val="22"/>
              </w:rPr>
              <w:t>N</w:t>
            </w:r>
            <w:r w:rsidRPr="00E362FA">
              <w:rPr>
                <w:sz w:val="22"/>
                <w:szCs w:val="22"/>
              </w:rPr>
              <w:t xml:space="preserve"> – при открытии раздела на </w:t>
            </w:r>
            <w:r w:rsidR="00FF32F9" w:rsidRPr="00E362FA">
              <w:rPr>
                <w:sz w:val="22"/>
                <w:szCs w:val="22"/>
              </w:rPr>
              <w:t>Т</w:t>
            </w:r>
            <w:r w:rsidR="00007703" w:rsidRPr="00E362FA">
              <w:rPr>
                <w:sz w:val="22"/>
                <w:szCs w:val="22"/>
              </w:rPr>
              <w:t xml:space="preserve">орговом </w:t>
            </w:r>
            <w:r w:rsidRPr="00E362FA">
              <w:rPr>
                <w:sz w:val="22"/>
                <w:szCs w:val="22"/>
              </w:rPr>
              <w:t xml:space="preserve">счете депо владельца или </w:t>
            </w:r>
            <w:r w:rsidR="00FF32F9" w:rsidRPr="00E362FA">
              <w:rPr>
                <w:sz w:val="22"/>
                <w:szCs w:val="22"/>
              </w:rPr>
              <w:t xml:space="preserve">Торговом счете депо </w:t>
            </w:r>
            <w:r w:rsidRPr="00E362FA">
              <w:rPr>
                <w:sz w:val="22"/>
                <w:szCs w:val="22"/>
              </w:rPr>
              <w:t>доверительного управляющего Депонента, являющегося клиентом Участника клиринга</w:t>
            </w:r>
          </w:p>
          <w:p w14:paraId="12C51A41" w14:textId="77777777" w:rsidR="00D66A65" w:rsidRPr="00E362FA" w:rsidRDefault="00D66A65" w:rsidP="00602CFF">
            <w:pPr>
              <w:widowControl w:val="0"/>
              <w:spacing w:before="120"/>
              <w:jc w:val="both"/>
              <w:rPr>
                <w:color w:val="000000"/>
                <w:sz w:val="22"/>
                <w:szCs w:val="22"/>
              </w:rPr>
            </w:pPr>
            <w:r w:rsidRPr="00E362FA">
              <w:rPr>
                <w:b/>
                <w:color w:val="000000"/>
                <w:sz w:val="22"/>
                <w:szCs w:val="22"/>
                <w:lang w:val="en-US"/>
              </w:rPr>
              <w:t>A</w:t>
            </w:r>
            <w:r w:rsidRPr="00E362FA">
              <w:rPr>
                <w:color w:val="000000"/>
                <w:sz w:val="22"/>
                <w:szCs w:val="22"/>
              </w:rPr>
              <w:t xml:space="preserve"> – при открытии раздела на </w:t>
            </w:r>
            <w:r w:rsidR="00FF32F9" w:rsidRPr="00E362FA">
              <w:rPr>
                <w:color w:val="000000"/>
                <w:sz w:val="22"/>
                <w:szCs w:val="22"/>
              </w:rPr>
              <w:t>Т</w:t>
            </w:r>
            <w:r w:rsidR="00007703" w:rsidRPr="00E362FA">
              <w:rPr>
                <w:color w:val="000000"/>
                <w:sz w:val="22"/>
                <w:szCs w:val="22"/>
              </w:rPr>
              <w:t>орговом</w:t>
            </w:r>
            <w:r w:rsidRPr="00E362FA">
              <w:rPr>
                <w:color w:val="000000"/>
                <w:sz w:val="22"/>
                <w:szCs w:val="22"/>
              </w:rPr>
              <w:t xml:space="preserve"> счете депо</w:t>
            </w:r>
            <w:r w:rsidR="00007703" w:rsidRPr="00E362FA">
              <w:rPr>
                <w:color w:val="000000"/>
                <w:sz w:val="22"/>
                <w:szCs w:val="22"/>
              </w:rPr>
              <w:t xml:space="preserve"> номинального держателя</w:t>
            </w:r>
            <w:r w:rsidRPr="00E362FA">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E362FA" w:rsidRDefault="00D66A65" w:rsidP="00602CFF">
            <w:pPr>
              <w:widowControl w:val="0"/>
              <w:spacing w:before="120"/>
              <w:jc w:val="both"/>
              <w:rPr>
                <w:color w:val="000000"/>
                <w:sz w:val="22"/>
                <w:szCs w:val="22"/>
              </w:rPr>
            </w:pPr>
            <w:r w:rsidRPr="00E362FA">
              <w:rPr>
                <w:b/>
                <w:color w:val="000000"/>
                <w:sz w:val="22"/>
                <w:szCs w:val="22"/>
              </w:rPr>
              <w:t>В</w:t>
            </w:r>
            <w:r w:rsidRPr="00E362FA">
              <w:rPr>
                <w:color w:val="000000"/>
                <w:sz w:val="22"/>
                <w:szCs w:val="22"/>
              </w:rPr>
              <w:t xml:space="preserve"> – при открытии раздела на </w:t>
            </w:r>
            <w:r w:rsidR="00FF32F9" w:rsidRPr="00E362FA">
              <w:rPr>
                <w:color w:val="000000"/>
                <w:sz w:val="22"/>
                <w:szCs w:val="22"/>
              </w:rPr>
              <w:t>Т</w:t>
            </w:r>
            <w:r w:rsidR="00007703" w:rsidRPr="00E362FA">
              <w:rPr>
                <w:color w:val="000000"/>
                <w:sz w:val="22"/>
                <w:szCs w:val="22"/>
              </w:rPr>
              <w:t>орговом</w:t>
            </w:r>
            <w:r w:rsidRPr="00E362FA">
              <w:rPr>
                <w:color w:val="000000"/>
                <w:sz w:val="22"/>
                <w:szCs w:val="22"/>
              </w:rPr>
              <w:t xml:space="preserve"> счете депо</w:t>
            </w:r>
            <w:r w:rsidR="00007703" w:rsidRPr="00E362FA">
              <w:rPr>
                <w:color w:val="000000"/>
                <w:sz w:val="22"/>
                <w:szCs w:val="22"/>
              </w:rPr>
              <w:t xml:space="preserve"> номинального держателя</w:t>
            </w:r>
            <w:r w:rsidRPr="00E362FA">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E362FA" w:rsidRDefault="00D66A65" w:rsidP="00602CFF">
            <w:pPr>
              <w:widowControl w:val="0"/>
              <w:spacing w:before="120"/>
              <w:jc w:val="both"/>
              <w:rPr>
                <w:color w:val="000000"/>
                <w:sz w:val="22"/>
                <w:szCs w:val="22"/>
              </w:rPr>
            </w:pPr>
            <w:r w:rsidRPr="00E362FA">
              <w:rPr>
                <w:b/>
                <w:color w:val="000000"/>
                <w:sz w:val="22"/>
                <w:szCs w:val="22"/>
              </w:rPr>
              <w:t>С</w:t>
            </w:r>
            <w:r w:rsidRPr="00E362FA">
              <w:rPr>
                <w:color w:val="000000"/>
                <w:sz w:val="22"/>
                <w:szCs w:val="22"/>
              </w:rPr>
              <w:t xml:space="preserve"> - при открытии раздела на </w:t>
            </w:r>
            <w:r w:rsidR="00FF32F9" w:rsidRPr="00E362FA">
              <w:rPr>
                <w:color w:val="000000"/>
                <w:sz w:val="22"/>
                <w:szCs w:val="22"/>
              </w:rPr>
              <w:t>Т</w:t>
            </w:r>
            <w:r w:rsidR="00007703" w:rsidRPr="00E362FA">
              <w:rPr>
                <w:color w:val="000000"/>
                <w:sz w:val="22"/>
                <w:szCs w:val="22"/>
              </w:rPr>
              <w:t>орговом</w:t>
            </w:r>
            <w:r w:rsidRPr="00E362FA">
              <w:rPr>
                <w:color w:val="000000"/>
                <w:sz w:val="22"/>
                <w:szCs w:val="22"/>
              </w:rPr>
              <w:t xml:space="preserve"> счете депо</w:t>
            </w:r>
            <w:r w:rsidR="00007703" w:rsidRPr="00E362FA">
              <w:rPr>
                <w:color w:val="000000"/>
                <w:sz w:val="22"/>
                <w:szCs w:val="22"/>
              </w:rPr>
              <w:t xml:space="preserve"> номинального держателя</w:t>
            </w:r>
            <w:r w:rsidRPr="00E362FA">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E362FA">
              <w:rPr>
                <w:color w:val="000000"/>
                <w:sz w:val="22"/>
                <w:szCs w:val="22"/>
              </w:rPr>
              <w:t>;</w:t>
            </w:r>
          </w:p>
          <w:p w14:paraId="4F5BD99D" w14:textId="77777777" w:rsidR="009C1841" w:rsidRPr="00E362FA" w:rsidRDefault="00D66A65" w:rsidP="009C1841">
            <w:pPr>
              <w:widowControl w:val="0"/>
              <w:tabs>
                <w:tab w:val="left" w:pos="33"/>
              </w:tabs>
              <w:spacing w:before="120"/>
              <w:jc w:val="both"/>
              <w:rPr>
                <w:bCs/>
                <w:sz w:val="22"/>
                <w:szCs w:val="22"/>
              </w:rPr>
            </w:pPr>
            <w:r w:rsidRPr="00E362FA">
              <w:rPr>
                <w:color w:val="000000"/>
                <w:sz w:val="22"/>
                <w:szCs w:val="22"/>
              </w:rPr>
              <w:t>.</w:t>
            </w:r>
            <w:r w:rsidR="009C1841" w:rsidRPr="00E362FA">
              <w:rPr>
                <w:b/>
                <w:bCs/>
                <w:sz w:val="22"/>
                <w:szCs w:val="22"/>
              </w:rPr>
              <w:t>V</w:t>
            </w:r>
            <w:r w:rsidR="009C1841" w:rsidRPr="00E362FA">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E362FA" w:rsidRDefault="009C1841" w:rsidP="009C1841">
            <w:pPr>
              <w:widowControl w:val="0"/>
              <w:spacing w:before="120"/>
              <w:jc w:val="both"/>
              <w:rPr>
                <w:sz w:val="22"/>
                <w:szCs w:val="22"/>
              </w:rPr>
            </w:pPr>
            <w:r w:rsidRPr="00E362FA">
              <w:rPr>
                <w:b/>
                <w:bCs/>
                <w:sz w:val="22"/>
                <w:szCs w:val="22"/>
              </w:rPr>
              <w:t>P</w:t>
            </w:r>
            <w:r w:rsidRPr="00E362FA">
              <w:rPr>
                <w:bCs/>
                <w:sz w:val="22"/>
                <w:szCs w:val="22"/>
              </w:rPr>
              <w:t xml:space="preserve"> - при открытии раздела на Эмиссионном счете.</w:t>
            </w:r>
            <w:r w:rsidR="00D66A65" w:rsidRPr="00E362FA">
              <w:rPr>
                <w:color w:val="000000"/>
                <w:sz w:val="22"/>
                <w:szCs w:val="22"/>
              </w:rPr>
              <w:t xml:space="preserve"> </w:t>
            </w:r>
          </w:p>
        </w:tc>
      </w:tr>
      <w:tr w:rsidR="00424B27" w:rsidRPr="00E362FA" w14:paraId="63996394" w14:textId="77777777" w:rsidTr="0005523D">
        <w:tc>
          <w:tcPr>
            <w:tcW w:w="2552" w:type="dxa"/>
          </w:tcPr>
          <w:p w14:paraId="3D212E0B" w14:textId="77777777" w:rsidR="00424B27" w:rsidRPr="00E362FA" w:rsidRDefault="00424B27" w:rsidP="00602CFF">
            <w:pPr>
              <w:widowControl w:val="0"/>
              <w:spacing w:before="120"/>
              <w:jc w:val="both"/>
              <w:rPr>
                <w:sz w:val="22"/>
                <w:szCs w:val="22"/>
              </w:rPr>
            </w:pPr>
            <w:r w:rsidRPr="00E362FA">
              <w:rPr>
                <w:sz w:val="22"/>
                <w:szCs w:val="22"/>
              </w:rPr>
              <w:t xml:space="preserve">Назначение </w:t>
            </w:r>
            <w:r w:rsidR="00D54909" w:rsidRPr="00E362FA">
              <w:rPr>
                <w:sz w:val="22"/>
                <w:szCs w:val="22"/>
              </w:rPr>
              <w:t>р</w:t>
            </w:r>
            <w:r w:rsidRPr="00E362FA">
              <w:rPr>
                <w:sz w:val="22"/>
                <w:szCs w:val="22"/>
              </w:rPr>
              <w:t>аздела</w:t>
            </w:r>
          </w:p>
        </w:tc>
        <w:tc>
          <w:tcPr>
            <w:tcW w:w="7087" w:type="dxa"/>
          </w:tcPr>
          <w:p w14:paraId="3CF023C7" w14:textId="77777777" w:rsidR="00424B27" w:rsidRPr="00E362FA" w:rsidRDefault="00424B27" w:rsidP="00602CFF">
            <w:pPr>
              <w:widowControl w:val="0"/>
              <w:spacing w:before="120"/>
              <w:jc w:val="both"/>
              <w:rPr>
                <w:sz w:val="22"/>
                <w:szCs w:val="22"/>
              </w:rPr>
            </w:pPr>
            <w:r w:rsidRPr="00E362FA">
              <w:rPr>
                <w:sz w:val="22"/>
                <w:szCs w:val="22"/>
              </w:rPr>
              <w:t>Для учета ценных бумаг, блокированных для обеспечения обязат</w:t>
            </w:r>
            <w:r w:rsidR="00ED4AC6" w:rsidRPr="00E362FA">
              <w:rPr>
                <w:sz w:val="22"/>
                <w:szCs w:val="22"/>
              </w:rPr>
              <w:t xml:space="preserve">ельств Участника клиринга (его </w:t>
            </w:r>
            <w:r w:rsidRPr="00E362FA">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E362FA" w14:paraId="7475F7D1" w14:textId="77777777" w:rsidTr="0005523D">
        <w:tc>
          <w:tcPr>
            <w:tcW w:w="2552" w:type="dxa"/>
          </w:tcPr>
          <w:p w14:paraId="0E8E2040" w14:textId="77777777" w:rsidR="00424B27" w:rsidRPr="00E362FA" w:rsidRDefault="00424B27" w:rsidP="00602CFF">
            <w:pPr>
              <w:widowControl w:val="0"/>
              <w:spacing w:before="120"/>
              <w:jc w:val="both"/>
              <w:rPr>
                <w:sz w:val="22"/>
                <w:szCs w:val="22"/>
              </w:rPr>
            </w:pPr>
            <w:r w:rsidRPr="00E362FA">
              <w:rPr>
                <w:sz w:val="22"/>
                <w:szCs w:val="22"/>
              </w:rPr>
              <w:t>Cчет, на котором может быть открыт раздел</w:t>
            </w:r>
          </w:p>
        </w:tc>
        <w:tc>
          <w:tcPr>
            <w:tcW w:w="7087" w:type="dxa"/>
          </w:tcPr>
          <w:p w14:paraId="7D77F7E9" w14:textId="77777777" w:rsidR="00424B27" w:rsidRPr="00E362FA" w:rsidRDefault="00FF32F9" w:rsidP="00602CFF">
            <w:pPr>
              <w:widowControl w:val="0"/>
              <w:spacing w:before="120"/>
              <w:jc w:val="both"/>
              <w:rPr>
                <w:sz w:val="22"/>
                <w:szCs w:val="22"/>
              </w:rPr>
            </w:pPr>
            <w:r w:rsidRPr="00E362FA">
              <w:rPr>
                <w:sz w:val="22"/>
                <w:szCs w:val="22"/>
              </w:rPr>
              <w:t>Т</w:t>
            </w:r>
            <w:r w:rsidR="00007703" w:rsidRPr="00E362FA">
              <w:rPr>
                <w:sz w:val="22"/>
                <w:szCs w:val="22"/>
              </w:rPr>
              <w:t xml:space="preserve">орговый </w:t>
            </w:r>
            <w:r w:rsidR="008F4E9A" w:rsidRPr="00E362FA">
              <w:rPr>
                <w:sz w:val="22"/>
                <w:szCs w:val="22"/>
              </w:rPr>
              <w:t>с</w:t>
            </w:r>
            <w:r w:rsidR="00424B27" w:rsidRPr="00E362FA">
              <w:rPr>
                <w:sz w:val="22"/>
                <w:szCs w:val="22"/>
              </w:rPr>
              <w:t xml:space="preserve">чет депо владельца, </w:t>
            </w:r>
            <w:r w:rsidRPr="00E362FA">
              <w:rPr>
                <w:sz w:val="22"/>
                <w:szCs w:val="22"/>
              </w:rPr>
              <w:t>Т</w:t>
            </w:r>
            <w:r w:rsidR="00007703" w:rsidRPr="00E362FA">
              <w:rPr>
                <w:sz w:val="22"/>
                <w:szCs w:val="22"/>
              </w:rPr>
              <w:t>орговый</w:t>
            </w:r>
            <w:r w:rsidR="00424B27" w:rsidRPr="00E362FA">
              <w:rPr>
                <w:sz w:val="22"/>
                <w:szCs w:val="22"/>
              </w:rPr>
              <w:t xml:space="preserve"> счет депо</w:t>
            </w:r>
            <w:r w:rsidR="00007703" w:rsidRPr="00E362FA">
              <w:rPr>
                <w:sz w:val="22"/>
                <w:szCs w:val="22"/>
              </w:rPr>
              <w:t xml:space="preserve"> номинального держателя</w:t>
            </w:r>
            <w:r w:rsidR="00424B27" w:rsidRPr="00E362FA">
              <w:rPr>
                <w:sz w:val="22"/>
                <w:szCs w:val="22"/>
              </w:rPr>
              <w:t xml:space="preserve">, </w:t>
            </w:r>
            <w:r w:rsidRPr="00E362FA">
              <w:rPr>
                <w:sz w:val="22"/>
                <w:szCs w:val="22"/>
              </w:rPr>
              <w:t>Т</w:t>
            </w:r>
            <w:r w:rsidR="00007703" w:rsidRPr="00E362FA">
              <w:rPr>
                <w:sz w:val="22"/>
                <w:szCs w:val="22"/>
              </w:rPr>
              <w:t xml:space="preserve">орговый </w:t>
            </w:r>
            <w:r w:rsidR="00424B27" w:rsidRPr="00E362FA">
              <w:rPr>
                <w:sz w:val="22"/>
                <w:szCs w:val="22"/>
              </w:rPr>
              <w:t xml:space="preserve">счет депо доверительного управляющего Участника клиринга, либо </w:t>
            </w:r>
            <w:r w:rsidRPr="00E362FA">
              <w:rPr>
                <w:sz w:val="22"/>
                <w:szCs w:val="22"/>
              </w:rPr>
              <w:t>Т</w:t>
            </w:r>
            <w:r w:rsidR="00007703" w:rsidRPr="00E362FA">
              <w:rPr>
                <w:sz w:val="22"/>
                <w:szCs w:val="22"/>
              </w:rPr>
              <w:t xml:space="preserve">орговый </w:t>
            </w:r>
            <w:r w:rsidR="00424B27" w:rsidRPr="00E362FA">
              <w:rPr>
                <w:sz w:val="22"/>
                <w:szCs w:val="22"/>
              </w:rPr>
              <w:t xml:space="preserve">счет депо владельца или </w:t>
            </w:r>
            <w:r w:rsidRPr="00E362FA">
              <w:rPr>
                <w:sz w:val="22"/>
                <w:szCs w:val="22"/>
              </w:rPr>
              <w:t xml:space="preserve">Торговый счет депо </w:t>
            </w:r>
            <w:r w:rsidR="00424B27" w:rsidRPr="00E362FA">
              <w:rPr>
                <w:sz w:val="22"/>
                <w:szCs w:val="22"/>
              </w:rPr>
              <w:t xml:space="preserve">доверительного управляющего клиента Участника клиринга, либо </w:t>
            </w:r>
            <w:r w:rsidRPr="00E362FA">
              <w:rPr>
                <w:sz w:val="22"/>
                <w:szCs w:val="22"/>
              </w:rPr>
              <w:t xml:space="preserve">Торговый </w:t>
            </w:r>
            <w:r w:rsidR="00424B27" w:rsidRPr="00E362FA">
              <w:rPr>
                <w:sz w:val="22"/>
                <w:szCs w:val="22"/>
              </w:rPr>
              <w:t xml:space="preserve">счет </w:t>
            </w:r>
            <w:r w:rsidR="00007703" w:rsidRPr="00E362FA">
              <w:rPr>
                <w:sz w:val="22"/>
                <w:szCs w:val="22"/>
              </w:rPr>
              <w:t xml:space="preserve">депо номинального держателя </w:t>
            </w:r>
            <w:r w:rsidR="00424B27" w:rsidRPr="00E362FA">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E362FA">
              <w:rPr>
                <w:sz w:val="22"/>
                <w:szCs w:val="22"/>
              </w:rPr>
              <w:t>Т</w:t>
            </w:r>
            <w:r w:rsidR="00444F25" w:rsidRPr="00E362FA">
              <w:rPr>
                <w:sz w:val="22"/>
                <w:szCs w:val="22"/>
              </w:rPr>
              <w:t xml:space="preserve">орговые счета </w:t>
            </w:r>
            <w:r w:rsidRPr="00E362FA">
              <w:rPr>
                <w:sz w:val="22"/>
                <w:szCs w:val="22"/>
              </w:rPr>
              <w:t xml:space="preserve">депо </w:t>
            </w:r>
            <w:r w:rsidR="00444F25" w:rsidRPr="00E362FA">
              <w:rPr>
                <w:sz w:val="22"/>
                <w:szCs w:val="22"/>
              </w:rPr>
              <w:t>открываются с указаннием клиринговой организации СПВБ.</w:t>
            </w:r>
          </w:p>
          <w:p w14:paraId="7E6E9C7A" w14:textId="77777777" w:rsidR="00D22F9D" w:rsidRPr="00E362FA" w:rsidRDefault="00D22F9D" w:rsidP="00602CFF">
            <w:pPr>
              <w:widowControl w:val="0"/>
              <w:spacing w:before="120"/>
              <w:jc w:val="both"/>
              <w:rPr>
                <w:sz w:val="22"/>
                <w:szCs w:val="22"/>
              </w:rPr>
            </w:pPr>
            <w:r w:rsidRPr="00E362FA">
              <w:rPr>
                <w:sz w:val="22"/>
                <w:szCs w:val="22"/>
              </w:rPr>
              <w:t>Казначейский счет депо</w:t>
            </w:r>
            <w:r w:rsidR="006814AB" w:rsidRPr="00E362FA">
              <w:rPr>
                <w:sz w:val="22"/>
                <w:szCs w:val="22"/>
              </w:rPr>
              <w:t xml:space="preserve"> эмитента (лица, обязанного по ценным бумагам)</w:t>
            </w:r>
            <w:r w:rsidRPr="00E362FA">
              <w:rPr>
                <w:sz w:val="22"/>
                <w:szCs w:val="22"/>
              </w:rPr>
              <w:t xml:space="preserve">, </w:t>
            </w:r>
            <w:r w:rsidR="00FF32F9" w:rsidRPr="00E362FA">
              <w:rPr>
                <w:sz w:val="22"/>
                <w:szCs w:val="22"/>
              </w:rPr>
              <w:t>Э</w:t>
            </w:r>
            <w:r w:rsidRPr="00E362FA">
              <w:rPr>
                <w:sz w:val="22"/>
                <w:szCs w:val="22"/>
              </w:rPr>
              <w:t>миссионный счет</w:t>
            </w:r>
            <w:r w:rsidRPr="00E362FA">
              <w:rPr>
                <w:color w:val="000000"/>
                <w:sz w:val="22"/>
                <w:szCs w:val="22"/>
              </w:rPr>
              <w:t>.</w:t>
            </w:r>
            <w:r w:rsidR="00C6381F" w:rsidRPr="00E362FA">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E362FA">
              <w:rPr>
                <w:color w:val="000000"/>
                <w:sz w:val="22"/>
                <w:szCs w:val="22"/>
                <w:lang w:val="en-US"/>
              </w:rPr>
              <w:t>MF</w:t>
            </w:r>
            <w:r w:rsidR="00C6381F" w:rsidRPr="00E362FA">
              <w:rPr>
                <w:color w:val="000000"/>
                <w:sz w:val="22"/>
                <w:szCs w:val="22"/>
              </w:rPr>
              <w:t>014.</w:t>
            </w:r>
          </w:p>
        </w:tc>
      </w:tr>
      <w:tr w:rsidR="00424B27" w:rsidRPr="00E362FA" w14:paraId="155CC4FA" w14:textId="77777777" w:rsidTr="0005523D">
        <w:tc>
          <w:tcPr>
            <w:tcW w:w="2552" w:type="dxa"/>
          </w:tcPr>
          <w:p w14:paraId="6CB104BC" w14:textId="77777777" w:rsidR="00424B27" w:rsidRPr="00E362FA" w:rsidRDefault="00424B27"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E0F8B38" w14:textId="0BB7220E" w:rsidR="00424B27" w:rsidRPr="00E362FA" w:rsidRDefault="00424B27" w:rsidP="00D75ABB">
            <w:pPr>
              <w:widowControl w:val="0"/>
              <w:spacing w:before="120"/>
              <w:jc w:val="both"/>
              <w:rPr>
                <w:sz w:val="22"/>
                <w:szCs w:val="22"/>
              </w:rPr>
            </w:pPr>
            <w:r w:rsidRPr="00E362FA">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настоящему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362FA">
              <w:rPr>
                <w:sz w:val="22"/>
                <w:szCs w:val="22"/>
              </w:rPr>
              <w:t>С</w:t>
            </w:r>
            <w:r w:rsidRPr="00E362FA">
              <w:rPr>
                <w:sz w:val="22"/>
                <w:szCs w:val="22"/>
              </w:rPr>
              <w:t xml:space="preserve">айте </w:t>
            </w:r>
            <w:r w:rsidR="00D75ABB" w:rsidRPr="00E362FA">
              <w:rPr>
                <w:iCs/>
                <w:sz w:val="22"/>
                <w:szCs w:val="22"/>
                <w:lang w:val="en-US"/>
              </w:rPr>
              <w:t>NSDDATA</w:t>
            </w:r>
            <w:r w:rsidRPr="00E362FA">
              <w:rPr>
                <w:sz w:val="22"/>
                <w:szCs w:val="22"/>
              </w:rPr>
              <w:t>.</w:t>
            </w:r>
          </w:p>
        </w:tc>
      </w:tr>
      <w:tr w:rsidR="00424B27" w:rsidRPr="00E362FA" w14:paraId="37E02972" w14:textId="77777777" w:rsidTr="0005523D">
        <w:tc>
          <w:tcPr>
            <w:tcW w:w="2552" w:type="dxa"/>
          </w:tcPr>
          <w:p w14:paraId="22FD784C" w14:textId="77777777" w:rsidR="00424B27" w:rsidRPr="00E362FA" w:rsidRDefault="00424B27" w:rsidP="00602CFF">
            <w:pPr>
              <w:widowControl w:val="0"/>
              <w:spacing w:before="120"/>
              <w:jc w:val="both"/>
              <w:rPr>
                <w:sz w:val="22"/>
                <w:szCs w:val="22"/>
              </w:rPr>
            </w:pPr>
            <w:r w:rsidRPr="00E362FA">
              <w:rPr>
                <w:sz w:val="22"/>
                <w:szCs w:val="22"/>
              </w:rPr>
              <w:t xml:space="preserve">Условия открытия </w:t>
            </w:r>
            <w:r w:rsidR="00D54909" w:rsidRPr="00E362FA">
              <w:rPr>
                <w:sz w:val="22"/>
                <w:szCs w:val="22"/>
              </w:rPr>
              <w:t>р</w:t>
            </w:r>
            <w:r w:rsidRPr="00E362FA">
              <w:rPr>
                <w:sz w:val="22"/>
                <w:szCs w:val="22"/>
              </w:rPr>
              <w:t>аздела</w:t>
            </w:r>
          </w:p>
        </w:tc>
        <w:tc>
          <w:tcPr>
            <w:tcW w:w="7087" w:type="dxa"/>
          </w:tcPr>
          <w:p w14:paraId="70FCCE67"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по </w:t>
            </w:r>
            <w:r w:rsidR="00695C10" w:rsidRPr="00E362FA">
              <w:rPr>
                <w:sz w:val="22"/>
                <w:szCs w:val="22"/>
              </w:rPr>
              <w:t>П</w:t>
            </w:r>
            <w:r w:rsidRPr="00E362FA">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E362FA">
              <w:rPr>
                <w:sz w:val="22"/>
                <w:szCs w:val="22"/>
              </w:rPr>
              <w:t xml:space="preserve"> Участника клиринга </w:t>
            </w:r>
            <w:r w:rsidRPr="00E362FA">
              <w:rPr>
                <w:sz w:val="22"/>
                <w:szCs w:val="22"/>
              </w:rPr>
              <w:t xml:space="preserve">и о присвоенных Участникам клиринга торговых идентификаторах. </w:t>
            </w:r>
          </w:p>
          <w:p w14:paraId="2D873A9B" w14:textId="77777777" w:rsidR="00424B27" w:rsidRPr="00E362FA" w:rsidRDefault="00424B27" w:rsidP="00602CFF">
            <w:pPr>
              <w:widowControl w:val="0"/>
              <w:spacing w:before="120"/>
              <w:jc w:val="both"/>
              <w:rPr>
                <w:sz w:val="22"/>
                <w:szCs w:val="22"/>
              </w:rPr>
            </w:pPr>
            <w:r w:rsidRPr="00E362FA">
              <w:rPr>
                <w:sz w:val="22"/>
                <w:szCs w:val="22"/>
              </w:rPr>
              <w:t xml:space="preserve">Допускается открытие на </w:t>
            </w:r>
            <w:r w:rsidR="00FF32F9" w:rsidRPr="00E362FA">
              <w:rPr>
                <w:sz w:val="22"/>
                <w:szCs w:val="22"/>
              </w:rPr>
              <w:t xml:space="preserve">Торговых </w:t>
            </w:r>
            <w:r w:rsidRPr="00E362FA">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E362FA" w14:paraId="0104A8E8" w14:textId="77777777" w:rsidTr="0005523D">
        <w:tc>
          <w:tcPr>
            <w:tcW w:w="2552" w:type="dxa"/>
          </w:tcPr>
          <w:p w14:paraId="2DA2CBCA"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7087" w:type="dxa"/>
          </w:tcPr>
          <w:p w14:paraId="5970C1E6" w14:textId="77777777" w:rsidR="008F4E9A" w:rsidRPr="00E362FA" w:rsidRDefault="008F4E9A" w:rsidP="00602CFF">
            <w:pPr>
              <w:widowControl w:val="0"/>
              <w:spacing w:before="120"/>
              <w:jc w:val="both"/>
              <w:rPr>
                <w:sz w:val="22"/>
                <w:szCs w:val="22"/>
              </w:rPr>
            </w:pPr>
            <w:r w:rsidRPr="00E362FA">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E362FA" w:rsidRDefault="00424B27" w:rsidP="0075415D">
            <w:pPr>
              <w:widowControl w:val="0"/>
              <w:numPr>
                <w:ilvl w:val="0"/>
                <w:numId w:val="5"/>
              </w:numPr>
              <w:spacing w:before="120"/>
              <w:jc w:val="both"/>
              <w:rPr>
                <w:sz w:val="22"/>
                <w:szCs w:val="22"/>
              </w:rPr>
            </w:pPr>
            <w:r w:rsidRPr="00E362FA">
              <w:rPr>
                <w:sz w:val="22"/>
                <w:szCs w:val="22"/>
              </w:rPr>
              <w:t xml:space="preserve">Переводы (зачисление и списание) ценных бумаг на основании </w:t>
            </w:r>
            <w:r w:rsidR="00C406F2" w:rsidRPr="00E362FA">
              <w:rPr>
                <w:sz w:val="22"/>
                <w:szCs w:val="22"/>
              </w:rPr>
              <w:t xml:space="preserve">распоряжения клиринговой организации </w:t>
            </w:r>
            <w:r w:rsidRPr="00E362FA">
              <w:rPr>
                <w:sz w:val="22"/>
                <w:szCs w:val="22"/>
              </w:rPr>
              <w:t xml:space="preserve">СПВБ (код операции – 14). </w:t>
            </w:r>
          </w:p>
          <w:p w14:paraId="7911C1F4" w14:textId="77777777" w:rsidR="00424B27" w:rsidRPr="00E362FA" w:rsidRDefault="00424B27" w:rsidP="0075415D">
            <w:pPr>
              <w:widowControl w:val="0"/>
              <w:numPr>
                <w:ilvl w:val="0"/>
                <w:numId w:val="5"/>
              </w:numPr>
              <w:spacing w:before="120"/>
              <w:jc w:val="both"/>
              <w:rPr>
                <w:sz w:val="22"/>
                <w:szCs w:val="22"/>
              </w:rPr>
            </w:pPr>
            <w:r w:rsidRPr="00E362FA">
              <w:rPr>
                <w:sz w:val="22"/>
                <w:szCs w:val="22"/>
              </w:rPr>
              <w:t xml:space="preserve">Переводы ценных бумаг на другие </w:t>
            </w:r>
            <w:r w:rsidR="00FF32F9" w:rsidRPr="00E362FA">
              <w:rPr>
                <w:sz w:val="22"/>
                <w:szCs w:val="22"/>
              </w:rPr>
              <w:t>С</w:t>
            </w:r>
            <w:r w:rsidRPr="00E362FA">
              <w:rPr>
                <w:sz w:val="22"/>
                <w:szCs w:val="22"/>
              </w:rPr>
              <w:t>чета депо, открытые в Депозитарии (коды операций –10, 16, 16/1, 16/2, 16/3).</w:t>
            </w:r>
          </w:p>
          <w:p w14:paraId="394AAE12" w14:textId="77777777" w:rsidR="00424B27" w:rsidRPr="00E362FA" w:rsidRDefault="00424B27" w:rsidP="0075415D">
            <w:pPr>
              <w:widowControl w:val="0"/>
              <w:numPr>
                <w:ilvl w:val="0"/>
                <w:numId w:val="5"/>
              </w:numPr>
              <w:spacing w:before="120"/>
              <w:jc w:val="both"/>
              <w:rPr>
                <w:sz w:val="22"/>
                <w:szCs w:val="22"/>
              </w:rPr>
            </w:pPr>
            <w:r w:rsidRPr="00E362FA">
              <w:rPr>
                <w:sz w:val="22"/>
                <w:szCs w:val="22"/>
              </w:rPr>
              <w:t xml:space="preserve">Переводы ценных бумаг в рамках одного </w:t>
            </w:r>
            <w:r w:rsidR="00FF32F9" w:rsidRPr="00E362FA">
              <w:rPr>
                <w:sz w:val="22"/>
                <w:szCs w:val="22"/>
              </w:rPr>
              <w:t>С</w:t>
            </w:r>
            <w:r w:rsidRPr="00E362FA">
              <w:rPr>
                <w:sz w:val="22"/>
                <w:szCs w:val="22"/>
              </w:rPr>
              <w:t>чета депо (код операции – 20).</w:t>
            </w:r>
          </w:p>
        </w:tc>
      </w:tr>
    </w:tbl>
    <w:p w14:paraId="780D7C6A" w14:textId="77777777" w:rsidR="00424B27" w:rsidRPr="00E362FA" w:rsidRDefault="00424B27" w:rsidP="00132669">
      <w:pPr>
        <w:widowControl w:val="0"/>
        <w:spacing w:before="120" w:after="120"/>
        <w:jc w:val="center"/>
        <w:rPr>
          <w:b/>
          <w:szCs w:val="24"/>
        </w:rPr>
      </w:pPr>
      <w:bookmarkStart w:id="204" w:name="Раздел_3B"/>
      <w:bookmarkStart w:id="205" w:name="Раздел_BT"/>
      <w:bookmarkStart w:id="206" w:name="Раздел_BR"/>
      <w:bookmarkStart w:id="207" w:name="Раздел_BP"/>
      <w:bookmarkEnd w:id="204"/>
      <w:bookmarkEnd w:id="205"/>
      <w:bookmarkEnd w:id="206"/>
      <w:bookmarkEnd w:id="207"/>
      <w:r w:rsidRPr="00E362FA">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E362FA" w14:paraId="3DBA1BB5" w14:textId="77777777" w:rsidTr="0005523D">
        <w:trPr>
          <w:tblHeader/>
        </w:trPr>
        <w:tc>
          <w:tcPr>
            <w:tcW w:w="2558" w:type="dxa"/>
          </w:tcPr>
          <w:p w14:paraId="386AF169" w14:textId="77777777" w:rsidR="00424B27" w:rsidRPr="00E362FA" w:rsidRDefault="00424B27" w:rsidP="00602CFF">
            <w:pPr>
              <w:widowControl w:val="0"/>
              <w:spacing w:before="120"/>
              <w:jc w:val="both"/>
              <w:rPr>
                <w:b/>
                <w:sz w:val="22"/>
                <w:szCs w:val="22"/>
              </w:rPr>
            </w:pPr>
            <w:r w:rsidRPr="00E362FA">
              <w:rPr>
                <w:b/>
                <w:sz w:val="22"/>
                <w:szCs w:val="22"/>
              </w:rPr>
              <w:t>Параметры типа раздела</w:t>
            </w:r>
          </w:p>
        </w:tc>
        <w:tc>
          <w:tcPr>
            <w:tcW w:w="6840" w:type="dxa"/>
          </w:tcPr>
          <w:p w14:paraId="79BC0934" w14:textId="77777777" w:rsidR="00424B27" w:rsidRPr="00E362FA" w:rsidRDefault="00424B27" w:rsidP="00602CFF">
            <w:pPr>
              <w:widowControl w:val="0"/>
              <w:spacing w:before="120"/>
              <w:jc w:val="both"/>
              <w:rPr>
                <w:b/>
                <w:sz w:val="22"/>
                <w:szCs w:val="22"/>
              </w:rPr>
            </w:pPr>
            <w:r w:rsidRPr="00E362FA">
              <w:rPr>
                <w:b/>
                <w:sz w:val="22"/>
                <w:szCs w:val="22"/>
              </w:rPr>
              <w:t>Описание параметров</w:t>
            </w:r>
          </w:p>
        </w:tc>
      </w:tr>
      <w:tr w:rsidR="00424B27" w:rsidRPr="00E362FA" w14:paraId="26EBAF48" w14:textId="77777777" w:rsidTr="0005523D">
        <w:tc>
          <w:tcPr>
            <w:tcW w:w="2558" w:type="dxa"/>
          </w:tcPr>
          <w:p w14:paraId="27C5C67F" w14:textId="77777777" w:rsidR="00424B27" w:rsidRPr="00E362FA" w:rsidRDefault="00424B27" w:rsidP="00602CFF">
            <w:pPr>
              <w:widowControl w:val="0"/>
              <w:spacing w:before="120"/>
              <w:jc w:val="both"/>
              <w:rPr>
                <w:sz w:val="22"/>
                <w:szCs w:val="22"/>
              </w:rPr>
            </w:pPr>
            <w:r w:rsidRPr="00E362FA">
              <w:rPr>
                <w:sz w:val="22"/>
                <w:szCs w:val="22"/>
              </w:rPr>
              <w:t>Наименование типа раздела</w:t>
            </w:r>
          </w:p>
        </w:tc>
        <w:tc>
          <w:tcPr>
            <w:tcW w:w="6840" w:type="dxa"/>
          </w:tcPr>
          <w:p w14:paraId="695CC482" w14:textId="77777777" w:rsidR="00424B27" w:rsidRPr="00E362FA" w:rsidRDefault="00424B27" w:rsidP="00602CFF">
            <w:pPr>
              <w:widowControl w:val="0"/>
              <w:spacing w:before="120"/>
              <w:jc w:val="both"/>
              <w:rPr>
                <w:sz w:val="22"/>
                <w:szCs w:val="22"/>
              </w:rPr>
            </w:pPr>
            <w:r w:rsidRPr="00E362FA">
              <w:rPr>
                <w:sz w:val="22"/>
                <w:szCs w:val="22"/>
              </w:rPr>
              <w:t>Раздел длительного хранения</w:t>
            </w:r>
          </w:p>
        </w:tc>
      </w:tr>
      <w:tr w:rsidR="00424B27" w:rsidRPr="00E362FA" w14:paraId="72E6F857" w14:textId="77777777" w:rsidTr="0005523D">
        <w:tc>
          <w:tcPr>
            <w:tcW w:w="2558" w:type="dxa"/>
          </w:tcPr>
          <w:p w14:paraId="3AB020E4" w14:textId="77777777" w:rsidR="00424B27" w:rsidRPr="00E362FA" w:rsidRDefault="00424B27" w:rsidP="00602CFF">
            <w:pPr>
              <w:widowControl w:val="0"/>
              <w:spacing w:before="120"/>
              <w:jc w:val="both"/>
              <w:rPr>
                <w:sz w:val="22"/>
                <w:szCs w:val="22"/>
              </w:rPr>
            </w:pPr>
            <w:r w:rsidRPr="00E362FA">
              <w:rPr>
                <w:sz w:val="22"/>
                <w:szCs w:val="22"/>
              </w:rPr>
              <w:t>Код раздела</w:t>
            </w:r>
          </w:p>
        </w:tc>
        <w:tc>
          <w:tcPr>
            <w:tcW w:w="6840" w:type="dxa"/>
          </w:tcPr>
          <w:p w14:paraId="11EAAC76" w14:textId="77777777" w:rsidR="00424B27" w:rsidRPr="00E362FA" w:rsidRDefault="00424B27" w:rsidP="00602CFF">
            <w:pPr>
              <w:widowControl w:val="0"/>
              <w:spacing w:before="120"/>
              <w:jc w:val="both"/>
              <w:rPr>
                <w:sz w:val="22"/>
                <w:szCs w:val="22"/>
              </w:rPr>
            </w:pPr>
            <w:r w:rsidRPr="00E362FA">
              <w:rPr>
                <w:sz w:val="22"/>
                <w:szCs w:val="22"/>
                <w:lang w:val="en-US"/>
              </w:rPr>
              <w:t>IN</w:t>
            </w:r>
            <w:r w:rsidRPr="00E362FA">
              <w:rPr>
                <w:sz w:val="22"/>
                <w:szCs w:val="22"/>
              </w:rPr>
              <w:t xml:space="preserve"> (1-2 символы) + свободные (</w:t>
            </w:r>
            <w:r w:rsidRPr="00E362FA">
              <w:rPr>
                <w:sz w:val="22"/>
                <w:szCs w:val="22"/>
                <w:lang w:val="en-US"/>
              </w:rPr>
              <w:t>3</w:t>
            </w:r>
            <w:r w:rsidRPr="00E362FA">
              <w:rPr>
                <w:sz w:val="22"/>
                <w:szCs w:val="22"/>
              </w:rPr>
              <w:t>-17 символы)</w:t>
            </w:r>
          </w:p>
        </w:tc>
      </w:tr>
      <w:tr w:rsidR="00424B27" w:rsidRPr="00E362FA" w14:paraId="4D5FE98D" w14:textId="77777777" w:rsidTr="0005523D">
        <w:tc>
          <w:tcPr>
            <w:tcW w:w="2558" w:type="dxa"/>
          </w:tcPr>
          <w:p w14:paraId="21D21AC4" w14:textId="77777777" w:rsidR="00424B27" w:rsidRPr="00E362FA" w:rsidRDefault="00424B27" w:rsidP="00602CFF">
            <w:pPr>
              <w:widowControl w:val="0"/>
              <w:spacing w:before="120"/>
              <w:jc w:val="both"/>
              <w:rPr>
                <w:sz w:val="22"/>
                <w:szCs w:val="22"/>
              </w:rPr>
            </w:pPr>
            <w:r w:rsidRPr="00E362FA">
              <w:rPr>
                <w:sz w:val="22"/>
                <w:szCs w:val="22"/>
              </w:rPr>
              <w:t>Назначение раздела</w:t>
            </w:r>
          </w:p>
        </w:tc>
        <w:tc>
          <w:tcPr>
            <w:tcW w:w="6840" w:type="dxa"/>
          </w:tcPr>
          <w:p w14:paraId="1459A01B" w14:textId="77777777" w:rsidR="00424B27" w:rsidRPr="00E362FA" w:rsidRDefault="00424B27" w:rsidP="00602CFF">
            <w:pPr>
              <w:widowControl w:val="0"/>
              <w:spacing w:before="120"/>
              <w:jc w:val="both"/>
              <w:rPr>
                <w:i/>
                <w:sz w:val="22"/>
                <w:szCs w:val="22"/>
              </w:rPr>
            </w:pPr>
            <w:r w:rsidRPr="00E362FA">
              <w:rPr>
                <w:sz w:val="22"/>
                <w:szCs w:val="22"/>
              </w:rPr>
              <w:t xml:space="preserve">Для учета прав на ценные бумаги, предназначенные для долгосрочных инвестиций. </w:t>
            </w:r>
          </w:p>
        </w:tc>
      </w:tr>
      <w:tr w:rsidR="00424B27" w:rsidRPr="00E362FA" w14:paraId="787F8BF4" w14:textId="77777777" w:rsidTr="0005523D">
        <w:tc>
          <w:tcPr>
            <w:tcW w:w="2558" w:type="dxa"/>
          </w:tcPr>
          <w:p w14:paraId="738F9379" w14:textId="77777777" w:rsidR="00424B27" w:rsidRPr="00E362FA" w:rsidRDefault="00424B27" w:rsidP="00602CFF">
            <w:pPr>
              <w:widowControl w:val="0"/>
              <w:spacing w:before="120"/>
              <w:jc w:val="both"/>
              <w:rPr>
                <w:sz w:val="22"/>
                <w:szCs w:val="22"/>
              </w:rPr>
            </w:pPr>
            <w:r w:rsidRPr="00E362FA">
              <w:rPr>
                <w:sz w:val="22"/>
                <w:szCs w:val="22"/>
              </w:rPr>
              <w:t>Счет, на котором может быть открыт раздел</w:t>
            </w:r>
          </w:p>
        </w:tc>
        <w:tc>
          <w:tcPr>
            <w:tcW w:w="6840" w:type="dxa"/>
          </w:tcPr>
          <w:p w14:paraId="66196D36" w14:textId="77777777" w:rsidR="00424B27" w:rsidRPr="00E362FA" w:rsidRDefault="00424B27" w:rsidP="00602CFF">
            <w:pPr>
              <w:widowControl w:val="0"/>
              <w:spacing w:before="120"/>
              <w:jc w:val="both"/>
              <w:rPr>
                <w:i/>
                <w:sz w:val="22"/>
                <w:szCs w:val="22"/>
              </w:rPr>
            </w:pPr>
            <w:r w:rsidRPr="00E362FA">
              <w:rPr>
                <w:sz w:val="22"/>
                <w:szCs w:val="22"/>
              </w:rPr>
              <w:t xml:space="preserve">Счет депо владельца, </w:t>
            </w:r>
            <w:r w:rsidR="00FF32F9" w:rsidRPr="00E362FA">
              <w:rPr>
                <w:sz w:val="22"/>
                <w:szCs w:val="22"/>
              </w:rPr>
              <w:t>С</w:t>
            </w:r>
            <w:r w:rsidRPr="00E362FA">
              <w:rPr>
                <w:sz w:val="22"/>
                <w:szCs w:val="22"/>
              </w:rPr>
              <w:t xml:space="preserve">чет депо доверительного управляющего, </w:t>
            </w:r>
            <w:r w:rsidR="00FF32F9" w:rsidRPr="00E362FA">
              <w:rPr>
                <w:sz w:val="22"/>
                <w:szCs w:val="22"/>
              </w:rPr>
              <w:t>С</w:t>
            </w:r>
            <w:r w:rsidRPr="00E362FA">
              <w:rPr>
                <w:sz w:val="22"/>
                <w:szCs w:val="22"/>
              </w:rPr>
              <w:t>чет депо</w:t>
            </w:r>
            <w:r w:rsidR="00452C56" w:rsidRPr="00E362FA">
              <w:rPr>
                <w:sz w:val="22"/>
                <w:szCs w:val="22"/>
              </w:rPr>
              <w:t xml:space="preserve"> номинального держателя</w:t>
            </w:r>
            <w:r w:rsidRPr="00E362FA">
              <w:rPr>
                <w:sz w:val="22"/>
                <w:szCs w:val="22"/>
              </w:rPr>
              <w:t xml:space="preserve">. </w:t>
            </w:r>
          </w:p>
        </w:tc>
      </w:tr>
      <w:tr w:rsidR="00424B27" w:rsidRPr="00E362FA" w14:paraId="31415BAF" w14:textId="77777777" w:rsidTr="0005523D">
        <w:tc>
          <w:tcPr>
            <w:tcW w:w="2558" w:type="dxa"/>
          </w:tcPr>
          <w:p w14:paraId="5028F997" w14:textId="77777777" w:rsidR="00424B27" w:rsidRPr="00E362FA" w:rsidRDefault="00424B27" w:rsidP="00602CFF">
            <w:pPr>
              <w:widowControl w:val="0"/>
              <w:spacing w:before="120"/>
              <w:jc w:val="both"/>
              <w:rPr>
                <w:sz w:val="22"/>
                <w:szCs w:val="22"/>
              </w:rPr>
            </w:pPr>
            <w:r w:rsidRPr="00E362FA">
              <w:rPr>
                <w:sz w:val="22"/>
                <w:szCs w:val="22"/>
              </w:rPr>
              <w:t xml:space="preserve">Ценные бумаги, </w:t>
            </w:r>
            <w:r w:rsidR="00ED4AC6" w:rsidRPr="00E362FA">
              <w:rPr>
                <w:sz w:val="22"/>
                <w:szCs w:val="22"/>
              </w:rPr>
              <w:t xml:space="preserve">которые могут быть </w:t>
            </w:r>
            <w:r w:rsidRPr="00E362FA">
              <w:rPr>
                <w:sz w:val="22"/>
                <w:szCs w:val="22"/>
              </w:rPr>
              <w:t>зачислены на раздел</w:t>
            </w:r>
          </w:p>
        </w:tc>
        <w:tc>
          <w:tcPr>
            <w:tcW w:w="6840" w:type="dxa"/>
          </w:tcPr>
          <w:p w14:paraId="4EFBE9B3" w14:textId="77777777" w:rsidR="00424B27" w:rsidRPr="00E362FA" w:rsidRDefault="00424B27" w:rsidP="00602CFF">
            <w:pPr>
              <w:widowControl w:val="0"/>
              <w:spacing w:before="120"/>
              <w:jc w:val="both"/>
              <w:rPr>
                <w:sz w:val="22"/>
                <w:szCs w:val="22"/>
              </w:rPr>
            </w:pPr>
            <w:r w:rsidRPr="00E362FA">
              <w:rPr>
                <w:sz w:val="22"/>
                <w:szCs w:val="22"/>
              </w:rPr>
              <w:t>Акции</w:t>
            </w:r>
            <w:r w:rsidR="00D45D0C" w:rsidRPr="00E362FA">
              <w:rPr>
                <w:sz w:val="22"/>
                <w:szCs w:val="22"/>
              </w:rPr>
              <w:t xml:space="preserve"> российских эмитентов</w:t>
            </w:r>
          </w:p>
        </w:tc>
      </w:tr>
      <w:tr w:rsidR="00424B27" w:rsidRPr="00E362FA" w14:paraId="66704F7F" w14:textId="77777777" w:rsidTr="0005523D">
        <w:tc>
          <w:tcPr>
            <w:tcW w:w="2558" w:type="dxa"/>
          </w:tcPr>
          <w:p w14:paraId="33671261" w14:textId="77777777" w:rsidR="00424B27" w:rsidRPr="00E362FA" w:rsidRDefault="00424B27" w:rsidP="00602CFF">
            <w:pPr>
              <w:widowControl w:val="0"/>
              <w:spacing w:before="120"/>
              <w:jc w:val="both"/>
              <w:rPr>
                <w:sz w:val="22"/>
                <w:szCs w:val="22"/>
              </w:rPr>
            </w:pPr>
            <w:r w:rsidRPr="00E362FA">
              <w:rPr>
                <w:sz w:val="22"/>
                <w:szCs w:val="22"/>
              </w:rPr>
              <w:t>Условия открытия раздела</w:t>
            </w:r>
          </w:p>
        </w:tc>
        <w:tc>
          <w:tcPr>
            <w:tcW w:w="6840" w:type="dxa"/>
          </w:tcPr>
          <w:p w14:paraId="1438E9DC" w14:textId="77777777" w:rsidR="00424B27" w:rsidRPr="00E362FA" w:rsidRDefault="00424B27" w:rsidP="00602CFF">
            <w:pPr>
              <w:widowControl w:val="0"/>
              <w:spacing w:before="120"/>
              <w:jc w:val="both"/>
              <w:rPr>
                <w:sz w:val="22"/>
                <w:szCs w:val="22"/>
              </w:rPr>
            </w:pPr>
            <w:r w:rsidRPr="00E362FA">
              <w:rPr>
                <w:sz w:val="22"/>
                <w:szCs w:val="22"/>
              </w:rPr>
              <w:t xml:space="preserve">Раздел открывается по </w:t>
            </w:r>
            <w:r w:rsidR="00695C10" w:rsidRPr="00E362FA">
              <w:rPr>
                <w:sz w:val="22"/>
                <w:szCs w:val="22"/>
              </w:rPr>
              <w:t>П</w:t>
            </w:r>
            <w:r w:rsidRPr="00E362FA">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E362FA" w14:paraId="66709607" w14:textId="77777777" w:rsidTr="0005523D">
        <w:tc>
          <w:tcPr>
            <w:tcW w:w="2558" w:type="dxa"/>
          </w:tcPr>
          <w:p w14:paraId="7DA6AC46" w14:textId="77777777" w:rsidR="00424B27" w:rsidRPr="00E362FA" w:rsidRDefault="00424B27" w:rsidP="00602CFF">
            <w:pPr>
              <w:widowControl w:val="0"/>
              <w:spacing w:before="120"/>
              <w:jc w:val="both"/>
              <w:rPr>
                <w:sz w:val="22"/>
                <w:szCs w:val="22"/>
              </w:rPr>
            </w:pPr>
            <w:r w:rsidRPr="00E362FA">
              <w:rPr>
                <w:sz w:val="22"/>
                <w:szCs w:val="22"/>
              </w:rPr>
              <w:t xml:space="preserve">Виды разрешенных </w:t>
            </w:r>
            <w:r w:rsidR="00673B65" w:rsidRPr="00E362FA">
              <w:rPr>
                <w:sz w:val="22"/>
                <w:szCs w:val="22"/>
              </w:rPr>
              <w:t>Д</w:t>
            </w:r>
            <w:r w:rsidRPr="00E362FA">
              <w:rPr>
                <w:sz w:val="22"/>
                <w:szCs w:val="22"/>
              </w:rPr>
              <w:t>епозитарных операций</w:t>
            </w:r>
          </w:p>
        </w:tc>
        <w:tc>
          <w:tcPr>
            <w:tcW w:w="6840" w:type="dxa"/>
          </w:tcPr>
          <w:p w14:paraId="7E2C0445" w14:textId="77777777" w:rsidR="00424B27" w:rsidRPr="00E362FA" w:rsidRDefault="00424B27" w:rsidP="00602CFF">
            <w:pPr>
              <w:widowControl w:val="0"/>
              <w:spacing w:before="120"/>
              <w:jc w:val="both"/>
              <w:rPr>
                <w:bCs/>
                <w:sz w:val="22"/>
                <w:szCs w:val="22"/>
              </w:rPr>
            </w:pPr>
            <w:r w:rsidRPr="00E362FA">
              <w:rPr>
                <w:bCs/>
                <w:sz w:val="22"/>
                <w:szCs w:val="22"/>
              </w:rPr>
              <w:t xml:space="preserve">Переводы ценных бумаг в рамках одного </w:t>
            </w:r>
            <w:r w:rsidR="00FF32F9" w:rsidRPr="00E362FA">
              <w:rPr>
                <w:bCs/>
                <w:sz w:val="22"/>
                <w:szCs w:val="22"/>
              </w:rPr>
              <w:t>С</w:t>
            </w:r>
            <w:r w:rsidRPr="00E362FA">
              <w:rPr>
                <w:bCs/>
                <w:sz w:val="22"/>
                <w:szCs w:val="22"/>
              </w:rPr>
              <w:t>чета депо (код операции – 20);</w:t>
            </w:r>
          </w:p>
          <w:p w14:paraId="79ACBB3B" w14:textId="77777777" w:rsidR="00424B27" w:rsidRPr="00E362FA" w:rsidRDefault="00424B27" w:rsidP="00602CFF">
            <w:pPr>
              <w:widowControl w:val="0"/>
              <w:spacing w:before="120"/>
              <w:jc w:val="both"/>
              <w:rPr>
                <w:bCs/>
                <w:sz w:val="22"/>
                <w:szCs w:val="22"/>
              </w:rPr>
            </w:pPr>
            <w:r w:rsidRPr="00E362FA">
              <w:rPr>
                <w:bCs/>
                <w:sz w:val="22"/>
                <w:szCs w:val="22"/>
              </w:rPr>
              <w:t xml:space="preserve">Переводы ценных бумаг между </w:t>
            </w:r>
            <w:r w:rsidR="00FF32F9" w:rsidRPr="00E362FA">
              <w:rPr>
                <w:bCs/>
                <w:sz w:val="22"/>
                <w:szCs w:val="22"/>
              </w:rPr>
              <w:t>С</w:t>
            </w:r>
            <w:r w:rsidRPr="00E362FA">
              <w:rPr>
                <w:bCs/>
                <w:sz w:val="22"/>
                <w:szCs w:val="22"/>
              </w:rPr>
              <w:t>четами депо в Д</w:t>
            </w:r>
            <w:r w:rsidRPr="00E362FA">
              <w:rPr>
                <w:sz w:val="22"/>
                <w:szCs w:val="22"/>
              </w:rPr>
              <w:t>епозитарии</w:t>
            </w:r>
            <w:r w:rsidRPr="00E362FA">
              <w:rPr>
                <w:bCs/>
                <w:sz w:val="22"/>
                <w:szCs w:val="22"/>
              </w:rPr>
              <w:t xml:space="preserve"> (коды операций – 10, 16, 16/1, 16/2, 16/3);</w:t>
            </w:r>
          </w:p>
          <w:p w14:paraId="7297C37C" w14:textId="77777777" w:rsidR="00424B27" w:rsidRPr="00E362FA" w:rsidRDefault="00424B27" w:rsidP="00602CFF">
            <w:pPr>
              <w:widowControl w:val="0"/>
              <w:spacing w:before="120"/>
              <w:jc w:val="both"/>
              <w:rPr>
                <w:bCs/>
                <w:sz w:val="22"/>
                <w:szCs w:val="22"/>
              </w:rPr>
            </w:pPr>
            <w:r w:rsidRPr="00E362FA">
              <w:rPr>
                <w:bCs/>
                <w:sz w:val="22"/>
                <w:szCs w:val="22"/>
              </w:rPr>
              <w:t>Прием ценных бумаг на хранение и/или учет (коды операций –35, 37);</w:t>
            </w:r>
          </w:p>
          <w:p w14:paraId="43337265" w14:textId="77777777" w:rsidR="00424B27" w:rsidRPr="00E362FA" w:rsidRDefault="00424B27" w:rsidP="00602CFF">
            <w:pPr>
              <w:widowControl w:val="0"/>
              <w:spacing w:before="120"/>
              <w:jc w:val="both"/>
              <w:rPr>
                <w:bCs/>
                <w:sz w:val="22"/>
                <w:szCs w:val="22"/>
              </w:rPr>
            </w:pPr>
            <w:r w:rsidRPr="00E362FA">
              <w:rPr>
                <w:bCs/>
                <w:sz w:val="22"/>
                <w:szCs w:val="22"/>
              </w:rPr>
              <w:t>Снятие ценных бумаг с хранения и/или учета (код операции – 36);</w:t>
            </w:r>
          </w:p>
          <w:p w14:paraId="27B85A65" w14:textId="77777777" w:rsidR="00424B27" w:rsidRPr="00E362FA" w:rsidRDefault="00424B27" w:rsidP="00602CFF">
            <w:pPr>
              <w:widowControl w:val="0"/>
              <w:spacing w:before="120"/>
              <w:jc w:val="both"/>
              <w:rPr>
                <w:bCs/>
                <w:sz w:val="22"/>
                <w:szCs w:val="22"/>
              </w:rPr>
            </w:pPr>
            <w:r w:rsidRPr="00E362FA">
              <w:rPr>
                <w:bCs/>
                <w:sz w:val="22"/>
                <w:szCs w:val="22"/>
              </w:rPr>
              <w:t>Регистрация/прекращение обременения ценных бумаг залогом (код операций - 20/2).</w:t>
            </w:r>
          </w:p>
        </w:tc>
      </w:tr>
    </w:tbl>
    <w:p w14:paraId="0838735F" w14:textId="1C2D926A" w:rsidR="00B979CD" w:rsidRPr="00E362FA" w:rsidRDefault="00B979CD" w:rsidP="00132669">
      <w:pPr>
        <w:widowControl w:val="0"/>
        <w:spacing w:before="120" w:after="120"/>
        <w:jc w:val="center"/>
        <w:rPr>
          <w:b/>
          <w:szCs w:val="24"/>
        </w:rPr>
      </w:pPr>
      <w:r w:rsidRPr="00E362FA">
        <w:rPr>
          <w:b/>
          <w:szCs w:val="24"/>
        </w:rPr>
        <w:t xml:space="preserve">Представляемые ЦБ по </w:t>
      </w:r>
      <w:r w:rsidR="00AA6E7E" w:rsidRPr="00E362FA">
        <w:rPr>
          <w:b/>
          <w:szCs w:val="24"/>
        </w:rPr>
        <w:t xml:space="preserve">депозитарным </w:t>
      </w:r>
      <w:r w:rsidRPr="00E362FA">
        <w:rPr>
          <w:b/>
          <w:szCs w:val="24"/>
        </w:rPr>
        <w:t>программ</w:t>
      </w:r>
      <w:r w:rsidR="00AA6E7E" w:rsidRPr="00E362FA">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362FA" w14:paraId="055775A3" w14:textId="77777777" w:rsidTr="00830EC4">
        <w:trPr>
          <w:tblHeader/>
        </w:trPr>
        <w:tc>
          <w:tcPr>
            <w:tcW w:w="2552" w:type="dxa"/>
          </w:tcPr>
          <w:p w14:paraId="2DDF9E8E" w14:textId="77777777" w:rsidR="002E6978" w:rsidRPr="00E362FA" w:rsidRDefault="002E6978" w:rsidP="00830EC4">
            <w:pPr>
              <w:widowControl w:val="0"/>
              <w:spacing w:before="120"/>
              <w:jc w:val="both"/>
              <w:rPr>
                <w:b/>
                <w:sz w:val="22"/>
                <w:szCs w:val="22"/>
              </w:rPr>
            </w:pPr>
            <w:r w:rsidRPr="00E362FA">
              <w:rPr>
                <w:b/>
                <w:sz w:val="22"/>
                <w:szCs w:val="22"/>
              </w:rPr>
              <w:t>Параметры типа раздела</w:t>
            </w:r>
          </w:p>
        </w:tc>
        <w:tc>
          <w:tcPr>
            <w:tcW w:w="7087" w:type="dxa"/>
          </w:tcPr>
          <w:p w14:paraId="76D28579" w14:textId="77777777" w:rsidR="002E6978" w:rsidRPr="00E362FA" w:rsidRDefault="002E6978" w:rsidP="00830EC4">
            <w:pPr>
              <w:widowControl w:val="0"/>
              <w:spacing w:before="120"/>
              <w:jc w:val="both"/>
              <w:rPr>
                <w:b/>
                <w:sz w:val="22"/>
                <w:szCs w:val="22"/>
              </w:rPr>
            </w:pPr>
            <w:r w:rsidRPr="00E362FA">
              <w:rPr>
                <w:b/>
                <w:sz w:val="22"/>
                <w:szCs w:val="22"/>
              </w:rPr>
              <w:t>Описание параметров</w:t>
            </w:r>
          </w:p>
        </w:tc>
      </w:tr>
      <w:tr w:rsidR="002E6978" w:rsidRPr="00E362FA" w14:paraId="586A9559" w14:textId="77777777" w:rsidTr="00830EC4">
        <w:tc>
          <w:tcPr>
            <w:tcW w:w="2552" w:type="dxa"/>
          </w:tcPr>
          <w:p w14:paraId="0748994D" w14:textId="77777777" w:rsidR="002E6978" w:rsidRPr="00E362FA" w:rsidRDefault="002E6978" w:rsidP="00830EC4">
            <w:pPr>
              <w:widowControl w:val="0"/>
              <w:spacing w:before="120"/>
              <w:jc w:val="both"/>
              <w:rPr>
                <w:sz w:val="22"/>
                <w:szCs w:val="22"/>
              </w:rPr>
            </w:pPr>
            <w:r w:rsidRPr="00E362FA">
              <w:rPr>
                <w:sz w:val="22"/>
                <w:szCs w:val="22"/>
              </w:rPr>
              <w:t>Наименование типа раздела</w:t>
            </w:r>
          </w:p>
        </w:tc>
        <w:tc>
          <w:tcPr>
            <w:tcW w:w="7087" w:type="dxa"/>
          </w:tcPr>
          <w:p w14:paraId="072DE376" w14:textId="77777777" w:rsidR="002E6978" w:rsidRPr="00E362FA" w:rsidRDefault="002E6978" w:rsidP="00830EC4">
            <w:pPr>
              <w:widowControl w:val="0"/>
              <w:spacing w:before="120"/>
              <w:jc w:val="both"/>
              <w:rPr>
                <w:sz w:val="22"/>
                <w:szCs w:val="22"/>
              </w:rPr>
            </w:pPr>
            <w:r w:rsidRPr="00E362FA">
              <w:rPr>
                <w:sz w:val="22"/>
                <w:szCs w:val="22"/>
              </w:rPr>
              <w:t>Представляемые ЦБ по депозитарным программам</w:t>
            </w:r>
          </w:p>
          <w:p w14:paraId="067BDA19" w14:textId="77777777" w:rsidR="002E6978" w:rsidRPr="00E362FA" w:rsidRDefault="002E6978" w:rsidP="00830EC4">
            <w:pPr>
              <w:widowControl w:val="0"/>
              <w:spacing w:before="120"/>
              <w:jc w:val="both"/>
              <w:rPr>
                <w:sz w:val="22"/>
                <w:szCs w:val="22"/>
              </w:rPr>
            </w:pPr>
          </w:p>
        </w:tc>
      </w:tr>
      <w:tr w:rsidR="002E6978" w:rsidRPr="00E362FA" w14:paraId="192B913C" w14:textId="77777777" w:rsidTr="00830EC4">
        <w:tc>
          <w:tcPr>
            <w:tcW w:w="2552" w:type="dxa"/>
          </w:tcPr>
          <w:p w14:paraId="0BF04DE1" w14:textId="77777777" w:rsidR="002E6978" w:rsidRPr="00E362FA" w:rsidRDefault="002E6978" w:rsidP="00830EC4">
            <w:pPr>
              <w:widowControl w:val="0"/>
              <w:spacing w:before="120"/>
              <w:jc w:val="both"/>
              <w:rPr>
                <w:sz w:val="22"/>
                <w:szCs w:val="22"/>
              </w:rPr>
            </w:pPr>
            <w:r w:rsidRPr="00E362FA">
              <w:rPr>
                <w:sz w:val="22"/>
                <w:szCs w:val="22"/>
              </w:rPr>
              <w:t>Код раздела (17 символов)</w:t>
            </w:r>
          </w:p>
        </w:tc>
        <w:tc>
          <w:tcPr>
            <w:tcW w:w="7087" w:type="dxa"/>
          </w:tcPr>
          <w:p w14:paraId="1CE85C59" w14:textId="77777777" w:rsidR="002E6978" w:rsidRPr="00E362FA" w:rsidRDefault="002E6978" w:rsidP="00830EC4">
            <w:pPr>
              <w:widowControl w:val="0"/>
              <w:spacing w:before="120"/>
              <w:jc w:val="both"/>
              <w:rPr>
                <w:sz w:val="22"/>
                <w:szCs w:val="22"/>
              </w:rPr>
            </w:pPr>
            <w:r w:rsidRPr="00E362FA">
              <w:rPr>
                <w:sz w:val="22"/>
                <w:szCs w:val="22"/>
                <w:lang w:val="en-US"/>
              </w:rPr>
              <w:t>DR(1-2)</w:t>
            </w:r>
            <w:r w:rsidRPr="00E362FA">
              <w:rPr>
                <w:sz w:val="22"/>
                <w:szCs w:val="22"/>
              </w:rPr>
              <w:t xml:space="preserve"> + свободные (3-17 символы)</w:t>
            </w:r>
          </w:p>
        </w:tc>
      </w:tr>
      <w:tr w:rsidR="002E6978" w:rsidRPr="00E362FA" w14:paraId="4CC7EADB" w14:textId="77777777" w:rsidTr="00830EC4">
        <w:tc>
          <w:tcPr>
            <w:tcW w:w="2552" w:type="dxa"/>
          </w:tcPr>
          <w:p w14:paraId="376F688A" w14:textId="77777777" w:rsidR="002E6978" w:rsidRPr="00E362FA" w:rsidRDefault="002E6978" w:rsidP="00830EC4">
            <w:pPr>
              <w:widowControl w:val="0"/>
              <w:spacing w:before="120"/>
              <w:jc w:val="both"/>
              <w:rPr>
                <w:sz w:val="22"/>
                <w:szCs w:val="22"/>
              </w:rPr>
            </w:pPr>
            <w:r w:rsidRPr="00E362FA">
              <w:rPr>
                <w:sz w:val="22"/>
                <w:szCs w:val="22"/>
              </w:rPr>
              <w:t>Назначение раздела</w:t>
            </w:r>
          </w:p>
        </w:tc>
        <w:tc>
          <w:tcPr>
            <w:tcW w:w="7087" w:type="dxa"/>
          </w:tcPr>
          <w:p w14:paraId="480A4362" w14:textId="77777777" w:rsidR="002E6978" w:rsidRPr="00E362FA" w:rsidRDefault="002E6978" w:rsidP="00830EC4">
            <w:pPr>
              <w:widowControl w:val="0"/>
              <w:spacing w:before="120"/>
              <w:jc w:val="both"/>
              <w:rPr>
                <w:sz w:val="22"/>
                <w:szCs w:val="22"/>
              </w:rPr>
            </w:pPr>
            <w:r w:rsidRPr="00E362FA">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E362FA">
              <w:rPr>
                <w:sz w:val="22"/>
                <w:szCs w:val="22"/>
              </w:rPr>
              <w:t>по программе выпуска депозитарных расписок (далее – базовый актив программы депозитарных расписок).</w:t>
            </w:r>
          </w:p>
        </w:tc>
      </w:tr>
      <w:tr w:rsidR="002E6978" w:rsidRPr="00E362FA" w14:paraId="10FF71FF" w14:textId="77777777" w:rsidTr="00830EC4">
        <w:tc>
          <w:tcPr>
            <w:tcW w:w="2552" w:type="dxa"/>
          </w:tcPr>
          <w:p w14:paraId="2C89AEBF" w14:textId="77777777" w:rsidR="002E6978" w:rsidRPr="00E362FA" w:rsidRDefault="002E6978" w:rsidP="00830EC4">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3901B166" w14:textId="77777777" w:rsidR="002E6978" w:rsidRPr="00E362FA" w:rsidRDefault="002E6978" w:rsidP="00830EC4">
            <w:pPr>
              <w:widowControl w:val="0"/>
              <w:spacing w:before="120"/>
              <w:jc w:val="both"/>
              <w:rPr>
                <w:sz w:val="22"/>
                <w:szCs w:val="22"/>
              </w:rPr>
            </w:pPr>
            <w:r w:rsidRPr="00E362FA">
              <w:rPr>
                <w:sz w:val="22"/>
                <w:szCs w:val="22"/>
              </w:rPr>
              <w:t xml:space="preserve">Счет депо номинального держателя </w:t>
            </w:r>
          </w:p>
        </w:tc>
      </w:tr>
      <w:tr w:rsidR="002E6978" w:rsidRPr="00E362FA" w14:paraId="0CAD18C1" w14:textId="77777777" w:rsidTr="00830EC4">
        <w:tc>
          <w:tcPr>
            <w:tcW w:w="2552" w:type="dxa"/>
          </w:tcPr>
          <w:p w14:paraId="32C4F23E" w14:textId="77777777" w:rsidR="002E6978" w:rsidRPr="00E362FA" w:rsidRDefault="002E6978" w:rsidP="00830EC4">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488E0D9D" w14:textId="77777777" w:rsidR="002E6978" w:rsidRPr="00E362FA" w:rsidRDefault="002E6978" w:rsidP="00830EC4">
            <w:pPr>
              <w:widowControl w:val="0"/>
              <w:spacing w:before="120"/>
              <w:jc w:val="both"/>
              <w:rPr>
                <w:sz w:val="22"/>
                <w:szCs w:val="22"/>
              </w:rPr>
            </w:pPr>
            <w:r w:rsidRPr="00E362FA">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E362FA" w14:paraId="73ED09EE" w14:textId="77777777" w:rsidTr="00830EC4">
        <w:tc>
          <w:tcPr>
            <w:tcW w:w="2552" w:type="dxa"/>
          </w:tcPr>
          <w:p w14:paraId="679B59FC" w14:textId="77777777" w:rsidR="002E6978" w:rsidRPr="00E362FA" w:rsidRDefault="002E6978" w:rsidP="00830EC4">
            <w:pPr>
              <w:widowControl w:val="0"/>
              <w:spacing w:before="120"/>
              <w:jc w:val="both"/>
              <w:rPr>
                <w:sz w:val="22"/>
                <w:szCs w:val="22"/>
              </w:rPr>
            </w:pPr>
            <w:r w:rsidRPr="00E362FA">
              <w:rPr>
                <w:sz w:val="22"/>
                <w:szCs w:val="22"/>
              </w:rPr>
              <w:t>Условия открытия раздела</w:t>
            </w:r>
          </w:p>
        </w:tc>
        <w:tc>
          <w:tcPr>
            <w:tcW w:w="7087" w:type="dxa"/>
          </w:tcPr>
          <w:p w14:paraId="4DD80963" w14:textId="77777777" w:rsidR="002E6978" w:rsidRPr="00E362FA" w:rsidRDefault="002E6978" w:rsidP="00830EC4">
            <w:pPr>
              <w:widowControl w:val="0"/>
              <w:spacing w:before="120"/>
              <w:jc w:val="both"/>
              <w:rPr>
                <w:sz w:val="22"/>
                <w:szCs w:val="22"/>
              </w:rPr>
            </w:pPr>
            <w:r w:rsidRPr="00E362FA">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E362FA" w14:paraId="6B3B284B" w14:textId="77777777" w:rsidTr="00830EC4">
        <w:tc>
          <w:tcPr>
            <w:tcW w:w="2552" w:type="dxa"/>
          </w:tcPr>
          <w:p w14:paraId="67A2F009" w14:textId="77777777" w:rsidR="002E6978" w:rsidRPr="00E362FA" w:rsidRDefault="002E6978" w:rsidP="00830EC4">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70DF7DC8" w14:textId="77777777" w:rsidR="002E6978" w:rsidRPr="00E362FA" w:rsidRDefault="002E6978" w:rsidP="00A0359D">
            <w:pPr>
              <w:widowControl w:val="0"/>
              <w:spacing w:before="120"/>
              <w:jc w:val="both"/>
              <w:rPr>
                <w:sz w:val="22"/>
                <w:szCs w:val="22"/>
              </w:rPr>
            </w:pPr>
            <w:r w:rsidRPr="00E362FA">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E362FA" w:rsidDel="00AA6E7E">
              <w:rPr>
                <w:sz w:val="22"/>
                <w:szCs w:val="22"/>
              </w:rPr>
              <w:t xml:space="preserve"> </w:t>
            </w:r>
          </w:p>
          <w:p w14:paraId="48E94CCE" w14:textId="77777777" w:rsidR="002E6978" w:rsidRPr="00E362FA" w:rsidRDefault="002E6978" w:rsidP="00A0359D">
            <w:pPr>
              <w:widowControl w:val="0"/>
              <w:spacing w:before="120"/>
              <w:jc w:val="both"/>
              <w:rPr>
                <w:sz w:val="22"/>
                <w:szCs w:val="22"/>
              </w:rPr>
            </w:pPr>
            <w:r w:rsidRPr="00E362FA">
              <w:rPr>
                <w:sz w:val="22"/>
                <w:szCs w:val="22"/>
              </w:rPr>
              <w:t>Переводы ценных бумаг по Поручениям Депонентов:</w:t>
            </w:r>
          </w:p>
          <w:p w14:paraId="39344B16" w14:textId="71270688" w:rsidR="002E6978" w:rsidRPr="00E362FA" w:rsidRDefault="002E6978" w:rsidP="0075415D">
            <w:pPr>
              <w:widowControl w:val="0"/>
              <w:numPr>
                <w:ilvl w:val="0"/>
                <w:numId w:val="23"/>
              </w:numPr>
              <w:spacing w:before="120"/>
              <w:jc w:val="both"/>
              <w:rPr>
                <w:sz w:val="22"/>
                <w:szCs w:val="22"/>
              </w:rPr>
            </w:pPr>
            <w:r w:rsidRPr="00E362FA">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E362FA" w:rsidRDefault="002E6978" w:rsidP="0075415D">
            <w:pPr>
              <w:widowControl w:val="0"/>
              <w:numPr>
                <w:ilvl w:val="0"/>
                <w:numId w:val="23"/>
              </w:numPr>
              <w:spacing w:before="120"/>
              <w:jc w:val="both"/>
              <w:rPr>
                <w:sz w:val="22"/>
                <w:szCs w:val="22"/>
              </w:rPr>
            </w:pPr>
            <w:r w:rsidRPr="00E362FA">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E362FA" w:rsidRDefault="002E6978" w:rsidP="00103B8F">
            <w:pPr>
              <w:pStyle w:val="aff5"/>
              <w:numPr>
                <w:ilvl w:val="0"/>
                <w:numId w:val="23"/>
              </w:numPr>
              <w:jc w:val="both"/>
              <w:rPr>
                <w:sz w:val="22"/>
                <w:szCs w:val="22"/>
              </w:rPr>
            </w:pPr>
            <w:r w:rsidRPr="00E362FA">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E362FA">
              <w:rPr>
                <w:sz w:val="22"/>
                <w:szCs w:val="22"/>
              </w:rPr>
              <w:t>ие</w:t>
            </w:r>
            <w:r w:rsidRPr="00E362FA">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E362FA">
              <w:rPr>
                <w:sz w:val="22"/>
                <w:szCs w:val="22"/>
              </w:rPr>
              <w:t>И</w:t>
            </w:r>
            <w:r w:rsidRPr="00E362FA">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E362FA">
              <w:rPr>
                <w:sz w:val="22"/>
                <w:szCs w:val="22"/>
              </w:rPr>
              <w:t>Обособленный учет акций</w:t>
            </w:r>
            <w:r w:rsidR="00C8137E" w:rsidRPr="00E362FA">
              <w:rPr>
                <w:sz w:val="22"/>
                <w:szCs w:val="22"/>
              </w:rPr>
              <w:t xml:space="preserve"> российских эмитентов</w:t>
            </w:r>
            <w:r w:rsidR="00103B8F" w:rsidRPr="00E362FA">
              <w:rPr>
                <w:sz w:val="22"/>
                <w:szCs w:val="22"/>
              </w:rPr>
              <w:t>, полученных при погашении депозитарных расписок</w:t>
            </w:r>
            <w:r w:rsidR="00124A11" w:rsidRPr="00E362FA">
              <w:rPr>
                <w:sz w:val="22"/>
                <w:szCs w:val="22"/>
              </w:rPr>
              <w:t>. У</w:t>
            </w:r>
            <w:r w:rsidR="00103B8F" w:rsidRPr="00E362FA">
              <w:rPr>
                <w:sz w:val="22"/>
                <w:szCs w:val="22"/>
              </w:rPr>
              <w:t>каз</w:t>
            </w:r>
            <w:r w:rsidR="00124A11" w:rsidRPr="00E362FA">
              <w:rPr>
                <w:sz w:val="22"/>
                <w:szCs w:val="22"/>
              </w:rPr>
              <w:t xml:space="preserve"> </w:t>
            </w:r>
            <w:r w:rsidR="00103B8F" w:rsidRPr="00E362FA">
              <w:rPr>
                <w:sz w:val="22"/>
                <w:szCs w:val="22"/>
              </w:rPr>
              <w:t>№</w:t>
            </w:r>
            <w:r w:rsidR="00F755A3" w:rsidRPr="00E362FA">
              <w:rPr>
                <w:sz w:val="22"/>
                <w:szCs w:val="22"/>
              </w:rPr>
              <w:t xml:space="preserve"> </w:t>
            </w:r>
            <w:r w:rsidR="00103B8F" w:rsidRPr="00E362FA">
              <w:rPr>
                <w:sz w:val="22"/>
                <w:szCs w:val="22"/>
              </w:rPr>
              <w:t>138</w:t>
            </w:r>
            <w:r w:rsidRPr="00E362FA">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E362FA">
              <w:rPr>
                <w:sz w:val="22"/>
                <w:szCs w:val="22"/>
              </w:rPr>
              <w:t xml:space="preserve">, </w:t>
            </w:r>
            <w:r w:rsidRPr="00E362FA">
              <w:rPr>
                <w:sz w:val="22"/>
                <w:szCs w:val="22"/>
              </w:rPr>
              <w:t>открытых в Депозитарии (коды операций –16, 16/1);</w:t>
            </w:r>
          </w:p>
          <w:p w14:paraId="16C8F107" w14:textId="585AE9A9" w:rsidR="002E6978" w:rsidRPr="00E362FA" w:rsidRDefault="002E6978" w:rsidP="00103B8F">
            <w:pPr>
              <w:pStyle w:val="aff5"/>
              <w:numPr>
                <w:ilvl w:val="0"/>
                <w:numId w:val="23"/>
              </w:numPr>
              <w:jc w:val="both"/>
              <w:rPr>
                <w:sz w:val="22"/>
                <w:szCs w:val="22"/>
              </w:rPr>
            </w:pPr>
            <w:r w:rsidRPr="00E362FA">
              <w:rPr>
                <w:sz w:val="22"/>
                <w:szCs w:val="22"/>
              </w:rPr>
              <w:t>с раздела «Представляемые ЦБ по депозитарным программам» на раздел «</w:t>
            </w:r>
            <w:r w:rsidR="00103B8F" w:rsidRPr="00E362FA">
              <w:rPr>
                <w:sz w:val="22"/>
                <w:szCs w:val="22"/>
              </w:rPr>
              <w:t>Обособленный учет акций</w:t>
            </w:r>
            <w:r w:rsidR="00C8137E" w:rsidRPr="00E362FA">
              <w:rPr>
                <w:sz w:val="22"/>
                <w:szCs w:val="22"/>
              </w:rPr>
              <w:t xml:space="preserve"> российских эмитентов</w:t>
            </w:r>
            <w:r w:rsidR="00103B8F" w:rsidRPr="00E362FA">
              <w:rPr>
                <w:sz w:val="22"/>
                <w:szCs w:val="22"/>
              </w:rPr>
              <w:t>, полученных при погашении депозитарных расписок</w:t>
            </w:r>
            <w:r w:rsidR="00124A11" w:rsidRPr="00E362FA">
              <w:rPr>
                <w:sz w:val="22"/>
                <w:szCs w:val="22"/>
              </w:rPr>
              <w:t>.</w:t>
            </w:r>
            <w:r w:rsidR="00103B8F" w:rsidRPr="00E362FA">
              <w:rPr>
                <w:sz w:val="22"/>
                <w:szCs w:val="22"/>
              </w:rPr>
              <w:t xml:space="preserve"> Указ №</w:t>
            </w:r>
            <w:r w:rsidR="00F755A3" w:rsidRPr="00E362FA">
              <w:rPr>
                <w:sz w:val="22"/>
                <w:szCs w:val="22"/>
              </w:rPr>
              <w:t xml:space="preserve"> </w:t>
            </w:r>
            <w:r w:rsidR="00103B8F" w:rsidRPr="00E362FA">
              <w:rPr>
                <w:sz w:val="22"/>
                <w:szCs w:val="22"/>
              </w:rPr>
              <w:t>138</w:t>
            </w:r>
            <w:r w:rsidRPr="00E362FA">
              <w:rPr>
                <w:sz w:val="22"/>
                <w:szCs w:val="22"/>
              </w:rPr>
              <w:t xml:space="preserve">» Счетов депо владельца, Счетов депо владельца типа «С», Счетов </w:t>
            </w:r>
            <w:r w:rsidR="00B74A2E" w:rsidRPr="00E362FA">
              <w:rPr>
                <w:sz w:val="22"/>
                <w:szCs w:val="22"/>
              </w:rPr>
              <w:t xml:space="preserve">депо </w:t>
            </w:r>
            <w:r w:rsidRPr="00E362FA">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E362FA" w:rsidRDefault="00B74A2E" w:rsidP="0075415D">
            <w:pPr>
              <w:pStyle w:val="aff5"/>
              <w:numPr>
                <w:ilvl w:val="0"/>
                <w:numId w:val="23"/>
              </w:numPr>
              <w:jc w:val="both"/>
              <w:rPr>
                <w:sz w:val="22"/>
                <w:szCs w:val="22"/>
              </w:rPr>
            </w:pPr>
            <w:r w:rsidRPr="00E362FA">
              <w:rPr>
                <w:sz w:val="22"/>
                <w:szCs w:val="22"/>
              </w:rPr>
              <w:t xml:space="preserve">с раздела «Представляемые ЦБ по депозитарным программам» </w:t>
            </w:r>
            <w:r w:rsidR="00B77445" w:rsidRPr="00E362FA">
              <w:rPr>
                <w:sz w:val="22"/>
                <w:szCs w:val="22"/>
              </w:rPr>
              <w:t>по П</w:t>
            </w:r>
            <w:r w:rsidRPr="00E362FA">
              <w:rPr>
                <w:sz w:val="22"/>
                <w:szCs w:val="22"/>
              </w:rPr>
              <w:t>оручению Депонента, в депозитарии которого открыт счет депозитарных программ, при осуществлении автоматичес</w:t>
            </w:r>
            <w:r w:rsidR="001861CC" w:rsidRPr="00E362FA">
              <w:rPr>
                <w:sz w:val="22"/>
                <w:szCs w:val="22"/>
              </w:rPr>
              <w:t>к</w:t>
            </w:r>
            <w:r w:rsidRPr="00E362FA">
              <w:rPr>
                <w:sz w:val="22"/>
                <w:szCs w:val="22"/>
              </w:rPr>
              <w:t>ой конвертации</w:t>
            </w:r>
            <w:r w:rsidR="005C6873" w:rsidRPr="00E362FA">
              <w:rPr>
                <w:sz w:val="22"/>
                <w:szCs w:val="22"/>
              </w:rPr>
              <w:t xml:space="preserve"> (код операции – 10)</w:t>
            </w:r>
            <w:r w:rsidRPr="00E362FA">
              <w:rPr>
                <w:sz w:val="22"/>
                <w:szCs w:val="22"/>
              </w:rPr>
              <w:t>:</w:t>
            </w:r>
          </w:p>
          <w:p w14:paraId="36C72B3C" w14:textId="1C093090" w:rsidR="00B74A2E" w:rsidRPr="00E362FA" w:rsidRDefault="00B74A2E" w:rsidP="00FE74C7">
            <w:pPr>
              <w:pStyle w:val="aff5"/>
              <w:numPr>
                <w:ilvl w:val="0"/>
                <w:numId w:val="31"/>
              </w:numPr>
              <w:jc w:val="both"/>
              <w:rPr>
                <w:sz w:val="22"/>
                <w:szCs w:val="22"/>
              </w:rPr>
            </w:pPr>
            <w:r w:rsidRPr="00E362FA">
              <w:rPr>
                <w:sz w:val="22"/>
                <w:szCs w:val="22"/>
              </w:rPr>
              <w:t>на раздел «</w:t>
            </w:r>
            <w:r w:rsidR="00FE74C7" w:rsidRPr="00E362FA">
              <w:rPr>
                <w:sz w:val="22"/>
                <w:szCs w:val="22"/>
              </w:rPr>
              <w:t>Обособленный учет акций</w:t>
            </w:r>
            <w:r w:rsidR="00C8137E" w:rsidRPr="00E362FA">
              <w:rPr>
                <w:sz w:val="22"/>
                <w:szCs w:val="22"/>
              </w:rPr>
              <w:t xml:space="preserve"> российских эмитентов</w:t>
            </w:r>
            <w:r w:rsidR="00FE74C7" w:rsidRPr="00E362FA">
              <w:rPr>
                <w:sz w:val="22"/>
                <w:szCs w:val="22"/>
              </w:rPr>
              <w:t>, полученных при погашении депозитарных расписок</w:t>
            </w:r>
            <w:r w:rsidR="00F755A3" w:rsidRPr="00E362FA">
              <w:rPr>
                <w:sz w:val="22"/>
                <w:szCs w:val="22"/>
              </w:rPr>
              <w:t>.</w:t>
            </w:r>
            <w:r w:rsidR="00FE74C7" w:rsidRPr="00E362FA">
              <w:rPr>
                <w:sz w:val="22"/>
                <w:szCs w:val="22"/>
              </w:rPr>
              <w:t xml:space="preserve"> Указ №</w:t>
            </w:r>
            <w:r w:rsidR="00F755A3" w:rsidRPr="00E362FA">
              <w:rPr>
                <w:sz w:val="22"/>
                <w:szCs w:val="22"/>
              </w:rPr>
              <w:t xml:space="preserve"> </w:t>
            </w:r>
            <w:r w:rsidR="00FE74C7" w:rsidRPr="00E362FA">
              <w:rPr>
                <w:sz w:val="22"/>
                <w:szCs w:val="22"/>
              </w:rPr>
              <w:t>138</w:t>
            </w:r>
            <w:r w:rsidRPr="00E362FA">
              <w:rPr>
                <w:sz w:val="22"/>
                <w:szCs w:val="22"/>
              </w:rPr>
              <w:t xml:space="preserve">» Счетов депо владельца, Счетов депо владельца типа «С», Счетов депо доверительного управляющего, </w:t>
            </w:r>
            <w:r w:rsidR="00A51B32" w:rsidRPr="00E362FA">
              <w:rPr>
                <w:sz w:val="22"/>
                <w:szCs w:val="22"/>
              </w:rPr>
              <w:t>Ка</w:t>
            </w:r>
            <w:r w:rsidRPr="00E362FA">
              <w:rPr>
                <w:sz w:val="22"/>
                <w:szCs w:val="22"/>
              </w:rPr>
              <w:t>значейских счетов депо эмитента (лица, обязанного по ценным бумагам), открытых в Депозитарии);</w:t>
            </w:r>
          </w:p>
          <w:p w14:paraId="0E3A5C7A" w14:textId="37F13C25" w:rsidR="00B74A2E" w:rsidRPr="00E362FA" w:rsidRDefault="005C6873" w:rsidP="00092BAA">
            <w:pPr>
              <w:pStyle w:val="aff5"/>
              <w:numPr>
                <w:ilvl w:val="0"/>
                <w:numId w:val="31"/>
              </w:numPr>
              <w:jc w:val="both"/>
              <w:rPr>
                <w:sz w:val="22"/>
                <w:szCs w:val="22"/>
              </w:rPr>
            </w:pPr>
            <w:r w:rsidRPr="00E362FA">
              <w:rPr>
                <w:sz w:val="22"/>
                <w:szCs w:val="22"/>
              </w:rPr>
              <w:t>на раздел «Ценные бумаги для распределения Депонентам» Счетов депо номинального держателя</w:t>
            </w:r>
            <w:r w:rsidR="008E7E1B" w:rsidRPr="00E362FA">
              <w:rPr>
                <w:sz w:val="22"/>
                <w:szCs w:val="22"/>
              </w:rPr>
              <w:t>.</w:t>
            </w:r>
          </w:p>
          <w:p w14:paraId="4F31B9F2" w14:textId="2798C9D9" w:rsidR="00A0359D" w:rsidRPr="00E362FA" w:rsidRDefault="00377674" w:rsidP="00A0359D">
            <w:pPr>
              <w:ind w:left="347"/>
              <w:jc w:val="both"/>
              <w:rPr>
                <w:sz w:val="22"/>
                <w:szCs w:val="22"/>
              </w:rPr>
            </w:pPr>
            <w:r w:rsidRPr="00E362FA">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E362FA">
              <w:rPr>
                <w:sz w:val="22"/>
                <w:szCs w:val="22"/>
              </w:rPr>
              <w:t>.</w:t>
            </w:r>
            <w:r w:rsidRPr="00E362FA">
              <w:rPr>
                <w:sz w:val="22"/>
                <w:szCs w:val="22"/>
              </w:rPr>
              <w:t xml:space="preserve"> </w:t>
            </w:r>
            <w:r w:rsidR="00B95121" w:rsidRPr="00E362FA">
              <w:rPr>
                <w:sz w:val="22"/>
                <w:szCs w:val="22"/>
              </w:rPr>
              <w:t>Учет прав на дробные акции на Счетах депо осуществляется Депозитарием в простых дробях</w:t>
            </w:r>
            <w:r w:rsidRPr="00E362FA">
              <w:rPr>
                <w:sz w:val="22"/>
                <w:szCs w:val="22"/>
              </w:rPr>
              <w:t xml:space="preserve">. В отчетах </w:t>
            </w:r>
            <w:r w:rsidR="00B95121" w:rsidRPr="00E362FA">
              <w:rPr>
                <w:sz w:val="22"/>
                <w:szCs w:val="22"/>
              </w:rPr>
              <w:t xml:space="preserve">Депонентам </w:t>
            </w:r>
            <w:r w:rsidRPr="00E362FA">
              <w:rPr>
                <w:sz w:val="22"/>
                <w:szCs w:val="22"/>
              </w:rPr>
              <w:t xml:space="preserve">дробная часть акции показывается отдельной строкой с </w:t>
            </w:r>
            <w:r w:rsidR="00A0359D" w:rsidRPr="00E362FA">
              <w:rPr>
                <w:sz w:val="22"/>
                <w:szCs w:val="22"/>
              </w:rPr>
              <w:t>присвоенным дробной части акции кодом.</w:t>
            </w:r>
            <w:r w:rsidR="00A0359D" w:rsidRPr="00E362FA">
              <w:t xml:space="preserve"> </w:t>
            </w:r>
            <w:r w:rsidR="00A0359D" w:rsidRPr="00E362FA">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E362FA">
              <w:rPr>
                <w:sz w:val="22"/>
                <w:szCs w:val="22"/>
              </w:rPr>
              <w:t xml:space="preserve">в </w:t>
            </w:r>
            <w:r w:rsidR="00A0359D" w:rsidRPr="00E362FA">
              <w:rPr>
                <w:sz w:val="22"/>
                <w:szCs w:val="22"/>
              </w:rPr>
              <w:t>штук</w:t>
            </w:r>
            <w:r w:rsidR="00FE74C7" w:rsidRPr="00E362FA">
              <w:rPr>
                <w:sz w:val="22"/>
                <w:szCs w:val="22"/>
              </w:rPr>
              <w:t>ах</w:t>
            </w:r>
            <w:r w:rsidR="00A0359D" w:rsidRPr="00E362FA">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E362FA" w:rsidRDefault="00377674" w:rsidP="00906CB8">
            <w:pPr>
              <w:ind w:left="347"/>
              <w:jc w:val="both"/>
              <w:rPr>
                <w:sz w:val="22"/>
                <w:szCs w:val="22"/>
              </w:rPr>
            </w:pPr>
            <w:r w:rsidRPr="00E362FA">
              <w:rPr>
                <w:sz w:val="22"/>
                <w:szCs w:val="22"/>
              </w:rPr>
              <w:t>В том случае если в результате ранее проводимого Корпоративного действия</w:t>
            </w:r>
            <w:r w:rsidR="00A0359D" w:rsidRPr="00E362FA">
              <w:rPr>
                <w:sz w:val="22"/>
                <w:szCs w:val="22"/>
              </w:rPr>
              <w:t xml:space="preserve"> у выпуска акций российского эмитента </w:t>
            </w:r>
            <w:r w:rsidR="00906CB8" w:rsidRPr="00E362FA">
              <w:rPr>
                <w:sz w:val="22"/>
                <w:szCs w:val="22"/>
              </w:rPr>
              <w:t xml:space="preserve">уже </w:t>
            </w:r>
            <w:r w:rsidR="00A0359D" w:rsidRPr="00E362FA">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E362FA">
              <w:rPr>
                <w:sz w:val="22"/>
                <w:szCs w:val="22"/>
              </w:rPr>
              <w:t>автоматическ</w:t>
            </w:r>
            <w:r w:rsidR="00A0359D" w:rsidRPr="00E362FA">
              <w:rPr>
                <w:sz w:val="22"/>
                <w:szCs w:val="22"/>
              </w:rPr>
              <w:t xml:space="preserve">ой конвертации ценных бумаг иностранного эмитента. При невозможности </w:t>
            </w:r>
            <w:r w:rsidR="00906CB8" w:rsidRPr="00E362FA">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E362FA">
              <w:rPr>
                <w:sz w:val="22"/>
                <w:szCs w:val="22"/>
              </w:rPr>
              <w:t>;</w:t>
            </w:r>
          </w:p>
          <w:p w14:paraId="35D35BB5" w14:textId="77777777" w:rsidR="002E6978" w:rsidRPr="00E362FA" w:rsidRDefault="002E6978" w:rsidP="0075415D">
            <w:pPr>
              <w:widowControl w:val="0"/>
              <w:numPr>
                <w:ilvl w:val="0"/>
                <w:numId w:val="23"/>
              </w:numPr>
              <w:spacing w:before="120"/>
              <w:jc w:val="both"/>
              <w:rPr>
                <w:sz w:val="22"/>
                <w:szCs w:val="22"/>
              </w:rPr>
            </w:pPr>
            <w:r w:rsidRPr="00E362FA">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E362FA" w:rsidRDefault="002E6978" w:rsidP="00A0359D">
            <w:pPr>
              <w:widowControl w:val="0"/>
              <w:spacing w:before="120"/>
              <w:jc w:val="both"/>
              <w:rPr>
                <w:sz w:val="22"/>
                <w:szCs w:val="22"/>
              </w:rPr>
            </w:pPr>
            <w:r w:rsidRPr="00E362FA">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E362FA" w:rsidRDefault="002E6978" w:rsidP="00A0359D">
            <w:pPr>
              <w:widowControl w:val="0"/>
              <w:spacing w:before="120"/>
              <w:jc w:val="both"/>
              <w:rPr>
                <w:sz w:val="22"/>
                <w:szCs w:val="22"/>
              </w:rPr>
            </w:pPr>
            <w:r w:rsidRPr="00E362FA">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E362FA" w:rsidRDefault="002E6978" w:rsidP="00A0359D">
            <w:pPr>
              <w:widowControl w:val="0"/>
              <w:spacing w:before="120"/>
              <w:jc w:val="both"/>
              <w:rPr>
                <w:sz w:val="22"/>
                <w:szCs w:val="22"/>
              </w:rPr>
            </w:pPr>
            <w:r w:rsidRPr="00E362FA">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E362FA" w:rsidRDefault="002E6978" w:rsidP="006E7B18">
            <w:pPr>
              <w:widowControl w:val="0"/>
              <w:spacing w:before="120"/>
              <w:jc w:val="both"/>
              <w:rPr>
                <w:sz w:val="22"/>
                <w:szCs w:val="22"/>
              </w:rPr>
            </w:pPr>
            <w:r w:rsidRPr="00E362FA">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E362FA">
              <w:rPr>
                <w:sz w:val="22"/>
                <w:szCs w:val="22"/>
                <w:lang w:val="en-US"/>
              </w:rPr>
              <w:t>MF</w:t>
            </w:r>
            <w:r w:rsidRPr="00E362FA">
              <w:rPr>
                <w:sz w:val="22"/>
                <w:szCs w:val="22"/>
              </w:rPr>
              <w:t xml:space="preserve">035 на прием депозитарных расписок на хранение и/или учет с указанием в качестве места расчетов </w:t>
            </w:r>
            <w:r w:rsidR="006E7B18" w:rsidRPr="00E362FA">
              <w:rPr>
                <w:szCs w:val="24"/>
              </w:rPr>
              <w:t xml:space="preserve">Euroclear Bank S.A./N.V. или </w:t>
            </w:r>
            <w:r w:rsidR="006E7B18" w:rsidRPr="00E362FA">
              <w:rPr>
                <w:szCs w:val="24"/>
                <w:lang w:val="en-US"/>
              </w:rPr>
              <w:t>Clearstream</w:t>
            </w:r>
            <w:r w:rsidR="006E7B18" w:rsidRPr="00E362FA">
              <w:rPr>
                <w:szCs w:val="24"/>
              </w:rPr>
              <w:t xml:space="preserve"> </w:t>
            </w:r>
            <w:r w:rsidR="006E7B18" w:rsidRPr="00E362FA">
              <w:rPr>
                <w:szCs w:val="24"/>
                <w:lang w:val="en-US"/>
              </w:rPr>
              <w:t>Banking</w:t>
            </w:r>
            <w:r w:rsidR="006E7B18" w:rsidRPr="00E362FA">
              <w:rPr>
                <w:szCs w:val="24"/>
              </w:rPr>
              <w:t xml:space="preserve"> </w:t>
            </w:r>
            <w:r w:rsidR="006E7B18" w:rsidRPr="00E362FA">
              <w:rPr>
                <w:szCs w:val="24"/>
                <w:lang w:val="en-US"/>
              </w:rPr>
              <w:t>S</w:t>
            </w:r>
            <w:r w:rsidR="006E7B18" w:rsidRPr="00E362FA">
              <w:rPr>
                <w:szCs w:val="24"/>
              </w:rPr>
              <w:t>.</w:t>
            </w:r>
            <w:r w:rsidR="006E7B18" w:rsidRPr="00E362FA">
              <w:rPr>
                <w:szCs w:val="24"/>
                <w:lang w:val="en-US"/>
              </w:rPr>
              <w:t>A</w:t>
            </w:r>
            <w:r w:rsidR="006E7B18" w:rsidRPr="00E362FA">
              <w:rPr>
                <w:szCs w:val="24"/>
              </w:rPr>
              <w:t>.</w:t>
            </w:r>
            <w:r w:rsidRPr="00E362FA">
              <w:rPr>
                <w:sz w:val="22"/>
                <w:szCs w:val="22"/>
              </w:rPr>
              <w:t>.</w:t>
            </w:r>
          </w:p>
        </w:tc>
      </w:tr>
    </w:tbl>
    <w:p w14:paraId="5785BC02" w14:textId="2B8452E4" w:rsidR="002E6978" w:rsidRPr="00E362FA" w:rsidRDefault="00561513" w:rsidP="002E6978">
      <w:pPr>
        <w:widowControl w:val="0"/>
        <w:spacing w:before="120" w:after="120"/>
        <w:jc w:val="center"/>
        <w:rPr>
          <w:b/>
          <w:szCs w:val="24"/>
        </w:rPr>
      </w:pPr>
      <w:r w:rsidRPr="00E362FA">
        <w:rPr>
          <w:b/>
          <w:szCs w:val="24"/>
        </w:rPr>
        <w:t>Обособленный учет акций</w:t>
      </w:r>
      <w:r w:rsidR="009B0A27" w:rsidRPr="00E362FA">
        <w:rPr>
          <w:b/>
          <w:szCs w:val="24"/>
        </w:rPr>
        <w:t xml:space="preserve"> российских эмитентов</w:t>
      </w:r>
      <w:r w:rsidRPr="00E362FA">
        <w:rPr>
          <w:b/>
          <w:szCs w:val="24"/>
        </w:rPr>
        <w:t xml:space="preserve">, полученных при </w:t>
      </w:r>
      <w:r w:rsidR="00124A11" w:rsidRPr="00E362FA">
        <w:rPr>
          <w:b/>
          <w:szCs w:val="24"/>
        </w:rPr>
        <w:t>погашении депозитарных расписок.</w:t>
      </w:r>
      <w:r w:rsidRPr="00E362FA">
        <w:rPr>
          <w:b/>
          <w:szCs w:val="24"/>
        </w:rPr>
        <w:t xml:space="preserve"> Указ №</w:t>
      </w:r>
      <w:r w:rsidR="00F755A3" w:rsidRPr="00E362FA">
        <w:rPr>
          <w:b/>
          <w:szCs w:val="24"/>
        </w:rPr>
        <w:t xml:space="preserve"> </w:t>
      </w:r>
      <w:r w:rsidRPr="00E362FA">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362FA" w14:paraId="7E8BDF2F" w14:textId="77777777" w:rsidTr="00830EC4">
        <w:trPr>
          <w:tblHeader/>
        </w:trPr>
        <w:tc>
          <w:tcPr>
            <w:tcW w:w="2552" w:type="dxa"/>
          </w:tcPr>
          <w:p w14:paraId="408A6ED2" w14:textId="77777777" w:rsidR="002E6978" w:rsidRPr="00E362FA" w:rsidRDefault="002E6978" w:rsidP="00830EC4">
            <w:pPr>
              <w:widowControl w:val="0"/>
              <w:spacing w:before="120"/>
              <w:jc w:val="both"/>
              <w:rPr>
                <w:b/>
                <w:sz w:val="22"/>
                <w:szCs w:val="22"/>
              </w:rPr>
            </w:pPr>
            <w:r w:rsidRPr="00E362FA">
              <w:rPr>
                <w:b/>
                <w:sz w:val="22"/>
                <w:szCs w:val="22"/>
              </w:rPr>
              <w:t>Параметры типа раздела</w:t>
            </w:r>
          </w:p>
        </w:tc>
        <w:tc>
          <w:tcPr>
            <w:tcW w:w="7087" w:type="dxa"/>
          </w:tcPr>
          <w:p w14:paraId="19CA3CD1" w14:textId="77777777" w:rsidR="002E6978" w:rsidRPr="00E362FA" w:rsidRDefault="002E6978" w:rsidP="00830EC4">
            <w:pPr>
              <w:widowControl w:val="0"/>
              <w:spacing w:before="120"/>
              <w:jc w:val="both"/>
              <w:rPr>
                <w:b/>
                <w:sz w:val="22"/>
                <w:szCs w:val="22"/>
              </w:rPr>
            </w:pPr>
            <w:r w:rsidRPr="00E362FA">
              <w:rPr>
                <w:b/>
                <w:sz w:val="22"/>
                <w:szCs w:val="22"/>
              </w:rPr>
              <w:t>Описание параметров</w:t>
            </w:r>
          </w:p>
        </w:tc>
      </w:tr>
      <w:tr w:rsidR="002E6978" w:rsidRPr="00E362FA" w14:paraId="55452FA9" w14:textId="77777777" w:rsidTr="00830EC4">
        <w:tc>
          <w:tcPr>
            <w:tcW w:w="2552" w:type="dxa"/>
          </w:tcPr>
          <w:p w14:paraId="56FE164B" w14:textId="77777777" w:rsidR="002E6978" w:rsidRPr="00E362FA" w:rsidRDefault="002E6978" w:rsidP="00830EC4">
            <w:pPr>
              <w:widowControl w:val="0"/>
              <w:spacing w:before="120"/>
              <w:jc w:val="both"/>
              <w:rPr>
                <w:sz w:val="22"/>
                <w:szCs w:val="22"/>
              </w:rPr>
            </w:pPr>
            <w:r w:rsidRPr="00E362FA">
              <w:rPr>
                <w:sz w:val="22"/>
                <w:szCs w:val="22"/>
              </w:rPr>
              <w:t>Наименование типа раздела</w:t>
            </w:r>
          </w:p>
        </w:tc>
        <w:tc>
          <w:tcPr>
            <w:tcW w:w="7087" w:type="dxa"/>
          </w:tcPr>
          <w:p w14:paraId="6CAA1DC6" w14:textId="7A142369" w:rsidR="002E6978" w:rsidRPr="00E362FA" w:rsidRDefault="00561513" w:rsidP="00124A11">
            <w:pPr>
              <w:widowControl w:val="0"/>
              <w:spacing w:before="120"/>
              <w:jc w:val="both"/>
              <w:rPr>
                <w:sz w:val="22"/>
                <w:szCs w:val="22"/>
              </w:rPr>
            </w:pPr>
            <w:r w:rsidRPr="00E362FA">
              <w:rPr>
                <w:sz w:val="22"/>
                <w:szCs w:val="22"/>
              </w:rPr>
              <w:t>Обособленный учет акций</w:t>
            </w:r>
            <w:r w:rsidR="009B0A27" w:rsidRPr="00E362FA">
              <w:rPr>
                <w:sz w:val="22"/>
                <w:szCs w:val="22"/>
              </w:rPr>
              <w:t xml:space="preserve"> российских эмитентов</w:t>
            </w:r>
            <w:r w:rsidRPr="00E362FA">
              <w:rPr>
                <w:sz w:val="22"/>
                <w:szCs w:val="22"/>
              </w:rPr>
              <w:t>, полученных при погашении депозитарных расписок</w:t>
            </w:r>
            <w:r w:rsidR="00124A11" w:rsidRPr="00E362FA">
              <w:rPr>
                <w:sz w:val="22"/>
                <w:szCs w:val="22"/>
              </w:rPr>
              <w:t>.</w:t>
            </w:r>
            <w:r w:rsidRPr="00E362FA">
              <w:rPr>
                <w:sz w:val="22"/>
                <w:szCs w:val="22"/>
              </w:rPr>
              <w:t xml:space="preserve"> Указ №</w:t>
            </w:r>
            <w:r w:rsidR="00F755A3" w:rsidRPr="00E362FA">
              <w:rPr>
                <w:sz w:val="22"/>
                <w:szCs w:val="22"/>
              </w:rPr>
              <w:t xml:space="preserve"> </w:t>
            </w:r>
            <w:r w:rsidRPr="00E362FA">
              <w:rPr>
                <w:sz w:val="22"/>
                <w:szCs w:val="22"/>
              </w:rPr>
              <w:t>138</w:t>
            </w:r>
            <w:r w:rsidR="00DD70A3" w:rsidRPr="00E362FA">
              <w:rPr>
                <w:sz w:val="22"/>
                <w:szCs w:val="22"/>
              </w:rPr>
              <w:t xml:space="preserve">. Сокращенное наименование в отчетах: </w:t>
            </w:r>
            <w:r w:rsidR="00413344" w:rsidRPr="00E362FA">
              <w:rPr>
                <w:sz w:val="22"/>
                <w:szCs w:val="22"/>
              </w:rPr>
              <w:t>Обособ. учет акций рос. эмитентов, получ. при погаш. деп. расписок. Указ №138</w:t>
            </w:r>
            <w:r w:rsidR="00736743" w:rsidRPr="00E362FA">
              <w:rPr>
                <w:sz w:val="22"/>
                <w:szCs w:val="22"/>
              </w:rPr>
              <w:t>.</w:t>
            </w:r>
          </w:p>
        </w:tc>
      </w:tr>
      <w:tr w:rsidR="002E6978" w:rsidRPr="00E362FA" w14:paraId="60D9CA3E" w14:textId="77777777" w:rsidTr="00830EC4">
        <w:tc>
          <w:tcPr>
            <w:tcW w:w="2552" w:type="dxa"/>
          </w:tcPr>
          <w:p w14:paraId="5A42549D" w14:textId="77777777" w:rsidR="002E6978" w:rsidRPr="00E362FA" w:rsidRDefault="002E6978" w:rsidP="00830EC4">
            <w:pPr>
              <w:widowControl w:val="0"/>
              <w:spacing w:before="120"/>
              <w:jc w:val="both"/>
              <w:rPr>
                <w:sz w:val="22"/>
                <w:szCs w:val="22"/>
              </w:rPr>
            </w:pPr>
            <w:r w:rsidRPr="00E362FA">
              <w:rPr>
                <w:sz w:val="22"/>
                <w:szCs w:val="22"/>
              </w:rPr>
              <w:t>Код раздела (17 символов)</w:t>
            </w:r>
          </w:p>
        </w:tc>
        <w:tc>
          <w:tcPr>
            <w:tcW w:w="7087" w:type="dxa"/>
          </w:tcPr>
          <w:p w14:paraId="3DB4EC4B" w14:textId="77777777" w:rsidR="002E6978" w:rsidRPr="00E362FA" w:rsidRDefault="002E6978" w:rsidP="00830EC4">
            <w:pPr>
              <w:widowControl w:val="0"/>
              <w:spacing w:before="120"/>
              <w:jc w:val="both"/>
              <w:rPr>
                <w:sz w:val="22"/>
                <w:szCs w:val="22"/>
              </w:rPr>
            </w:pPr>
            <w:r w:rsidRPr="00E362FA">
              <w:rPr>
                <w:sz w:val="22"/>
                <w:szCs w:val="22"/>
                <w:lang w:val="en-US"/>
              </w:rPr>
              <w:t>PB</w:t>
            </w:r>
            <w:r w:rsidRPr="00E362FA">
              <w:rPr>
                <w:sz w:val="22"/>
                <w:szCs w:val="22"/>
              </w:rPr>
              <w:t xml:space="preserve"> (1-2) + свободные (3-17 символы)</w:t>
            </w:r>
          </w:p>
        </w:tc>
      </w:tr>
      <w:tr w:rsidR="002E6978" w:rsidRPr="00E362FA" w14:paraId="654C931A" w14:textId="77777777" w:rsidTr="00830EC4">
        <w:tc>
          <w:tcPr>
            <w:tcW w:w="2552" w:type="dxa"/>
          </w:tcPr>
          <w:p w14:paraId="1E3093ED" w14:textId="77777777" w:rsidR="002E6978" w:rsidRPr="00E362FA" w:rsidRDefault="002E6978" w:rsidP="00830EC4">
            <w:pPr>
              <w:widowControl w:val="0"/>
              <w:spacing w:before="120"/>
              <w:jc w:val="both"/>
              <w:rPr>
                <w:sz w:val="22"/>
                <w:szCs w:val="22"/>
              </w:rPr>
            </w:pPr>
            <w:r w:rsidRPr="00E362FA">
              <w:rPr>
                <w:sz w:val="22"/>
                <w:szCs w:val="22"/>
              </w:rPr>
              <w:t>Назначение раздела</w:t>
            </w:r>
          </w:p>
        </w:tc>
        <w:tc>
          <w:tcPr>
            <w:tcW w:w="7087" w:type="dxa"/>
          </w:tcPr>
          <w:p w14:paraId="48A7B80C" w14:textId="376BE687" w:rsidR="002E6978" w:rsidRPr="00E362FA" w:rsidRDefault="002E6978" w:rsidP="00561513">
            <w:pPr>
              <w:widowControl w:val="0"/>
              <w:spacing w:before="120"/>
              <w:jc w:val="both"/>
              <w:rPr>
                <w:sz w:val="22"/>
                <w:szCs w:val="22"/>
              </w:rPr>
            </w:pPr>
            <w:r w:rsidRPr="00E362FA">
              <w:rPr>
                <w:bCs/>
                <w:color w:val="000000"/>
                <w:spacing w:val="2"/>
                <w:position w:val="2"/>
                <w:sz w:val="22"/>
                <w:szCs w:val="22"/>
              </w:rPr>
              <w:t xml:space="preserve">Для обособленного учета </w:t>
            </w:r>
            <w:r w:rsidR="00561513" w:rsidRPr="00E362FA">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E362FA">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E362FA" w14:paraId="1377F32C" w14:textId="77777777" w:rsidTr="00830EC4">
        <w:tc>
          <w:tcPr>
            <w:tcW w:w="2552" w:type="dxa"/>
          </w:tcPr>
          <w:p w14:paraId="45B4381E" w14:textId="77777777" w:rsidR="002E6978" w:rsidRPr="00E362FA" w:rsidRDefault="002E6978" w:rsidP="00830EC4">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2DD9B16A" w14:textId="5164368A" w:rsidR="002E6978" w:rsidRPr="00E362FA" w:rsidRDefault="002E6978" w:rsidP="00561513">
            <w:pPr>
              <w:widowControl w:val="0"/>
              <w:spacing w:before="120"/>
              <w:jc w:val="both"/>
              <w:rPr>
                <w:sz w:val="22"/>
                <w:szCs w:val="22"/>
              </w:rPr>
            </w:pPr>
            <w:r w:rsidRPr="00E362FA">
              <w:rPr>
                <w:sz w:val="22"/>
                <w:szCs w:val="22"/>
              </w:rPr>
              <w:t>Счета депо владельца</w:t>
            </w:r>
            <w:r w:rsidR="00427720" w:rsidRPr="00E362FA">
              <w:rPr>
                <w:sz w:val="22"/>
                <w:szCs w:val="22"/>
              </w:rPr>
              <w:t>,</w:t>
            </w:r>
            <w:r w:rsidRPr="00E362FA">
              <w:rPr>
                <w:sz w:val="22"/>
                <w:szCs w:val="22"/>
              </w:rPr>
              <w:t xml:space="preserve"> Счета депо владельца типа «С», Счета депо доверительного управляющего, </w:t>
            </w:r>
            <w:r w:rsidR="00CB509B" w:rsidRPr="00E362FA">
              <w:rPr>
                <w:sz w:val="22"/>
                <w:szCs w:val="22"/>
              </w:rPr>
              <w:t xml:space="preserve">Счета депо доверительного управляющего типа «С», </w:t>
            </w:r>
            <w:r w:rsidRPr="00E362FA">
              <w:rPr>
                <w:sz w:val="22"/>
                <w:szCs w:val="22"/>
              </w:rPr>
              <w:t>Казначейские счета депо эмитента (лица, обязанного по ценным бумагам).</w:t>
            </w:r>
          </w:p>
        </w:tc>
      </w:tr>
      <w:tr w:rsidR="002E6978" w:rsidRPr="00E362FA" w14:paraId="0EF13666" w14:textId="77777777" w:rsidTr="00830EC4">
        <w:tc>
          <w:tcPr>
            <w:tcW w:w="2552" w:type="dxa"/>
          </w:tcPr>
          <w:p w14:paraId="7BB89348" w14:textId="77777777" w:rsidR="002E6978" w:rsidRPr="00E362FA" w:rsidRDefault="002E6978" w:rsidP="00830EC4">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72F7291D" w14:textId="4E2D8173" w:rsidR="002E6978" w:rsidRPr="00E362FA" w:rsidRDefault="002E6978" w:rsidP="00821732">
            <w:pPr>
              <w:widowControl w:val="0"/>
              <w:spacing w:before="120"/>
              <w:jc w:val="both"/>
              <w:rPr>
                <w:sz w:val="22"/>
                <w:szCs w:val="22"/>
              </w:rPr>
            </w:pPr>
            <w:r w:rsidRPr="00E362FA">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E362FA">
              <w:rPr>
                <w:sz w:val="22"/>
                <w:szCs w:val="22"/>
              </w:rPr>
              <w:t>на</w:t>
            </w:r>
            <w:r w:rsidRPr="00E362FA">
              <w:rPr>
                <w:sz w:val="22"/>
                <w:szCs w:val="22"/>
              </w:rPr>
              <w:t xml:space="preserve"> таки</w:t>
            </w:r>
            <w:r w:rsidR="00821732" w:rsidRPr="00E362FA">
              <w:rPr>
                <w:sz w:val="22"/>
                <w:szCs w:val="22"/>
              </w:rPr>
              <w:t>е</w:t>
            </w:r>
            <w:r w:rsidRPr="00E362FA">
              <w:rPr>
                <w:sz w:val="22"/>
                <w:szCs w:val="22"/>
              </w:rPr>
              <w:t xml:space="preserve"> акци</w:t>
            </w:r>
            <w:r w:rsidR="00821732" w:rsidRPr="00E362FA">
              <w:rPr>
                <w:sz w:val="22"/>
                <w:szCs w:val="22"/>
              </w:rPr>
              <w:t>и</w:t>
            </w:r>
            <w:r w:rsidR="00561513" w:rsidRPr="00E362FA">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E362FA">
              <w:rPr>
                <w:sz w:val="22"/>
                <w:szCs w:val="22"/>
              </w:rPr>
              <w:t>.</w:t>
            </w:r>
          </w:p>
        </w:tc>
      </w:tr>
      <w:tr w:rsidR="002E6978" w:rsidRPr="00E362FA" w14:paraId="02F5CE51" w14:textId="77777777" w:rsidTr="00830EC4">
        <w:tc>
          <w:tcPr>
            <w:tcW w:w="2552" w:type="dxa"/>
          </w:tcPr>
          <w:p w14:paraId="56C09A14" w14:textId="77777777" w:rsidR="002E6978" w:rsidRPr="00E362FA" w:rsidRDefault="002E6978" w:rsidP="00830EC4">
            <w:pPr>
              <w:widowControl w:val="0"/>
              <w:spacing w:before="120"/>
              <w:jc w:val="both"/>
              <w:rPr>
                <w:sz w:val="22"/>
                <w:szCs w:val="22"/>
              </w:rPr>
            </w:pPr>
            <w:r w:rsidRPr="00E362FA">
              <w:rPr>
                <w:sz w:val="22"/>
                <w:szCs w:val="22"/>
              </w:rPr>
              <w:t>Условия открытия раздела</w:t>
            </w:r>
          </w:p>
        </w:tc>
        <w:tc>
          <w:tcPr>
            <w:tcW w:w="7087" w:type="dxa"/>
          </w:tcPr>
          <w:p w14:paraId="35E3E5DB" w14:textId="77777777" w:rsidR="002E6978" w:rsidRPr="00E362FA" w:rsidRDefault="002E6978" w:rsidP="00830EC4">
            <w:pPr>
              <w:widowControl w:val="0"/>
              <w:spacing w:before="120"/>
              <w:jc w:val="both"/>
              <w:rPr>
                <w:sz w:val="22"/>
                <w:szCs w:val="22"/>
              </w:rPr>
            </w:pPr>
            <w:r w:rsidRPr="00E362FA">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E362FA" w14:paraId="1961D507" w14:textId="77777777" w:rsidTr="00830EC4">
        <w:tc>
          <w:tcPr>
            <w:tcW w:w="2552" w:type="dxa"/>
          </w:tcPr>
          <w:p w14:paraId="2AF89F0B" w14:textId="77777777" w:rsidR="002E6978" w:rsidRPr="00E362FA" w:rsidRDefault="002E6978" w:rsidP="00830EC4">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53F000F8" w14:textId="42CBEFB2" w:rsidR="00A605A1" w:rsidRPr="00E362FA" w:rsidRDefault="002E6978" w:rsidP="00830EC4">
            <w:pPr>
              <w:widowControl w:val="0"/>
              <w:spacing w:before="120"/>
              <w:jc w:val="both"/>
              <w:rPr>
                <w:sz w:val="22"/>
                <w:szCs w:val="22"/>
              </w:rPr>
            </w:pPr>
            <w:r w:rsidRPr="00E362FA">
              <w:rPr>
                <w:sz w:val="22"/>
                <w:szCs w:val="22"/>
              </w:rPr>
              <w:t>Переводы ценных бумаг на раздел «</w:t>
            </w:r>
            <w:r w:rsidR="00A30A84" w:rsidRPr="00E362FA">
              <w:rPr>
                <w:sz w:val="22"/>
                <w:szCs w:val="22"/>
              </w:rPr>
              <w:t>Обособленный учет акций</w:t>
            </w:r>
            <w:r w:rsidR="00150F3E" w:rsidRPr="00E362FA">
              <w:rPr>
                <w:sz w:val="22"/>
                <w:szCs w:val="22"/>
              </w:rPr>
              <w:t xml:space="preserve"> российских эмитентов</w:t>
            </w:r>
            <w:r w:rsidR="00A30A84" w:rsidRPr="00E362FA">
              <w:rPr>
                <w:sz w:val="22"/>
                <w:szCs w:val="22"/>
              </w:rPr>
              <w:t>, полученных при погашении депозитарных расписок</w:t>
            </w:r>
            <w:r w:rsidR="00124A11" w:rsidRPr="00E362FA">
              <w:rPr>
                <w:sz w:val="22"/>
                <w:szCs w:val="22"/>
              </w:rPr>
              <w:t>.</w:t>
            </w:r>
            <w:r w:rsidR="00A30A84" w:rsidRPr="00E362FA">
              <w:rPr>
                <w:sz w:val="22"/>
                <w:szCs w:val="22"/>
              </w:rPr>
              <w:t xml:space="preserve"> Указ №</w:t>
            </w:r>
            <w:r w:rsidR="00124A11" w:rsidRPr="00E362FA">
              <w:rPr>
                <w:sz w:val="22"/>
                <w:szCs w:val="22"/>
              </w:rPr>
              <w:t xml:space="preserve"> </w:t>
            </w:r>
            <w:r w:rsidR="00A30A84" w:rsidRPr="00E362FA">
              <w:rPr>
                <w:sz w:val="22"/>
                <w:szCs w:val="22"/>
              </w:rPr>
              <w:t>138</w:t>
            </w:r>
            <w:r w:rsidRPr="00E362FA">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E362FA">
              <w:rPr>
                <w:sz w:val="22"/>
                <w:szCs w:val="22"/>
              </w:rPr>
              <w:t>.</w:t>
            </w:r>
          </w:p>
          <w:p w14:paraId="1EFA2385" w14:textId="24B74E1E" w:rsidR="002E6978" w:rsidRPr="00E362FA" w:rsidRDefault="00361987" w:rsidP="00830EC4">
            <w:pPr>
              <w:widowControl w:val="0"/>
              <w:spacing w:before="120"/>
              <w:jc w:val="both"/>
              <w:rPr>
                <w:sz w:val="22"/>
                <w:szCs w:val="22"/>
              </w:rPr>
            </w:pPr>
            <w:r w:rsidRPr="00E362FA">
              <w:rPr>
                <w:sz w:val="22"/>
                <w:szCs w:val="22"/>
              </w:rPr>
              <w:t xml:space="preserve">При переводе акций без перехода прав собственности в связи с прекращением </w:t>
            </w:r>
            <w:r w:rsidR="00A605A1" w:rsidRPr="00E362FA">
              <w:rPr>
                <w:sz w:val="22"/>
                <w:szCs w:val="22"/>
              </w:rPr>
              <w:t xml:space="preserve">обособленного </w:t>
            </w:r>
            <w:r w:rsidRPr="00E362FA">
              <w:rPr>
                <w:sz w:val="22"/>
                <w:szCs w:val="22"/>
              </w:rPr>
              <w:t xml:space="preserve">учета прав на акции в другом депозитарии </w:t>
            </w:r>
            <w:r w:rsidR="002F6F12" w:rsidRPr="00E362FA">
              <w:rPr>
                <w:sz w:val="22"/>
                <w:szCs w:val="22"/>
              </w:rPr>
              <w:t>н</w:t>
            </w:r>
            <w:r w:rsidR="00EA7CB4" w:rsidRPr="00E362FA">
              <w:rPr>
                <w:sz w:val="22"/>
                <w:szCs w:val="22"/>
              </w:rPr>
              <w:t xml:space="preserve">а Счет депо </w:t>
            </w:r>
            <w:r w:rsidR="002F5441" w:rsidRPr="00E362FA">
              <w:rPr>
                <w:sz w:val="22"/>
                <w:szCs w:val="22"/>
              </w:rPr>
              <w:t xml:space="preserve">и </w:t>
            </w:r>
            <w:r w:rsidR="00E47935" w:rsidRPr="00E362FA">
              <w:rPr>
                <w:sz w:val="22"/>
                <w:szCs w:val="22"/>
              </w:rPr>
              <w:t xml:space="preserve">обеспечением обособленного учета </w:t>
            </w:r>
            <w:r w:rsidR="00EA7CB4" w:rsidRPr="00E362FA">
              <w:rPr>
                <w:sz w:val="22"/>
                <w:szCs w:val="22"/>
              </w:rPr>
              <w:t xml:space="preserve">в Депозитарии </w:t>
            </w:r>
            <w:r w:rsidRPr="00E362FA">
              <w:rPr>
                <w:sz w:val="22"/>
                <w:szCs w:val="22"/>
              </w:rPr>
              <w:t>Депонент –</w:t>
            </w:r>
            <w:r w:rsidR="00A605A1" w:rsidRPr="00E362FA">
              <w:rPr>
                <w:sz w:val="22"/>
                <w:szCs w:val="22"/>
              </w:rPr>
              <w:t xml:space="preserve"> </w:t>
            </w:r>
            <w:r w:rsidRPr="00E362FA">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E362FA">
              <w:rPr>
                <w:sz w:val="22"/>
                <w:szCs w:val="22"/>
              </w:rPr>
              <w:t xml:space="preserve"> Поручение (код операции - 16)</w:t>
            </w:r>
            <w:r w:rsidR="00E47935" w:rsidRPr="00E362FA">
              <w:rPr>
                <w:sz w:val="22"/>
                <w:szCs w:val="22"/>
              </w:rPr>
              <w:t>,</w:t>
            </w:r>
            <w:r w:rsidR="00C55EBE" w:rsidRPr="00E362FA">
              <w:rPr>
                <w:sz w:val="22"/>
                <w:szCs w:val="22"/>
              </w:rPr>
              <w:t xml:space="preserve"> </w:t>
            </w:r>
            <w:r w:rsidR="00E47935" w:rsidRPr="00E362FA">
              <w:rPr>
                <w:sz w:val="22"/>
                <w:szCs w:val="22"/>
              </w:rPr>
              <w:t xml:space="preserve">а </w:t>
            </w:r>
            <w:r w:rsidR="002F6F12" w:rsidRPr="00E362FA">
              <w:rPr>
                <w:sz w:val="22"/>
                <w:szCs w:val="22"/>
              </w:rPr>
              <w:t>Депонент-получатель ценных бумаг должен предоставить встречное Поручение</w:t>
            </w:r>
            <w:r w:rsidR="00C765C2" w:rsidRPr="00E362FA">
              <w:rPr>
                <w:sz w:val="22"/>
                <w:szCs w:val="22"/>
              </w:rPr>
              <w:t xml:space="preserve"> </w:t>
            </w:r>
            <w:r w:rsidR="002F6F12" w:rsidRPr="00E362FA">
              <w:rPr>
                <w:sz w:val="22"/>
                <w:szCs w:val="22"/>
              </w:rPr>
              <w:t xml:space="preserve">(код операции </w:t>
            </w:r>
            <w:r w:rsidR="00B95A7A" w:rsidRPr="00E362FA">
              <w:rPr>
                <w:sz w:val="22"/>
                <w:szCs w:val="22"/>
              </w:rPr>
              <w:t xml:space="preserve">- </w:t>
            </w:r>
            <w:r w:rsidR="002F6F12" w:rsidRPr="00E362FA">
              <w:rPr>
                <w:sz w:val="22"/>
                <w:szCs w:val="22"/>
              </w:rPr>
              <w:t>16/1</w:t>
            </w:r>
            <w:r w:rsidR="00C55EBE" w:rsidRPr="00E362FA">
              <w:rPr>
                <w:sz w:val="22"/>
                <w:szCs w:val="22"/>
              </w:rPr>
              <w:t>)</w:t>
            </w:r>
            <w:r w:rsidR="00E47935" w:rsidRPr="00E362FA">
              <w:rPr>
                <w:sz w:val="22"/>
                <w:szCs w:val="22"/>
              </w:rPr>
              <w:t xml:space="preserve">, в которых в качестве раздела </w:t>
            </w:r>
            <w:r w:rsidR="00ED2728" w:rsidRPr="00E362FA">
              <w:rPr>
                <w:sz w:val="22"/>
                <w:szCs w:val="22"/>
              </w:rPr>
              <w:t xml:space="preserve">для </w:t>
            </w:r>
            <w:r w:rsidR="00E47935" w:rsidRPr="00E362FA">
              <w:rPr>
                <w:sz w:val="22"/>
                <w:szCs w:val="22"/>
              </w:rPr>
              <w:t>зачисления ценных бумаг должен быть указан раздел «</w:t>
            </w:r>
            <w:r w:rsidR="00A30A84" w:rsidRPr="00E362FA">
              <w:rPr>
                <w:sz w:val="22"/>
                <w:szCs w:val="22"/>
              </w:rPr>
              <w:t>Обособленный учет акций</w:t>
            </w:r>
            <w:r w:rsidR="00C8137E" w:rsidRPr="00E362FA">
              <w:rPr>
                <w:sz w:val="22"/>
                <w:szCs w:val="22"/>
              </w:rPr>
              <w:t xml:space="preserve"> российских эмитентов</w:t>
            </w:r>
            <w:r w:rsidR="00A30A84" w:rsidRPr="00E362FA">
              <w:rPr>
                <w:sz w:val="22"/>
                <w:szCs w:val="22"/>
              </w:rPr>
              <w:t>, полученных при погашении депозитарных расписок</w:t>
            </w:r>
            <w:r w:rsidR="00124A11" w:rsidRPr="00E362FA">
              <w:rPr>
                <w:sz w:val="22"/>
                <w:szCs w:val="22"/>
              </w:rPr>
              <w:t>.</w:t>
            </w:r>
            <w:r w:rsidR="00A30A84" w:rsidRPr="00E362FA">
              <w:rPr>
                <w:sz w:val="22"/>
                <w:szCs w:val="22"/>
              </w:rPr>
              <w:t xml:space="preserve"> Указ №</w:t>
            </w:r>
            <w:r w:rsidR="00124A11" w:rsidRPr="00E362FA">
              <w:rPr>
                <w:sz w:val="22"/>
                <w:szCs w:val="22"/>
              </w:rPr>
              <w:t xml:space="preserve"> </w:t>
            </w:r>
            <w:r w:rsidR="00A30A84" w:rsidRPr="00E362FA">
              <w:rPr>
                <w:sz w:val="22"/>
                <w:szCs w:val="22"/>
              </w:rPr>
              <w:t>138</w:t>
            </w:r>
            <w:r w:rsidR="00E47935" w:rsidRPr="00E362FA">
              <w:rPr>
                <w:sz w:val="22"/>
                <w:szCs w:val="22"/>
              </w:rPr>
              <w:t>»</w:t>
            </w:r>
            <w:r w:rsidR="00C765C2" w:rsidRPr="00E362FA">
              <w:rPr>
                <w:sz w:val="22"/>
                <w:szCs w:val="22"/>
              </w:rPr>
              <w:t>.</w:t>
            </w:r>
          </w:p>
          <w:p w14:paraId="220ED7E5" w14:textId="77777777" w:rsidR="002C79C3" w:rsidRPr="00E362FA" w:rsidRDefault="002C79C3" w:rsidP="002C79C3">
            <w:pPr>
              <w:widowControl w:val="0"/>
              <w:spacing w:before="120"/>
              <w:jc w:val="both"/>
              <w:rPr>
                <w:sz w:val="22"/>
                <w:szCs w:val="22"/>
              </w:rPr>
            </w:pPr>
            <w:r w:rsidRPr="00E362FA">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E362FA" w:rsidRDefault="002C79C3" w:rsidP="002C79C3">
            <w:pPr>
              <w:widowControl w:val="0"/>
              <w:spacing w:before="120"/>
              <w:jc w:val="both"/>
              <w:rPr>
                <w:sz w:val="22"/>
                <w:szCs w:val="22"/>
              </w:rPr>
            </w:pPr>
            <w:r w:rsidRPr="00E362FA">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E362FA">
              <w:rPr>
                <w:sz w:val="22"/>
                <w:szCs w:val="22"/>
              </w:rPr>
              <w:t>асписок.</w:t>
            </w:r>
            <w:r w:rsidRPr="00E362FA">
              <w:rPr>
                <w:sz w:val="22"/>
                <w:szCs w:val="22"/>
              </w:rPr>
              <w:t xml:space="preserve"> Указ №</w:t>
            </w:r>
            <w:r w:rsidR="00F755A3" w:rsidRPr="00E362FA">
              <w:rPr>
                <w:sz w:val="22"/>
                <w:szCs w:val="22"/>
              </w:rPr>
              <w:t xml:space="preserve"> </w:t>
            </w:r>
            <w:r w:rsidRPr="00E362FA">
              <w:rPr>
                <w:sz w:val="22"/>
                <w:szCs w:val="22"/>
              </w:rPr>
              <w:t>138» Счетов депо, за исключением следующих операций</w:t>
            </w:r>
            <w:r w:rsidR="00EC13EF" w:rsidRPr="00E362FA">
              <w:rPr>
                <w:sz w:val="22"/>
                <w:szCs w:val="22"/>
              </w:rPr>
              <w:t xml:space="preserve"> (коды операций – 20,10, 16,16/1</w:t>
            </w:r>
            <w:r w:rsidR="008213FC" w:rsidRPr="00E362FA">
              <w:rPr>
                <w:sz w:val="22"/>
                <w:szCs w:val="22"/>
              </w:rPr>
              <w:t>, 36</w:t>
            </w:r>
            <w:r w:rsidR="00EC13EF" w:rsidRPr="00E362FA">
              <w:rPr>
                <w:sz w:val="22"/>
                <w:szCs w:val="22"/>
              </w:rPr>
              <w:t>);</w:t>
            </w:r>
          </w:p>
          <w:p w14:paraId="6461F77A" w14:textId="4ADAEA08" w:rsidR="00540009" w:rsidRPr="00E362FA" w:rsidRDefault="00540009" w:rsidP="00540009">
            <w:pPr>
              <w:widowControl w:val="0"/>
              <w:spacing w:before="120"/>
              <w:jc w:val="both"/>
              <w:rPr>
                <w:sz w:val="22"/>
                <w:szCs w:val="22"/>
              </w:rPr>
            </w:pPr>
            <w:r w:rsidRPr="00E362FA">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E362FA" w:rsidRDefault="00540009" w:rsidP="00540009">
            <w:pPr>
              <w:widowControl w:val="0"/>
              <w:spacing w:before="120"/>
              <w:jc w:val="both"/>
              <w:rPr>
                <w:sz w:val="22"/>
                <w:szCs w:val="22"/>
              </w:rPr>
            </w:pPr>
            <w:r w:rsidRPr="00E362FA">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273C8F32" w:rsidR="00540009" w:rsidRPr="00E362FA" w:rsidRDefault="00540009" w:rsidP="00540009">
            <w:pPr>
              <w:widowControl w:val="0"/>
              <w:spacing w:before="120"/>
              <w:jc w:val="both"/>
              <w:rPr>
                <w:sz w:val="22"/>
                <w:szCs w:val="22"/>
              </w:rPr>
            </w:pPr>
            <w:r w:rsidRPr="00E362FA">
              <w:rPr>
                <w:sz w:val="22"/>
                <w:szCs w:val="22"/>
              </w:rPr>
              <w:t xml:space="preserve">операций, совершаемых в соответствии с разрешениями, выданными на основании </w:t>
            </w:r>
            <w:r w:rsidR="0043785B" w:rsidRPr="00E362FA">
              <w:rPr>
                <w:sz w:val="22"/>
                <w:szCs w:val="22"/>
              </w:rPr>
              <w:t>у</w:t>
            </w:r>
            <w:r w:rsidRPr="00E362FA">
              <w:rPr>
                <w:sz w:val="22"/>
                <w:szCs w:val="22"/>
              </w:rPr>
              <w:t>казов Президента Российской Федерации, а также операций, совершаемых в соответствии с пунктом 10 Указа N 138;</w:t>
            </w:r>
          </w:p>
          <w:p w14:paraId="6771A335" w14:textId="77777777" w:rsidR="00540009" w:rsidRPr="00E362FA" w:rsidRDefault="00540009" w:rsidP="00540009">
            <w:pPr>
              <w:widowControl w:val="0"/>
              <w:spacing w:before="120"/>
              <w:jc w:val="both"/>
              <w:rPr>
                <w:sz w:val="22"/>
                <w:szCs w:val="22"/>
              </w:rPr>
            </w:pPr>
            <w:r w:rsidRPr="00E362F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E362FA" w:rsidRDefault="00540009" w:rsidP="00540009">
            <w:pPr>
              <w:widowControl w:val="0"/>
              <w:spacing w:before="120"/>
              <w:jc w:val="both"/>
              <w:rPr>
                <w:sz w:val="22"/>
                <w:szCs w:val="22"/>
              </w:rPr>
            </w:pPr>
            <w:r w:rsidRPr="00E362FA">
              <w:rPr>
                <w:sz w:val="22"/>
                <w:szCs w:val="22"/>
              </w:rPr>
              <w:t>операций, совершаемых при конвертации, выкупе российских ценных бумаг их эмитентом;</w:t>
            </w:r>
          </w:p>
          <w:p w14:paraId="431C3B35" w14:textId="77777777" w:rsidR="00540009" w:rsidRPr="00E362FA" w:rsidRDefault="00540009" w:rsidP="00540009">
            <w:pPr>
              <w:widowControl w:val="0"/>
              <w:spacing w:before="120"/>
              <w:jc w:val="both"/>
              <w:rPr>
                <w:sz w:val="22"/>
                <w:szCs w:val="22"/>
              </w:rPr>
            </w:pPr>
            <w:r w:rsidRPr="00E362FA">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2D1847F5" w14:textId="77777777" w:rsidR="00540009" w:rsidRPr="00E362FA" w:rsidRDefault="00540009" w:rsidP="00540009">
            <w:pPr>
              <w:widowControl w:val="0"/>
              <w:spacing w:before="120"/>
              <w:jc w:val="both"/>
              <w:rPr>
                <w:sz w:val="22"/>
                <w:szCs w:val="22"/>
              </w:rPr>
            </w:pPr>
            <w:r w:rsidRPr="00E362FA">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513D7C9" w14:textId="5468DAEC" w:rsidR="002C79C3" w:rsidRPr="00E362FA" w:rsidRDefault="002C79C3" w:rsidP="002C79C3">
            <w:pPr>
              <w:widowControl w:val="0"/>
              <w:spacing w:before="120"/>
              <w:jc w:val="both"/>
              <w:rPr>
                <w:sz w:val="22"/>
                <w:szCs w:val="22"/>
              </w:rPr>
            </w:pPr>
            <w:r w:rsidRPr="00E362FA">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E362FA">
              <w:rPr>
                <w:sz w:val="22"/>
                <w:szCs w:val="22"/>
              </w:rPr>
              <w:t xml:space="preserve">или регистратору </w:t>
            </w:r>
            <w:r w:rsidRPr="00E362FA">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E362FA" w:rsidRDefault="008213FC" w:rsidP="008213FC">
            <w:pPr>
              <w:widowControl w:val="0"/>
              <w:spacing w:before="120"/>
              <w:jc w:val="both"/>
              <w:rPr>
                <w:sz w:val="22"/>
                <w:szCs w:val="22"/>
              </w:rPr>
            </w:pPr>
            <w:r w:rsidRPr="00E362F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E362FA" w:rsidRDefault="008213FC" w:rsidP="008213FC">
            <w:pPr>
              <w:widowControl w:val="0"/>
              <w:spacing w:before="120"/>
              <w:jc w:val="both"/>
              <w:rPr>
                <w:sz w:val="22"/>
                <w:szCs w:val="22"/>
              </w:rPr>
            </w:pPr>
            <w:r w:rsidRPr="00E362FA">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E362FA" w:rsidRDefault="008213FC" w:rsidP="008213FC">
            <w:pPr>
              <w:widowControl w:val="0"/>
              <w:spacing w:before="120"/>
              <w:jc w:val="both"/>
              <w:rPr>
                <w:sz w:val="22"/>
                <w:szCs w:val="22"/>
              </w:rPr>
            </w:pPr>
            <w:r w:rsidRPr="00E362FA">
              <w:rPr>
                <w:sz w:val="22"/>
                <w:szCs w:val="22"/>
              </w:rPr>
              <w:t>операций, совершаемых с переходом прав на обособленные ценные бумаги в порядке универсального правопреемства;</w:t>
            </w:r>
          </w:p>
          <w:p w14:paraId="2C2707CC" w14:textId="594E30C7" w:rsidR="008213FC" w:rsidRPr="00E362FA" w:rsidRDefault="008213FC" w:rsidP="008213FC">
            <w:pPr>
              <w:widowControl w:val="0"/>
              <w:spacing w:before="120"/>
              <w:jc w:val="both"/>
              <w:rPr>
                <w:sz w:val="22"/>
                <w:szCs w:val="22"/>
              </w:rPr>
            </w:pPr>
            <w:r w:rsidRPr="00E362FA">
              <w:rPr>
                <w:sz w:val="22"/>
                <w:szCs w:val="22"/>
              </w:rPr>
              <w:t xml:space="preserve">операций совершаемых в соответствии с разрешениями, выданными на основании </w:t>
            </w:r>
            <w:r w:rsidR="0043785B" w:rsidRPr="00E362FA">
              <w:rPr>
                <w:sz w:val="22"/>
                <w:szCs w:val="22"/>
              </w:rPr>
              <w:t>у</w:t>
            </w:r>
            <w:r w:rsidRPr="00E362FA">
              <w:rPr>
                <w:sz w:val="22"/>
                <w:szCs w:val="22"/>
              </w:rPr>
              <w:t>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48DFC043" w14:textId="1ACAD3A7" w:rsidR="002C79C3" w:rsidRPr="00E362FA" w:rsidRDefault="002C79C3" w:rsidP="002C79C3">
            <w:pPr>
              <w:widowControl w:val="0"/>
              <w:spacing w:before="120"/>
              <w:jc w:val="both"/>
              <w:rPr>
                <w:sz w:val="22"/>
                <w:szCs w:val="22"/>
              </w:rPr>
            </w:pPr>
            <w:r w:rsidRPr="00E362FA">
              <w:rPr>
                <w:sz w:val="22"/>
                <w:szCs w:val="22"/>
              </w:rPr>
              <w:t>Перевод ценных бумаг с раздела «</w:t>
            </w:r>
            <w:r w:rsidR="00410748" w:rsidRPr="00E362FA">
              <w:rPr>
                <w:sz w:val="22"/>
                <w:szCs w:val="22"/>
              </w:rPr>
              <w:t>Обособленный учет акций российских эмитентов, полученных при погашении депозитарных расписок</w:t>
            </w:r>
            <w:r w:rsidR="0024313A" w:rsidRPr="00E362FA">
              <w:rPr>
                <w:sz w:val="22"/>
                <w:szCs w:val="22"/>
              </w:rPr>
              <w:t>.</w:t>
            </w:r>
            <w:r w:rsidR="00410748" w:rsidRPr="00E362FA">
              <w:rPr>
                <w:sz w:val="22"/>
                <w:szCs w:val="22"/>
              </w:rPr>
              <w:t xml:space="preserve"> Указ №</w:t>
            </w:r>
            <w:r w:rsidR="0024313A" w:rsidRPr="00E362FA">
              <w:rPr>
                <w:sz w:val="22"/>
                <w:szCs w:val="22"/>
              </w:rPr>
              <w:t xml:space="preserve"> </w:t>
            </w:r>
            <w:r w:rsidR="00410748" w:rsidRPr="00E362FA">
              <w:rPr>
                <w:sz w:val="22"/>
                <w:szCs w:val="22"/>
              </w:rPr>
              <w:t>138»</w:t>
            </w:r>
            <w:r w:rsidRPr="00E362FA">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4FF9E2F6" w:rsidR="002C79C3" w:rsidRPr="00E362FA" w:rsidRDefault="002C79C3" w:rsidP="002C79C3">
            <w:pPr>
              <w:widowControl w:val="0"/>
              <w:spacing w:before="120"/>
              <w:jc w:val="both"/>
              <w:rPr>
                <w:sz w:val="22"/>
                <w:szCs w:val="22"/>
              </w:rPr>
            </w:pPr>
            <w:r w:rsidRPr="00E362FA">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 </w:t>
            </w:r>
          </w:p>
          <w:p w14:paraId="7ED89F54" w14:textId="5B1C4937" w:rsidR="002C79C3" w:rsidRPr="00E362FA" w:rsidRDefault="002C79C3" w:rsidP="002C79C3">
            <w:pPr>
              <w:widowControl w:val="0"/>
              <w:spacing w:before="120"/>
              <w:jc w:val="both"/>
              <w:rPr>
                <w:sz w:val="22"/>
                <w:szCs w:val="22"/>
              </w:rPr>
            </w:pPr>
            <w:r w:rsidRPr="00E362F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362FA">
              <w:rPr>
                <w:sz w:val="22"/>
                <w:szCs w:val="22"/>
              </w:rPr>
              <w:t xml:space="preserve">указов </w:t>
            </w:r>
            <w:r w:rsidRPr="00E362FA">
              <w:rPr>
                <w:sz w:val="22"/>
                <w:szCs w:val="22"/>
              </w:rPr>
              <w:t>Президента Российской Федерации,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E362FA">
              <w:rPr>
                <w:sz w:val="22"/>
                <w:szCs w:val="22"/>
              </w:rPr>
              <w:t>Обособленный учет акций российских эмитентов, полученных при погашении депозитарных расписок</w:t>
            </w:r>
            <w:r w:rsidR="0024313A" w:rsidRPr="00E362FA">
              <w:rPr>
                <w:sz w:val="22"/>
                <w:szCs w:val="22"/>
              </w:rPr>
              <w:t>.</w:t>
            </w:r>
            <w:r w:rsidR="00410748" w:rsidRPr="00E362FA">
              <w:rPr>
                <w:sz w:val="22"/>
                <w:szCs w:val="22"/>
              </w:rPr>
              <w:t xml:space="preserve"> Указ №</w:t>
            </w:r>
            <w:r w:rsidR="0024313A" w:rsidRPr="00E362FA">
              <w:rPr>
                <w:sz w:val="22"/>
                <w:szCs w:val="22"/>
              </w:rPr>
              <w:t xml:space="preserve"> </w:t>
            </w:r>
            <w:r w:rsidR="00410748" w:rsidRPr="00E362FA">
              <w:rPr>
                <w:sz w:val="22"/>
                <w:szCs w:val="22"/>
              </w:rPr>
              <w:t>138»</w:t>
            </w:r>
            <w:r w:rsidRPr="00E362FA">
              <w:rPr>
                <w:sz w:val="22"/>
                <w:szCs w:val="22"/>
              </w:rPr>
              <w:t xml:space="preserve"> Счета депо владельца или Счета депо доверительного управляющего.</w:t>
            </w:r>
          </w:p>
          <w:p w14:paraId="470C579D" w14:textId="37ED0BAD" w:rsidR="00427720" w:rsidRPr="00E362FA" w:rsidRDefault="002C79C3" w:rsidP="002F5441">
            <w:pPr>
              <w:widowControl w:val="0"/>
              <w:spacing w:before="120"/>
              <w:jc w:val="both"/>
              <w:rPr>
                <w:sz w:val="22"/>
                <w:szCs w:val="22"/>
              </w:rPr>
            </w:pPr>
            <w:r w:rsidRPr="00E362FA">
              <w:rPr>
                <w:sz w:val="22"/>
                <w:szCs w:val="22"/>
              </w:rPr>
              <w:t xml:space="preserve">Направления в Депозитарий Поручения на совершение операций с указанием раздела </w:t>
            </w:r>
            <w:r w:rsidR="00410748" w:rsidRPr="00E362FA">
              <w:rPr>
                <w:sz w:val="22"/>
                <w:szCs w:val="22"/>
              </w:rPr>
              <w:t>«Обособленный учет акций российских эмитентов, полученных при погашении депозитарных расписок</w:t>
            </w:r>
            <w:r w:rsidR="00AB0AE2" w:rsidRPr="00E362FA">
              <w:rPr>
                <w:sz w:val="22"/>
                <w:szCs w:val="22"/>
              </w:rPr>
              <w:t>.</w:t>
            </w:r>
            <w:r w:rsidR="00410748" w:rsidRPr="00E362FA">
              <w:rPr>
                <w:sz w:val="22"/>
                <w:szCs w:val="22"/>
              </w:rPr>
              <w:t xml:space="preserve"> Указ №</w:t>
            </w:r>
            <w:r w:rsidR="00F755A3" w:rsidRPr="00E362FA">
              <w:rPr>
                <w:sz w:val="22"/>
                <w:szCs w:val="22"/>
              </w:rPr>
              <w:t xml:space="preserve"> </w:t>
            </w:r>
            <w:r w:rsidR="00410748" w:rsidRPr="00E362FA">
              <w:rPr>
                <w:sz w:val="22"/>
                <w:szCs w:val="22"/>
              </w:rPr>
              <w:t xml:space="preserve">138» </w:t>
            </w:r>
            <w:r w:rsidRPr="00E362FA">
              <w:rPr>
                <w:sz w:val="22"/>
                <w:szCs w:val="22"/>
              </w:rPr>
              <w:t>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B933A0A" w14:textId="51C4C4AC" w:rsidR="00C765C2" w:rsidRPr="00E362FA" w:rsidRDefault="002F5441" w:rsidP="002F5441">
            <w:pPr>
              <w:widowControl w:val="0"/>
              <w:spacing w:before="120"/>
              <w:jc w:val="both"/>
              <w:rPr>
                <w:sz w:val="22"/>
                <w:szCs w:val="22"/>
              </w:rPr>
            </w:pPr>
            <w:r w:rsidRPr="00E362FA">
              <w:rPr>
                <w:sz w:val="22"/>
                <w:szCs w:val="22"/>
              </w:rPr>
              <w:t xml:space="preserve">Если </w:t>
            </w:r>
            <w:r w:rsidR="00B95A7A" w:rsidRPr="00E362FA">
              <w:rPr>
                <w:sz w:val="22"/>
                <w:szCs w:val="22"/>
              </w:rPr>
              <w:t>для выполнения указанных</w:t>
            </w:r>
            <w:r w:rsidRPr="00E362FA">
              <w:rPr>
                <w:sz w:val="22"/>
                <w:szCs w:val="22"/>
              </w:rPr>
              <w:t xml:space="preserve"> требовани</w:t>
            </w:r>
            <w:r w:rsidR="00B95A7A" w:rsidRPr="00E362FA">
              <w:rPr>
                <w:sz w:val="22"/>
                <w:szCs w:val="22"/>
              </w:rPr>
              <w:t>й</w:t>
            </w:r>
            <w:r w:rsidRPr="00E362FA">
              <w:rPr>
                <w:sz w:val="22"/>
                <w:szCs w:val="22"/>
              </w:rPr>
              <w:t xml:space="preserve"> </w:t>
            </w:r>
            <w:r w:rsidR="00B95A7A" w:rsidRPr="00E362FA">
              <w:rPr>
                <w:sz w:val="22"/>
                <w:szCs w:val="22"/>
              </w:rPr>
              <w:t>необходимо</w:t>
            </w:r>
            <w:r w:rsidRPr="00E362FA">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 включая подтверждение отсутствия в цепочке владельцев таких ценных бумаг лиц недружественных иностранных государств</w:t>
            </w:r>
            <w:r w:rsidR="00B95A7A" w:rsidRPr="00E362FA">
              <w:rPr>
                <w:sz w:val="22"/>
                <w:szCs w:val="22"/>
              </w:rPr>
              <w:t>, Депонент также должен предоставить эти документы</w:t>
            </w:r>
            <w:r w:rsidRPr="00E362FA">
              <w:rPr>
                <w:sz w:val="22"/>
                <w:szCs w:val="22"/>
              </w:rPr>
              <w:t>.</w:t>
            </w:r>
          </w:p>
          <w:p w14:paraId="5C59C4CF" w14:textId="2A3D5860" w:rsidR="0055402F" w:rsidRPr="00E362FA" w:rsidRDefault="0044710E" w:rsidP="00383720">
            <w:pPr>
              <w:widowControl w:val="0"/>
              <w:spacing w:before="120"/>
              <w:jc w:val="both"/>
              <w:rPr>
                <w:sz w:val="22"/>
                <w:szCs w:val="22"/>
              </w:rPr>
            </w:pPr>
            <w:r w:rsidRPr="00E362FA">
              <w:rPr>
                <w:sz w:val="22"/>
                <w:szCs w:val="22"/>
              </w:rPr>
              <w:t>».</w:t>
            </w:r>
            <w:r w:rsidR="008E15A2" w:rsidRPr="00E362FA">
              <w:rPr>
                <w:sz w:val="22"/>
                <w:szCs w:val="22"/>
              </w:rPr>
              <w:t xml:space="preserve"> </w:t>
            </w:r>
          </w:p>
          <w:p w14:paraId="300DB83D" w14:textId="30624E61" w:rsidR="002E6978" w:rsidRPr="00E362FA" w:rsidRDefault="00B84E37" w:rsidP="00383720">
            <w:pPr>
              <w:widowControl w:val="0"/>
              <w:spacing w:before="120"/>
              <w:jc w:val="both"/>
              <w:rPr>
                <w:sz w:val="22"/>
                <w:szCs w:val="22"/>
              </w:rPr>
            </w:pPr>
            <w:r w:rsidRPr="00E362FA">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E362FA" w:rsidRDefault="00FB65DF" w:rsidP="004A75B1">
      <w:pPr>
        <w:widowControl w:val="0"/>
        <w:spacing w:before="120" w:after="120"/>
        <w:jc w:val="center"/>
        <w:rPr>
          <w:b/>
          <w:szCs w:val="24"/>
        </w:rPr>
      </w:pPr>
      <w:r w:rsidRPr="00E362FA">
        <w:rPr>
          <w:b/>
          <w:szCs w:val="24"/>
        </w:rPr>
        <w:t xml:space="preserve">Обособленный учет </w:t>
      </w:r>
      <w:r w:rsidR="002A54F8" w:rsidRPr="00E362FA">
        <w:rPr>
          <w:b/>
          <w:szCs w:val="24"/>
        </w:rPr>
        <w:t>ценных бумаг</w:t>
      </w:r>
      <w:r w:rsidR="00A30A84" w:rsidRPr="00E362FA">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E362FA" w14:paraId="3F4C5329" w14:textId="77777777" w:rsidTr="00B74A2E">
        <w:trPr>
          <w:tblHeader/>
        </w:trPr>
        <w:tc>
          <w:tcPr>
            <w:tcW w:w="2552" w:type="dxa"/>
          </w:tcPr>
          <w:p w14:paraId="51E01822" w14:textId="77777777" w:rsidR="00495FB5" w:rsidRPr="00E362FA" w:rsidRDefault="00495FB5" w:rsidP="00B74A2E">
            <w:pPr>
              <w:widowControl w:val="0"/>
              <w:spacing w:before="120"/>
              <w:jc w:val="both"/>
              <w:rPr>
                <w:b/>
                <w:sz w:val="22"/>
                <w:szCs w:val="22"/>
              </w:rPr>
            </w:pPr>
            <w:r w:rsidRPr="00E362FA">
              <w:rPr>
                <w:b/>
                <w:sz w:val="22"/>
                <w:szCs w:val="22"/>
              </w:rPr>
              <w:t>Параметры типа раздела</w:t>
            </w:r>
          </w:p>
        </w:tc>
        <w:tc>
          <w:tcPr>
            <w:tcW w:w="7087" w:type="dxa"/>
          </w:tcPr>
          <w:p w14:paraId="1D0AB848" w14:textId="77777777" w:rsidR="00495FB5" w:rsidRPr="00E362FA" w:rsidRDefault="00495FB5" w:rsidP="00B74A2E">
            <w:pPr>
              <w:widowControl w:val="0"/>
              <w:spacing w:before="120"/>
              <w:jc w:val="both"/>
              <w:rPr>
                <w:b/>
                <w:sz w:val="22"/>
                <w:szCs w:val="22"/>
              </w:rPr>
            </w:pPr>
            <w:r w:rsidRPr="00E362FA">
              <w:rPr>
                <w:b/>
                <w:sz w:val="22"/>
                <w:szCs w:val="22"/>
              </w:rPr>
              <w:t>Описание параметров</w:t>
            </w:r>
          </w:p>
        </w:tc>
      </w:tr>
      <w:tr w:rsidR="00495FB5" w:rsidRPr="00E362FA" w14:paraId="75412112" w14:textId="77777777" w:rsidTr="00B74A2E">
        <w:tc>
          <w:tcPr>
            <w:tcW w:w="2552" w:type="dxa"/>
          </w:tcPr>
          <w:p w14:paraId="6E1F1DCA" w14:textId="77777777" w:rsidR="00495FB5" w:rsidRPr="00E362FA" w:rsidRDefault="00495FB5" w:rsidP="00B74A2E">
            <w:pPr>
              <w:widowControl w:val="0"/>
              <w:spacing w:before="120"/>
              <w:jc w:val="both"/>
              <w:rPr>
                <w:sz w:val="22"/>
                <w:szCs w:val="22"/>
              </w:rPr>
            </w:pPr>
            <w:r w:rsidRPr="00E362FA">
              <w:rPr>
                <w:sz w:val="22"/>
                <w:szCs w:val="22"/>
              </w:rPr>
              <w:t>Наименование типа раздела</w:t>
            </w:r>
          </w:p>
        </w:tc>
        <w:tc>
          <w:tcPr>
            <w:tcW w:w="7087" w:type="dxa"/>
          </w:tcPr>
          <w:p w14:paraId="3AC6BCAE" w14:textId="38321223" w:rsidR="00495FB5" w:rsidRPr="00E362FA" w:rsidRDefault="002A54F8" w:rsidP="00A30A84">
            <w:pPr>
              <w:widowControl w:val="0"/>
              <w:spacing w:before="120"/>
              <w:jc w:val="both"/>
              <w:rPr>
                <w:sz w:val="22"/>
                <w:szCs w:val="22"/>
              </w:rPr>
            </w:pPr>
            <w:r w:rsidRPr="00E362FA">
              <w:rPr>
                <w:sz w:val="22"/>
                <w:szCs w:val="22"/>
              </w:rPr>
              <w:t>Обособленный учет ценных бумаг</w:t>
            </w:r>
            <w:r w:rsidR="00A30A84" w:rsidRPr="00E362FA">
              <w:rPr>
                <w:sz w:val="22"/>
                <w:szCs w:val="22"/>
              </w:rPr>
              <w:t xml:space="preserve"> по Указу № 138</w:t>
            </w:r>
          </w:p>
        </w:tc>
      </w:tr>
      <w:tr w:rsidR="00495FB5" w:rsidRPr="00E362FA" w14:paraId="175DFFB7" w14:textId="77777777" w:rsidTr="00B74A2E">
        <w:tc>
          <w:tcPr>
            <w:tcW w:w="2552" w:type="dxa"/>
          </w:tcPr>
          <w:p w14:paraId="5E9EA2C7" w14:textId="77777777" w:rsidR="00495FB5" w:rsidRPr="00E362FA" w:rsidRDefault="00495FB5" w:rsidP="00B74A2E">
            <w:pPr>
              <w:widowControl w:val="0"/>
              <w:spacing w:before="120"/>
              <w:jc w:val="both"/>
              <w:rPr>
                <w:sz w:val="22"/>
                <w:szCs w:val="22"/>
              </w:rPr>
            </w:pPr>
            <w:r w:rsidRPr="00E362FA">
              <w:rPr>
                <w:sz w:val="22"/>
                <w:szCs w:val="22"/>
              </w:rPr>
              <w:t>Код раздела (17 символов)</w:t>
            </w:r>
          </w:p>
        </w:tc>
        <w:tc>
          <w:tcPr>
            <w:tcW w:w="7087" w:type="dxa"/>
          </w:tcPr>
          <w:p w14:paraId="1F66F9FD" w14:textId="77777777" w:rsidR="00495FB5" w:rsidRPr="00E362FA" w:rsidRDefault="00495FB5" w:rsidP="00B74A2E">
            <w:pPr>
              <w:widowControl w:val="0"/>
              <w:spacing w:before="120"/>
              <w:jc w:val="both"/>
              <w:rPr>
                <w:sz w:val="22"/>
                <w:szCs w:val="22"/>
              </w:rPr>
            </w:pPr>
            <w:r w:rsidRPr="00E362FA">
              <w:rPr>
                <w:sz w:val="22"/>
                <w:szCs w:val="22"/>
                <w:lang w:val="en-US"/>
              </w:rPr>
              <w:t>P</w:t>
            </w:r>
            <w:r w:rsidRPr="00E362FA">
              <w:rPr>
                <w:sz w:val="22"/>
                <w:szCs w:val="22"/>
              </w:rPr>
              <w:t>С (1-2) + свободные (3-17 символы)</w:t>
            </w:r>
            <w:r w:rsidR="009E7BF9" w:rsidRPr="00E362FA">
              <w:rPr>
                <w:sz w:val="22"/>
                <w:szCs w:val="22"/>
              </w:rPr>
              <w:t>.</w:t>
            </w:r>
          </w:p>
          <w:p w14:paraId="06D79439" w14:textId="265F3608" w:rsidR="009E7BF9" w:rsidRPr="00E362FA" w:rsidRDefault="009E7BF9" w:rsidP="00A30A84">
            <w:pPr>
              <w:widowControl w:val="0"/>
              <w:spacing w:before="120"/>
              <w:jc w:val="both"/>
              <w:rPr>
                <w:sz w:val="22"/>
                <w:szCs w:val="22"/>
              </w:rPr>
            </w:pPr>
            <w:r w:rsidRPr="00E362FA">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E362FA">
              <w:rPr>
                <w:bCs/>
                <w:sz w:val="22"/>
                <w:szCs w:val="22"/>
              </w:rPr>
              <w:t xml:space="preserve">«О внесении изменений в отдельные законодательные акты Российской Федерации» </w:t>
            </w:r>
            <w:r w:rsidR="00A30A84" w:rsidRPr="00E362FA">
              <w:rPr>
                <w:bCs/>
                <w:sz w:val="22"/>
                <w:szCs w:val="22"/>
              </w:rPr>
              <w:t xml:space="preserve">или в иных случаях </w:t>
            </w:r>
            <w:r w:rsidRPr="00E362FA">
              <w:rPr>
                <w:sz w:val="22"/>
                <w:szCs w:val="22"/>
              </w:rPr>
              <w:t xml:space="preserve">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14.07.2-22 № 319-ФЗ </w:t>
            </w:r>
            <w:r w:rsidRPr="00E362FA">
              <w:rPr>
                <w:bCs/>
                <w:sz w:val="22"/>
                <w:szCs w:val="22"/>
              </w:rPr>
              <w:t xml:space="preserve">«О внесении изменений в отдельные законодательные акты Российской Федерации» </w:t>
            </w:r>
            <w:r w:rsidRPr="00E362FA">
              <w:rPr>
                <w:sz w:val="22"/>
                <w:szCs w:val="22"/>
              </w:rPr>
              <w:t xml:space="preserve">указать следующий код раздела: </w:t>
            </w:r>
            <w:r w:rsidRPr="00E362FA">
              <w:rPr>
                <w:sz w:val="22"/>
                <w:szCs w:val="22"/>
                <w:lang w:val="en-US"/>
              </w:rPr>
              <w:t>PC</w:t>
            </w:r>
            <w:r w:rsidRPr="00E362FA">
              <w:rPr>
                <w:sz w:val="22"/>
                <w:szCs w:val="22"/>
              </w:rPr>
              <w:t>000000000000053.</w:t>
            </w:r>
          </w:p>
        </w:tc>
      </w:tr>
      <w:tr w:rsidR="00495FB5" w:rsidRPr="00E362FA" w14:paraId="509EA7D3" w14:textId="77777777" w:rsidTr="00B74A2E">
        <w:tc>
          <w:tcPr>
            <w:tcW w:w="2552" w:type="dxa"/>
          </w:tcPr>
          <w:p w14:paraId="0C27BB04" w14:textId="77777777" w:rsidR="00495FB5" w:rsidRPr="00E362FA" w:rsidRDefault="00495FB5" w:rsidP="00B74A2E">
            <w:pPr>
              <w:widowControl w:val="0"/>
              <w:spacing w:before="120"/>
              <w:jc w:val="both"/>
              <w:rPr>
                <w:sz w:val="22"/>
                <w:szCs w:val="22"/>
              </w:rPr>
            </w:pPr>
            <w:r w:rsidRPr="00E362FA">
              <w:rPr>
                <w:sz w:val="22"/>
                <w:szCs w:val="22"/>
              </w:rPr>
              <w:t>Назначение раздела</w:t>
            </w:r>
          </w:p>
        </w:tc>
        <w:tc>
          <w:tcPr>
            <w:tcW w:w="7087" w:type="dxa"/>
          </w:tcPr>
          <w:p w14:paraId="6B3E5062" w14:textId="182C0743" w:rsidR="00495FB5" w:rsidRPr="00E362FA" w:rsidRDefault="00495FB5" w:rsidP="00FB2597">
            <w:pPr>
              <w:widowControl w:val="0"/>
              <w:spacing w:before="120"/>
              <w:jc w:val="both"/>
              <w:rPr>
                <w:sz w:val="22"/>
                <w:szCs w:val="22"/>
              </w:rPr>
            </w:pPr>
            <w:r w:rsidRPr="00E362FA">
              <w:rPr>
                <w:bCs/>
                <w:color w:val="000000"/>
                <w:spacing w:val="2"/>
                <w:position w:val="2"/>
                <w:sz w:val="22"/>
                <w:szCs w:val="22"/>
              </w:rPr>
              <w:t xml:space="preserve">Для </w:t>
            </w:r>
            <w:r w:rsidR="00EC1E6C" w:rsidRPr="00E362FA">
              <w:rPr>
                <w:bCs/>
                <w:color w:val="000000"/>
                <w:spacing w:val="2"/>
                <w:position w:val="2"/>
                <w:sz w:val="22"/>
                <w:szCs w:val="22"/>
              </w:rPr>
              <w:t xml:space="preserve">обеспечения </w:t>
            </w:r>
            <w:r w:rsidRPr="00E362FA">
              <w:rPr>
                <w:bCs/>
                <w:color w:val="000000"/>
                <w:spacing w:val="2"/>
                <w:position w:val="2"/>
                <w:sz w:val="22"/>
                <w:szCs w:val="22"/>
              </w:rPr>
              <w:t xml:space="preserve">обособленного учета ценных бумаг </w:t>
            </w:r>
            <w:r w:rsidR="00FB2597" w:rsidRPr="00E362FA">
              <w:rPr>
                <w:bCs/>
                <w:color w:val="000000"/>
                <w:spacing w:val="2"/>
                <w:position w:val="2"/>
                <w:sz w:val="22"/>
                <w:szCs w:val="22"/>
              </w:rPr>
              <w:t>в соответствии с Указом Президента Российской Федерации от 03.03.2022 № 138 «О жополнительных временных мерах экономического характера, связанных с обращением ценных бумаг».</w:t>
            </w:r>
            <w:r w:rsidR="00124847" w:rsidRPr="00E362FA">
              <w:rPr>
                <w:bCs/>
                <w:color w:val="000000"/>
                <w:spacing w:val="2"/>
                <w:position w:val="2"/>
                <w:sz w:val="22"/>
                <w:szCs w:val="22"/>
              </w:rPr>
              <w:t>.</w:t>
            </w:r>
          </w:p>
        </w:tc>
      </w:tr>
      <w:tr w:rsidR="00495FB5" w:rsidRPr="00E362FA" w14:paraId="7CCC13C7" w14:textId="77777777" w:rsidTr="00B74A2E">
        <w:tc>
          <w:tcPr>
            <w:tcW w:w="2552" w:type="dxa"/>
          </w:tcPr>
          <w:p w14:paraId="71993CF7" w14:textId="77777777" w:rsidR="00495FB5" w:rsidRPr="00E362FA" w:rsidRDefault="00495FB5" w:rsidP="00B74A2E">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1EC4BE7A" w14:textId="48CDF535" w:rsidR="00495FB5" w:rsidRPr="00E362FA" w:rsidRDefault="00495FB5" w:rsidP="00FB2597">
            <w:pPr>
              <w:widowControl w:val="0"/>
              <w:spacing w:before="120"/>
              <w:jc w:val="both"/>
              <w:rPr>
                <w:sz w:val="22"/>
                <w:szCs w:val="22"/>
              </w:rPr>
            </w:pPr>
            <w:r w:rsidRPr="00E362FA">
              <w:rPr>
                <w:sz w:val="22"/>
                <w:szCs w:val="22"/>
              </w:rPr>
              <w:t>Счета депо владельца, Счета депо владельца типа «С»</w:t>
            </w:r>
            <w:r w:rsidR="00135E72" w:rsidRPr="00E362FA">
              <w:rPr>
                <w:sz w:val="22"/>
                <w:szCs w:val="22"/>
              </w:rPr>
              <w:t>, Счета депо доверительного управляющего, Счета депо доверительного управляющего типа «С»</w:t>
            </w:r>
            <w:r w:rsidR="00E20925" w:rsidRPr="00E362FA">
              <w:rPr>
                <w:sz w:val="22"/>
                <w:szCs w:val="22"/>
              </w:rPr>
              <w:t xml:space="preserve">, </w:t>
            </w:r>
            <w:r w:rsidR="000037F8" w:rsidRPr="00E362FA">
              <w:rPr>
                <w:sz w:val="22"/>
                <w:szCs w:val="22"/>
              </w:rPr>
              <w:t>Казначейские счета депо эмитента (лица, обязанного по ц</w:t>
            </w:r>
            <w:r w:rsidR="00AE45BF" w:rsidRPr="00E362FA">
              <w:rPr>
                <w:sz w:val="22"/>
                <w:szCs w:val="22"/>
              </w:rPr>
              <w:t>енн</w:t>
            </w:r>
            <w:r w:rsidR="000037F8" w:rsidRPr="00E362FA">
              <w:rPr>
                <w:sz w:val="22"/>
                <w:szCs w:val="22"/>
              </w:rPr>
              <w:t>ым бумагам</w:t>
            </w:r>
            <w:r w:rsidR="00FB2597" w:rsidRPr="00E362FA">
              <w:rPr>
                <w:sz w:val="22"/>
                <w:szCs w:val="22"/>
              </w:rPr>
              <w:t>.</w:t>
            </w:r>
          </w:p>
        </w:tc>
      </w:tr>
      <w:tr w:rsidR="00495FB5" w:rsidRPr="00E362FA" w14:paraId="4A4594FD" w14:textId="77777777" w:rsidTr="00B74A2E">
        <w:tc>
          <w:tcPr>
            <w:tcW w:w="2552" w:type="dxa"/>
          </w:tcPr>
          <w:p w14:paraId="3C1FA1BE" w14:textId="77777777" w:rsidR="00495FB5" w:rsidRPr="00E362FA" w:rsidRDefault="00495FB5" w:rsidP="00B74A2E">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248CD7F5" w14:textId="50AD65E3" w:rsidR="00495FB5" w:rsidRPr="00E362FA" w:rsidRDefault="000D4C8B" w:rsidP="00C63243">
            <w:pPr>
              <w:widowControl w:val="0"/>
              <w:spacing w:before="120"/>
              <w:jc w:val="both"/>
              <w:rPr>
                <w:sz w:val="22"/>
                <w:szCs w:val="22"/>
              </w:rPr>
            </w:pPr>
            <w:r w:rsidRPr="00E362FA">
              <w:rPr>
                <w:bCs/>
                <w:sz w:val="22"/>
                <w:szCs w:val="22"/>
              </w:rPr>
              <w:t>Ценные бумаги</w:t>
            </w:r>
            <w:r w:rsidR="00B12830" w:rsidRPr="00E362FA">
              <w:rPr>
                <w:bCs/>
                <w:sz w:val="22"/>
                <w:szCs w:val="22"/>
              </w:rPr>
              <w:t xml:space="preserve">, </w:t>
            </w:r>
            <w:r w:rsidR="00253070" w:rsidRPr="00E362FA">
              <w:rPr>
                <w:bCs/>
                <w:sz w:val="22"/>
                <w:szCs w:val="22"/>
              </w:rPr>
              <w:t xml:space="preserve">в отношении которых в Депозитарии </w:t>
            </w:r>
            <w:r w:rsidR="00124847" w:rsidRPr="00E362FA">
              <w:rPr>
                <w:bCs/>
                <w:sz w:val="22"/>
                <w:szCs w:val="22"/>
              </w:rPr>
              <w:t xml:space="preserve">в соответствии с </w:t>
            </w:r>
            <w:r w:rsidR="00FB2597" w:rsidRPr="00E362FA">
              <w:rPr>
                <w:bCs/>
                <w:sz w:val="22"/>
                <w:szCs w:val="22"/>
              </w:rPr>
              <w:t xml:space="preserve">Указом № 138 </w:t>
            </w:r>
            <w:r w:rsidR="00253070" w:rsidRPr="00E362FA">
              <w:rPr>
                <w:bCs/>
                <w:sz w:val="22"/>
                <w:szCs w:val="22"/>
              </w:rPr>
              <w:t xml:space="preserve"> </w:t>
            </w:r>
            <w:r w:rsidR="00124847" w:rsidRPr="00E362FA">
              <w:rPr>
                <w:bCs/>
                <w:sz w:val="22"/>
                <w:szCs w:val="22"/>
              </w:rPr>
              <w:t>должен быть обеспечен обособленный учет.</w:t>
            </w:r>
          </w:p>
        </w:tc>
      </w:tr>
      <w:tr w:rsidR="00495FB5" w:rsidRPr="00E362FA" w14:paraId="0CE6C8FB" w14:textId="77777777" w:rsidTr="00B74A2E">
        <w:tc>
          <w:tcPr>
            <w:tcW w:w="2552" w:type="dxa"/>
          </w:tcPr>
          <w:p w14:paraId="6A719695" w14:textId="77777777" w:rsidR="00495FB5" w:rsidRPr="00E362FA" w:rsidRDefault="00495FB5" w:rsidP="00B74A2E">
            <w:pPr>
              <w:widowControl w:val="0"/>
              <w:spacing w:before="120"/>
              <w:jc w:val="both"/>
              <w:rPr>
                <w:sz w:val="22"/>
                <w:szCs w:val="22"/>
              </w:rPr>
            </w:pPr>
            <w:r w:rsidRPr="00E362FA">
              <w:rPr>
                <w:sz w:val="22"/>
                <w:szCs w:val="22"/>
              </w:rPr>
              <w:t>Условия открытия раздела</w:t>
            </w:r>
          </w:p>
        </w:tc>
        <w:tc>
          <w:tcPr>
            <w:tcW w:w="7087" w:type="dxa"/>
          </w:tcPr>
          <w:p w14:paraId="22AAC8D1" w14:textId="51B7B5C9" w:rsidR="00495FB5" w:rsidRPr="00E362FA" w:rsidRDefault="00495FB5" w:rsidP="00B74A2E">
            <w:pPr>
              <w:widowControl w:val="0"/>
              <w:spacing w:before="120"/>
              <w:jc w:val="both"/>
              <w:rPr>
                <w:sz w:val="22"/>
                <w:szCs w:val="22"/>
              </w:rPr>
            </w:pPr>
            <w:r w:rsidRPr="00E362F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E362FA">
              <w:rPr>
                <w:sz w:val="22"/>
                <w:szCs w:val="22"/>
              </w:rPr>
              <w:t>нного типа на одном Счете депо.</w:t>
            </w:r>
          </w:p>
        </w:tc>
      </w:tr>
      <w:tr w:rsidR="00495FB5" w:rsidRPr="00E362FA" w14:paraId="74C60FCD" w14:textId="77777777" w:rsidTr="00B74A2E">
        <w:tc>
          <w:tcPr>
            <w:tcW w:w="2552" w:type="dxa"/>
          </w:tcPr>
          <w:p w14:paraId="0CB8EA80" w14:textId="77777777" w:rsidR="00495FB5" w:rsidRPr="00E362FA" w:rsidRDefault="00495FB5" w:rsidP="00B74A2E">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4BBF613B" w14:textId="26979735" w:rsidR="00495FB5" w:rsidRPr="00E362FA" w:rsidRDefault="00495FB5" w:rsidP="0050445C">
            <w:pPr>
              <w:widowControl w:val="0"/>
              <w:spacing w:before="120"/>
              <w:jc w:val="both"/>
              <w:rPr>
                <w:bCs/>
                <w:sz w:val="22"/>
                <w:szCs w:val="22"/>
              </w:rPr>
            </w:pPr>
            <w:r w:rsidRPr="00E362FA">
              <w:rPr>
                <w:sz w:val="22"/>
                <w:szCs w:val="22"/>
              </w:rPr>
              <w:t>Переводы ценных бумаг на раздел «</w:t>
            </w:r>
            <w:r w:rsidR="00282350" w:rsidRPr="00E362FA">
              <w:rPr>
                <w:sz w:val="22"/>
                <w:szCs w:val="22"/>
              </w:rPr>
              <w:t>Обособленный учет ценных бумаг</w:t>
            </w:r>
            <w:r w:rsidR="00FB2597" w:rsidRPr="00E362FA">
              <w:rPr>
                <w:sz w:val="22"/>
                <w:szCs w:val="22"/>
              </w:rPr>
              <w:t xml:space="preserve"> по Указу № 138</w:t>
            </w:r>
            <w:r w:rsidRPr="00E362FA">
              <w:rPr>
                <w:sz w:val="22"/>
                <w:szCs w:val="22"/>
              </w:rPr>
              <w:t xml:space="preserve">» </w:t>
            </w:r>
            <w:r w:rsidR="00B16F34" w:rsidRPr="00E362FA">
              <w:rPr>
                <w:sz w:val="22"/>
                <w:szCs w:val="22"/>
              </w:rPr>
              <w:t xml:space="preserve">со </w:t>
            </w:r>
            <w:r w:rsidRPr="00E362FA">
              <w:rPr>
                <w:sz w:val="22"/>
                <w:szCs w:val="22"/>
              </w:rPr>
              <w:t xml:space="preserve">Счетов депо </w:t>
            </w:r>
            <w:r w:rsidR="00B16F34" w:rsidRPr="00E362FA">
              <w:rPr>
                <w:sz w:val="22"/>
                <w:szCs w:val="22"/>
              </w:rPr>
              <w:t>иностранного номинального держателя</w:t>
            </w:r>
            <w:r w:rsidR="007B28C6" w:rsidRPr="00E362FA">
              <w:rPr>
                <w:sz w:val="22"/>
                <w:szCs w:val="22"/>
              </w:rPr>
              <w:t xml:space="preserve"> </w:t>
            </w:r>
            <w:r w:rsidR="00282350" w:rsidRPr="00E362FA">
              <w:rPr>
                <w:sz w:val="22"/>
                <w:szCs w:val="22"/>
              </w:rPr>
              <w:t xml:space="preserve">типа «С» </w:t>
            </w:r>
            <w:r w:rsidR="007B28C6" w:rsidRPr="00E362FA">
              <w:rPr>
                <w:sz w:val="22"/>
                <w:szCs w:val="22"/>
              </w:rPr>
              <w:t>без перехода прав собственности</w:t>
            </w:r>
            <w:r w:rsidR="0050445C" w:rsidRPr="00E362FA">
              <w:rPr>
                <w:sz w:val="22"/>
                <w:szCs w:val="22"/>
              </w:rPr>
              <w:t xml:space="preserve"> </w:t>
            </w:r>
            <w:r w:rsidR="007B28C6" w:rsidRPr="00E362FA">
              <w:rPr>
                <w:sz w:val="22"/>
                <w:szCs w:val="22"/>
              </w:rPr>
              <w:t>по Служе</w:t>
            </w:r>
            <w:r w:rsidR="0042683E" w:rsidRPr="00E362FA">
              <w:rPr>
                <w:sz w:val="22"/>
                <w:szCs w:val="22"/>
              </w:rPr>
              <w:t>б</w:t>
            </w:r>
            <w:r w:rsidR="007B28C6" w:rsidRPr="00E362FA">
              <w:rPr>
                <w:sz w:val="22"/>
                <w:szCs w:val="22"/>
              </w:rPr>
              <w:t>ному поручению</w:t>
            </w:r>
            <w:r w:rsidR="0050445C" w:rsidRPr="00E362FA">
              <w:rPr>
                <w:bCs/>
                <w:sz w:val="22"/>
                <w:szCs w:val="22"/>
              </w:rPr>
              <w:t xml:space="preserve"> в соответствии со статьями 5, 5.1</w:t>
            </w:r>
            <w:r w:rsidR="00ED2728" w:rsidRPr="00E362FA">
              <w:rPr>
                <w:bCs/>
                <w:sz w:val="22"/>
                <w:szCs w:val="22"/>
              </w:rPr>
              <w:t xml:space="preserve">, </w:t>
            </w:r>
            <w:r w:rsidR="0050445C" w:rsidRPr="00E362FA">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E362FA">
              <w:rPr>
                <w:bCs/>
                <w:sz w:val="22"/>
                <w:szCs w:val="22"/>
              </w:rPr>
              <w:t xml:space="preserve">(код операции </w:t>
            </w:r>
            <w:r w:rsidR="00F35C51" w:rsidRPr="00E362FA">
              <w:rPr>
                <w:bCs/>
                <w:sz w:val="22"/>
                <w:szCs w:val="22"/>
              </w:rPr>
              <w:t xml:space="preserve">- </w:t>
            </w:r>
            <w:r w:rsidR="00124847" w:rsidRPr="00E362FA">
              <w:rPr>
                <w:bCs/>
                <w:sz w:val="22"/>
                <w:szCs w:val="22"/>
              </w:rPr>
              <w:t>10/РР</w:t>
            </w:r>
            <w:r w:rsidR="000D455B" w:rsidRPr="00E362FA">
              <w:rPr>
                <w:bCs/>
                <w:sz w:val="22"/>
                <w:szCs w:val="22"/>
              </w:rPr>
              <w:t>, 10/83, 10/1</w:t>
            </w:r>
            <w:r w:rsidR="00124847" w:rsidRPr="00E362FA">
              <w:rPr>
                <w:bCs/>
                <w:sz w:val="22"/>
                <w:szCs w:val="22"/>
              </w:rPr>
              <w:t>).</w:t>
            </w:r>
          </w:p>
          <w:p w14:paraId="7D8A523E" w14:textId="672FA4AD" w:rsidR="00C47855" w:rsidRPr="00E362FA" w:rsidRDefault="00C47855" w:rsidP="0050445C">
            <w:pPr>
              <w:widowControl w:val="0"/>
              <w:spacing w:before="120"/>
              <w:jc w:val="both"/>
              <w:rPr>
                <w:sz w:val="22"/>
                <w:szCs w:val="22"/>
              </w:rPr>
            </w:pPr>
            <w:r w:rsidRPr="00E362FA">
              <w:rPr>
                <w:sz w:val="22"/>
                <w:szCs w:val="22"/>
              </w:rPr>
              <w:t>Переводы ценных бумаг на раздел «Обособленный учет ценных бумаг</w:t>
            </w:r>
            <w:r w:rsidR="00FB2597" w:rsidRPr="00E362FA">
              <w:rPr>
                <w:sz w:val="22"/>
                <w:szCs w:val="22"/>
              </w:rPr>
              <w:t xml:space="preserve"> по Указу № 138</w:t>
            </w:r>
            <w:r w:rsidRPr="00E362FA">
              <w:rPr>
                <w:sz w:val="22"/>
                <w:szCs w:val="22"/>
              </w:rPr>
              <w:t xml:space="preserve">» </w:t>
            </w:r>
            <w:r w:rsidR="00D264C5" w:rsidRPr="00E362FA">
              <w:rPr>
                <w:sz w:val="22"/>
                <w:szCs w:val="22"/>
              </w:rPr>
              <w:t xml:space="preserve">в рамках одного Счета депо с других разделов (код операции -20) или </w:t>
            </w:r>
            <w:r w:rsidRPr="00E362FA">
              <w:rPr>
                <w:sz w:val="22"/>
                <w:szCs w:val="22"/>
              </w:rPr>
              <w:t>с других С</w:t>
            </w:r>
            <w:r w:rsidR="00D337AC" w:rsidRPr="00E362FA">
              <w:rPr>
                <w:sz w:val="22"/>
                <w:szCs w:val="22"/>
              </w:rPr>
              <w:t>четов депо (коды операций 16, 16/1, 10)</w:t>
            </w:r>
            <w:r w:rsidR="00876881" w:rsidRPr="00E362FA">
              <w:rPr>
                <w:sz w:val="22"/>
                <w:szCs w:val="22"/>
              </w:rPr>
              <w:t>, в том числе с разделов «Обособленный учет ценных бумаг</w:t>
            </w:r>
            <w:r w:rsidR="00FB2597" w:rsidRPr="00E362FA">
              <w:rPr>
                <w:sz w:val="22"/>
                <w:szCs w:val="22"/>
              </w:rPr>
              <w:t xml:space="preserve"> по Указу № 138</w:t>
            </w:r>
            <w:r w:rsidR="00876881" w:rsidRPr="00E362FA">
              <w:rPr>
                <w:sz w:val="22"/>
                <w:szCs w:val="22"/>
              </w:rPr>
              <w:t>», открытых на других Счетах депо</w:t>
            </w:r>
            <w:r w:rsidR="00D337AC" w:rsidRPr="00E362FA">
              <w:rPr>
                <w:sz w:val="22"/>
                <w:szCs w:val="22"/>
              </w:rPr>
              <w:t>.</w:t>
            </w:r>
          </w:p>
          <w:p w14:paraId="1A4C24CC" w14:textId="29CD621B" w:rsidR="00124847" w:rsidRPr="00E362FA" w:rsidRDefault="00124847" w:rsidP="00D86FFB">
            <w:pPr>
              <w:widowControl w:val="0"/>
              <w:spacing w:before="120"/>
              <w:jc w:val="both"/>
              <w:rPr>
                <w:sz w:val="22"/>
                <w:szCs w:val="22"/>
              </w:rPr>
            </w:pPr>
            <w:r w:rsidRPr="00E362FA">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E362FA">
              <w:rPr>
                <w:sz w:val="22"/>
                <w:szCs w:val="22"/>
              </w:rPr>
              <w:t>Депонентов-физических лиц, заключивших договор с оператором Финансовой платформы</w:t>
            </w:r>
            <w:r w:rsidRPr="00E362FA">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E362FA">
              <w:rPr>
                <w:sz w:val="22"/>
                <w:szCs w:val="22"/>
              </w:rPr>
              <w:t xml:space="preserve"> или на другой Счет депо, открытый в Депозитарии, (код операций – 10, 16, 16/1)</w:t>
            </w:r>
            <w:r w:rsidRPr="00E362FA">
              <w:rPr>
                <w:sz w:val="22"/>
                <w:szCs w:val="22"/>
              </w:rPr>
              <w:t xml:space="preserve">, а также предоставить документы, подтверждающие </w:t>
            </w:r>
            <w:r w:rsidR="00FB2597" w:rsidRPr="00E362FA">
              <w:rPr>
                <w:sz w:val="22"/>
                <w:szCs w:val="22"/>
              </w:rPr>
              <w:t xml:space="preserve">тот факт, что </w:t>
            </w:r>
            <w:r w:rsidR="00E031DA" w:rsidRPr="00E362FA">
              <w:rPr>
                <w:sz w:val="22"/>
                <w:szCs w:val="22"/>
              </w:rPr>
              <w:t>не требуется обособленный учет указанных ценных бумаг</w:t>
            </w:r>
            <w:r w:rsidRPr="00E362FA">
              <w:rPr>
                <w:sz w:val="22"/>
                <w:szCs w:val="22"/>
              </w:rPr>
              <w:t xml:space="preserve">, если они не были предоставлены в Депозитарий ранее. </w:t>
            </w:r>
          </w:p>
          <w:p w14:paraId="52F95B31" w14:textId="473976CE" w:rsidR="000E1F2D" w:rsidRPr="00E362FA" w:rsidRDefault="00124847" w:rsidP="00124847">
            <w:pPr>
              <w:widowControl w:val="0"/>
              <w:spacing w:before="120"/>
              <w:jc w:val="both"/>
              <w:rPr>
                <w:sz w:val="22"/>
                <w:szCs w:val="22"/>
              </w:rPr>
            </w:pPr>
            <w:r w:rsidRPr="00E362FA">
              <w:rPr>
                <w:sz w:val="22"/>
                <w:szCs w:val="22"/>
              </w:rPr>
              <w:t xml:space="preserve">Если ценные бумаги были приобретены </w:t>
            </w:r>
            <w:r w:rsidR="00744E2D" w:rsidRPr="00E362FA">
              <w:rPr>
                <w:sz w:val="22"/>
                <w:szCs w:val="22"/>
              </w:rPr>
              <w:t>заявителем</w:t>
            </w:r>
            <w:r w:rsidRPr="00E362FA">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E362FA">
              <w:rPr>
                <w:sz w:val="22"/>
                <w:szCs w:val="22"/>
              </w:rPr>
              <w:t xml:space="preserve">заявление на прекращение обособленного учета ценных бумаг в Депозитарии </w:t>
            </w:r>
            <w:r w:rsidR="007B4CCF" w:rsidRPr="00E362FA">
              <w:rPr>
                <w:sz w:val="22"/>
                <w:szCs w:val="22"/>
              </w:rPr>
              <w:t xml:space="preserve">и переводе ценных бумаг на </w:t>
            </w:r>
            <w:r w:rsidR="00385459" w:rsidRPr="00E362FA">
              <w:rPr>
                <w:sz w:val="22"/>
                <w:szCs w:val="22"/>
              </w:rPr>
              <w:t xml:space="preserve">Счет депо номинального держателя, в депозитарии которого </w:t>
            </w:r>
            <w:r w:rsidR="00744E2D" w:rsidRPr="00E362FA">
              <w:rPr>
                <w:sz w:val="22"/>
                <w:szCs w:val="22"/>
              </w:rPr>
              <w:t>Депоненту-заявителю</w:t>
            </w:r>
            <w:r w:rsidR="00385459" w:rsidRPr="00E362FA">
              <w:rPr>
                <w:sz w:val="22"/>
                <w:szCs w:val="22"/>
              </w:rPr>
              <w:t xml:space="preserve"> открыт счет депо владельца, по форме </w:t>
            </w:r>
            <w:r w:rsidR="00385459" w:rsidRPr="00E362FA">
              <w:rPr>
                <w:sz w:val="22"/>
                <w:szCs w:val="22"/>
                <w:lang w:val="en-US"/>
              </w:rPr>
              <w:t>S</w:t>
            </w:r>
            <w:r w:rsidR="00385459" w:rsidRPr="00E362FA">
              <w:rPr>
                <w:sz w:val="22"/>
                <w:szCs w:val="22"/>
              </w:rPr>
              <w:t xml:space="preserve">016, а </w:t>
            </w:r>
            <w:r w:rsidR="00685890" w:rsidRPr="00E362FA">
              <w:rPr>
                <w:sz w:val="22"/>
                <w:szCs w:val="22"/>
              </w:rPr>
              <w:t>Депонент-</w:t>
            </w:r>
            <w:r w:rsidR="00385459" w:rsidRPr="00E362FA">
              <w:rPr>
                <w:sz w:val="22"/>
                <w:szCs w:val="22"/>
              </w:rPr>
              <w:t xml:space="preserve">номинальный держатель должен предоставить встречное </w:t>
            </w:r>
            <w:r w:rsidRPr="00E362FA">
              <w:rPr>
                <w:sz w:val="22"/>
                <w:szCs w:val="22"/>
              </w:rPr>
              <w:t xml:space="preserve">Поручение </w:t>
            </w:r>
            <w:r w:rsidR="00385459" w:rsidRPr="00E362FA">
              <w:rPr>
                <w:sz w:val="22"/>
                <w:szCs w:val="22"/>
              </w:rPr>
              <w:t>(код операции – 16</w:t>
            </w:r>
            <w:r w:rsidR="00685890" w:rsidRPr="00E362FA">
              <w:rPr>
                <w:sz w:val="22"/>
                <w:szCs w:val="22"/>
              </w:rPr>
              <w:t>/</w:t>
            </w:r>
            <w:r w:rsidR="00385459" w:rsidRPr="00E362FA">
              <w:rPr>
                <w:sz w:val="22"/>
                <w:szCs w:val="22"/>
              </w:rPr>
              <w:t xml:space="preserve">1). На основании заявления по форме </w:t>
            </w:r>
            <w:r w:rsidR="00385459" w:rsidRPr="00E362FA">
              <w:rPr>
                <w:sz w:val="22"/>
                <w:szCs w:val="22"/>
                <w:lang w:val="en-US"/>
              </w:rPr>
              <w:t>S</w:t>
            </w:r>
            <w:r w:rsidR="00385459" w:rsidRPr="00E362FA">
              <w:rPr>
                <w:sz w:val="22"/>
                <w:szCs w:val="22"/>
              </w:rPr>
              <w:t xml:space="preserve">016 </w:t>
            </w:r>
            <w:r w:rsidR="000E1F2D" w:rsidRPr="00E362FA">
              <w:rPr>
                <w:sz w:val="22"/>
                <w:szCs w:val="22"/>
              </w:rPr>
              <w:t>по</w:t>
            </w:r>
            <w:r w:rsidR="00ED42ED" w:rsidRPr="00E362FA">
              <w:rPr>
                <w:sz w:val="22"/>
                <w:szCs w:val="22"/>
              </w:rPr>
              <w:t xml:space="preserve"> Служебн</w:t>
            </w:r>
            <w:r w:rsidR="000E1F2D" w:rsidRPr="00E362FA">
              <w:rPr>
                <w:sz w:val="22"/>
                <w:szCs w:val="22"/>
              </w:rPr>
              <w:t>ым</w:t>
            </w:r>
            <w:r w:rsidR="00ED42ED" w:rsidRPr="00E362FA">
              <w:rPr>
                <w:sz w:val="22"/>
                <w:szCs w:val="22"/>
              </w:rPr>
              <w:t xml:space="preserve"> </w:t>
            </w:r>
            <w:r w:rsidR="000E1F2D" w:rsidRPr="00E362FA">
              <w:rPr>
                <w:sz w:val="22"/>
                <w:szCs w:val="22"/>
              </w:rPr>
              <w:t>поручениям будут совершены следующие операции:</w:t>
            </w:r>
          </w:p>
          <w:p w14:paraId="3EDD86F9" w14:textId="028FA43E" w:rsidR="009B3608" w:rsidRPr="00E362FA" w:rsidRDefault="000E1F2D" w:rsidP="00124847">
            <w:pPr>
              <w:widowControl w:val="0"/>
              <w:spacing w:before="120"/>
              <w:jc w:val="both"/>
              <w:rPr>
                <w:sz w:val="22"/>
                <w:szCs w:val="22"/>
              </w:rPr>
            </w:pPr>
            <w:r w:rsidRPr="00E362FA">
              <w:rPr>
                <w:sz w:val="22"/>
                <w:szCs w:val="22"/>
              </w:rPr>
              <w:t xml:space="preserve"> </w:t>
            </w:r>
            <w:r w:rsidR="009B3608" w:rsidRPr="00E362FA">
              <w:rPr>
                <w:sz w:val="22"/>
                <w:szCs w:val="22"/>
              </w:rPr>
              <w:t>Перевод ценных бумаг с раздела «Обособленный учет ценных бумаг</w:t>
            </w:r>
            <w:r w:rsidR="00E031DA" w:rsidRPr="00E362FA">
              <w:rPr>
                <w:sz w:val="22"/>
                <w:szCs w:val="22"/>
              </w:rPr>
              <w:t xml:space="preserve"> по Указу № 138</w:t>
            </w:r>
            <w:r w:rsidR="009B3608" w:rsidRPr="00E362FA">
              <w:rPr>
                <w:sz w:val="22"/>
                <w:szCs w:val="22"/>
              </w:rPr>
              <w:t>» на раздел «Основной» в рамках Счета депо владельца с целью</w:t>
            </w:r>
            <w:r w:rsidRPr="00E362FA">
              <w:rPr>
                <w:sz w:val="22"/>
                <w:szCs w:val="22"/>
              </w:rPr>
              <w:t xml:space="preserve"> прекращения обособленного учета ценных бумаг</w:t>
            </w:r>
            <w:r w:rsidR="009B3608" w:rsidRPr="00E362FA">
              <w:rPr>
                <w:sz w:val="22"/>
                <w:szCs w:val="22"/>
              </w:rPr>
              <w:t xml:space="preserve"> (код операции – 10/1);</w:t>
            </w:r>
          </w:p>
          <w:p w14:paraId="24D10A39" w14:textId="5B9C851C" w:rsidR="00124847" w:rsidRPr="00E362FA" w:rsidRDefault="009B3608" w:rsidP="00124847">
            <w:pPr>
              <w:widowControl w:val="0"/>
              <w:spacing w:before="120"/>
              <w:jc w:val="both"/>
              <w:rPr>
                <w:sz w:val="22"/>
                <w:szCs w:val="22"/>
              </w:rPr>
            </w:pPr>
            <w:r w:rsidRPr="00E362FA">
              <w:rPr>
                <w:sz w:val="22"/>
                <w:szCs w:val="22"/>
              </w:rPr>
              <w:t>Пе</w:t>
            </w:r>
            <w:r w:rsidR="000E1F2D" w:rsidRPr="00E362FA">
              <w:rPr>
                <w:sz w:val="22"/>
                <w:szCs w:val="22"/>
              </w:rPr>
              <w:t>ревод</w:t>
            </w:r>
            <w:r w:rsidRPr="00E362FA">
              <w:rPr>
                <w:sz w:val="22"/>
                <w:szCs w:val="22"/>
              </w:rPr>
              <w:t xml:space="preserve"> ценных бумаг с раздела «Обособленный учет ценных бумаг</w:t>
            </w:r>
            <w:r w:rsidR="00E031DA" w:rsidRPr="00E362FA">
              <w:rPr>
                <w:sz w:val="22"/>
                <w:szCs w:val="22"/>
              </w:rPr>
              <w:t xml:space="preserve"> по Указу № 138</w:t>
            </w:r>
            <w:r w:rsidRPr="00E362FA">
              <w:rPr>
                <w:sz w:val="22"/>
                <w:szCs w:val="22"/>
              </w:rPr>
              <w:t>» Счета депо владельца на Счет депо номинального держателя</w:t>
            </w:r>
            <w:r w:rsidR="00385459" w:rsidRPr="00E362FA">
              <w:rPr>
                <w:sz w:val="22"/>
                <w:szCs w:val="22"/>
              </w:rPr>
              <w:t xml:space="preserve"> (код операции – 16). Т</w:t>
            </w:r>
            <w:r w:rsidR="00124847" w:rsidRPr="00E362FA">
              <w:rPr>
                <w:sz w:val="22"/>
                <w:szCs w:val="22"/>
              </w:rPr>
              <w:t xml:space="preserve">акже </w:t>
            </w:r>
            <w:r w:rsidR="00385459" w:rsidRPr="00E362FA">
              <w:rPr>
                <w:sz w:val="22"/>
                <w:szCs w:val="22"/>
              </w:rPr>
              <w:t xml:space="preserve">заявитель должен </w:t>
            </w:r>
            <w:r w:rsidR="00124847" w:rsidRPr="00E362FA">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E362FA" w:rsidRDefault="004C4067" w:rsidP="00124847">
            <w:pPr>
              <w:widowControl w:val="0"/>
              <w:spacing w:before="120"/>
              <w:jc w:val="both"/>
              <w:rPr>
                <w:sz w:val="22"/>
                <w:szCs w:val="22"/>
              </w:rPr>
            </w:pPr>
            <w:r w:rsidRPr="00E362FA">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E362FA">
              <w:rPr>
                <w:sz w:val="22"/>
                <w:szCs w:val="22"/>
                <w:lang w:val="en-US"/>
              </w:rPr>
              <w:t>S</w:t>
            </w:r>
            <w:r w:rsidRPr="00E362FA">
              <w:rPr>
                <w:sz w:val="22"/>
                <w:szCs w:val="22"/>
              </w:rPr>
              <w:t>) и осуществлен перевод ценных бумаг с раздела «Обособленный учет ценных бумаг</w:t>
            </w:r>
            <w:r w:rsidR="00E031DA" w:rsidRPr="00E362FA">
              <w:rPr>
                <w:sz w:val="22"/>
                <w:szCs w:val="22"/>
              </w:rPr>
              <w:t xml:space="preserve"> по Указу № 138</w:t>
            </w:r>
            <w:r w:rsidRPr="00E362FA">
              <w:rPr>
                <w:sz w:val="22"/>
                <w:szCs w:val="22"/>
              </w:rPr>
              <w:t xml:space="preserve">» Счета депо владельца типа «С» (тип Счета депо – </w:t>
            </w:r>
            <w:r w:rsidRPr="00E362FA">
              <w:rPr>
                <w:sz w:val="22"/>
                <w:szCs w:val="22"/>
                <w:lang w:val="en-US"/>
              </w:rPr>
              <w:t>US</w:t>
            </w:r>
            <w:r w:rsidRPr="00E362FA">
              <w:rPr>
                <w:sz w:val="22"/>
                <w:szCs w:val="22"/>
              </w:rPr>
              <w:t>) на раздел:</w:t>
            </w:r>
          </w:p>
          <w:p w14:paraId="72358152" w14:textId="47381D33" w:rsidR="004C4067" w:rsidRPr="00E362FA" w:rsidRDefault="004C4067" w:rsidP="00092BAA">
            <w:pPr>
              <w:pStyle w:val="aff5"/>
              <w:widowControl w:val="0"/>
              <w:numPr>
                <w:ilvl w:val="0"/>
                <w:numId w:val="30"/>
              </w:numPr>
              <w:spacing w:before="120"/>
              <w:jc w:val="both"/>
              <w:rPr>
                <w:sz w:val="22"/>
                <w:szCs w:val="22"/>
              </w:rPr>
            </w:pPr>
            <w:r w:rsidRPr="00E362FA">
              <w:rPr>
                <w:sz w:val="22"/>
                <w:szCs w:val="22"/>
              </w:rPr>
              <w:t xml:space="preserve">«Основной» Счета депо владельца (тип Счета депо – </w:t>
            </w:r>
            <w:r w:rsidRPr="00E362FA">
              <w:rPr>
                <w:sz w:val="22"/>
                <w:szCs w:val="22"/>
                <w:lang w:val="en-US"/>
              </w:rPr>
              <w:t>S</w:t>
            </w:r>
            <w:r w:rsidRPr="00E362FA">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E362FA" w:rsidRDefault="004C4067" w:rsidP="00092BAA">
            <w:pPr>
              <w:pStyle w:val="aff5"/>
              <w:widowControl w:val="0"/>
              <w:numPr>
                <w:ilvl w:val="0"/>
                <w:numId w:val="30"/>
              </w:numPr>
              <w:spacing w:before="120"/>
              <w:jc w:val="both"/>
              <w:rPr>
                <w:sz w:val="22"/>
                <w:szCs w:val="22"/>
              </w:rPr>
            </w:pPr>
            <w:r w:rsidRPr="00E362FA">
              <w:rPr>
                <w:sz w:val="22"/>
                <w:szCs w:val="22"/>
              </w:rPr>
              <w:t>«Обособленный учет ценных бумаг</w:t>
            </w:r>
            <w:r w:rsidR="00E031DA" w:rsidRPr="00E362FA">
              <w:rPr>
                <w:sz w:val="22"/>
                <w:szCs w:val="22"/>
              </w:rPr>
              <w:t xml:space="preserve"> по Указу № 138</w:t>
            </w:r>
            <w:r w:rsidRPr="00E362FA">
              <w:rPr>
                <w:sz w:val="22"/>
                <w:szCs w:val="22"/>
              </w:rPr>
              <w:t xml:space="preserve">» Счета депо владельца (тип Счета депо – </w:t>
            </w:r>
            <w:r w:rsidRPr="00E362FA">
              <w:rPr>
                <w:sz w:val="22"/>
                <w:szCs w:val="22"/>
                <w:lang w:val="en-US"/>
              </w:rPr>
              <w:t>S</w:t>
            </w:r>
            <w:r w:rsidRPr="00E362FA">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E362FA" w:rsidRDefault="00E0677F" w:rsidP="00E0677F">
            <w:pPr>
              <w:widowControl w:val="0"/>
              <w:spacing w:before="120"/>
              <w:jc w:val="both"/>
              <w:rPr>
                <w:sz w:val="22"/>
                <w:szCs w:val="22"/>
              </w:rPr>
            </w:pPr>
            <w:r w:rsidRPr="00E362FA">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E362FA" w:rsidRDefault="00DD3E49" w:rsidP="00E0677F">
            <w:pPr>
              <w:widowControl w:val="0"/>
              <w:spacing w:before="120"/>
              <w:jc w:val="both"/>
              <w:rPr>
                <w:sz w:val="22"/>
                <w:szCs w:val="22"/>
              </w:rPr>
            </w:pPr>
            <w:r w:rsidRPr="00E362FA">
              <w:rPr>
                <w:sz w:val="22"/>
                <w:szCs w:val="22"/>
              </w:rPr>
              <w:t xml:space="preserve">Депозитарий не осуществляет по </w:t>
            </w:r>
            <w:r w:rsidRPr="00E362FA">
              <w:rPr>
                <w:sz w:val="22"/>
                <w:szCs w:val="22"/>
                <w:lang w:val="en-US"/>
              </w:rPr>
              <w:t>C</w:t>
            </w:r>
            <w:r w:rsidR="00E0677F" w:rsidRPr="00E362FA">
              <w:rPr>
                <w:sz w:val="22"/>
                <w:szCs w:val="22"/>
              </w:rPr>
              <w:t>четам депо операции по списанию обособленных ценных бумаг, за исключением следующих операций</w:t>
            </w:r>
            <w:r w:rsidRPr="00E362FA">
              <w:rPr>
                <w:sz w:val="22"/>
                <w:szCs w:val="22"/>
              </w:rPr>
              <w:t xml:space="preserve"> (коды операций – 20, 10,16, 16/1, 36)</w:t>
            </w:r>
            <w:r w:rsidR="00E0677F" w:rsidRPr="00E362FA">
              <w:rPr>
                <w:sz w:val="22"/>
                <w:szCs w:val="22"/>
              </w:rPr>
              <w:t>:</w:t>
            </w:r>
          </w:p>
          <w:p w14:paraId="285F235C" w14:textId="3DBB1DD7" w:rsidR="00E0677F" w:rsidRPr="00E362FA" w:rsidRDefault="00E0677F" w:rsidP="00E0677F">
            <w:pPr>
              <w:widowControl w:val="0"/>
              <w:spacing w:before="120"/>
              <w:jc w:val="both"/>
              <w:rPr>
                <w:sz w:val="22"/>
                <w:szCs w:val="22"/>
              </w:rPr>
            </w:pPr>
            <w:r w:rsidRPr="00E362FA">
              <w:rPr>
                <w:sz w:val="22"/>
                <w:szCs w:val="22"/>
              </w:rPr>
              <w:t xml:space="preserve">операций, совершаемых без перехода прав на обособленные ценные бумаги по открытым в </w:t>
            </w:r>
            <w:r w:rsidR="00692C76" w:rsidRPr="00E362FA">
              <w:rPr>
                <w:sz w:val="22"/>
                <w:szCs w:val="22"/>
              </w:rPr>
              <w:t>Де</w:t>
            </w:r>
            <w:r w:rsidRPr="00E362FA">
              <w:rPr>
                <w:sz w:val="22"/>
                <w:szCs w:val="22"/>
              </w:rPr>
              <w:t>пози</w:t>
            </w:r>
            <w:r w:rsidR="00692C76" w:rsidRPr="00E362FA">
              <w:rPr>
                <w:sz w:val="22"/>
                <w:szCs w:val="22"/>
              </w:rPr>
              <w:t>тарии С</w:t>
            </w:r>
            <w:r w:rsidRPr="00E362FA">
              <w:rPr>
                <w:sz w:val="22"/>
                <w:szCs w:val="22"/>
              </w:rPr>
              <w:t>четам депо;</w:t>
            </w:r>
          </w:p>
          <w:p w14:paraId="64DC42F5" w14:textId="77777777" w:rsidR="00E0677F" w:rsidRPr="00E362FA" w:rsidRDefault="00E0677F" w:rsidP="00E0677F">
            <w:pPr>
              <w:widowControl w:val="0"/>
              <w:spacing w:before="120"/>
              <w:jc w:val="both"/>
              <w:rPr>
                <w:sz w:val="22"/>
                <w:szCs w:val="22"/>
              </w:rPr>
            </w:pPr>
            <w:r w:rsidRPr="00E362FA">
              <w:rPr>
                <w:sz w:val="22"/>
                <w:szCs w:val="22"/>
              </w:rPr>
              <w:t>операций, связанных с погашением обособленных ценных бумаг;</w:t>
            </w:r>
          </w:p>
          <w:p w14:paraId="7101963B" w14:textId="77F1F6EC" w:rsidR="00E0677F" w:rsidRPr="00E362FA" w:rsidRDefault="00E0677F" w:rsidP="00E0677F">
            <w:pPr>
              <w:widowControl w:val="0"/>
              <w:spacing w:before="120"/>
              <w:jc w:val="both"/>
              <w:rPr>
                <w:sz w:val="22"/>
                <w:szCs w:val="22"/>
              </w:rPr>
            </w:pPr>
            <w:r w:rsidRPr="00E362FA">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E362FA">
              <w:rPr>
                <w:sz w:val="22"/>
                <w:szCs w:val="22"/>
              </w:rPr>
              <w:t>Депозитарии С</w:t>
            </w:r>
            <w:r w:rsidRPr="00E362FA">
              <w:rPr>
                <w:sz w:val="22"/>
                <w:szCs w:val="22"/>
              </w:rPr>
              <w:t>четам депо;</w:t>
            </w:r>
          </w:p>
          <w:p w14:paraId="64ED3E7B"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при конвертации, выкупе российских ценных бумаг их эмитентом;</w:t>
            </w:r>
          </w:p>
          <w:p w14:paraId="5480450F"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 декабря 1995 г. N 208-ФЗ "Об акционерных обществах";</w:t>
            </w:r>
          </w:p>
          <w:p w14:paraId="57E638E6" w14:textId="77777777" w:rsidR="00E0677F" w:rsidRPr="00E362FA" w:rsidRDefault="00E0677F" w:rsidP="00E0677F">
            <w:pPr>
              <w:widowControl w:val="0"/>
              <w:spacing w:before="120"/>
              <w:jc w:val="both"/>
              <w:rPr>
                <w:sz w:val="22"/>
                <w:szCs w:val="22"/>
              </w:rPr>
            </w:pPr>
            <w:r w:rsidRPr="00E362FA">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34D4F696" w14:textId="37B769D8" w:rsidR="00E0677F" w:rsidRPr="00E362FA" w:rsidRDefault="00E0677F" w:rsidP="00E0677F">
            <w:pPr>
              <w:widowControl w:val="0"/>
              <w:spacing w:before="120"/>
              <w:jc w:val="both"/>
              <w:rPr>
                <w:sz w:val="22"/>
                <w:szCs w:val="22"/>
              </w:rPr>
            </w:pPr>
            <w:r w:rsidRPr="00E362FA">
              <w:rPr>
                <w:sz w:val="22"/>
                <w:szCs w:val="22"/>
              </w:rPr>
              <w:t xml:space="preserve">операций, </w:t>
            </w:r>
            <w:r w:rsidR="00DD3E49" w:rsidRPr="00E362FA">
              <w:rPr>
                <w:sz w:val="22"/>
                <w:szCs w:val="22"/>
              </w:rPr>
              <w:t>совершаемых в случае прекращения Депозитарием</w:t>
            </w:r>
            <w:r w:rsidRPr="00E362FA">
              <w:rPr>
                <w:sz w:val="22"/>
                <w:szCs w:val="22"/>
              </w:rPr>
              <w:t xml:space="preserve"> учета прав на обособленные ценные бумаги</w:t>
            </w:r>
            <w:r w:rsidR="0042053D" w:rsidRPr="00E362FA">
              <w:rPr>
                <w:sz w:val="22"/>
                <w:szCs w:val="22"/>
              </w:rPr>
              <w:t>. В этом случае Депозитарий</w:t>
            </w:r>
            <w:r w:rsidRPr="00E362FA">
              <w:rPr>
                <w:sz w:val="22"/>
                <w:szCs w:val="22"/>
              </w:rPr>
              <w:t xml:space="preserve"> направ</w:t>
            </w:r>
            <w:r w:rsidR="00DD3E49" w:rsidRPr="00E362FA">
              <w:rPr>
                <w:sz w:val="22"/>
                <w:szCs w:val="22"/>
              </w:rPr>
              <w:t>ляет</w:t>
            </w:r>
            <w:r w:rsidRPr="00E362FA">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E362FA" w:rsidRDefault="00E0677F" w:rsidP="00E0677F">
            <w:pPr>
              <w:widowControl w:val="0"/>
              <w:spacing w:before="120"/>
              <w:jc w:val="both"/>
              <w:rPr>
                <w:sz w:val="22"/>
                <w:szCs w:val="22"/>
              </w:rPr>
            </w:pPr>
            <w:r w:rsidRPr="00E362FA">
              <w:rPr>
                <w:sz w:val="22"/>
                <w:szCs w:val="22"/>
              </w:rPr>
              <w:t>операций,</w:t>
            </w:r>
            <w:r w:rsidR="00DD3E49" w:rsidRPr="00E362FA">
              <w:rPr>
                <w:sz w:val="22"/>
                <w:szCs w:val="22"/>
              </w:rPr>
              <w:t xml:space="preserve"> совершаемых между открытыми в Д</w:t>
            </w:r>
            <w:r w:rsidRPr="00E362FA">
              <w:rPr>
                <w:sz w:val="22"/>
                <w:szCs w:val="22"/>
              </w:rPr>
              <w:t>епозитари</w:t>
            </w:r>
            <w:r w:rsidR="00DD3E49" w:rsidRPr="00E362FA">
              <w:rPr>
                <w:sz w:val="22"/>
                <w:szCs w:val="22"/>
              </w:rPr>
              <w:t>и</w:t>
            </w:r>
            <w:r w:rsidRPr="00E362FA">
              <w:rPr>
                <w:sz w:val="22"/>
                <w:szCs w:val="22"/>
              </w:rPr>
              <w:t xml:space="preserve"> (в ре</w:t>
            </w:r>
            <w:r w:rsidR="00DD3E49" w:rsidRPr="00E362FA">
              <w:rPr>
                <w:sz w:val="22"/>
                <w:szCs w:val="22"/>
              </w:rPr>
              <w:t>естре владельцев ценных бумаг) С</w:t>
            </w:r>
            <w:r w:rsidRPr="00E362FA">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E362FA" w:rsidRDefault="00E0677F" w:rsidP="00E0677F">
            <w:pPr>
              <w:widowControl w:val="0"/>
              <w:spacing w:before="120"/>
              <w:jc w:val="both"/>
              <w:rPr>
                <w:sz w:val="22"/>
                <w:szCs w:val="22"/>
              </w:rPr>
            </w:pPr>
            <w:r w:rsidRPr="00E362FA">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E362FA" w:rsidRDefault="00E0677F" w:rsidP="00E0677F">
            <w:pPr>
              <w:widowControl w:val="0"/>
              <w:spacing w:before="120"/>
              <w:jc w:val="both"/>
              <w:rPr>
                <w:sz w:val="22"/>
                <w:szCs w:val="22"/>
              </w:rPr>
            </w:pPr>
            <w:r w:rsidRPr="00E362FA">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FAE7608" w:rsidR="00B64572" w:rsidRPr="00E362FA" w:rsidRDefault="00F12415" w:rsidP="004740B2">
            <w:pPr>
              <w:widowControl w:val="0"/>
              <w:spacing w:before="120"/>
              <w:jc w:val="both"/>
              <w:rPr>
                <w:sz w:val="22"/>
                <w:szCs w:val="22"/>
              </w:rPr>
            </w:pPr>
            <w:r w:rsidRPr="00E362FA">
              <w:rPr>
                <w:sz w:val="22"/>
                <w:szCs w:val="22"/>
              </w:rPr>
              <w:t>В</w:t>
            </w:r>
            <w:r w:rsidR="00124847" w:rsidRPr="00E362FA">
              <w:rPr>
                <w:sz w:val="22"/>
                <w:szCs w:val="22"/>
              </w:rPr>
              <w:t xml:space="preserve"> </w:t>
            </w:r>
            <w:r w:rsidR="00D337AC" w:rsidRPr="00E362FA">
              <w:rPr>
                <w:sz w:val="22"/>
                <w:szCs w:val="22"/>
              </w:rPr>
              <w:t xml:space="preserve">Поручениях </w:t>
            </w:r>
            <w:r w:rsidR="00E031DA" w:rsidRPr="00E362FA">
              <w:rPr>
                <w:sz w:val="22"/>
                <w:szCs w:val="22"/>
              </w:rPr>
              <w:t xml:space="preserve">Депонента-отправителя ценных бумаг и Депонента-получателя ценных бумаг </w:t>
            </w:r>
            <w:r w:rsidR="00D337AC" w:rsidRPr="00E362FA">
              <w:rPr>
                <w:sz w:val="22"/>
                <w:szCs w:val="22"/>
              </w:rPr>
              <w:t xml:space="preserve">на перевод ценных бумаг между Счетами депо (коды операций – 16 или 16/1) в </w:t>
            </w:r>
            <w:r w:rsidR="00124847" w:rsidRPr="00E362FA">
              <w:rPr>
                <w:sz w:val="22"/>
                <w:szCs w:val="22"/>
              </w:rPr>
              <w:t xml:space="preserve">поле «Дополнительная информация» </w:t>
            </w:r>
            <w:r w:rsidR="00876881" w:rsidRPr="00E362FA">
              <w:rPr>
                <w:sz w:val="22"/>
                <w:szCs w:val="22"/>
              </w:rPr>
              <w:t xml:space="preserve">в обязательном порядке </w:t>
            </w:r>
            <w:r w:rsidR="00B64572" w:rsidRPr="00E362FA">
              <w:rPr>
                <w:sz w:val="22"/>
                <w:szCs w:val="22"/>
              </w:rPr>
              <w:t xml:space="preserve">должно быть указано </w:t>
            </w:r>
            <w:r w:rsidR="00124847" w:rsidRPr="00E362FA">
              <w:rPr>
                <w:sz w:val="22"/>
                <w:szCs w:val="22"/>
              </w:rPr>
              <w:t xml:space="preserve">основание </w:t>
            </w:r>
            <w:r w:rsidR="00685890" w:rsidRPr="00E362FA">
              <w:rPr>
                <w:sz w:val="22"/>
                <w:szCs w:val="22"/>
              </w:rPr>
              <w:t xml:space="preserve">для </w:t>
            </w:r>
            <w:r w:rsidR="00124847" w:rsidRPr="00E362FA">
              <w:rPr>
                <w:sz w:val="22"/>
                <w:szCs w:val="22"/>
              </w:rPr>
              <w:t>обособленного учета</w:t>
            </w:r>
            <w:r w:rsidRPr="00E362FA">
              <w:rPr>
                <w:sz w:val="22"/>
                <w:szCs w:val="22"/>
              </w:rPr>
              <w:t>, например, пункт Указа Президента Российской Федерации</w:t>
            </w:r>
            <w:r w:rsidR="00B64572" w:rsidRPr="00E362FA">
              <w:rPr>
                <w:sz w:val="22"/>
                <w:szCs w:val="22"/>
              </w:rPr>
              <w:t xml:space="preserve">, </w:t>
            </w:r>
            <w:r w:rsidR="00D337AC" w:rsidRPr="00E362FA">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E362FA">
              <w:rPr>
                <w:sz w:val="22"/>
                <w:szCs w:val="22"/>
              </w:rPr>
              <w:t>, или указать «Без перехода права собственности», или указать «С обеспечением обособленного учета»</w:t>
            </w:r>
            <w:r w:rsidR="00124847" w:rsidRPr="00E362FA">
              <w:rPr>
                <w:sz w:val="22"/>
                <w:szCs w:val="22"/>
              </w:rPr>
              <w:t>.</w:t>
            </w:r>
            <w:r w:rsidR="00D754A1" w:rsidRPr="00E362FA">
              <w:rPr>
                <w:sz w:val="22"/>
                <w:szCs w:val="22"/>
              </w:rPr>
              <w:t xml:space="preserve"> </w:t>
            </w:r>
          </w:p>
          <w:p w14:paraId="2871750D" w14:textId="5E22987B" w:rsidR="00AC4868" w:rsidRPr="00E362FA" w:rsidRDefault="004740B2" w:rsidP="00AC4868">
            <w:pPr>
              <w:widowControl w:val="0"/>
              <w:spacing w:before="120"/>
              <w:jc w:val="both"/>
              <w:rPr>
                <w:sz w:val="22"/>
                <w:szCs w:val="22"/>
              </w:rPr>
            </w:pPr>
            <w:r w:rsidRPr="00E362FA">
              <w:rPr>
                <w:sz w:val="22"/>
                <w:szCs w:val="22"/>
              </w:rPr>
              <w:t xml:space="preserve">В случае прекращения Депозитарием </w:t>
            </w:r>
            <w:r w:rsidR="00124847" w:rsidRPr="00E362FA">
              <w:rPr>
                <w:sz w:val="22"/>
                <w:szCs w:val="22"/>
              </w:rPr>
              <w:t xml:space="preserve">обособленного </w:t>
            </w:r>
            <w:r w:rsidRPr="00E362FA">
              <w:rPr>
                <w:sz w:val="22"/>
                <w:szCs w:val="22"/>
              </w:rPr>
              <w:t>учета прав на ценные бумаги, учитываемые на разделе «Обособленный учет ценных бумаг</w:t>
            </w:r>
            <w:r w:rsidR="00E031DA" w:rsidRPr="00E362FA">
              <w:rPr>
                <w:sz w:val="22"/>
                <w:szCs w:val="22"/>
              </w:rPr>
              <w:t xml:space="preserve"> по Указу № 138</w:t>
            </w:r>
            <w:r w:rsidR="00124847" w:rsidRPr="00E362FA">
              <w:rPr>
                <w:sz w:val="22"/>
                <w:szCs w:val="22"/>
              </w:rPr>
              <w:t>»</w:t>
            </w:r>
            <w:r w:rsidR="009436F2" w:rsidRPr="00E362FA">
              <w:rPr>
                <w:sz w:val="22"/>
                <w:szCs w:val="22"/>
              </w:rPr>
              <w:t xml:space="preserve"> Счета депо владельца в Депозитарии</w:t>
            </w:r>
            <w:r w:rsidRPr="00E362FA">
              <w:rPr>
                <w:sz w:val="22"/>
                <w:szCs w:val="22"/>
              </w:rPr>
              <w:t>,</w:t>
            </w:r>
            <w:r w:rsidR="007164D5" w:rsidRPr="00E362FA">
              <w:rPr>
                <w:sz w:val="22"/>
                <w:szCs w:val="22"/>
              </w:rPr>
              <w:t xml:space="preserve"> и</w:t>
            </w:r>
            <w:r w:rsidRPr="00E362FA">
              <w:rPr>
                <w:sz w:val="22"/>
                <w:szCs w:val="22"/>
              </w:rPr>
              <w:t xml:space="preserve"> </w:t>
            </w:r>
            <w:r w:rsidR="00B84E37" w:rsidRPr="00E362FA">
              <w:rPr>
                <w:sz w:val="22"/>
                <w:szCs w:val="22"/>
              </w:rPr>
              <w:t xml:space="preserve">необходимостью обеспечения обособленного учета </w:t>
            </w:r>
            <w:r w:rsidR="00CD4EA3" w:rsidRPr="00E362FA">
              <w:rPr>
                <w:sz w:val="22"/>
                <w:szCs w:val="22"/>
              </w:rPr>
              <w:t xml:space="preserve">прав на </w:t>
            </w:r>
            <w:r w:rsidR="00B84E37" w:rsidRPr="00E362FA">
              <w:rPr>
                <w:sz w:val="22"/>
                <w:szCs w:val="22"/>
              </w:rPr>
              <w:t>ценны</w:t>
            </w:r>
            <w:r w:rsidR="00CD4EA3" w:rsidRPr="00E362FA">
              <w:rPr>
                <w:sz w:val="22"/>
                <w:szCs w:val="22"/>
              </w:rPr>
              <w:t>е</w:t>
            </w:r>
            <w:r w:rsidR="00B84E37" w:rsidRPr="00E362FA">
              <w:rPr>
                <w:sz w:val="22"/>
                <w:szCs w:val="22"/>
              </w:rPr>
              <w:t xml:space="preserve"> бумаг</w:t>
            </w:r>
            <w:r w:rsidR="00CD4EA3" w:rsidRPr="00E362FA">
              <w:rPr>
                <w:sz w:val="22"/>
                <w:szCs w:val="22"/>
              </w:rPr>
              <w:t>и</w:t>
            </w:r>
            <w:r w:rsidR="00B84E37" w:rsidRPr="00E362FA">
              <w:rPr>
                <w:sz w:val="22"/>
                <w:szCs w:val="22"/>
              </w:rPr>
              <w:t xml:space="preserve"> в </w:t>
            </w:r>
            <w:r w:rsidR="007164D5" w:rsidRPr="00E362FA">
              <w:rPr>
                <w:sz w:val="22"/>
                <w:szCs w:val="22"/>
              </w:rPr>
              <w:t>д</w:t>
            </w:r>
            <w:r w:rsidR="00B84E37" w:rsidRPr="00E362FA">
              <w:rPr>
                <w:sz w:val="22"/>
                <w:szCs w:val="22"/>
              </w:rPr>
              <w:t xml:space="preserve">епозитарии </w:t>
            </w:r>
            <w:r w:rsidR="009436F2" w:rsidRPr="00E362FA">
              <w:rPr>
                <w:sz w:val="22"/>
                <w:szCs w:val="22"/>
              </w:rPr>
              <w:t>Депонента</w:t>
            </w:r>
            <w:r w:rsidR="001D063A" w:rsidRPr="00E362FA">
              <w:rPr>
                <w:sz w:val="22"/>
                <w:szCs w:val="22"/>
              </w:rPr>
              <w:t xml:space="preserve"> (коды операций </w:t>
            </w:r>
            <w:r w:rsidR="00EC1E6C" w:rsidRPr="00E362FA">
              <w:rPr>
                <w:sz w:val="22"/>
                <w:szCs w:val="22"/>
              </w:rPr>
              <w:t xml:space="preserve">- </w:t>
            </w:r>
            <w:r w:rsidR="001D063A" w:rsidRPr="00E362FA">
              <w:rPr>
                <w:sz w:val="22"/>
                <w:szCs w:val="22"/>
              </w:rPr>
              <w:t xml:space="preserve">16 и 16/1) </w:t>
            </w:r>
            <w:r w:rsidRPr="00E362FA">
              <w:rPr>
                <w:sz w:val="22"/>
                <w:szCs w:val="22"/>
              </w:rPr>
              <w:t xml:space="preserve">Депонент-номинальный держатель, на Счет депо </w:t>
            </w:r>
            <w:r w:rsidR="009436F2" w:rsidRPr="00E362FA">
              <w:rPr>
                <w:sz w:val="22"/>
                <w:szCs w:val="22"/>
              </w:rPr>
              <w:t xml:space="preserve">номинального держателя </w:t>
            </w:r>
            <w:r w:rsidRPr="00E362FA">
              <w:rPr>
                <w:sz w:val="22"/>
                <w:szCs w:val="22"/>
              </w:rPr>
              <w:t>которого должны быть зачислены ценные бумаги</w:t>
            </w:r>
            <w:r w:rsidR="00685890" w:rsidRPr="00E362FA">
              <w:rPr>
                <w:sz w:val="22"/>
                <w:szCs w:val="22"/>
              </w:rPr>
              <w:t>,</w:t>
            </w:r>
            <w:r w:rsidR="001C4A65" w:rsidRPr="00E362FA">
              <w:rPr>
                <w:sz w:val="22"/>
                <w:szCs w:val="22"/>
              </w:rPr>
              <w:t xml:space="preserve"> должен предоставить в Депозитарий </w:t>
            </w:r>
            <w:r w:rsidR="000C1268" w:rsidRPr="00E362FA">
              <w:rPr>
                <w:sz w:val="22"/>
                <w:szCs w:val="22"/>
              </w:rPr>
              <w:t xml:space="preserve">Поручение (код операции </w:t>
            </w:r>
            <w:r w:rsidR="007164D5" w:rsidRPr="00E362FA">
              <w:rPr>
                <w:sz w:val="22"/>
                <w:szCs w:val="22"/>
              </w:rPr>
              <w:t>–</w:t>
            </w:r>
            <w:r w:rsidR="00B84E37" w:rsidRPr="00E362FA">
              <w:rPr>
                <w:sz w:val="22"/>
                <w:szCs w:val="22"/>
              </w:rPr>
              <w:t xml:space="preserve"> </w:t>
            </w:r>
            <w:r w:rsidR="000C1268" w:rsidRPr="00E362FA">
              <w:rPr>
                <w:sz w:val="22"/>
                <w:szCs w:val="22"/>
              </w:rPr>
              <w:t>16</w:t>
            </w:r>
            <w:r w:rsidR="007164D5" w:rsidRPr="00E362FA">
              <w:rPr>
                <w:sz w:val="22"/>
                <w:szCs w:val="22"/>
              </w:rPr>
              <w:t>/1</w:t>
            </w:r>
            <w:r w:rsidR="000C1268" w:rsidRPr="00E362FA">
              <w:rPr>
                <w:sz w:val="22"/>
                <w:szCs w:val="22"/>
              </w:rPr>
              <w:t>)</w:t>
            </w:r>
            <w:r w:rsidR="00B84E37" w:rsidRPr="00E362FA">
              <w:rPr>
                <w:sz w:val="22"/>
                <w:szCs w:val="22"/>
              </w:rPr>
              <w:t xml:space="preserve"> с указанием в качестве раздела </w:t>
            </w:r>
            <w:r w:rsidR="007164D5" w:rsidRPr="00E362FA">
              <w:rPr>
                <w:sz w:val="22"/>
                <w:szCs w:val="22"/>
              </w:rPr>
              <w:t>для списания ценных бумаг</w:t>
            </w:r>
            <w:r w:rsidR="00B84E37" w:rsidRPr="00E362FA">
              <w:rPr>
                <w:sz w:val="22"/>
                <w:szCs w:val="22"/>
              </w:rPr>
              <w:t xml:space="preserve"> «Обособленный учет ценных бумаг</w:t>
            </w:r>
            <w:r w:rsidR="00E031DA" w:rsidRPr="00E362FA">
              <w:rPr>
                <w:sz w:val="22"/>
                <w:szCs w:val="22"/>
              </w:rPr>
              <w:t xml:space="preserve"> по Указу № 138</w:t>
            </w:r>
            <w:r w:rsidR="00B84E37" w:rsidRPr="00E362FA">
              <w:rPr>
                <w:sz w:val="22"/>
                <w:szCs w:val="22"/>
              </w:rPr>
              <w:t>»</w:t>
            </w:r>
            <w:r w:rsidR="006735AA" w:rsidRPr="00E362FA">
              <w:rPr>
                <w:sz w:val="22"/>
                <w:szCs w:val="22"/>
              </w:rPr>
              <w:t>.</w:t>
            </w:r>
            <w:r w:rsidR="009436F2" w:rsidRPr="00E362FA">
              <w:rPr>
                <w:sz w:val="22"/>
                <w:szCs w:val="22"/>
              </w:rPr>
              <w:t xml:space="preserve"> </w:t>
            </w:r>
          </w:p>
          <w:p w14:paraId="24631E13" w14:textId="6782A5A5" w:rsidR="00AC4868" w:rsidRPr="00E362FA" w:rsidRDefault="00AC4868" w:rsidP="00AC4868">
            <w:pPr>
              <w:widowControl w:val="0"/>
              <w:spacing w:before="120"/>
              <w:jc w:val="both"/>
              <w:rPr>
                <w:sz w:val="22"/>
                <w:szCs w:val="22"/>
              </w:rPr>
            </w:pPr>
            <w:r w:rsidRPr="00E362FA">
              <w:rPr>
                <w:sz w:val="22"/>
                <w:szCs w:val="22"/>
              </w:rPr>
              <w:t>В случае если ценные бумаги подлежат в Депозитарии обособленному учету в соответствии с Указ</w:t>
            </w:r>
            <w:r w:rsidR="00DD3E49" w:rsidRPr="00E362FA">
              <w:rPr>
                <w:sz w:val="22"/>
                <w:szCs w:val="22"/>
              </w:rPr>
              <w:t xml:space="preserve">ом </w:t>
            </w:r>
            <w:r w:rsidRPr="00E362FA">
              <w:rPr>
                <w:sz w:val="22"/>
                <w:szCs w:val="22"/>
              </w:rPr>
              <w:t>№ 138на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E362FA">
              <w:rPr>
                <w:sz w:val="22"/>
                <w:szCs w:val="22"/>
              </w:rPr>
              <w:t xml:space="preserve"> по Указу № 138</w:t>
            </w:r>
            <w:r w:rsidRPr="00E362FA">
              <w:rPr>
                <w:sz w:val="22"/>
                <w:szCs w:val="22"/>
              </w:rPr>
              <w:t>».</w:t>
            </w:r>
          </w:p>
          <w:p w14:paraId="34E41EA1" w14:textId="6450D799" w:rsidR="004740B2" w:rsidRPr="00E362FA" w:rsidRDefault="00AC4868" w:rsidP="001D063A">
            <w:pPr>
              <w:widowControl w:val="0"/>
              <w:spacing w:before="120"/>
              <w:jc w:val="both"/>
              <w:rPr>
                <w:sz w:val="22"/>
                <w:szCs w:val="22"/>
              </w:rPr>
            </w:pPr>
            <w:r w:rsidRPr="00E362FA">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E362FA">
              <w:rPr>
                <w:sz w:val="22"/>
                <w:szCs w:val="22"/>
              </w:rPr>
              <w:t xml:space="preserve"> по Указу № 138</w:t>
            </w:r>
            <w:r w:rsidRPr="00E362FA">
              <w:rPr>
                <w:sz w:val="22"/>
                <w:szCs w:val="22"/>
              </w:rPr>
              <w:t>»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E362FA">
              <w:rPr>
                <w:sz w:val="22"/>
                <w:szCs w:val="22"/>
              </w:rPr>
              <w:t>Не допу</w:t>
            </w:r>
            <w:r w:rsidR="000C1268" w:rsidRPr="00E362FA">
              <w:rPr>
                <w:sz w:val="22"/>
                <w:szCs w:val="22"/>
              </w:rPr>
              <w:t>с</w:t>
            </w:r>
            <w:r w:rsidR="00685890" w:rsidRPr="00E362FA">
              <w:rPr>
                <w:sz w:val="22"/>
                <w:szCs w:val="22"/>
              </w:rPr>
              <w:t xml:space="preserve">кается </w:t>
            </w:r>
            <w:r w:rsidR="007F233D" w:rsidRPr="00E362FA">
              <w:rPr>
                <w:sz w:val="22"/>
                <w:szCs w:val="22"/>
              </w:rPr>
              <w:t>перевод</w:t>
            </w:r>
            <w:r w:rsidR="00685890" w:rsidRPr="00E362FA">
              <w:rPr>
                <w:sz w:val="22"/>
                <w:szCs w:val="22"/>
              </w:rPr>
              <w:t xml:space="preserve"> ценных бумаг на Торговый счет депо</w:t>
            </w:r>
            <w:r w:rsidR="00B64572" w:rsidRPr="00E362FA">
              <w:rPr>
                <w:sz w:val="22"/>
                <w:szCs w:val="22"/>
              </w:rPr>
              <w:t xml:space="preserve">, если в соответствии с </w:t>
            </w:r>
            <w:r w:rsidR="00B64572" w:rsidRPr="00E362FA">
              <w:rPr>
                <w:bCs/>
                <w:sz w:val="22"/>
                <w:szCs w:val="22"/>
              </w:rPr>
              <w:t xml:space="preserve">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Разъяснениями Банка России, </w:t>
            </w:r>
            <w:r w:rsidR="00B64572" w:rsidRPr="00E362FA">
              <w:rPr>
                <w:sz w:val="22"/>
                <w:szCs w:val="22"/>
              </w:rPr>
              <w:t>должен быть обеспечен обособленный учет прав на ценные бумаги</w:t>
            </w:r>
            <w:r w:rsidR="00685890" w:rsidRPr="00E362FA">
              <w:rPr>
                <w:sz w:val="22"/>
                <w:szCs w:val="22"/>
              </w:rPr>
              <w:t>.</w:t>
            </w:r>
          </w:p>
          <w:p w14:paraId="63C0BCB1" w14:textId="151ED0A0" w:rsidR="0071767F" w:rsidRPr="00E362FA" w:rsidRDefault="008A61B9" w:rsidP="008A61B9">
            <w:pPr>
              <w:widowControl w:val="0"/>
              <w:spacing w:before="120"/>
              <w:jc w:val="both"/>
              <w:rPr>
                <w:sz w:val="22"/>
                <w:szCs w:val="22"/>
              </w:rPr>
            </w:pPr>
            <w:r w:rsidRPr="00E362FA">
              <w:rPr>
                <w:sz w:val="22"/>
                <w:szCs w:val="22"/>
              </w:rPr>
              <w:t xml:space="preserve">Операции списания </w:t>
            </w:r>
            <w:r w:rsidR="00B84E37" w:rsidRPr="00E362FA">
              <w:rPr>
                <w:sz w:val="22"/>
                <w:szCs w:val="22"/>
              </w:rPr>
              <w:t>ценных бумаг</w:t>
            </w:r>
            <w:r w:rsidRPr="00E362FA">
              <w:rPr>
                <w:sz w:val="22"/>
                <w:szCs w:val="22"/>
              </w:rPr>
              <w:t xml:space="preserve"> с раздела «</w:t>
            </w:r>
            <w:r w:rsidR="0071767F" w:rsidRPr="00E362FA">
              <w:rPr>
                <w:sz w:val="22"/>
                <w:szCs w:val="22"/>
              </w:rPr>
              <w:t>Обособленный учет ценных бумаг</w:t>
            </w:r>
            <w:r w:rsidR="006908CC" w:rsidRPr="00E362FA">
              <w:rPr>
                <w:sz w:val="22"/>
                <w:szCs w:val="22"/>
              </w:rPr>
              <w:t xml:space="preserve"> по Указу № 138</w:t>
            </w:r>
            <w:r w:rsidR="0071767F" w:rsidRPr="00E362FA">
              <w:rPr>
                <w:sz w:val="22"/>
                <w:szCs w:val="22"/>
              </w:rPr>
              <w:t>»</w:t>
            </w:r>
            <w:r w:rsidRPr="00E362FA">
              <w:rPr>
                <w:sz w:val="22"/>
                <w:szCs w:val="22"/>
              </w:rPr>
              <w:t xml:space="preserve"> </w:t>
            </w:r>
            <w:r w:rsidR="007164D5" w:rsidRPr="00E362FA">
              <w:rPr>
                <w:sz w:val="22"/>
                <w:szCs w:val="22"/>
              </w:rPr>
              <w:t xml:space="preserve">и зачисления ценных бумаг на указанный раздел </w:t>
            </w:r>
            <w:r w:rsidRPr="00E362FA">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Предписаниями, Решениями Совета директоров, </w:t>
            </w:r>
            <w:r w:rsidR="00E17B13" w:rsidRPr="00E362FA">
              <w:rPr>
                <w:sz w:val="22"/>
                <w:szCs w:val="22"/>
              </w:rPr>
              <w:t>р</w:t>
            </w:r>
            <w:r w:rsidRPr="00E362FA">
              <w:rPr>
                <w:sz w:val="22"/>
                <w:szCs w:val="22"/>
              </w:rPr>
              <w:t xml:space="preserve">азъяснениями и </w:t>
            </w:r>
            <w:r w:rsidR="00E17B13" w:rsidRPr="00E362FA">
              <w:rPr>
                <w:sz w:val="22"/>
                <w:szCs w:val="22"/>
              </w:rPr>
              <w:t>р</w:t>
            </w:r>
            <w:r w:rsidRPr="00E362FA">
              <w:rPr>
                <w:sz w:val="22"/>
                <w:szCs w:val="22"/>
              </w:rPr>
              <w:t xml:space="preserve">азрешениями Банка России, </w:t>
            </w:r>
            <w:r w:rsidR="00E17B13" w:rsidRPr="00E362FA">
              <w:rPr>
                <w:sz w:val="22"/>
                <w:szCs w:val="22"/>
              </w:rPr>
              <w:t>р</w:t>
            </w:r>
            <w:r w:rsidRPr="00E362FA">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E362FA" w:rsidRDefault="00217F2E" w:rsidP="008A61B9">
            <w:pPr>
              <w:widowControl w:val="0"/>
              <w:spacing w:before="120"/>
              <w:jc w:val="both"/>
              <w:rPr>
                <w:sz w:val="22"/>
                <w:szCs w:val="22"/>
              </w:rPr>
            </w:pPr>
            <w:r w:rsidRPr="00E362FA">
              <w:rPr>
                <w:sz w:val="22"/>
                <w:szCs w:val="22"/>
              </w:rPr>
              <w:t xml:space="preserve">Особенности порядка исполнения </w:t>
            </w:r>
            <w:r w:rsidR="0032030D" w:rsidRPr="00E362FA">
              <w:rPr>
                <w:sz w:val="22"/>
                <w:szCs w:val="22"/>
              </w:rPr>
              <w:t xml:space="preserve">отдельных </w:t>
            </w:r>
            <w:r w:rsidRPr="00E362FA">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E362FA">
              <w:rPr>
                <w:sz w:val="22"/>
                <w:szCs w:val="22"/>
              </w:rPr>
              <w:t>необходимо</w:t>
            </w:r>
            <w:r w:rsidRPr="00E362FA">
              <w:rPr>
                <w:sz w:val="22"/>
                <w:szCs w:val="22"/>
              </w:rPr>
              <w:t xml:space="preserve"> предостав</w:t>
            </w:r>
            <w:r w:rsidR="000B0647" w:rsidRPr="00E362FA">
              <w:rPr>
                <w:sz w:val="22"/>
                <w:szCs w:val="22"/>
              </w:rPr>
              <w:t>ить</w:t>
            </w:r>
            <w:r w:rsidRPr="00E362FA">
              <w:rPr>
                <w:sz w:val="22"/>
                <w:szCs w:val="22"/>
              </w:rPr>
              <w:t xml:space="preserve"> в Депозитарий в конкретных случаях приведен</w:t>
            </w:r>
            <w:r w:rsidR="000B0647" w:rsidRPr="00E362FA">
              <w:rPr>
                <w:sz w:val="22"/>
                <w:szCs w:val="22"/>
              </w:rPr>
              <w:t>ы</w:t>
            </w:r>
            <w:r w:rsidRPr="00E362FA">
              <w:rPr>
                <w:sz w:val="22"/>
                <w:szCs w:val="22"/>
              </w:rPr>
              <w:t xml:space="preserve"> на Сайте.</w:t>
            </w:r>
          </w:p>
        </w:tc>
      </w:tr>
    </w:tbl>
    <w:p w14:paraId="67116413" w14:textId="7CA51DB6" w:rsidR="00B35E3D" w:rsidRPr="00E362FA" w:rsidRDefault="00B35E3D" w:rsidP="00B35E3D">
      <w:pPr>
        <w:widowControl w:val="0"/>
        <w:spacing w:before="120" w:after="120"/>
        <w:jc w:val="center"/>
        <w:rPr>
          <w:b/>
          <w:szCs w:val="24"/>
        </w:rPr>
      </w:pPr>
      <w:r w:rsidRPr="00E362FA">
        <w:rPr>
          <w:b/>
          <w:szCs w:val="24"/>
        </w:rPr>
        <w:t xml:space="preserve">Обособленный учёт </w:t>
      </w:r>
      <w:r w:rsidR="00057E93" w:rsidRPr="00E362FA">
        <w:rPr>
          <w:b/>
          <w:szCs w:val="24"/>
        </w:rPr>
        <w:t>замещающих евро</w:t>
      </w:r>
      <w:r w:rsidRPr="00E362FA">
        <w:rPr>
          <w:b/>
          <w:szCs w:val="24"/>
        </w:rPr>
        <w:t xml:space="preserve">облигаций </w:t>
      </w:r>
      <w:r w:rsidR="00057E93" w:rsidRPr="00E362FA">
        <w:rPr>
          <w:b/>
          <w:szCs w:val="24"/>
        </w:rPr>
        <w:t xml:space="preserve">РФ </w:t>
      </w:r>
      <w:r w:rsidRPr="00E362FA">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E362FA" w14:paraId="1F0A2617" w14:textId="77777777" w:rsidTr="00FE0EBD">
        <w:trPr>
          <w:tblHeader/>
        </w:trPr>
        <w:tc>
          <w:tcPr>
            <w:tcW w:w="2552" w:type="dxa"/>
          </w:tcPr>
          <w:p w14:paraId="213928FC" w14:textId="77777777" w:rsidR="00B35E3D" w:rsidRPr="00E362FA" w:rsidRDefault="00B35E3D" w:rsidP="00B35E3D">
            <w:pPr>
              <w:widowControl w:val="0"/>
              <w:spacing w:before="120"/>
              <w:jc w:val="both"/>
              <w:rPr>
                <w:b/>
                <w:sz w:val="22"/>
                <w:szCs w:val="22"/>
              </w:rPr>
            </w:pPr>
            <w:r w:rsidRPr="00E362FA">
              <w:rPr>
                <w:b/>
                <w:sz w:val="22"/>
                <w:szCs w:val="22"/>
              </w:rPr>
              <w:t>Параметры типа раздела</w:t>
            </w:r>
          </w:p>
        </w:tc>
        <w:tc>
          <w:tcPr>
            <w:tcW w:w="7087" w:type="dxa"/>
          </w:tcPr>
          <w:p w14:paraId="28E61D98" w14:textId="77777777" w:rsidR="00B35E3D" w:rsidRPr="00E362FA" w:rsidRDefault="00B35E3D" w:rsidP="00B35E3D">
            <w:pPr>
              <w:widowControl w:val="0"/>
              <w:spacing w:before="120"/>
              <w:jc w:val="both"/>
              <w:rPr>
                <w:b/>
                <w:sz w:val="22"/>
                <w:szCs w:val="22"/>
              </w:rPr>
            </w:pPr>
            <w:r w:rsidRPr="00E362FA">
              <w:rPr>
                <w:b/>
                <w:sz w:val="22"/>
                <w:szCs w:val="22"/>
              </w:rPr>
              <w:t>Описание параметров</w:t>
            </w:r>
          </w:p>
        </w:tc>
      </w:tr>
      <w:tr w:rsidR="00B35E3D" w:rsidRPr="00E362FA" w14:paraId="11CC2B26" w14:textId="77777777" w:rsidTr="00FE0EBD">
        <w:tc>
          <w:tcPr>
            <w:tcW w:w="2552" w:type="dxa"/>
          </w:tcPr>
          <w:p w14:paraId="6363F9F9" w14:textId="77777777" w:rsidR="00B35E3D" w:rsidRPr="00E362FA" w:rsidRDefault="00B35E3D" w:rsidP="00B35E3D">
            <w:pPr>
              <w:widowControl w:val="0"/>
              <w:spacing w:before="120"/>
              <w:jc w:val="both"/>
              <w:rPr>
                <w:sz w:val="22"/>
                <w:szCs w:val="22"/>
              </w:rPr>
            </w:pPr>
            <w:r w:rsidRPr="00E362FA">
              <w:rPr>
                <w:sz w:val="22"/>
                <w:szCs w:val="22"/>
              </w:rPr>
              <w:t>Наименование типа раздела</w:t>
            </w:r>
          </w:p>
        </w:tc>
        <w:tc>
          <w:tcPr>
            <w:tcW w:w="7087" w:type="dxa"/>
          </w:tcPr>
          <w:p w14:paraId="0D79B973" w14:textId="2DA0F783" w:rsidR="00B35E3D" w:rsidRPr="00E362FA" w:rsidRDefault="00B35E3D" w:rsidP="005A4334">
            <w:pPr>
              <w:widowControl w:val="0"/>
              <w:spacing w:before="120"/>
              <w:jc w:val="both"/>
              <w:rPr>
                <w:sz w:val="22"/>
                <w:szCs w:val="22"/>
              </w:rPr>
            </w:pPr>
            <w:r w:rsidRPr="00E362FA">
              <w:rPr>
                <w:sz w:val="22"/>
                <w:szCs w:val="22"/>
              </w:rPr>
              <w:t xml:space="preserve">Обособленный учет </w:t>
            </w:r>
            <w:r w:rsidR="00057E93" w:rsidRPr="00E362FA">
              <w:rPr>
                <w:sz w:val="22"/>
                <w:szCs w:val="22"/>
              </w:rPr>
              <w:t>замещающих евро</w:t>
            </w:r>
            <w:r w:rsidRPr="00E362FA">
              <w:rPr>
                <w:sz w:val="22"/>
                <w:szCs w:val="22"/>
              </w:rPr>
              <w:t>облигац</w:t>
            </w:r>
            <w:r w:rsidR="00057E93" w:rsidRPr="00E362FA">
              <w:rPr>
                <w:sz w:val="22"/>
                <w:szCs w:val="22"/>
              </w:rPr>
              <w:t>и</w:t>
            </w:r>
            <w:r w:rsidRPr="00E362FA">
              <w:rPr>
                <w:sz w:val="22"/>
                <w:szCs w:val="22"/>
              </w:rPr>
              <w:t xml:space="preserve">й </w:t>
            </w:r>
            <w:r w:rsidR="00057E93" w:rsidRPr="00E362FA">
              <w:rPr>
                <w:sz w:val="22"/>
                <w:szCs w:val="22"/>
              </w:rPr>
              <w:t>РФ</w:t>
            </w:r>
            <w:r w:rsidRPr="00E362FA">
              <w:rPr>
                <w:sz w:val="22"/>
                <w:szCs w:val="22"/>
              </w:rPr>
              <w:t xml:space="preserve"> по Указу № 677</w:t>
            </w:r>
            <w:r w:rsidR="00DD70A3" w:rsidRPr="00E362FA">
              <w:rPr>
                <w:sz w:val="22"/>
                <w:szCs w:val="22"/>
              </w:rPr>
              <w:t>. Сокращенное наименование в отчетах: Обособ. учет замещающих еврооблигаций РФ по Указу № 677.</w:t>
            </w:r>
          </w:p>
        </w:tc>
      </w:tr>
      <w:tr w:rsidR="00B35E3D" w:rsidRPr="00E362FA" w14:paraId="487C8B86" w14:textId="77777777" w:rsidTr="00FE0EBD">
        <w:tc>
          <w:tcPr>
            <w:tcW w:w="2552" w:type="dxa"/>
          </w:tcPr>
          <w:p w14:paraId="60A01763" w14:textId="77777777" w:rsidR="00B35E3D" w:rsidRPr="00E362FA" w:rsidRDefault="00B35E3D" w:rsidP="00B35E3D">
            <w:pPr>
              <w:widowControl w:val="0"/>
              <w:spacing w:before="120"/>
              <w:jc w:val="both"/>
              <w:rPr>
                <w:sz w:val="22"/>
                <w:szCs w:val="22"/>
              </w:rPr>
            </w:pPr>
            <w:r w:rsidRPr="00E362FA">
              <w:rPr>
                <w:sz w:val="22"/>
                <w:szCs w:val="22"/>
              </w:rPr>
              <w:t>Код раздела (17 символов)</w:t>
            </w:r>
          </w:p>
        </w:tc>
        <w:tc>
          <w:tcPr>
            <w:tcW w:w="7087" w:type="dxa"/>
          </w:tcPr>
          <w:p w14:paraId="78AE0ED9" w14:textId="77777777" w:rsidR="00B35E3D" w:rsidRPr="00E362FA" w:rsidRDefault="00B35E3D" w:rsidP="00B35E3D">
            <w:pPr>
              <w:widowControl w:val="0"/>
              <w:spacing w:before="120"/>
              <w:jc w:val="both"/>
              <w:rPr>
                <w:sz w:val="22"/>
                <w:szCs w:val="22"/>
              </w:rPr>
            </w:pPr>
            <w:r w:rsidRPr="00E362FA">
              <w:rPr>
                <w:sz w:val="22"/>
                <w:szCs w:val="22"/>
                <w:lang w:val="en-US"/>
              </w:rPr>
              <w:t>P</w:t>
            </w:r>
            <w:r w:rsidRPr="00E362FA">
              <w:rPr>
                <w:sz w:val="22"/>
                <w:szCs w:val="22"/>
              </w:rPr>
              <w:t>М (1-2) + свободные (3-17 символы).</w:t>
            </w:r>
          </w:p>
        </w:tc>
      </w:tr>
      <w:tr w:rsidR="00B35E3D" w:rsidRPr="00E362FA" w14:paraId="237170F5" w14:textId="77777777" w:rsidTr="00FE0EBD">
        <w:tc>
          <w:tcPr>
            <w:tcW w:w="2552" w:type="dxa"/>
          </w:tcPr>
          <w:p w14:paraId="6D0174B6" w14:textId="77777777" w:rsidR="00B35E3D" w:rsidRPr="00E362FA" w:rsidRDefault="00B35E3D" w:rsidP="00B35E3D">
            <w:pPr>
              <w:widowControl w:val="0"/>
              <w:spacing w:before="120"/>
              <w:jc w:val="both"/>
              <w:rPr>
                <w:sz w:val="22"/>
                <w:szCs w:val="22"/>
              </w:rPr>
            </w:pPr>
            <w:r w:rsidRPr="00E362FA">
              <w:rPr>
                <w:sz w:val="22"/>
                <w:szCs w:val="22"/>
              </w:rPr>
              <w:t>Назначение раздела</w:t>
            </w:r>
          </w:p>
        </w:tc>
        <w:tc>
          <w:tcPr>
            <w:tcW w:w="7087" w:type="dxa"/>
          </w:tcPr>
          <w:p w14:paraId="6BE74C92" w14:textId="6B5D89B9" w:rsidR="00B35E3D" w:rsidRPr="00E362FA" w:rsidRDefault="00B35E3D" w:rsidP="00FD577E">
            <w:pPr>
              <w:widowControl w:val="0"/>
              <w:spacing w:before="120"/>
              <w:jc w:val="both"/>
              <w:rPr>
                <w:sz w:val="22"/>
                <w:szCs w:val="22"/>
              </w:rPr>
            </w:pPr>
            <w:r w:rsidRPr="00E362FA">
              <w:rPr>
                <w:bCs/>
                <w:color w:val="000000"/>
                <w:spacing w:val="2"/>
                <w:position w:val="2"/>
                <w:sz w:val="22"/>
                <w:szCs w:val="22"/>
              </w:rPr>
              <w:t>Для обеспечения обособленного учета замещающих еврооблигаций Российской Федерации,</w:t>
            </w:r>
            <w:r w:rsidRPr="00E362FA">
              <w:t xml:space="preserve"> </w:t>
            </w:r>
            <w:r w:rsidRPr="00E362FA">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E362FA">
              <w:rPr>
                <w:bCs/>
                <w:color w:val="000000"/>
                <w:spacing w:val="2"/>
                <w:position w:val="2"/>
                <w:sz w:val="22"/>
                <w:szCs w:val="22"/>
              </w:rPr>
              <w:t>№</w:t>
            </w:r>
            <w:r w:rsidR="005731A5" w:rsidRPr="00E362FA">
              <w:rPr>
                <w:bCs/>
                <w:color w:val="000000"/>
                <w:spacing w:val="2"/>
                <w:position w:val="2"/>
                <w:sz w:val="22"/>
                <w:szCs w:val="22"/>
              </w:rPr>
              <w:t xml:space="preserve"> 677</w:t>
            </w:r>
            <w:r w:rsidRPr="00E362FA">
              <w:rPr>
                <w:sz w:val="22"/>
                <w:szCs w:val="22"/>
              </w:rPr>
              <w:t xml:space="preserve">, распоряжением Правительства Российской Федерации от 22 августа 2024 г. N 2261-р и приказом Минфина России от 5 сентября 2024 г. </w:t>
            </w:r>
            <w:r w:rsidR="00057E93" w:rsidRPr="00E362FA">
              <w:rPr>
                <w:sz w:val="22"/>
                <w:szCs w:val="22"/>
              </w:rPr>
              <w:t>№</w:t>
            </w:r>
            <w:r w:rsidRPr="00E362FA">
              <w:rPr>
                <w:sz w:val="22"/>
                <w:szCs w:val="22"/>
              </w:rPr>
              <w:t xml:space="preserve"> 388.</w:t>
            </w:r>
            <w:r w:rsidRPr="00E362FA">
              <w:rPr>
                <w:bCs/>
                <w:color w:val="000000"/>
                <w:spacing w:val="2"/>
                <w:position w:val="2"/>
                <w:sz w:val="22"/>
                <w:szCs w:val="22"/>
              </w:rPr>
              <w:t>.</w:t>
            </w:r>
          </w:p>
        </w:tc>
      </w:tr>
      <w:tr w:rsidR="00B35E3D" w:rsidRPr="00E362FA" w14:paraId="24BA2673" w14:textId="77777777" w:rsidTr="00FE0EBD">
        <w:tc>
          <w:tcPr>
            <w:tcW w:w="2552" w:type="dxa"/>
          </w:tcPr>
          <w:p w14:paraId="52071A7B" w14:textId="77777777" w:rsidR="00B35E3D" w:rsidRPr="00E362FA" w:rsidRDefault="00B35E3D" w:rsidP="00B35E3D">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758FB25A" w14:textId="77777777" w:rsidR="00B35E3D" w:rsidRPr="00E362FA" w:rsidRDefault="00B35E3D" w:rsidP="00B35E3D">
            <w:pPr>
              <w:widowControl w:val="0"/>
              <w:spacing w:before="120"/>
              <w:jc w:val="both"/>
              <w:rPr>
                <w:sz w:val="22"/>
                <w:szCs w:val="22"/>
              </w:rPr>
            </w:pPr>
            <w:r w:rsidRPr="00E362FA">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E362FA" w14:paraId="2E4236C5" w14:textId="77777777" w:rsidTr="00FE0EBD">
        <w:tc>
          <w:tcPr>
            <w:tcW w:w="2552" w:type="dxa"/>
          </w:tcPr>
          <w:p w14:paraId="1461D815" w14:textId="77777777" w:rsidR="00B35E3D" w:rsidRPr="00E362FA" w:rsidRDefault="00B35E3D" w:rsidP="00B35E3D">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08AB49FD" w14:textId="77777777" w:rsidR="00B35E3D" w:rsidRPr="00E362FA" w:rsidRDefault="00B35E3D" w:rsidP="00B35E3D">
            <w:pPr>
              <w:widowControl w:val="0"/>
              <w:spacing w:before="120"/>
              <w:jc w:val="both"/>
              <w:rPr>
                <w:sz w:val="22"/>
                <w:szCs w:val="22"/>
              </w:rPr>
            </w:pPr>
            <w:r w:rsidRPr="00E362FA">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E362FA" w14:paraId="650376AF" w14:textId="77777777" w:rsidTr="00FE0EBD">
        <w:tc>
          <w:tcPr>
            <w:tcW w:w="2552" w:type="dxa"/>
          </w:tcPr>
          <w:p w14:paraId="3D3BDE76" w14:textId="77777777" w:rsidR="00B35E3D" w:rsidRPr="00E362FA" w:rsidRDefault="00B35E3D" w:rsidP="00B35E3D">
            <w:pPr>
              <w:widowControl w:val="0"/>
              <w:spacing w:before="120"/>
              <w:jc w:val="both"/>
              <w:rPr>
                <w:sz w:val="22"/>
                <w:szCs w:val="22"/>
              </w:rPr>
            </w:pPr>
            <w:r w:rsidRPr="00E362FA">
              <w:rPr>
                <w:sz w:val="22"/>
                <w:szCs w:val="22"/>
              </w:rPr>
              <w:t>Условия открытия раздела</w:t>
            </w:r>
          </w:p>
        </w:tc>
        <w:tc>
          <w:tcPr>
            <w:tcW w:w="7087" w:type="dxa"/>
          </w:tcPr>
          <w:p w14:paraId="3CD225DD" w14:textId="77777777" w:rsidR="00B35E3D" w:rsidRPr="00E362FA" w:rsidRDefault="00B35E3D" w:rsidP="00B35E3D">
            <w:pPr>
              <w:widowControl w:val="0"/>
              <w:spacing w:before="120"/>
              <w:jc w:val="both"/>
              <w:rPr>
                <w:sz w:val="22"/>
                <w:szCs w:val="22"/>
              </w:rPr>
            </w:pPr>
            <w:r w:rsidRPr="00E362F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E362FA" w14:paraId="3C5663E2" w14:textId="77777777" w:rsidTr="00FE0EBD">
        <w:tc>
          <w:tcPr>
            <w:tcW w:w="2552" w:type="dxa"/>
          </w:tcPr>
          <w:p w14:paraId="50ED0AE3" w14:textId="77777777" w:rsidR="00B35E3D" w:rsidRPr="00E362FA" w:rsidRDefault="00B35E3D" w:rsidP="00B35E3D">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30C79536" w14:textId="0F3FCEF6" w:rsidR="00B35E3D" w:rsidRPr="00E362FA" w:rsidRDefault="00B35E3D" w:rsidP="00B35E3D">
            <w:pPr>
              <w:widowControl w:val="0"/>
              <w:spacing w:before="120"/>
              <w:jc w:val="both"/>
              <w:rPr>
                <w:sz w:val="22"/>
                <w:szCs w:val="22"/>
              </w:rPr>
            </w:pPr>
            <w:r w:rsidRPr="00E362FA">
              <w:rPr>
                <w:sz w:val="22"/>
                <w:szCs w:val="22"/>
              </w:rPr>
              <w:t xml:space="preserve">Переводы замещающих </w:t>
            </w:r>
            <w:r w:rsidR="005A4334" w:rsidRPr="00E362FA">
              <w:rPr>
                <w:sz w:val="22"/>
                <w:szCs w:val="22"/>
              </w:rPr>
              <w:t>еврообли</w:t>
            </w:r>
            <w:r w:rsidRPr="00E362FA">
              <w:rPr>
                <w:sz w:val="22"/>
                <w:szCs w:val="22"/>
              </w:rPr>
              <w:t xml:space="preserve">гаций Российской Федерации на раздел «Обособленный учет </w:t>
            </w:r>
            <w:r w:rsidR="005D714B" w:rsidRPr="00E362FA">
              <w:rPr>
                <w:sz w:val="22"/>
                <w:szCs w:val="22"/>
              </w:rPr>
              <w:t>замещающих евро</w:t>
            </w:r>
            <w:r w:rsidRPr="00E362FA">
              <w:rPr>
                <w:sz w:val="22"/>
                <w:szCs w:val="22"/>
              </w:rPr>
              <w:t>облигаций Р</w:t>
            </w:r>
            <w:r w:rsidR="005D714B" w:rsidRPr="00E362FA">
              <w:rPr>
                <w:sz w:val="22"/>
                <w:szCs w:val="22"/>
              </w:rPr>
              <w:t>Ф</w:t>
            </w:r>
            <w:r w:rsidRPr="00E362FA">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E362FA" w:rsidRDefault="00B35E3D" w:rsidP="00B35E3D">
            <w:pPr>
              <w:widowControl w:val="0"/>
              <w:spacing w:before="120"/>
              <w:jc w:val="both"/>
              <w:rPr>
                <w:sz w:val="22"/>
                <w:szCs w:val="22"/>
              </w:rPr>
            </w:pPr>
            <w:r w:rsidRPr="00E362FA">
              <w:rPr>
                <w:sz w:val="22"/>
                <w:szCs w:val="22"/>
              </w:rPr>
              <w:t>Переводы</w:t>
            </w:r>
            <w:r w:rsidR="005731A5" w:rsidRPr="00E362FA">
              <w:rPr>
                <w:sz w:val="22"/>
                <w:szCs w:val="22"/>
              </w:rPr>
              <w:t xml:space="preserve"> </w:t>
            </w:r>
            <w:r w:rsidRPr="00E362FA">
              <w:rPr>
                <w:sz w:val="22"/>
                <w:szCs w:val="22"/>
              </w:rPr>
              <w:t xml:space="preserve">замещающих </w:t>
            </w:r>
            <w:r w:rsidR="005A4334" w:rsidRPr="00E362FA">
              <w:rPr>
                <w:sz w:val="22"/>
                <w:szCs w:val="22"/>
              </w:rPr>
              <w:t>евро</w:t>
            </w:r>
            <w:r w:rsidRPr="00E362FA">
              <w:rPr>
                <w:sz w:val="22"/>
                <w:szCs w:val="22"/>
              </w:rPr>
              <w:t xml:space="preserve">облигаций </w:t>
            </w:r>
            <w:r w:rsidR="005A4334" w:rsidRPr="00E362FA">
              <w:rPr>
                <w:sz w:val="22"/>
                <w:szCs w:val="22"/>
              </w:rPr>
              <w:t xml:space="preserve">Российской Федерации </w:t>
            </w:r>
            <w:r w:rsidRPr="00E362FA">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E362FA" w:rsidRDefault="00B35E3D" w:rsidP="00B35E3D">
            <w:pPr>
              <w:widowControl w:val="0"/>
              <w:spacing w:before="120"/>
              <w:jc w:val="both"/>
              <w:rPr>
                <w:sz w:val="22"/>
                <w:szCs w:val="22"/>
              </w:rPr>
            </w:pPr>
            <w:r w:rsidRPr="00E362FA">
              <w:rPr>
                <w:sz w:val="22"/>
                <w:szCs w:val="22"/>
              </w:rPr>
              <w:t>Депозитарий не осуществляет операции по списанию замещающих еврооблигаций Российской Федерации</w:t>
            </w:r>
            <w:r w:rsidR="00897A42" w:rsidRPr="00E362FA">
              <w:rPr>
                <w:sz w:val="22"/>
                <w:szCs w:val="22"/>
              </w:rPr>
              <w:t xml:space="preserve"> с раздела «Обособленный учет замещающих еврооблигаций РФ по Указу № 677» Счетов депо</w:t>
            </w:r>
            <w:r w:rsidRPr="00E362FA">
              <w:rPr>
                <w:sz w:val="22"/>
                <w:szCs w:val="22"/>
              </w:rPr>
              <w:t>, за исключением следующих операций</w:t>
            </w:r>
            <w:r w:rsidR="00F24678" w:rsidRPr="00E362FA">
              <w:rPr>
                <w:sz w:val="22"/>
                <w:szCs w:val="22"/>
              </w:rPr>
              <w:t xml:space="preserve"> (коды операций – 20, 10, 16, 16/1)</w:t>
            </w:r>
            <w:r w:rsidRPr="00E362FA">
              <w:rPr>
                <w:sz w:val="22"/>
                <w:szCs w:val="22"/>
              </w:rPr>
              <w:t>:</w:t>
            </w:r>
          </w:p>
          <w:p w14:paraId="26C515B3" w14:textId="4B9F96F6"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E362FA">
              <w:rPr>
                <w:sz w:val="22"/>
                <w:szCs w:val="22"/>
              </w:rPr>
              <w:t>Счетам депо</w:t>
            </w:r>
            <w:r w:rsidR="00B35E3D" w:rsidRPr="00E362FA">
              <w:rPr>
                <w:sz w:val="22"/>
                <w:szCs w:val="22"/>
              </w:rPr>
              <w:t>;</w:t>
            </w:r>
          </w:p>
          <w:p w14:paraId="71DE2853" w14:textId="3C355376"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связанных с погашением замещающих еврооблигаций Российской Федерации;</w:t>
            </w:r>
          </w:p>
          <w:p w14:paraId="72BDF01C" w14:textId="25F7D49B"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E362FA" w:rsidRDefault="00B35E3D" w:rsidP="00B35E3D">
            <w:pPr>
              <w:widowControl w:val="0"/>
              <w:spacing w:before="120"/>
              <w:jc w:val="both"/>
              <w:rPr>
                <w:sz w:val="22"/>
                <w:szCs w:val="22"/>
              </w:rPr>
            </w:pPr>
            <w:r w:rsidRPr="00E362FA">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E362FA" w:rsidRDefault="005731A5" w:rsidP="00B35E3D">
            <w:pPr>
              <w:widowControl w:val="0"/>
              <w:spacing w:before="120"/>
              <w:jc w:val="both"/>
              <w:rPr>
                <w:sz w:val="22"/>
                <w:szCs w:val="22"/>
              </w:rPr>
            </w:pPr>
            <w:r w:rsidRPr="00E362FA">
              <w:rPr>
                <w:sz w:val="22"/>
                <w:szCs w:val="22"/>
              </w:rPr>
              <w:t xml:space="preserve">- </w:t>
            </w:r>
            <w:r w:rsidR="00B35E3D" w:rsidRPr="00E362FA">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E362FA" w:rsidRDefault="00B35E3D" w:rsidP="00B35E3D">
            <w:pPr>
              <w:widowControl w:val="0"/>
              <w:spacing w:before="120"/>
              <w:jc w:val="both"/>
              <w:rPr>
                <w:sz w:val="22"/>
                <w:szCs w:val="22"/>
              </w:rPr>
            </w:pPr>
            <w:r w:rsidRPr="00E362FA">
              <w:rPr>
                <w:sz w:val="22"/>
                <w:szCs w:val="22"/>
              </w:rPr>
              <w:t xml:space="preserve">Перевод ценных бумаг с раздела «Обособленный учет </w:t>
            </w:r>
            <w:r w:rsidR="005D714B" w:rsidRPr="00E362FA">
              <w:rPr>
                <w:sz w:val="22"/>
                <w:szCs w:val="22"/>
              </w:rPr>
              <w:t>замещающих евро</w:t>
            </w:r>
            <w:r w:rsidRPr="00E362FA">
              <w:rPr>
                <w:sz w:val="22"/>
                <w:szCs w:val="22"/>
              </w:rPr>
              <w:t>облигаций Р</w:t>
            </w:r>
            <w:r w:rsidR="005D714B" w:rsidRPr="00E362FA">
              <w:rPr>
                <w:sz w:val="22"/>
                <w:szCs w:val="22"/>
              </w:rPr>
              <w:t>Ф</w:t>
            </w:r>
            <w:r w:rsidRPr="00E362FA">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E362FA" w:rsidRDefault="00B35E3D" w:rsidP="00B35E3D">
            <w:pPr>
              <w:widowControl w:val="0"/>
              <w:spacing w:before="120"/>
              <w:jc w:val="both"/>
              <w:rPr>
                <w:sz w:val="22"/>
                <w:szCs w:val="22"/>
              </w:rPr>
            </w:pPr>
            <w:r w:rsidRPr="00E362FA">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E362FA">
              <w:rPr>
                <w:sz w:val="22"/>
                <w:szCs w:val="22"/>
              </w:rPr>
              <w:t>у</w:t>
            </w:r>
            <w:r w:rsidRPr="00E362FA">
              <w:rPr>
                <w:sz w:val="22"/>
                <w:szCs w:val="22"/>
              </w:rPr>
              <w:t xml:space="preserve">каза Президента Российской Федерации, </w:t>
            </w:r>
            <w:r w:rsidR="00EC78C3" w:rsidRPr="00E362FA">
              <w:rPr>
                <w:sz w:val="22"/>
                <w:szCs w:val="22"/>
              </w:rPr>
              <w:t>р</w:t>
            </w:r>
            <w:r w:rsidRPr="00E362FA">
              <w:rPr>
                <w:sz w:val="22"/>
                <w:szCs w:val="22"/>
              </w:rPr>
              <w:t xml:space="preserve">ешения Совета директоров, </w:t>
            </w:r>
            <w:r w:rsidR="00EC78C3" w:rsidRPr="00E362FA">
              <w:rPr>
                <w:sz w:val="22"/>
                <w:szCs w:val="22"/>
              </w:rPr>
              <w:t>п</w:t>
            </w:r>
            <w:r w:rsidRPr="00E362FA">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20D23C6B" w:rsidR="00B35E3D" w:rsidRPr="00E362FA" w:rsidRDefault="00B35E3D" w:rsidP="00B35E3D">
            <w:pPr>
              <w:widowControl w:val="0"/>
              <w:spacing w:before="120"/>
              <w:jc w:val="both"/>
              <w:rPr>
                <w:sz w:val="22"/>
                <w:szCs w:val="22"/>
              </w:rPr>
            </w:pPr>
            <w:r w:rsidRPr="00E362F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362FA">
              <w:rPr>
                <w:sz w:val="22"/>
                <w:szCs w:val="22"/>
              </w:rPr>
              <w:t>у</w:t>
            </w:r>
            <w:r w:rsidRPr="00E362FA">
              <w:rPr>
                <w:sz w:val="22"/>
                <w:szCs w:val="22"/>
              </w:rPr>
              <w:t xml:space="preserve">казов Президента Российской Федерации, нормативных актов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E362FA">
              <w:rPr>
                <w:sz w:val="22"/>
                <w:szCs w:val="22"/>
              </w:rPr>
              <w:t>замещающих евро</w:t>
            </w:r>
            <w:r w:rsidRPr="00E362FA">
              <w:rPr>
                <w:sz w:val="22"/>
                <w:szCs w:val="22"/>
              </w:rPr>
              <w:t>облигаций Р</w:t>
            </w:r>
            <w:r w:rsidR="005D714B" w:rsidRPr="00E362FA">
              <w:rPr>
                <w:sz w:val="22"/>
                <w:szCs w:val="22"/>
              </w:rPr>
              <w:t>Ф</w:t>
            </w:r>
            <w:r w:rsidRPr="00E362FA">
              <w:rPr>
                <w:sz w:val="22"/>
                <w:szCs w:val="22"/>
              </w:rPr>
              <w:t xml:space="preserve"> по Указу № 677» Счета депо владельца или Сч</w:t>
            </w:r>
            <w:r w:rsidR="005731A5" w:rsidRPr="00E362FA">
              <w:rPr>
                <w:sz w:val="22"/>
                <w:szCs w:val="22"/>
              </w:rPr>
              <w:t>ета депо до</w:t>
            </w:r>
            <w:r w:rsidRPr="00E362FA">
              <w:rPr>
                <w:sz w:val="22"/>
                <w:szCs w:val="22"/>
              </w:rPr>
              <w:t>верительного управляющего.</w:t>
            </w:r>
          </w:p>
          <w:p w14:paraId="298F17B1" w14:textId="3C649EAD" w:rsidR="00B35E3D" w:rsidRPr="00E362FA" w:rsidRDefault="00B35E3D" w:rsidP="00B35E3D">
            <w:pPr>
              <w:widowControl w:val="0"/>
              <w:spacing w:before="120"/>
              <w:jc w:val="both"/>
              <w:rPr>
                <w:sz w:val="22"/>
                <w:szCs w:val="22"/>
              </w:rPr>
            </w:pPr>
            <w:r w:rsidRPr="00E362FA">
              <w:rPr>
                <w:sz w:val="22"/>
                <w:szCs w:val="22"/>
              </w:rPr>
              <w:t>Направл</w:t>
            </w:r>
            <w:r w:rsidR="005731A5" w:rsidRPr="00E362FA">
              <w:rPr>
                <w:sz w:val="22"/>
                <w:szCs w:val="22"/>
              </w:rPr>
              <w:t>яя</w:t>
            </w:r>
            <w:r w:rsidRPr="00E362FA">
              <w:rPr>
                <w:sz w:val="22"/>
                <w:szCs w:val="22"/>
              </w:rPr>
              <w:t xml:space="preserve"> в Депозитарий Поручения на совершение операций с указанием раздела «Обособленный учет</w:t>
            </w:r>
            <w:r w:rsidR="00057E93" w:rsidRPr="00E362FA">
              <w:rPr>
                <w:sz w:val="22"/>
                <w:szCs w:val="22"/>
              </w:rPr>
              <w:t xml:space="preserve"> </w:t>
            </w:r>
            <w:r w:rsidR="005D714B" w:rsidRPr="00E362FA">
              <w:rPr>
                <w:sz w:val="22"/>
                <w:szCs w:val="22"/>
              </w:rPr>
              <w:t>замещающих евро</w:t>
            </w:r>
            <w:r w:rsidRPr="00E362FA">
              <w:rPr>
                <w:sz w:val="22"/>
                <w:szCs w:val="22"/>
              </w:rPr>
              <w:t>облигаций Р</w:t>
            </w:r>
            <w:r w:rsidR="005D714B" w:rsidRPr="00E362FA">
              <w:rPr>
                <w:sz w:val="22"/>
                <w:szCs w:val="22"/>
              </w:rPr>
              <w:t>Ф</w:t>
            </w:r>
            <w:r w:rsidRPr="00E362FA">
              <w:rPr>
                <w:sz w:val="22"/>
                <w:szCs w:val="22"/>
              </w:rPr>
              <w:t xml:space="preserve"> по Указу № 677» в качестве раздела зачисления или списания ценных бумаг</w:t>
            </w:r>
            <w:r w:rsidR="005731A5" w:rsidRPr="00E362FA">
              <w:rPr>
                <w:sz w:val="22"/>
                <w:szCs w:val="22"/>
              </w:rPr>
              <w:t>,</w:t>
            </w:r>
            <w:r w:rsidRPr="00E362FA">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E362FA">
              <w:rPr>
                <w:sz w:val="22"/>
                <w:szCs w:val="22"/>
              </w:rPr>
              <w:t>у</w:t>
            </w:r>
            <w:r w:rsidRPr="00E362FA">
              <w:rPr>
                <w:sz w:val="22"/>
                <w:szCs w:val="22"/>
              </w:rPr>
              <w:t>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E362FA" w:rsidRDefault="00B35E3D" w:rsidP="005D714B">
            <w:pPr>
              <w:widowControl w:val="0"/>
              <w:spacing w:before="120"/>
              <w:jc w:val="both"/>
              <w:rPr>
                <w:sz w:val="22"/>
                <w:szCs w:val="22"/>
              </w:rPr>
            </w:pPr>
            <w:r w:rsidRPr="00E362FA">
              <w:rPr>
                <w:sz w:val="22"/>
                <w:szCs w:val="22"/>
              </w:rPr>
              <w:t xml:space="preserve">Перевод ценных бумаг </w:t>
            </w:r>
            <w:r w:rsidR="005731A5" w:rsidRPr="00E362FA">
              <w:rPr>
                <w:sz w:val="22"/>
                <w:szCs w:val="22"/>
              </w:rPr>
              <w:t xml:space="preserve">с централизованным </w:t>
            </w:r>
            <w:r w:rsidR="006E7AF5" w:rsidRPr="00E362FA">
              <w:rPr>
                <w:sz w:val="22"/>
                <w:szCs w:val="22"/>
              </w:rPr>
              <w:t xml:space="preserve">учетом прав на ценные бумаги в Депозитаии </w:t>
            </w:r>
            <w:r w:rsidRPr="00E362FA">
              <w:rPr>
                <w:sz w:val="22"/>
                <w:szCs w:val="22"/>
              </w:rPr>
              <w:t xml:space="preserve">с раздела «Обособленный учет </w:t>
            </w:r>
            <w:r w:rsidR="005D714B" w:rsidRPr="00E362FA">
              <w:rPr>
                <w:sz w:val="22"/>
                <w:szCs w:val="22"/>
              </w:rPr>
              <w:t>замещающих евро</w:t>
            </w:r>
            <w:r w:rsidRPr="00E362FA">
              <w:rPr>
                <w:sz w:val="22"/>
                <w:szCs w:val="22"/>
              </w:rPr>
              <w:t>облигаций Р</w:t>
            </w:r>
            <w:r w:rsidR="005D714B" w:rsidRPr="00E362FA">
              <w:rPr>
                <w:sz w:val="22"/>
                <w:szCs w:val="22"/>
              </w:rPr>
              <w:t>Ф</w:t>
            </w:r>
            <w:r w:rsidRPr="00E362FA">
              <w:rPr>
                <w:sz w:val="22"/>
                <w:szCs w:val="22"/>
              </w:rPr>
              <w:t xml:space="preserve"> по Указу № 677» на раздел «Вне обращения» Эмиссионного счета при погашении.</w:t>
            </w:r>
          </w:p>
        </w:tc>
      </w:tr>
    </w:tbl>
    <w:p w14:paraId="08AF41EA" w14:textId="203625A0" w:rsidR="00D55CDC" w:rsidRPr="00E362FA" w:rsidRDefault="00D55CDC" w:rsidP="00D55CDC">
      <w:pPr>
        <w:widowControl w:val="0"/>
        <w:spacing w:before="120" w:after="120"/>
        <w:jc w:val="center"/>
        <w:rPr>
          <w:b/>
          <w:szCs w:val="24"/>
        </w:rPr>
      </w:pPr>
      <w:r w:rsidRPr="00E362FA">
        <w:rPr>
          <w:b/>
          <w:szCs w:val="24"/>
        </w:rPr>
        <w:t>Обособленны</w:t>
      </w:r>
      <w:r w:rsidR="00EB1345" w:rsidRPr="00E362FA">
        <w:rPr>
          <w:b/>
          <w:szCs w:val="24"/>
        </w:rPr>
        <w:t>й учёт облигаций</w:t>
      </w:r>
      <w:r w:rsidRPr="00E362FA">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E362FA" w14:paraId="41A9EB63" w14:textId="77777777" w:rsidTr="00FE0EBD">
        <w:trPr>
          <w:tblHeader/>
        </w:trPr>
        <w:tc>
          <w:tcPr>
            <w:tcW w:w="2552" w:type="dxa"/>
          </w:tcPr>
          <w:p w14:paraId="46805EA3" w14:textId="77777777" w:rsidR="00D55CDC" w:rsidRPr="00E362FA" w:rsidRDefault="00D55CDC" w:rsidP="00D55CDC">
            <w:pPr>
              <w:widowControl w:val="0"/>
              <w:spacing w:before="120"/>
              <w:jc w:val="both"/>
              <w:rPr>
                <w:b/>
                <w:sz w:val="22"/>
                <w:szCs w:val="22"/>
              </w:rPr>
            </w:pPr>
            <w:r w:rsidRPr="00E362FA">
              <w:rPr>
                <w:b/>
                <w:sz w:val="22"/>
                <w:szCs w:val="22"/>
              </w:rPr>
              <w:t>Параметры типа раздела</w:t>
            </w:r>
          </w:p>
        </w:tc>
        <w:tc>
          <w:tcPr>
            <w:tcW w:w="7087" w:type="dxa"/>
          </w:tcPr>
          <w:p w14:paraId="45BB68A2" w14:textId="77777777" w:rsidR="00D55CDC" w:rsidRPr="00E362FA" w:rsidRDefault="00D55CDC" w:rsidP="00D55CDC">
            <w:pPr>
              <w:widowControl w:val="0"/>
              <w:spacing w:before="120"/>
              <w:jc w:val="both"/>
              <w:rPr>
                <w:b/>
                <w:sz w:val="22"/>
                <w:szCs w:val="22"/>
              </w:rPr>
            </w:pPr>
            <w:r w:rsidRPr="00E362FA">
              <w:rPr>
                <w:b/>
                <w:sz w:val="22"/>
                <w:szCs w:val="22"/>
              </w:rPr>
              <w:t>Описание параметров</w:t>
            </w:r>
          </w:p>
        </w:tc>
      </w:tr>
      <w:tr w:rsidR="00D55CDC" w:rsidRPr="00E362FA" w14:paraId="68E7565B" w14:textId="77777777" w:rsidTr="00FE0EBD">
        <w:tc>
          <w:tcPr>
            <w:tcW w:w="2552" w:type="dxa"/>
          </w:tcPr>
          <w:p w14:paraId="2EB81B51" w14:textId="77777777" w:rsidR="00D55CDC" w:rsidRPr="00E362FA" w:rsidRDefault="00D55CDC" w:rsidP="00D55CDC">
            <w:pPr>
              <w:widowControl w:val="0"/>
              <w:spacing w:before="120"/>
              <w:jc w:val="both"/>
              <w:rPr>
                <w:sz w:val="22"/>
                <w:szCs w:val="22"/>
              </w:rPr>
            </w:pPr>
            <w:r w:rsidRPr="00E362FA">
              <w:rPr>
                <w:sz w:val="22"/>
                <w:szCs w:val="22"/>
              </w:rPr>
              <w:t>Наименование типа раздела</w:t>
            </w:r>
          </w:p>
        </w:tc>
        <w:tc>
          <w:tcPr>
            <w:tcW w:w="7087" w:type="dxa"/>
          </w:tcPr>
          <w:p w14:paraId="67FCD0E9" w14:textId="55B70775" w:rsidR="00D55CDC" w:rsidRPr="00E362FA" w:rsidRDefault="00D55CDC" w:rsidP="00FF3C96">
            <w:pPr>
              <w:widowControl w:val="0"/>
              <w:spacing w:before="120"/>
              <w:jc w:val="both"/>
              <w:rPr>
                <w:sz w:val="22"/>
                <w:szCs w:val="22"/>
              </w:rPr>
            </w:pPr>
            <w:r w:rsidRPr="00E362FA">
              <w:rPr>
                <w:sz w:val="22"/>
                <w:szCs w:val="22"/>
              </w:rPr>
              <w:t xml:space="preserve">Обособленный учет </w:t>
            </w:r>
            <w:r w:rsidR="00FF3C96" w:rsidRPr="00E362FA">
              <w:rPr>
                <w:sz w:val="22"/>
                <w:szCs w:val="22"/>
              </w:rPr>
              <w:t>облигаций</w:t>
            </w:r>
            <w:r w:rsidRPr="00E362FA">
              <w:rPr>
                <w:sz w:val="22"/>
                <w:szCs w:val="22"/>
              </w:rPr>
              <w:t xml:space="preserve"> по Указу № 767</w:t>
            </w:r>
          </w:p>
        </w:tc>
      </w:tr>
      <w:tr w:rsidR="00D55CDC" w:rsidRPr="00E362FA" w14:paraId="615A9717" w14:textId="77777777" w:rsidTr="00FE0EBD">
        <w:tc>
          <w:tcPr>
            <w:tcW w:w="2552" w:type="dxa"/>
          </w:tcPr>
          <w:p w14:paraId="0DE8C77D" w14:textId="77777777" w:rsidR="00D55CDC" w:rsidRPr="00E362FA" w:rsidRDefault="00D55CDC" w:rsidP="00D55CDC">
            <w:pPr>
              <w:widowControl w:val="0"/>
              <w:spacing w:before="120"/>
              <w:jc w:val="both"/>
              <w:rPr>
                <w:sz w:val="22"/>
                <w:szCs w:val="22"/>
              </w:rPr>
            </w:pPr>
            <w:r w:rsidRPr="00E362FA">
              <w:rPr>
                <w:sz w:val="22"/>
                <w:szCs w:val="22"/>
              </w:rPr>
              <w:t>Код раздела (17 символов)</w:t>
            </w:r>
          </w:p>
        </w:tc>
        <w:tc>
          <w:tcPr>
            <w:tcW w:w="7087" w:type="dxa"/>
          </w:tcPr>
          <w:p w14:paraId="3639C580" w14:textId="0FCC794F" w:rsidR="00D55CDC" w:rsidRPr="00E362FA" w:rsidRDefault="00D55CDC" w:rsidP="00D55CDC">
            <w:pPr>
              <w:widowControl w:val="0"/>
              <w:spacing w:before="120"/>
              <w:jc w:val="both"/>
              <w:rPr>
                <w:sz w:val="22"/>
                <w:szCs w:val="22"/>
              </w:rPr>
            </w:pPr>
            <w:r w:rsidRPr="00E362FA">
              <w:rPr>
                <w:sz w:val="22"/>
                <w:szCs w:val="22"/>
                <w:lang w:val="en-US"/>
              </w:rPr>
              <w:t>P</w:t>
            </w:r>
            <w:r w:rsidRPr="00E362FA">
              <w:rPr>
                <w:sz w:val="22"/>
                <w:szCs w:val="22"/>
              </w:rPr>
              <w:t>Р (1-2) + свободные (3-17 символы).</w:t>
            </w:r>
          </w:p>
        </w:tc>
      </w:tr>
      <w:tr w:rsidR="00D55CDC" w:rsidRPr="00E362FA" w14:paraId="1881CC4B" w14:textId="77777777" w:rsidTr="00FE0EBD">
        <w:tc>
          <w:tcPr>
            <w:tcW w:w="2552" w:type="dxa"/>
          </w:tcPr>
          <w:p w14:paraId="6B633428" w14:textId="77777777" w:rsidR="00D55CDC" w:rsidRPr="00E362FA" w:rsidRDefault="00D55CDC" w:rsidP="00D55CDC">
            <w:pPr>
              <w:widowControl w:val="0"/>
              <w:spacing w:before="120"/>
              <w:jc w:val="both"/>
              <w:rPr>
                <w:sz w:val="22"/>
                <w:szCs w:val="22"/>
              </w:rPr>
            </w:pPr>
            <w:r w:rsidRPr="00E362FA">
              <w:rPr>
                <w:sz w:val="22"/>
                <w:szCs w:val="22"/>
              </w:rPr>
              <w:t>Назначение раздела</w:t>
            </w:r>
          </w:p>
        </w:tc>
        <w:tc>
          <w:tcPr>
            <w:tcW w:w="7087" w:type="dxa"/>
          </w:tcPr>
          <w:p w14:paraId="57D4C476" w14:textId="7B282976" w:rsidR="00D55CDC" w:rsidRPr="00E362FA" w:rsidRDefault="00D55CDC" w:rsidP="00057E93">
            <w:pPr>
              <w:widowControl w:val="0"/>
              <w:spacing w:before="120"/>
              <w:jc w:val="both"/>
              <w:rPr>
                <w:sz w:val="22"/>
                <w:szCs w:val="22"/>
              </w:rPr>
            </w:pPr>
            <w:r w:rsidRPr="00E362FA">
              <w:rPr>
                <w:bCs/>
                <w:color w:val="000000"/>
                <w:spacing w:val="2"/>
                <w:position w:val="2"/>
                <w:sz w:val="22"/>
                <w:szCs w:val="22"/>
              </w:rPr>
              <w:t xml:space="preserve">Для обеспечения обособленного учета </w:t>
            </w:r>
            <w:r w:rsidR="00B25FA8" w:rsidRPr="00E362FA">
              <w:rPr>
                <w:bCs/>
                <w:color w:val="000000"/>
                <w:spacing w:val="2"/>
                <w:position w:val="2"/>
                <w:sz w:val="22"/>
                <w:szCs w:val="22"/>
              </w:rPr>
              <w:t>еврооблигаций, замещающих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E362FA">
              <w:rPr>
                <w:bCs/>
                <w:color w:val="000000"/>
                <w:spacing w:val="2"/>
                <w:position w:val="2"/>
                <w:sz w:val="22"/>
                <w:szCs w:val="22"/>
              </w:rPr>
              <w:t>ременно требованиям подпунктов «</w:t>
            </w:r>
            <w:r w:rsidR="00B25FA8" w:rsidRPr="00E362FA">
              <w:rPr>
                <w:bCs/>
                <w:color w:val="000000"/>
                <w:spacing w:val="2"/>
                <w:position w:val="2"/>
                <w:sz w:val="22"/>
                <w:szCs w:val="22"/>
              </w:rPr>
              <w:t>а</w:t>
            </w:r>
            <w:r w:rsidR="009B610D" w:rsidRPr="00E362FA">
              <w:rPr>
                <w:bCs/>
                <w:color w:val="000000"/>
                <w:spacing w:val="2"/>
                <w:position w:val="2"/>
                <w:sz w:val="22"/>
                <w:szCs w:val="22"/>
              </w:rPr>
              <w:t>» и «</w:t>
            </w:r>
            <w:r w:rsidR="00B25FA8" w:rsidRPr="00E362FA">
              <w:rPr>
                <w:bCs/>
                <w:color w:val="000000"/>
                <w:spacing w:val="2"/>
                <w:position w:val="2"/>
                <w:sz w:val="22"/>
                <w:szCs w:val="22"/>
              </w:rPr>
              <w:t>б</w:t>
            </w:r>
            <w:r w:rsidR="009B610D" w:rsidRPr="00E362FA">
              <w:rPr>
                <w:bCs/>
                <w:color w:val="000000"/>
                <w:spacing w:val="2"/>
                <w:position w:val="2"/>
                <w:sz w:val="22"/>
                <w:szCs w:val="22"/>
              </w:rPr>
              <w:t>»</w:t>
            </w:r>
            <w:r w:rsidR="00B25FA8" w:rsidRPr="00E362FA">
              <w:rPr>
                <w:bCs/>
                <w:color w:val="000000"/>
                <w:spacing w:val="2"/>
                <w:position w:val="2"/>
                <w:sz w:val="22"/>
                <w:szCs w:val="22"/>
              </w:rPr>
              <w:t xml:space="preserve"> пункта 12 Указа Президента Российской Фед</w:t>
            </w:r>
            <w:r w:rsidR="009B610D" w:rsidRPr="00E362FA">
              <w:rPr>
                <w:bCs/>
                <w:color w:val="000000"/>
                <w:spacing w:val="2"/>
                <w:position w:val="2"/>
                <w:sz w:val="22"/>
                <w:szCs w:val="22"/>
              </w:rPr>
              <w:t xml:space="preserve">ерации от 5 марта 2022 г. </w:t>
            </w:r>
            <w:r w:rsidR="00057E93" w:rsidRPr="00E362FA">
              <w:rPr>
                <w:bCs/>
                <w:color w:val="000000"/>
                <w:spacing w:val="2"/>
                <w:position w:val="2"/>
                <w:sz w:val="22"/>
                <w:szCs w:val="22"/>
              </w:rPr>
              <w:t>№</w:t>
            </w:r>
            <w:r w:rsidR="009B610D" w:rsidRPr="00E362FA">
              <w:rPr>
                <w:bCs/>
                <w:color w:val="000000"/>
                <w:spacing w:val="2"/>
                <w:position w:val="2"/>
                <w:sz w:val="22"/>
                <w:szCs w:val="22"/>
              </w:rPr>
              <w:t xml:space="preserve"> 95 «</w:t>
            </w:r>
            <w:r w:rsidR="00B25FA8" w:rsidRPr="00E362FA">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E362FA">
              <w:rPr>
                <w:bCs/>
                <w:color w:val="000000"/>
                <w:spacing w:val="2"/>
                <w:position w:val="2"/>
                <w:sz w:val="22"/>
                <w:szCs w:val="22"/>
              </w:rPr>
              <w:t>»</w:t>
            </w:r>
            <w:r w:rsidRPr="00E362FA">
              <w:rPr>
                <w:sz w:val="22"/>
                <w:szCs w:val="22"/>
              </w:rPr>
              <w:t>.</w:t>
            </w:r>
          </w:p>
        </w:tc>
      </w:tr>
      <w:tr w:rsidR="00D55CDC" w:rsidRPr="00E362FA" w14:paraId="5F537D4F" w14:textId="77777777" w:rsidTr="00FE0EBD">
        <w:tc>
          <w:tcPr>
            <w:tcW w:w="2552" w:type="dxa"/>
          </w:tcPr>
          <w:p w14:paraId="46872287" w14:textId="77777777" w:rsidR="00D55CDC" w:rsidRPr="00E362FA" w:rsidRDefault="00D55CDC" w:rsidP="00D55CDC">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4944613F" w14:textId="77777777" w:rsidR="00D55CDC" w:rsidRPr="00E362FA" w:rsidRDefault="00D55CDC" w:rsidP="00D55CDC">
            <w:pPr>
              <w:widowControl w:val="0"/>
              <w:spacing w:before="120"/>
              <w:jc w:val="both"/>
              <w:rPr>
                <w:sz w:val="22"/>
                <w:szCs w:val="22"/>
              </w:rPr>
            </w:pPr>
            <w:r w:rsidRPr="00E362FA">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D55CDC" w:rsidRPr="00E362FA" w14:paraId="40B6A60C" w14:textId="77777777" w:rsidTr="00FE0EBD">
        <w:tc>
          <w:tcPr>
            <w:tcW w:w="2552" w:type="dxa"/>
          </w:tcPr>
          <w:p w14:paraId="20FB2E38" w14:textId="77777777" w:rsidR="00D55CDC" w:rsidRPr="00E362FA" w:rsidRDefault="00D55CDC" w:rsidP="00D55CDC">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F28F11C" w14:textId="4ECB932B" w:rsidR="00D55CDC" w:rsidRPr="00E362FA" w:rsidRDefault="009B610D" w:rsidP="00EC78C3">
            <w:pPr>
              <w:widowControl w:val="0"/>
              <w:spacing w:before="120"/>
              <w:jc w:val="both"/>
              <w:rPr>
                <w:sz w:val="22"/>
                <w:szCs w:val="22"/>
              </w:rPr>
            </w:pPr>
            <w:r w:rsidRPr="00E362FA">
              <w:rPr>
                <w:bCs/>
                <w:sz w:val="22"/>
                <w:szCs w:val="22"/>
              </w:rPr>
              <w:t>Еврооблигации</w:t>
            </w:r>
            <w:r w:rsidR="00FF3C96" w:rsidRPr="00E362FA">
              <w:rPr>
                <w:bCs/>
                <w:sz w:val="22"/>
                <w:szCs w:val="22"/>
              </w:rPr>
              <w:t>,</w:t>
            </w:r>
            <w:r w:rsidRPr="00E362FA">
              <w:rPr>
                <w:bCs/>
                <w:sz w:val="22"/>
                <w:szCs w:val="22"/>
              </w:rPr>
              <w:t xml:space="preserve"> замещающие облигаций, если после 3 марта 2023 г.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5 марта 2022 г. </w:t>
            </w:r>
            <w:r w:rsidR="00EC78C3" w:rsidRPr="00E362FA">
              <w:rPr>
                <w:bCs/>
                <w:sz w:val="22"/>
                <w:szCs w:val="22"/>
              </w:rPr>
              <w:t>№</w:t>
            </w:r>
            <w:r w:rsidRPr="00E362FA">
              <w:rPr>
                <w:bCs/>
                <w:sz w:val="22"/>
                <w:szCs w:val="22"/>
              </w:rPr>
              <w:t xml:space="preserve"> 95 "О временном порядке исполнения обязательств перед некоторыми иностранными кредиторами".</w:t>
            </w:r>
          </w:p>
        </w:tc>
      </w:tr>
      <w:tr w:rsidR="00D55CDC" w:rsidRPr="00E362FA" w14:paraId="40A013F1" w14:textId="77777777" w:rsidTr="00FE0EBD">
        <w:tc>
          <w:tcPr>
            <w:tcW w:w="2552" w:type="dxa"/>
          </w:tcPr>
          <w:p w14:paraId="3A0D0342" w14:textId="77777777" w:rsidR="00D55CDC" w:rsidRPr="00E362FA" w:rsidRDefault="00D55CDC" w:rsidP="00D55CDC">
            <w:pPr>
              <w:widowControl w:val="0"/>
              <w:spacing w:before="120"/>
              <w:jc w:val="both"/>
              <w:rPr>
                <w:sz w:val="22"/>
                <w:szCs w:val="22"/>
              </w:rPr>
            </w:pPr>
            <w:r w:rsidRPr="00E362FA">
              <w:rPr>
                <w:sz w:val="22"/>
                <w:szCs w:val="22"/>
              </w:rPr>
              <w:t>Условия открытия раздела</w:t>
            </w:r>
          </w:p>
        </w:tc>
        <w:tc>
          <w:tcPr>
            <w:tcW w:w="7087" w:type="dxa"/>
          </w:tcPr>
          <w:p w14:paraId="2042E035" w14:textId="77777777" w:rsidR="00D55CDC" w:rsidRPr="00E362FA" w:rsidRDefault="00D55CDC" w:rsidP="00D55CDC">
            <w:pPr>
              <w:widowControl w:val="0"/>
              <w:spacing w:before="120"/>
              <w:jc w:val="both"/>
              <w:rPr>
                <w:sz w:val="22"/>
                <w:szCs w:val="22"/>
              </w:rPr>
            </w:pPr>
            <w:r w:rsidRPr="00E362F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E362FA" w14:paraId="42694ED1" w14:textId="77777777" w:rsidTr="00FE0EBD">
        <w:tc>
          <w:tcPr>
            <w:tcW w:w="2552" w:type="dxa"/>
          </w:tcPr>
          <w:p w14:paraId="5829D15A" w14:textId="77777777" w:rsidR="00D55CDC" w:rsidRPr="00E362FA" w:rsidRDefault="00D55CDC" w:rsidP="00D55CDC">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57514A80" w14:textId="0EC786D4" w:rsidR="00D55CDC" w:rsidRPr="00E362FA" w:rsidRDefault="00D55CDC" w:rsidP="00D55CDC">
            <w:pPr>
              <w:widowControl w:val="0"/>
              <w:spacing w:before="120"/>
              <w:jc w:val="both"/>
              <w:rPr>
                <w:sz w:val="22"/>
                <w:szCs w:val="22"/>
              </w:rPr>
            </w:pPr>
            <w:r w:rsidRPr="00E362FA">
              <w:rPr>
                <w:sz w:val="22"/>
                <w:szCs w:val="22"/>
              </w:rPr>
              <w:t xml:space="preserve">Переводы </w:t>
            </w:r>
            <w:r w:rsidR="009B610D" w:rsidRPr="00E362FA">
              <w:rPr>
                <w:sz w:val="22"/>
                <w:szCs w:val="22"/>
              </w:rPr>
              <w:t>ценных бумаг</w:t>
            </w:r>
            <w:r w:rsidRPr="00E362FA">
              <w:rPr>
                <w:sz w:val="22"/>
                <w:szCs w:val="22"/>
              </w:rPr>
              <w:t xml:space="preserve"> на раздел «Обособленный учет</w:t>
            </w:r>
            <w:r w:rsidR="00D92015" w:rsidRPr="00E362FA">
              <w:rPr>
                <w:sz w:val="22"/>
                <w:szCs w:val="22"/>
              </w:rPr>
              <w:t xml:space="preserve"> </w:t>
            </w:r>
            <w:r w:rsidR="008768B0" w:rsidRPr="00E362FA">
              <w:rPr>
                <w:sz w:val="22"/>
                <w:szCs w:val="22"/>
              </w:rPr>
              <w:t>облигац</w:t>
            </w:r>
            <w:r w:rsidR="00FF3C96" w:rsidRPr="00E362FA">
              <w:rPr>
                <w:sz w:val="22"/>
                <w:szCs w:val="22"/>
              </w:rPr>
              <w:t>ий</w:t>
            </w:r>
            <w:r w:rsidR="00D92015" w:rsidRPr="00E362FA">
              <w:rPr>
                <w:sz w:val="22"/>
                <w:szCs w:val="22"/>
              </w:rPr>
              <w:t xml:space="preserve"> п</w:t>
            </w:r>
            <w:r w:rsidR="009B610D" w:rsidRPr="00E362FA">
              <w:rPr>
                <w:sz w:val="22"/>
                <w:szCs w:val="22"/>
              </w:rPr>
              <w:t xml:space="preserve">о Указу № </w:t>
            </w:r>
            <w:r w:rsidRPr="00E362FA">
              <w:rPr>
                <w:sz w:val="22"/>
                <w:szCs w:val="22"/>
              </w:rPr>
              <w:t>7</w:t>
            </w:r>
            <w:r w:rsidR="009B610D" w:rsidRPr="00E362FA">
              <w:rPr>
                <w:sz w:val="22"/>
                <w:szCs w:val="22"/>
              </w:rPr>
              <w:t>6</w:t>
            </w:r>
            <w:r w:rsidRPr="00E362FA">
              <w:rPr>
                <w:sz w:val="22"/>
                <w:szCs w:val="22"/>
              </w:rPr>
              <w:t>7» Счетов депо Депонентов с раздела «В размещении» эмиссионного счета по Служебному поручению.</w:t>
            </w:r>
          </w:p>
          <w:p w14:paraId="64A4046A" w14:textId="621D6367" w:rsidR="00D55CDC" w:rsidRPr="00E362FA" w:rsidRDefault="00D55CDC" w:rsidP="00D55CDC">
            <w:pPr>
              <w:widowControl w:val="0"/>
              <w:spacing w:before="120"/>
              <w:jc w:val="both"/>
              <w:rPr>
                <w:sz w:val="22"/>
                <w:szCs w:val="22"/>
              </w:rPr>
            </w:pPr>
            <w:r w:rsidRPr="00E362FA">
              <w:rPr>
                <w:sz w:val="22"/>
                <w:szCs w:val="22"/>
              </w:rPr>
              <w:t>Переводы</w:t>
            </w:r>
            <w:r w:rsidR="00555F36" w:rsidRPr="00E362FA">
              <w:rPr>
                <w:sz w:val="22"/>
                <w:szCs w:val="22"/>
              </w:rPr>
              <w:t xml:space="preserve"> ценных бумаг </w:t>
            </w:r>
            <w:r w:rsidRPr="00E362FA">
              <w:rPr>
                <w:sz w:val="22"/>
                <w:szCs w:val="22"/>
              </w:rPr>
              <w:t>по Поручению Депонента, если такие операции совершаются на основании разрешений, выданных в соответствии с Указа</w:t>
            </w:r>
            <w:r w:rsidR="00833704" w:rsidRPr="00E362FA">
              <w:rPr>
                <w:sz w:val="22"/>
                <w:szCs w:val="22"/>
              </w:rPr>
              <w:t>ми Президента Российской Федерации</w:t>
            </w:r>
            <w:r w:rsidRPr="00E362FA">
              <w:rPr>
                <w:sz w:val="22"/>
                <w:szCs w:val="22"/>
              </w:rPr>
              <w:t xml:space="preserve"> (коды операций - 20,10, 16, 16/1).</w:t>
            </w:r>
          </w:p>
          <w:p w14:paraId="1E4B40F4" w14:textId="28210231" w:rsidR="000F41AA" w:rsidRPr="00E362FA" w:rsidRDefault="000F41AA" w:rsidP="000F41AA">
            <w:pPr>
              <w:widowControl w:val="0"/>
              <w:spacing w:before="120"/>
              <w:jc w:val="both"/>
              <w:rPr>
                <w:sz w:val="22"/>
                <w:szCs w:val="22"/>
              </w:rPr>
            </w:pPr>
            <w:r w:rsidRPr="00E362FA">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E362FA">
              <w:rPr>
                <w:sz w:val="22"/>
                <w:szCs w:val="22"/>
              </w:rPr>
              <w:t>№</w:t>
            </w:r>
            <w:r w:rsidRPr="00E362FA">
              <w:rPr>
                <w:sz w:val="22"/>
                <w:szCs w:val="22"/>
              </w:rPr>
              <w:t xml:space="preserve"> 138, а также операций, совершаемых в соответствии с </w:t>
            </w:r>
            <w:hyperlink r:id="rId26">
              <w:r w:rsidRPr="00E362FA">
                <w:rPr>
                  <w:rStyle w:val="afd"/>
                  <w:color w:val="auto"/>
                  <w:sz w:val="22"/>
                  <w:szCs w:val="22"/>
                </w:rPr>
                <w:t>пунктом 10</w:t>
              </w:r>
            </w:hyperlink>
            <w:r w:rsidRPr="00E362FA">
              <w:rPr>
                <w:sz w:val="22"/>
                <w:szCs w:val="22"/>
              </w:rPr>
              <w:t xml:space="preserve"> Указа </w:t>
            </w:r>
            <w:r w:rsidR="00EC78C3" w:rsidRPr="00E362FA">
              <w:rPr>
                <w:sz w:val="22"/>
                <w:szCs w:val="22"/>
              </w:rPr>
              <w:t>№</w:t>
            </w:r>
            <w:r w:rsidRPr="00E362FA">
              <w:rPr>
                <w:sz w:val="22"/>
                <w:szCs w:val="22"/>
              </w:rPr>
              <w:t xml:space="preserve"> 138).</w:t>
            </w:r>
          </w:p>
          <w:p w14:paraId="034A3047" w14:textId="3D2825F3" w:rsidR="00D55CDC" w:rsidRPr="00E362FA" w:rsidRDefault="00D55CDC" w:rsidP="00D55CDC">
            <w:pPr>
              <w:widowControl w:val="0"/>
              <w:spacing w:before="120"/>
              <w:jc w:val="both"/>
              <w:rPr>
                <w:sz w:val="22"/>
                <w:szCs w:val="22"/>
              </w:rPr>
            </w:pPr>
            <w:r w:rsidRPr="00E362FA">
              <w:rPr>
                <w:sz w:val="22"/>
                <w:szCs w:val="22"/>
              </w:rPr>
              <w:t xml:space="preserve">Депозитарий не осуществляет операции по списанию </w:t>
            </w:r>
            <w:r w:rsidR="00833704" w:rsidRPr="00E362FA">
              <w:rPr>
                <w:sz w:val="22"/>
                <w:szCs w:val="22"/>
              </w:rPr>
              <w:t>ценных бумаг</w:t>
            </w:r>
            <w:r w:rsidR="00FA2ADC" w:rsidRPr="00E362FA">
              <w:rPr>
                <w:sz w:val="22"/>
                <w:szCs w:val="22"/>
              </w:rPr>
              <w:t xml:space="preserve"> с раздела «Обособленный учет облигаций по Указу № 767» Счетов депо</w:t>
            </w:r>
            <w:r w:rsidRPr="00E362FA">
              <w:rPr>
                <w:sz w:val="22"/>
                <w:szCs w:val="22"/>
              </w:rPr>
              <w:t>, за исключением следующих операций</w:t>
            </w:r>
            <w:r w:rsidR="00C6181D" w:rsidRPr="00E362FA">
              <w:rPr>
                <w:sz w:val="22"/>
                <w:szCs w:val="22"/>
              </w:rPr>
              <w:t xml:space="preserve"> (коды операций 20, 10, 16,16/1, 36)</w:t>
            </w:r>
            <w:r w:rsidRPr="00E362FA">
              <w:rPr>
                <w:sz w:val="22"/>
                <w:szCs w:val="22"/>
              </w:rPr>
              <w:t>:</w:t>
            </w:r>
          </w:p>
          <w:p w14:paraId="502AB822" w14:textId="3B4CDCF7" w:rsidR="00D55CDC" w:rsidRPr="00E362FA" w:rsidRDefault="00D55CDC" w:rsidP="00D55CDC">
            <w:pPr>
              <w:widowControl w:val="0"/>
              <w:spacing w:before="120"/>
              <w:jc w:val="both"/>
              <w:rPr>
                <w:sz w:val="22"/>
                <w:szCs w:val="22"/>
              </w:rPr>
            </w:pPr>
            <w:r w:rsidRPr="00E362FA">
              <w:rPr>
                <w:sz w:val="22"/>
                <w:szCs w:val="22"/>
              </w:rPr>
              <w:t xml:space="preserve">операций, совершаемых без перехода прав на </w:t>
            </w:r>
            <w:r w:rsidR="00DE19E6" w:rsidRPr="00E362FA">
              <w:rPr>
                <w:sz w:val="22"/>
                <w:szCs w:val="22"/>
              </w:rPr>
              <w:t xml:space="preserve">обособленные </w:t>
            </w:r>
            <w:r w:rsidR="00833704" w:rsidRPr="00E362FA">
              <w:rPr>
                <w:sz w:val="22"/>
                <w:szCs w:val="22"/>
              </w:rPr>
              <w:t>ценные бумаги п</w:t>
            </w:r>
            <w:r w:rsidRPr="00E362FA">
              <w:rPr>
                <w:sz w:val="22"/>
                <w:szCs w:val="22"/>
              </w:rPr>
              <w:t>о открытым в Депозитарии Счетам депо</w:t>
            </w:r>
            <w:r w:rsidR="00FA2ADC" w:rsidRPr="00E362FA">
              <w:rPr>
                <w:sz w:val="22"/>
                <w:szCs w:val="22"/>
              </w:rPr>
              <w:t xml:space="preserve"> </w:t>
            </w:r>
            <w:r w:rsidR="00BD6C3A" w:rsidRPr="00E362FA">
              <w:rPr>
                <w:sz w:val="22"/>
                <w:szCs w:val="22"/>
              </w:rPr>
              <w:t>(коды операций – 20,10, 16,16/1)</w:t>
            </w:r>
            <w:r w:rsidRPr="00E362FA">
              <w:rPr>
                <w:sz w:val="22"/>
                <w:szCs w:val="22"/>
              </w:rPr>
              <w:t>;</w:t>
            </w:r>
          </w:p>
          <w:p w14:paraId="48A73021" w14:textId="0661DC05" w:rsidR="00DE19E6" w:rsidRPr="00E362FA" w:rsidRDefault="00DE19E6" w:rsidP="00DE19E6">
            <w:pPr>
              <w:widowControl w:val="0"/>
              <w:spacing w:before="120"/>
              <w:jc w:val="both"/>
              <w:rPr>
                <w:sz w:val="22"/>
                <w:szCs w:val="22"/>
              </w:rPr>
            </w:pPr>
            <w:r w:rsidRPr="00E362FA">
              <w:rPr>
                <w:sz w:val="22"/>
                <w:szCs w:val="22"/>
              </w:rPr>
              <w:t>операций, связанных с погашением обособленных ценных бумаг;</w:t>
            </w:r>
          </w:p>
          <w:p w14:paraId="50EE2D97" w14:textId="674481FE" w:rsidR="00DE19E6" w:rsidRPr="00E362FA" w:rsidRDefault="00DE19E6" w:rsidP="00DE19E6">
            <w:pPr>
              <w:widowControl w:val="0"/>
              <w:spacing w:before="120"/>
              <w:jc w:val="both"/>
              <w:rPr>
                <w:sz w:val="22"/>
                <w:szCs w:val="22"/>
              </w:rPr>
            </w:pPr>
            <w:r w:rsidRPr="00E362FA">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155DD790" w:rsidR="00DE19E6" w:rsidRPr="00E362FA" w:rsidRDefault="00DE19E6" w:rsidP="00DE19E6">
            <w:pPr>
              <w:widowControl w:val="0"/>
              <w:spacing w:before="120"/>
              <w:jc w:val="both"/>
              <w:rPr>
                <w:sz w:val="22"/>
                <w:szCs w:val="22"/>
              </w:rPr>
            </w:pPr>
            <w:r w:rsidRPr="00E362FA">
              <w:rPr>
                <w:sz w:val="22"/>
                <w:szCs w:val="22"/>
              </w:rPr>
              <w:t xml:space="preserve">операций, совершаемых в соответствии </w:t>
            </w:r>
            <w:r w:rsidRPr="00E362FA">
              <w:rPr>
                <w:b/>
                <w:sz w:val="22"/>
                <w:szCs w:val="22"/>
              </w:rPr>
              <w:t xml:space="preserve">с </w:t>
            </w:r>
            <w:r w:rsidRPr="00E362FA">
              <w:rPr>
                <w:sz w:val="22"/>
                <w:szCs w:val="22"/>
              </w:rPr>
              <w:t xml:space="preserve">разрешениями, выданными на основании </w:t>
            </w:r>
            <w:r w:rsidR="0043785B" w:rsidRPr="00E362FA">
              <w:rPr>
                <w:sz w:val="22"/>
                <w:szCs w:val="22"/>
              </w:rPr>
              <w:t>у</w:t>
            </w:r>
            <w:r w:rsidRPr="00E362FA">
              <w:rPr>
                <w:sz w:val="22"/>
                <w:szCs w:val="22"/>
              </w:rPr>
              <w:t xml:space="preserve">казов Президента Российской Федерации, а также операций, совершаемых в соответствии с </w:t>
            </w:r>
            <w:hyperlink r:id="rId27">
              <w:r w:rsidRPr="00E362FA">
                <w:rPr>
                  <w:rStyle w:val="afd"/>
                  <w:color w:val="auto"/>
                  <w:sz w:val="22"/>
                  <w:szCs w:val="22"/>
                </w:rPr>
                <w:t>пунктом 10</w:t>
              </w:r>
            </w:hyperlink>
            <w:r w:rsidRPr="00E362FA">
              <w:rPr>
                <w:sz w:val="22"/>
                <w:szCs w:val="22"/>
              </w:rPr>
              <w:t xml:space="preserve"> Указа N 138;</w:t>
            </w:r>
          </w:p>
          <w:p w14:paraId="31F6731A" w14:textId="77777777" w:rsidR="00DE19E6" w:rsidRPr="00E362FA" w:rsidRDefault="00DE19E6" w:rsidP="00DE19E6">
            <w:pPr>
              <w:widowControl w:val="0"/>
              <w:spacing w:before="120"/>
              <w:jc w:val="both"/>
              <w:rPr>
                <w:sz w:val="22"/>
                <w:szCs w:val="22"/>
              </w:rPr>
            </w:pPr>
            <w:r w:rsidRPr="00E362F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E362FA" w:rsidRDefault="00DE19E6" w:rsidP="00DE19E6">
            <w:pPr>
              <w:widowControl w:val="0"/>
              <w:spacing w:before="120"/>
              <w:jc w:val="both"/>
              <w:rPr>
                <w:sz w:val="22"/>
                <w:szCs w:val="22"/>
              </w:rPr>
            </w:pPr>
            <w:r w:rsidRPr="00E362FA">
              <w:rPr>
                <w:sz w:val="22"/>
                <w:szCs w:val="22"/>
              </w:rPr>
              <w:t>операций, совершаемых при конвертации, выкупе российских ценных бумаг их эмитентом;</w:t>
            </w:r>
          </w:p>
          <w:p w14:paraId="000B600D" w14:textId="77777777" w:rsidR="00DE19E6" w:rsidRPr="00E362FA" w:rsidRDefault="00DE19E6" w:rsidP="00DE19E6">
            <w:pPr>
              <w:widowControl w:val="0"/>
              <w:spacing w:before="120"/>
              <w:jc w:val="both"/>
              <w:rPr>
                <w:sz w:val="22"/>
                <w:szCs w:val="22"/>
              </w:rPr>
            </w:pPr>
            <w:r w:rsidRPr="00E362FA">
              <w:rPr>
                <w:sz w:val="22"/>
                <w:szCs w:val="22"/>
              </w:rPr>
              <w:t>операций, связанных с возвратом российских ценных бумаг в качестве исполнения обязательств по договору займа ценными бумагами, заключенному до 1 марта 2022 г. включительно, и обязательств по второй части договора репо, заключенного до 1 марта 2022 г. включительно;</w:t>
            </w:r>
          </w:p>
          <w:p w14:paraId="5014CCED" w14:textId="19A8767D" w:rsidR="00D55CDC" w:rsidRPr="00E362FA" w:rsidRDefault="00DE19E6" w:rsidP="00D55CDC">
            <w:pPr>
              <w:widowControl w:val="0"/>
              <w:spacing w:before="120"/>
              <w:jc w:val="both"/>
              <w:rPr>
                <w:sz w:val="22"/>
                <w:szCs w:val="22"/>
              </w:rPr>
            </w:pPr>
            <w:r w:rsidRPr="00E362FA">
              <w:rPr>
                <w:sz w:val="22"/>
                <w:szCs w:val="22"/>
              </w:rPr>
              <w:t xml:space="preserve">операций, </w:t>
            </w:r>
            <w:r w:rsidR="007B0EAC" w:rsidRPr="00E362FA">
              <w:rPr>
                <w:sz w:val="22"/>
                <w:szCs w:val="22"/>
              </w:rPr>
              <w:t xml:space="preserve">связанных с </w:t>
            </w:r>
            <w:r w:rsidR="00D55CDC" w:rsidRPr="00E362FA">
              <w:rPr>
                <w:sz w:val="22"/>
                <w:szCs w:val="22"/>
              </w:rPr>
              <w:t xml:space="preserve">прекращения Депозитарием обособленного учета прав на </w:t>
            </w:r>
            <w:r w:rsidR="00833704" w:rsidRPr="00E362FA">
              <w:rPr>
                <w:sz w:val="22"/>
                <w:szCs w:val="22"/>
              </w:rPr>
              <w:t>ценные бумаги</w:t>
            </w:r>
            <w:r w:rsidR="00D55CDC" w:rsidRPr="00E362FA">
              <w:rPr>
                <w:sz w:val="22"/>
                <w:szCs w:val="22"/>
              </w:rPr>
              <w:t xml:space="preserve"> в связи с переводом </w:t>
            </w:r>
            <w:r w:rsidR="00833704" w:rsidRPr="00E362FA">
              <w:rPr>
                <w:sz w:val="22"/>
                <w:szCs w:val="22"/>
              </w:rPr>
              <w:t>ценных бумаг</w:t>
            </w:r>
            <w:r w:rsidR="00D55CDC" w:rsidRPr="00E362FA">
              <w:rPr>
                <w:sz w:val="22"/>
                <w:szCs w:val="22"/>
              </w:rPr>
              <w:t xml:space="preserve"> в другой депозитарий</w:t>
            </w:r>
            <w:r w:rsidR="00BD6C3A" w:rsidRPr="00E362FA">
              <w:rPr>
                <w:sz w:val="22"/>
                <w:szCs w:val="22"/>
              </w:rPr>
              <w:t>. В этом случае Депозитарий</w:t>
            </w:r>
            <w:r w:rsidR="00D55CDC" w:rsidRPr="00E362FA">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E362FA">
              <w:rPr>
                <w:sz w:val="22"/>
                <w:szCs w:val="22"/>
              </w:rPr>
              <w:t>ценные бумаги</w:t>
            </w:r>
            <w:r w:rsidR="00D55CDC" w:rsidRPr="00E362FA">
              <w:rPr>
                <w:sz w:val="22"/>
                <w:szCs w:val="22"/>
              </w:rPr>
              <w:t xml:space="preserve">, уведомление о том, что в отношении таких </w:t>
            </w:r>
            <w:r w:rsidR="00833704" w:rsidRPr="00E362FA">
              <w:rPr>
                <w:sz w:val="22"/>
                <w:szCs w:val="22"/>
              </w:rPr>
              <w:t>ценных бумаг</w:t>
            </w:r>
            <w:r w:rsidR="00D55CDC" w:rsidRPr="00E362FA">
              <w:rPr>
                <w:sz w:val="22"/>
                <w:szCs w:val="22"/>
              </w:rPr>
              <w:t xml:space="preserve"> должен быть обеспечен обособленный учет, при проведении следующих операций:</w:t>
            </w:r>
          </w:p>
          <w:p w14:paraId="49067F08" w14:textId="274EC3AD" w:rsidR="00D55CDC" w:rsidRPr="00E362FA" w:rsidRDefault="00D55CDC" w:rsidP="00D55CDC">
            <w:pPr>
              <w:widowControl w:val="0"/>
              <w:spacing w:before="120"/>
              <w:jc w:val="both"/>
              <w:rPr>
                <w:sz w:val="22"/>
                <w:szCs w:val="22"/>
              </w:rPr>
            </w:pPr>
            <w:r w:rsidRPr="00E362FA">
              <w:rPr>
                <w:sz w:val="22"/>
                <w:szCs w:val="22"/>
              </w:rPr>
              <w:t xml:space="preserve">операций, совершаемых помимо воли держателей </w:t>
            </w:r>
            <w:r w:rsidR="00833704" w:rsidRPr="00E362FA">
              <w:rPr>
                <w:sz w:val="22"/>
                <w:szCs w:val="22"/>
              </w:rPr>
              <w:t>ценных бумаг</w:t>
            </w:r>
            <w:r w:rsidRPr="00E362FA">
              <w:rPr>
                <w:sz w:val="22"/>
                <w:szCs w:val="22"/>
              </w:rPr>
              <w:t xml:space="preserve"> в рамках исполнения судебных решений;</w:t>
            </w:r>
          </w:p>
          <w:p w14:paraId="19443511" w14:textId="563A6D0A" w:rsidR="00D55CDC" w:rsidRPr="00E362FA" w:rsidRDefault="00D55CDC" w:rsidP="00D55CDC">
            <w:pPr>
              <w:widowControl w:val="0"/>
              <w:spacing w:before="120"/>
              <w:jc w:val="both"/>
              <w:rPr>
                <w:sz w:val="22"/>
                <w:szCs w:val="22"/>
              </w:rPr>
            </w:pPr>
            <w:r w:rsidRPr="00E362FA">
              <w:rPr>
                <w:sz w:val="22"/>
                <w:szCs w:val="22"/>
              </w:rPr>
              <w:t>операций,</w:t>
            </w:r>
            <w:r w:rsidR="00833704" w:rsidRPr="00E362FA">
              <w:rPr>
                <w:sz w:val="22"/>
                <w:szCs w:val="22"/>
              </w:rPr>
              <w:t xml:space="preserve"> совершаемых между открытыми в Д</w:t>
            </w:r>
            <w:r w:rsidRPr="00E362FA">
              <w:rPr>
                <w:sz w:val="22"/>
                <w:szCs w:val="22"/>
              </w:rPr>
              <w:t>епозитари</w:t>
            </w:r>
            <w:r w:rsidR="00833704" w:rsidRPr="00E362FA">
              <w:rPr>
                <w:sz w:val="22"/>
                <w:szCs w:val="22"/>
              </w:rPr>
              <w:t>и С</w:t>
            </w:r>
            <w:r w:rsidRPr="00E362FA">
              <w:rPr>
                <w:sz w:val="22"/>
                <w:szCs w:val="22"/>
              </w:rPr>
              <w:t>четами депо без перехода прав на указанные евр</w:t>
            </w:r>
            <w:r w:rsidR="00C6181D" w:rsidRPr="00E362FA">
              <w:rPr>
                <w:sz w:val="22"/>
                <w:szCs w:val="22"/>
              </w:rPr>
              <w:t>ооблигации Российской Федерации</w:t>
            </w:r>
            <w:r w:rsidRPr="00E362FA">
              <w:rPr>
                <w:sz w:val="22"/>
                <w:szCs w:val="22"/>
              </w:rPr>
              <w:t>;</w:t>
            </w:r>
          </w:p>
          <w:p w14:paraId="68B49AE0" w14:textId="18FCCC80" w:rsidR="00D55CDC" w:rsidRPr="00E362FA" w:rsidRDefault="00D55CDC" w:rsidP="00D55CDC">
            <w:pPr>
              <w:widowControl w:val="0"/>
              <w:spacing w:before="120"/>
              <w:jc w:val="both"/>
              <w:rPr>
                <w:sz w:val="22"/>
                <w:szCs w:val="22"/>
              </w:rPr>
            </w:pPr>
            <w:r w:rsidRPr="00E362FA">
              <w:rPr>
                <w:sz w:val="22"/>
                <w:szCs w:val="22"/>
              </w:rPr>
              <w:t xml:space="preserve">операций, совершаемых с переходом прав на </w:t>
            </w:r>
            <w:r w:rsidR="00833704" w:rsidRPr="00E362FA">
              <w:rPr>
                <w:sz w:val="22"/>
                <w:szCs w:val="22"/>
              </w:rPr>
              <w:t>ценные бумаги</w:t>
            </w:r>
            <w:r w:rsidRPr="00E362FA">
              <w:rPr>
                <w:sz w:val="22"/>
                <w:szCs w:val="22"/>
              </w:rPr>
              <w:t xml:space="preserve"> в порядке универсального правопреемства (коды операций - 16.16/1).</w:t>
            </w:r>
          </w:p>
          <w:p w14:paraId="73A66B13" w14:textId="47E5E368" w:rsidR="00D55CDC" w:rsidRPr="00E362FA" w:rsidRDefault="00D55CDC" w:rsidP="00D55CDC">
            <w:pPr>
              <w:widowControl w:val="0"/>
              <w:spacing w:before="120"/>
              <w:jc w:val="both"/>
              <w:rPr>
                <w:sz w:val="22"/>
                <w:szCs w:val="22"/>
              </w:rPr>
            </w:pPr>
            <w:r w:rsidRPr="00E362FA">
              <w:rPr>
                <w:sz w:val="22"/>
                <w:szCs w:val="22"/>
              </w:rPr>
              <w:t xml:space="preserve">Перевод ценных бумаг с раздела «Обособленный учет </w:t>
            </w:r>
            <w:r w:rsidR="008768B0" w:rsidRPr="00E362FA">
              <w:rPr>
                <w:sz w:val="22"/>
                <w:szCs w:val="22"/>
              </w:rPr>
              <w:t>облигаций</w:t>
            </w:r>
            <w:r w:rsidR="00D00C6E" w:rsidRPr="00E362FA">
              <w:rPr>
                <w:sz w:val="22"/>
                <w:szCs w:val="22"/>
              </w:rPr>
              <w:t xml:space="preserve"> п</w:t>
            </w:r>
            <w:r w:rsidRPr="00E362FA">
              <w:rPr>
                <w:sz w:val="22"/>
                <w:szCs w:val="22"/>
              </w:rPr>
              <w:t>о Указу № 7</w:t>
            </w:r>
            <w:r w:rsidR="00D00C6E" w:rsidRPr="00E362FA">
              <w:rPr>
                <w:sz w:val="22"/>
                <w:szCs w:val="22"/>
              </w:rPr>
              <w:t>6</w:t>
            </w:r>
            <w:r w:rsidRPr="00E362FA">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E362FA" w:rsidRDefault="00D55CDC" w:rsidP="00D55CDC">
            <w:pPr>
              <w:widowControl w:val="0"/>
              <w:spacing w:before="120"/>
              <w:jc w:val="both"/>
              <w:rPr>
                <w:sz w:val="22"/>
                <w:szCs w:val="22"/>
              </w:rPr>
            </w:pPr>
            <w:r w:rsidRPr="00E362FA">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E362FA">
              <w:rPr>
                <w:sz w:val="22"/>
                <w:szCs w:val="22"/>
              </w:rPr>
              <w:t>у</w:t>
            </w:r>
            <w:r w:rsidRPr="00E362FA">
              <w:rPr>
                <w:sz w:val="22"/>
                <w:szCs w:val="22"/>
              </w:rPr>
              <w:t xml:space="preserve">каза Президента Российской Федерации, </w:t>
            </w:r>
            <w:r w:rsidR="00EC78C3" w:rsidRPr="00E362FA">
              <w:rPr>
                <w:sz w:val="22"/>
                <w:szCs w:val="22"/>
              </w:rPr>
              <w:t>р</w:t>
            </w:r>
            <w:r w:rsidRPr="00E362FA">
              <w:rPr>
                <w:sz w:val="22"/>
                <w:szCs w:val="22"/>
              </w:rPr>
              <w:t xml:space="preserve">ешения Совета директоров, </w:t>
            </w:r>
            <w:r w:rsidR="00EC78C3" w:rsidRPr="00E362FA">
              <w:rPr>
                <w:sz w:val="22"/>
                <w:szCs w:val="22"/>
              </w:rPr>
              <w:t>п</w:t>
            </w:r>
            <w:r w:rsidRPr="00E362FA">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E362FA">
              <w:rPr>
                <w:sz w:val="22"/>
                <w:szCs w:val="22"/>
              </w:rPr>
              <w:t>и/</w:t>
            </w:r>
            <w:r w:rsidRPr="00E362FA">
              <w:rPr>
                <w:sz w:val="22"/>
                <w:szCs w:val="22"/>
              </w:rPr>
              <w:t xml:space="preserve">или указать «С обеспечением обособленного учета». </w:t>
            </w:r>
          </w:p>
          <w:p w14:paraId="4630DDE8" w14:textId="53EF21DE" w:rsidR="00D55CDC" w:rsidRPr="00E362FA" w:rsidRDefault="00D55CDC" w:rsidP="00D55CDC">
            <w:pPr>
              <w:widowControl w:val="0"/>
              <w:spacing w:before="120"/>
              <w:jc w:val="both"/>
              <w:rPr>
                <w:sz w:val="22"/>
                <w:szCs w:val="22"/>
              </w:rPr>
            </w:pPr>
            <w:r w:rsidRPr="00E362F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362FA">
              <w:rPr>
                <w:sz w:val="22"/>
                <w:szCs w:val="22"/>
              </w:rPr>
              <w:t>у</w:t>
            </w:r>
            <w:r w:rsidRPr="00E362FA">
              <w:rPr>
                <w:sz w:val="22"/>
                <w:szCs w:val="22"/>
              </w:rPr>
              <w:t xml:space="preserve">казов Президента Российской Федерации, нормативных актов Банка России, </w:t>
            </w:r>
            <w:r w:rsidR="00EC78C3" w:rsidRPr="00E362FA">
              <w:rPr>
                <w:sz w:val="22"/>
                <w:szCs w:val="22"/>
              </w:rPr>
              <w:t>п</w:t>
            </w:r>
            <w:r w:rsidRPr="00E362FA">
              <w:rPr>
                <w:sz w:val="22"/>
                <w:szCs w:val="22"/>
              </w:rPr>
              <w:t xml:space="preserve">редписаниями Банка России, </w:t>
            </w:r>
            <w:r w:rsidR="00EC78C3" w:rsidRPr="00E362FA">
              <w:rPr>
                <w:sz w:val="22"/>
                <w:szCs w:val="22"/>
              </w:rPr>
              <w:t>р</w:t>
            </w:r>
            <w:r w:rsidRPr="00E362FA">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E362FA">
              <w:rPr>
                <w:sz w:val="22"/>
                <w:szCs w:val="22"/>
              </w:rPr>
              <w:t>облигаций</w:t>
            </w:r>
            <w:r w:rsidR="00D00C6E" w:rsidRPr="00E362FA">
              <w:rPr>
                <w:sz w:val="22"/>
                <w:szCs w:val="22"/>
              </w:rPr>
              <w:t xml:space="preserve"> по Указу № </w:t>
            </w:r>
            <w:r w:rsidRPr="00E362FA">
              <w:rPr>
                <w:sz w:val="22"/>
                <w:szCs w:val="22"/>
              </w:rPr>
              <w:t>7</w:t>
            </w:r>
            <w:r w:rsidR="00D00C6E" w:rsidRPr="00E362FA">
              <w:rPr>
                <w:sz w:val="22"/>
                <w:szCs w:val="22"/>
              </w:rPr>
              <w:t>6</w:t>
            </w:r>
            <w:r w:rsidRPr="00E362FA">
              <w:rPr>
                <w:sz w:val="22"/>
                <w:szCs w:val="22"/>
              </w:rPr>
              <w:t>7» Счета депо владельца или Сч</w:t>
            </w:r>
            <w:r w:rsidR="00833704" w:rsidRPr="00E362FA">
              <w:rPr>
                <w:sz w:val="22"/>
                <w:szCs w:val="22"/>
              </w:rPr>
              <w:t>ета депо д</w:t>
            </w:r>
            <w:r w:rsidRPr="00E362FA">
              <w:rPr>
                <w:sz w:val="22"/>
                <w:szCs w:val="22"/>
              </w:rPr>
              <w:t>оверительного управляющего.</w:t>
            </w:r>
          </w:p>
          <w:p w14:paraId="1D8996C2" w14:textId="766F4724" w:rsidR="00D55CDC" w:rsidRPr="00E362FA" w:rsidRDefault="00D55CDC" w:rsidP="00BD6C3A">
            <w:pPr>
              <w:widowControl w:val="0"/>
              <w:spacing w:before="120"/>
              <w:jc w:val="both"/>
              <w:rPr>
                <w:sz w:val="22"/>
                <w:szCs w:val="22"/>
              </w:rPr>
            </w:pPr>
            <w:r w:rsidRPr="00E362FA">
              <w:rPr>
                <w:sz w:val="22"/>
                <w:szCs w:val="22"/>
              </w:rPr>
              <w:t>Направления в Депозитарий Поручения на совершение операций с указанием раздела «Обособленный учет</w:t>
            </w:r>
            <w:r w:rsidR="00D00C6E" w:rsidRPr="00E362FA">
              <w:rPr>
                <w:sz w:val="22"/>
                <w:szCs w:val="22"/>
              </w:rPr>
              <w:t xml:space="preserve"> </w:t>
            </w:r>
            <w:r w:rsidR="008768B0" w:rsidRPr="00E362FA">
              <w:rPr>
                <w:sz w:val="22"/>
                <w:szCs w:val="22"/>
              </w:rPr>
              <w:t>облигаций</w:t>
            </w:r>
            <w:r w:rsidR="00D00C6E" w:rsidRPr="00E362FA">
              <w:rPr>
                <w:sz w:val="22"/>
                <w:szCs w:val="22"/>
              </w:rPr>
              <w:t xml:space="preserve"> по Указу № </w:t>
            </w:r>
            <w:r w:rsidRPr="00E362FA">
              <w:rPr>
                <w:sz w:val="22"/>
                <w:szCs w:val="22"/>
              </w:rPr>
              <w:t>7</w:t>
            </w:r>
            <w:r w:rsidR="00D00C6E" w:rsidRPr="00E362FA">
              <w:rPr>
                <w:sz w:val="22"/>
                <w:szCs w:val="22"/>
              </w:rPr>
              <w:t>6</w:t>
            </w:r>
            <w:r w:rsidRPr="00E362FA">
              <w:rPr>
                <w:sz w:val="22"/>
                <w:szCs w:val="22"/>
              </w:rPr>
              <w:t>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Указами Президента Российской Федерации, нормативными актами Банка России, Предписаниями Банка России, Решениями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E362FA" w:rsidRDefault="002F45CC" w:rsidP="00343675">
      <w:pPr>
        <w:widowControl w:val="0"/>
        <w:spacing w:before="120" w:after="120"/>
        <w:jc w:val="center"/>
        <w:rPr>
          <w:b/>
          <w:szCs w:val="24"/>
        </w:rPr>
      </w:pPr>
      <w:r w:rsidRPr="00E362FA">
        <w:rPr>
          <w:b/>
          <w:szCs w:val="24"/>
        </w:rPr>
        <w:t xml:space="preserve">Разблокировка активов в </w:t>
      </w:r>
      <w:r w:rsidRPr="00E362FA">
        <w:rPr>
          <w:b/>
          <w:szCs w:val="24"/>
          <w:lang w:val="en-US"/>
        </w:rPr>
        <w:t>Euroclear</w:t>
      </w:r>
      <w:r w:rsidRPr="00E362FA">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E362FA" w14:paraId="01DDB12D" w14:textId="77777777" w:rsidTr="00876178">
        <w:trPr>
          <w:tblHeader/>
        </w:trPr>
        <w:tc>
          <w:tcPr>
            <w:tcW w:w="2552" w:type="dxa"/>
          </w:tcPr>
          <w:p w14:paraId="59466A2C" w14:textId="77777777" w:rsidR="002F45CC" w:rsidRPr="00E362FA" w:rsidRDefault="002F45CC" w:rsidP="00876178">
            <w:pPr>
              <w:widowControl w:val="0"/>
              <w:spacing w:before="120"/>
              <w:jc w:val="both"/>
              <w:rPr>
                <w:b/>
                <w:sz w:val="22"/>
                <w:szCs w:val="22"/>
              </w:rPr>
            </w:pPr>
            <w:r w:rsidRPr="00E362FA">
              <w:rPr>
                <w:b/>
                <w:sz w:val="22"/>
                <w:szCs w:val="22"/>
              </w:rPr>
              <w:t>Параметры типа раздела</w:t>
            </w:r>
          </w:p>
        </w:tc>
        <w:tc>
          <w:tcPr>
            <w:tcW w:w="7087" w:type="dxa"/>
          </w:tcPr>
          <w:p w14:paraId="7D6409EC" w14:textId="77777777" w:rsidR="002F45CC" w:rsidRPr="00E362FA" w:rsidRDefault="002F45CC" w:rsidP="00876178">
            <w:pPr>
              <w:widowControl w:val="0"/>
              <w:spacing w:before="120"/>
              <w:jc w:val="both"/>
              <w:rPr>
                <w:b/>
                <w:sz w:val="22"/>
                <w:szCs w:val="22"/>
              </w:rPr>
            </w:pPr>
            <w:r w:rsidRPr="00E362FA">
              <w:rPr>
                <w:b/>
                <w:sz w:val="22"/>
                <w:szCs w:val="22"/>
              </w:rPr>
              <w:t>Описание параметров</w:t>
            </w:r>
          </w:p>
        </w:tc>
      </w:tr>
      <w:tr w:rsidR="002F45CC" w:rsidRPr="00E362FA" w14:paraId="7386F1B4" w14:textId="77777777" w:rsidTr="00876178">
        <w:tc>
          <w:tcPr>
            <w:tcW w:w="2552" w:type="dxa"/>
          </w:tcPr>
          <w:p w14:paraId="30E2CA5D" w14:textId="77777777" w:rsidR="002F45CC" w:rsidRPr="00E362FA" w:rsidRDefault="002F45CC" w:rsidP="00876178">
            <w:pPr>
              <w:widowControl w:val="0"/>
              <w:spacing w:before="120"/>
              <w:jc w:val="both"/>
              <w:rPr>
                <w:sz w:val="22"/>
                <w:szCs w:val="22"/>
              </w:rPr>
            </w:pPr>
            <w:r w:rsidRPr="00E362FA">
              <w:rPr>
                <w:sz w:val="22"/>
                <w:szCs w:val="22"/>
              </w:rPr>
              <w:t>Наименование типа раздела</w:t>
            </w:r>
          </w:p>
        </w:tc>
        <w:tc>
          <w:tcPr>
            <w:tcW w:w="7087" w:type="dxa"/>
          </w:tcPr>
          <w:p w14:paraId="077A226A" w14:textId="77777777" w:rsidR="002F45CC" w:rsidRPr="00E362FA" w:rsidRDefault="002F45CC" w:rsidP="00876178">
            <w:pPr>
              <w:widowControl w:val="0"/>
              <w:spacing w:before="120"/>
              <w:jc w:val="both"/>
              <w:rPr>
                <w:sz w:val="22"/>
                <w:szCs w:val="22"/>
              </w:rPr>
            </w:pPr>
            <w:r w:rsidRPr="00E362FA">
              <w:rPr>
                <w:sz w:val="22"/>
                <w:szCs w:val="22"/>
              </w:rPr>
              <w:t>Разблокировка активов в</w:t>
            </w:r>
            <w:r w:rsidRPr="00E362FA">
              <w:rPr>
                <w:bCs/>
                <w:color w:val="000000"/>
                <w:spacing w:val="2"/>
                <w:position w:val="2"/>
                <w:sz w:val="22"/>
                <w:szCs w:val="22"/>
              </w:rPr>
              <w:t xml:space="preserve"> </w:t>
            </w:r>
            <w:r w:rsidRPr="00E362FA">
              <w:rPr>
                <w:bCs/>
                <w:sz w:val="22"/>
                <w:szCs w:val="22"/>
              </w:rPr>
              <w:t>Euroclear. Индивидуальный счет</w:t>
            </w:r>
          </w:p>
        </w:tc>
      </w:tr>
      <w:tr w:rsidR="002F45CC" w:rsidRPr="00E362FA" w14:paraId="6BDEE00E" w14:textId="77777777" w:rsidTr="00876178">
        <w:tc>
          <w:tcPr>
            <w:tcW w:w="2552" w:type="dxa"/>
          </w:tcPr>
          <w:p w14:paraId="1AF3853F" w14:textId="77777777" w:rsidR="002F45CC" w:rsidRPr="00E362FA" w:rsidRDefault="002F45CC" w:rsidP="00876178">
            <w:pPr>
              <w:widowControl w:val="0"/>
              <w:spacing w:before="120"/>
              <w:jc w:val="both"/>
              <w:rPr>
                <w:sz w:val="22"/>
                <w:szCs w:val="22"/>
              </w:rPr>
            </w:pPr>
            <w:r w:rsidRPr="00E362FA">
              <w:rPr>
                <w:sz w:val="22"/>
                <w:szCs w:val="22"/>
              </w:rPr>
              <w:t>Код раздела (17 символов)</w:t>
            </w:r>
          </w:p>
        </w:tc>
        <w:tc>
          <w:tcPr>
            <w:tcW w:w="7087" w:type="dxa"/>
          </w:tcPr>
          <w:p w14:paraId="0B4B894C" w14:textId="77777777" w:rsidR="002F45CC" w:rsidRPr="00E362FA" w:rsidRDefault="002F45CC" w:rsidP="00876178">
            <w:pPr>
              <w:widowControl w:val="0"/>
              <w:spacing w:before="120"/>
              <w:jc w:val="both"/>
              <w:rPr>
                <w:sz w:val="22"/>
                <w:szCs w:val="22"/>
              </w:rPr>
            </w:pPr>
            <w:r w:rsidRPr="00E362FA">
              <w:rPr>
                <w:sz w:val="22"/>
                <w:szCs w:val="22"/>
                <w:lang w:val="en-US"/>
              </w:rPr>
              <w:t>E</w:t>
            </w:r>
            <w:r w:rsidRPr="00E362FA">
              <w:rPr>
                <w:sz w:val="22"/>
                <w:szCs w:val="22"/>
              </w:rPr>
              <w:t>2 (1-2) + свободные (3-17 символы)</w:t>
            </w:r>
          </w:p>
        </w:tc>
      </w:tr>
      <w:tr w:rsidR="002F45CC" w:rsidRPr="00E362FA" w14:paraId="2A6A32A6" w14:textId="77777777" w:rsidTr="00876178">
        <w:tc>
          <w:tcPr>
            <w:tcW w:w="2552" w:type="dxa"/>
          </w:tcPr>
          <w:p w14:paraId="604662CF" w14:textId="77777777" w:rsidR="002F45CC" w:rsidRPr="00E362FA" w:rsidRDefault="002F45CC" w:rsidP="00876178">
            <w:pPr>
              <w:widowControl w:val="0"/>
              <w:spacing w:before="120"/>
              <w:jc w:val="both"/>
              <w:rPr>
                <w:sz w:val="22"/>
                <w:szCs w:val="22"/>
              </w:rPr>
            </w:pPr>
            <w:r w:rsidRPr="00E362FA">
              <w:rPr>
                <w:sz w:val="22"/>
                <w:szCs w:val="22"/>
              </w:rPr>
              <w:t>Назначение раздела</w:t>
            </w:r>
          </w:p>
        </w:tc>
        <w:tc>
          <w:tcPr>
            <w:tcW w:w="7087" w:type="dxa"/>
          </w:tcPr>
          <w:p w14:paraId="70C73F3E" w14:textId="6A1F67D1" w:rsidR="002F45CC" w:rsidRPr="00E362FA" w:rsidRDefault="002F45CC" w:rsidP="00876178">
            <w:pPr>
              <w:widowControl w:val="0"/>
              <w:spacing w:before="120"/>
              <w:jc w:val="both"/>
              <w:rPr>
                <w:bCs/>
                <w:color w:val="000000"/>
                <w:spacing w:val="2"/>
                <w:position w:val="2"/>
                <w:sz w:val="22"/>
                <w:szCs w:val="22"/>
              </w:rPr>
            </w:pPr>
            <w:r w:rsidRPr="00E362FA">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E362FA">
              <w:rPr>
                <w:sz w:val="22"/>
                <w:szCs w:val="22"/>
              </w:rPr>
              <w:t xml:space="preserve"> S.A./N.V.</w:t>
            </w:r>
            <w:r w:rsidR="00577E39" w:rsidRPr="00E362FA">
              <w:rPr>
                <w:sz w:val="22"/>
                <w:szCs w:val="22"/>
              </w:rPr>
              <w:t>,</w:t>
            </w:r>
            <w:r w:rsidRPr="00E362FA">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E362FA">
              <w:rPr>
                <w:bCs/>
                <w:color w:val="000000"/>
                <w:spacing w:val="2"/>
                <w:position w:val="2"/>
                <w:sz w:val="22"/>
                <w:szCs w:val="22"/>
              </w:rPr>
              <w:t xml:space="preserve"> в настоящем разделе</w:t>
            </w:r>
            <w:r w:rsidRPr="00E362FA">
              <w:rPr>
                <w:bCs/>
                <w:color w:val="000000"/>
                <w:spacing w:val="2"/>
                <w:position w:val="2"/>
                <w:sz w:val="22"/>
                <w:szCs w:val="22"/>
              </w:rPr>
              <w:t xml:space="preserve"> – Разрешение).</w:t>
            </w:r>
          </w:p>
          <w:p w14:paraId="0749846E" w14:textId="51DEB87B" w:rsidR="00392ACC" w:rsidRPr="00E362FA" w:rsidRDefault="00392ACC" w:rsidP="00577E39">
            <w:pPr>
              <w:widowControl w:val="0"/>
              <w:spacing w:before="120"/>
              <w:jc w:val="both"/>
              <w:rPr>
                <w:sz w:val="22"/>
                <w:szCs w:val="22"/>
              </w:rPr>
            </w:pPr>
            <w:r w:rsidRPr="00E362FA">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E362FA" w14:paraId="02DC11B4" w14:textId="77777777" w:rsidTr="00876178">
        <w:tc>
          <w:tcPr>
            <w:tcW w:w="2552" w:type="dxa"/>
          </w:tcPr>
          <w:p w14:paraId="4725D71B" w14:textId="77777777" w:rsidR="002F45CC" w:rsidRPr="00E362FA" w:rsidRDefault="002F45CC" w:rsidP="00876178">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11BA079E" w14:textId="3CDBF6D8" w:rsidR="002F45CC" w:rsidRPr="00E362FA" w:rsidRDefault="002F45CC" w:rsidP="00876178">
            <w:pPr>
              <w:widowControl w:val="0"/>
              <w:spacing w:before="120"/>
              <w:jc w:val="both"/>
              <w:rPr>
                <w:sz w:val="22"/>
                <w:szCs w:val="22"/>
              </w:rPr>
            </w:pPr>
            <w:r w:rsidRPr="00E362FA">
              <w:rPr>
                <w:sz w:val="22"/>
                <w:szCs w:val="22"/>
              </w:rPr>
              <w:t>Счета депо владельца, Счета депо доверительного упр</w:t>
            </w:r>
            <w:r w:rsidR="00392ACC" w:rsidRPr="00E362FA">
              <w:rPr>
                <w:sz w:val="22"/>
                <w:szCs w:val="22"/>
              </w:rPr>
              <w:t>а</w:t>
            </w:r>
            <w:r w:rsidRPr="00E362FA">
              <w:rPr>
                <w:sz w:val="22"/>
                <w:szCs w:val="22"/>
              </w:rPr>
              <w:t xml:space="preserve">вляющего, Счета депо номинального держателя, </w:t>
            </w:r>
            <w:r w:rsidR="00EB1157" w:rsidRPr="00E362FA">
              <w:rPr>
                <w:sz w:val="22"/>
                <w:szCs w:val="22"/>
              </w:rPr>
              <w:t xml:space="preserve">в том числе, Счета депо, </w:t>
            </w:r>
            <w:r w:rsidRPr="00E362FA">
              <w:rPr>
                <w:sz w:val="22"/>
                <w:szCs w:val="22"/>
              </w:rPr>
              <w:t>предназначенные для учета прав на Иностранные ценные бумаги, в отношении которых прекращен Договор</w:t>
            </w:r>
            <w:r w:rsidR="00AA08E9" w:rsidRPr="00E362FA">
              <w:rPr>
                <w:sz w:val="22"/>
                <w:szCs w:val="22"/>
              </w:rPr>
              <w:t>, счет хранения погашенных ценных бумаг</w:t>
            </w:r>
            <w:r w:rsidRPr="00E362FA">
              <w:rPr>
                <w:sz w:val="22"/>
                <w:szCs w:val="22"/>
              </w:rPr>
              <w:t xml:space="preserve">. </w:t>
            </w:r>
          </w:p>
          <w:p w14:paraId="5CC8150A" w14:textId="77777777" w:rsidR="002F45CC" w:rsidRPr="00E362FA" w:rsidRDefault="002F45CC" w:rsidP="00876178">
            <w:pPr>
              <w:widowControl w:val="0"/>
              <w:spacing w:before="120"/>
              <w:jc w:val="both"/>
              <w:rPr>
                <w:sz w:val="22"/>
                <w:szCs w:val="22"/>
              </w:rPr>
            </w:pPr>
            <w:r w:rsidRPr="00E362FA">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E362FA" w14:paraId="6589BF2B" w14:textId="77777777" w:rsidTr="00876178">
        <w:tc>
          <w:tcPr>
            <w:tcW w:w="2552" w:type="dxa"/>
          </w:tcPr>
          <w:p w14:paraId="4F9FDD8A" w14:textId="77777777" w:rsidR="002F45CC" w:rsidRPr="00E362FA" w:rsidRDefault="002F45CC" w:rsidP="00876178">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43F8B539" w14:textId="5B80757E" w:rsidR="002F45CC" w:rsidRPr="00E362FA" w:rsidRDefault="002F45CC" w:rsidP="00A47C51">
            <w:pPr>
              <w:widowControl w:val="0"/>
              <w:spacing w:before="120"/>
              <w:jc w:val="both"/>
              <w:rPr>
                <w:bCs/>
                <w:sz w:val="22"/>
                <w:szCs w:val="22"/>
              </w:rPr>
            </w:pPr>
            <w:r w:rsidRPr="00E362FA">
              <w:rPr>
                <w:bCs/>
                <w:sz w:val="22"/>
                <w:szCs w:val="22"/>
              </w:rPr>
              <w:t xml:space="preserve">Ценные бумаги, которые </w:t>
            </w:r>
            <w:r w:rsidR="00AA08E9" w:rsidRPr="00E362FA">
              <w:rPr>
                <w:bCs/>
                <w:sz w:val="22"/>
                <w:szCs w:val="22"/>
              </w:rPr>
              <w:t>учитываются</w:t>
            </w:r>
            <w:r w:rsidRPr="00E362FA">
              <w:rPr>
                <w:bCs/>
                <w:sz w:val="22"/>
                <w:szCs w:val="22"/>
              </w:rPr>
              <w:t xml:space="preserve"> на Счетах Депозитария в </w:t>
            </w:r>
            <w:r w:rsidRPr="00E362FA">
              <w:rPr>
                <w:bCs/>
                <w:sz w:val="22"/>
                <w:szCs w:val="22"/>
                <w:lang w:val="en-US"/>
              </w:rPr>
              <w:t>Euroclearlear</w:t>
            </w:r>
            <w:r w:rsidR="00FD6164" w:rsidRPr="00E362FA">
              <w:rPr>
                <w:bCs/>
                <w:color w:val="000000"/>
                <w:spacing w:val="2"/>
                <w:position w:val="2"/>
                <w:sz w:val="22"/>
                <w:szCs w:val="22"/>
              </w:rPr>
              <w:t xml:space="preserve"> Bank</w:t>
            </w:r>
            <w:r w:rsidR="00FD6164" w:rsidRPr="00E362FA">
              <w:rPr>
                <w:sz w:val="22"/>
                <w:szCs w:val="22"/>
              </w:rPr>
              <w:t xml:space="preserve"> S.A./N.V.</w:t>
            </w:r>
            <w:r w:rsidRPr="00E362FA">
              <w:rPr>
                <w:bCs/>
                <w:sz w:val="22"/>
                <w:szCs w:val="22"/>
              </w:rPr>
              <w:t xml:space="preserve">, </w:t>
            </w:r>
            <w:r w:rsidR="00AA08E9" w:rsidRPr="00E362FA">
              <w:rPr>
                <w:bCs/>
                <w:sz w:val="22"/>
                <w:szCs w:val="22"/>
              </w:rPr>
              <w:t xml:space="preserve">предназначенных для учета ценных бумаг конкретного Депонента </w:t>
            </w:r>
            <w:r w:rsidRPr="00E362FA">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E362FA" w:rsidRDefault="00392ACC" w:rsidP="00221F1C">
            <w:pPr>
              <w:widowControl w:val="0"/>
              <w:spacing w:before="120"/>
              <w:jc w:val="both"/>
              <w:rPr>
                <w:sz w:val="22"/>
                <w:szCs w:val="22"/>
              </w:rPr>
            </w:pPr>
            <w:r w:rsidRPr="00E362FA">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E362FA">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E362FA">
              <w:rPr>
                <w:bCs/>
                <w:sz w:val="22"/>
                <w:szCs w:val="22"/>
              </w:rPr>
              <w:t xml:space="preserve">которые учитываются на Счетах Депозитария в </w:t>
            </w:r>
            <w:r w:rsidRPr="00E362FA">
              <w:rPr>
                <w:bCs/>
                <w:sz w:val="22"/>
                <w:szCs w:val="22"/>
                <w:lang w:val="en-US"/>
              </w:rPr>
              <w:t>Euroclearlear</w:t>
            </w:r>
            <w:r w:rsidRPr="00E362FA">
              <w:rPr>
                <w:bCs/>
                <w:sz w:val="22"/>
                <w:szCs w:val="22"/>
              </w:rPr>
              <w:t xml:space="preserve"> Bank</w:t>
            </w:r>
            <w:r w:rsidRPr="00E362FA">
              <w:rPr>
                <w:sz w:val="22"/>
                <w:szCs w:val="22"/>
              </w:rPr>
              <w:t xml:space="preserve"> S.A./N.V.</w:t>
            </w:r>
            <w:r w:rsidRPr="00E362FA">
              <w:rPr>
                <w:bCs/>
                <w:sz w:val="22"/>
                <w:szCs w:val="22"/>
              </w:rPr>
              <w:t xml:space="preserve"> предназначенных для учета ценных бумаг конкретного Депонента.</w:t>
            </w:r>
          </w:p>
        </w:tc>
      </w:tr>
      <w:tr w:rsidR="002F45CC" w:rsidRPr="00E362FA" w14:paraId="6DA4BCEC" w14:textId="77777777" w:rsidTr="00876178">
        <w:tc>
          <w:tcPr>
            <w:tcW w:w="2552" w:type="dxa"/>
          </w:tcPr>
          <w:p w14:paraId="7077B474" w14:textId="77777777" w:rsidR="002F45CC" w:rsidRPr="00E362FA" w:rsidRDefault="002F45CC" w:rsidP="00876178">
            <w:pPr>
              <w:widowControl w:val="0"/>
              <w:spacing w:before="120"/>
              <w:jc w:val="both"/>
              <w:rPr>
                <w:sz w:val="22"/>
                <w:szCs w:val="22"/>
              </w:rPr>
            </w:pPr>
            <w:r w:rsidRPr="00E362FA">
              <w:rPr>
                <w:sz w:val="22"/>
                <w:szCs w:val="22"/>
              </w:rPr>
              <w:t>Условия открытия раздела</w:t>
            </w:r>
          </w:p>
        </w:tc>
        <w:tc>
          <w:tcPr>
            <w:tcW w:w="7087" w:type="dxa"/>
          </w:tcPr>
          <w:p w14:paraId="3B52AC32" w14:textId="77777777" w:rsidR="002F45CC" w:rsidRPr="00E362FA" w:rsidRDefault="002F45CC" w:rsidP="00876178">
            <w:pPr>
              <w:widowControl w:val="0"/>
              <w:spacing w:before="120"/>
              <w:jc w:val="both"/>
              <w:rPr>
                <w:sz w:val="22"/>
                <w:szCs w:val="22"/>
              </w:rPr>
            </w:pPr>
            <w:r w:rsidRPr="00E362FA">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E362FA" w14:paraId="35FC0B82" w14:textId="77777777" w:rsidTr="00876178">
        <w:tc>
          <w:tcPr>
            <w:tcW w:w="2552" w:type="dxa"/>
          </w:tcPr>
          <w:p w14:paraId="63F0A3DE" w14:textId="77777777" w:rsidR="002F45CC" w:rsidRPr="00E362FA" w:rsidRDefault="002F45CC" w:rsidP="00876178">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21CB587D" w14:textId="6739695D" w:rsidR="002F45CC" w:rsidRPr="00E362FA" w:rsidRDefault="002F45CC" w:rsidP="00876178">
            <w:pPr>
              <w:widowControl w:val="0"/>
              <w:spacing w:before="120"/>
              <w:jc w:val="both"/>
              <w:rPr>
                <w:sz w:val="22"/>
                <w:szCs w:val="22"/>
              </w:rPr>
            </w:pPr>
            <w:r w:rsidRPr="00E362FA">
              <w:rPr>
                <w:sz w:val="22"/>
                <w:szCs w:val="22"/>
              </w:rPr>
              <w:t xml:space="preserve">Переводы </w:t>
            </w:r>
            <w:r w:rsidR="00714BB2" w:rsidRPr="00E362FA">
              <w:rPr>
                <w:sz w:val="22"/>
                <w:szCs w:val="22"/>
              </w:rPr>
              <w:t xml:space="preserve">Иностранных </w:t>
            </w:r>
            <w:r w:rsidRPr="00E362FA">
              <w:rPr>
                <w:sz w:val="22"/>
                <w:szCs w:val="22"/>
              </w:rPr>
              <w:t>ценных бумаг</w:t>
            </w:r>
            <w:r w:rsidR="00714BB2" w:rsidRPr="00E362FA">
              <w:rPr>
                <w:sz w:val="22"/>
                <w:szCs w:val="22"/>
              </w:rPr>
              <w:t>, в отношении которых прекращен Договор,</w:t>
            </w:r>
            <w:r w:rsidRPr="00E362FA">
              <w:rPr>
                <w:sz w:val="22"/>
                <w:szCs w:val="22"/>
              </w:rPr>
              <w:t xml:space="preserve"> на раздел «Разблокировка активов в </w:t>
            </w:r>
            <w:r w:rsidRPr="00E362FA">
              <w:rPr>
                <w:sz w:val="22"/>
                <w:szCs w:val="22"/>
                <w:lang w:val="en-US"/>
              </w:rPr>
              <w:t>Euroclear</w:t>
            </w:r>
            <w:r w:rsidRPr="00E362FA">
              <w:rPr>
                <w:sz w:val="22"/>
                <w:szCs w:val="22"/>
              </w:rPr>
              <w:t xml:space="preserve">. Индивидуальный счет» </w:t>
            </w:r>
            <w:r w:rsidR="00714BB2" w:rsidRPr="00E362FA">
              <w:rPr>
                <w:sz w:val="22"/>
                <w:szCs w:val="22"/>
              </w:rPr>
              <w:t xml:space="preserve">Счетов депо, предназначенных для учета прав на Иностранные ценные бумаги, в отношении которых прекращен Договор, </w:t>
            </w:r>
            <w:r w:rsidRPr="00E362FA">
              <w:rPr>
                <w:sz w:val="22"/>
                <w:szCs w:val="22"/>
              </w:rPr>
              <w:t xml:space="preserve">по встречным Поручениям Депонента с раздела «Ценные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Pr="00E362FA">
              <w:rPr>
                <w:sz w:val="22"/>
                <w:szCs w:val="22"/>
              </w:rPr>
              <w:t xml:space="preserve">» других </w:t>
            </w:r>
            <w:r w:rsidRPr="00E362FA">
              <w:rPr>
                <w:sz w:val="22"/>
                <w:szCs w:val="22"/>
                <w:lang w:val="en-US"/>
              </w:rPr>
              <w:t>C</w:t>
            </w:r>
            <w:r w:rsidRPr="00E362FA">
              <w:rPr>
                <w:sz w:val="22"/>
                <w:szCs w:val="22"/>
              </w:rPr>
              <w:t>четов депо Депонента (коды операций – 16 и 16/1).</w:t>
            </w:r>
          </w:p>
          <w:p w14:paraId="110E68EA" w14:textId="47FAB5B3" w:rsidR="002F45CC" w:rsidRPr="00E362FA" w:rsidRDefault="002F45CC" w:rsidP="00876178">
            <w:pPr>
              <w:widowControl w:val="0"/>
              <w:spacing w:before="120"/>
              <w:jc w:val="both"/>
              <w:rPr>
                <w:sz w:val="22"/>
                <w:szCs w:val="22"/>
              </w:rPr>
            </w:pPr>
            <w:r w:rsidRPr="00E362FA">
              <w:rPr>
                <w:sz w:val="22"/>
                <w:szCs w:val="22"/>
              </w:rPr>
              <w:t xml:space="preserve">Переводы по встречным Поручениям Депонента </w:t>
            </w:r>
            <w:r w:rsidR="00D84089" w:rsidRPr="00E362FA">
              <w:rPr>
                <w:sz w:val="22"/>
                <w:szCs w:val="22"/>
              </w:rPr>
              <w:t>с</w:t>
            </w:r>
            <w:r w:rsidRPr="00E362FA">
              <w:rPr>
                <w:sz w:val="22"/>
                <w:szCs w:val="22"/>
              </w:rPr>
              <w:t xml:space="preserve"> раздела «Разблокировка активов в </w:t>
            </w:r>
            <w:r w:rsidRPr="00E362FA">
              <w:rPr>
                <w:sz w:val="22"/>
                <w:szCs w:val="22"/>
                <w:lang w:val="en-US"/>
              </w:rPr>
              <w:t>Euroclear</w:t>
            </w:r>
            <w:r w:rsidRPr="00E362FA">
              <w:rPr>
                <w:sz w:val="22"/>
                <w:szCs w:val="22"/>
              </w:rPr>
              <w:t xml:space="preserve">. Индивидуальный счет», на раздел «Ценные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Pr="00E362FA">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E362FA">
              <w:rPr>
                <w:sz w:val="22"/>
                <w:szCs w:val="22"/>
              </w:rPr>
              <w:t xml:space="preserve"> в отношении И</w:t>
            </w:r>
            <w:r w:rsidRPr="00E362FA">
              <w:rPr>
                <w:sz w:val="22"/>
                <w:szCs w:val="22"/>
              </w:rPr>
              <w:t>ностранных ценных бумаги, в отношении которых ранее Договор был прекращен.</w:t>
            </w:r>
          </w:p>
          <w:p w14:paraId="110C419D" w14:textId="0D9ECC7F" w:rsidR="00372CB7" w:rsidRPr="00E362FA" w:rsidRDefault="00372CB7" w:rsidP="00876178">
            <w:pPr>
              <w:widowControl w:val="0"/>
              <w:spacing w:before="120"/>
              <w:jc w:val="both"/>
              <w:rPr>
                <w:sz w:val="22"/>
                <w:szCs w:val="22"/>
              </w:rPr>
            </w:pPr>
            <w:r w:rsidRPr="00E362FA">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E362FA">
              <w:rPr>
                <w:bCs/>
                <w:sz w:val="22"/>
                <w:szCs w:val="22"/>
              </w:rPr>
              <w:t xml:space="preserve">на Счетах Депозитария в </w:t>
            </w:r>
            <w:r w:rsidRPr="00E362FA">
              <w:rPr>
                <w:bCs/>
                <w:sz w:val="22"/>
                <w:szCs w:val="22"/>
                <w:lang w:val="en-US"/>
              </w:rPr>
              <w:t>Euroclearlear</w:t>
            </w:r>
            <w:r w:rsidRPr="00E362FA">
              <w:rPr>
                <w:bCs/>
                <w:sz w:val="22"/>
                <w:szCs w:val="22"/>
              </w:rPr>
              <w:t xml:space="preserve"> Bank</w:t>
            </w:r>
            <w:r w:rsidRPr="00E362FA">
              <w:rPr>
                <w:sz w:val="22"/>
                <w:szCs w:val="22"/>
              </w:rPr>
              <w:t xml:space="preserve"> S.A./N.V.</w:t>
            </w:r>
            <w:r w:rsidRPr="00E362FA">
              <w:rPr>
                <w:bCs/>
                <w:sz w:val="22"/>
                <w:szCs w:val="22"/>
              </w:rPr>
              <w:t xml:space="preserve">, предназначенных для учета </w:t>
            </w:r>
            <w:r w:rsidR="00DA638E" w:rsidRPr="00E362FA">
              <w:rPr>
                <w:bCs/>
                <w:sz w:val="22"/>
                <w:szCs w:val="22"/>
              </w:rPr>
              <w:t xml:space="preserve">Иностранных </w:t>
            </w:r>
            <w:r w:rsidRPr="00E362FA">
              <w:rPr>
                <w:bCs/>
                <w:sz w:val="22"/>
                <w:szCs w:val="22"/>
              </w:rPr>
              <w:t>ценных бумаг конкретного Депонента, были приобретены на организованных торгах</w:t>
            </w:r>
            <w:r w:rsidR="00DA638E" w:rsidRPr="00E362FA">
              <w:rPr>
                <w:bCs/>
                <w:sz w:val="22"/>
                <w:szCs w:val="22"/>
              </w:rPr>
              <w:t xml:space="preserve"> в случаях, предусмотренных</w:t>
            </w:r>
            <w:r w:rsidR="00AF4621" w:rsidRPr="00E362FA">
              <w:rPr>
                <w:bCs/>
                <w:sz w:val="22"/>
                <w:szCs w:val="22"/>
              </w:rPr>
              <w:t xml:space="preserve"> условиями выкупа Инстранных ценных бумаг.</w:t>
            </w:r>
          </w:p>
          <w:p w14:paraId="4DE5E827" w14:textId="635CC6E4" w:rsidR="00D470FE" w:rsidRPr="00E362FA" w:rsidRDefault="00EB1157" w:rsidP="00876178">
            <w:pPr>
              <w:widowControl w:val="0"/>
              <w:spacing w:before="120"/>
              <w:jc w:val="both"/>
              <w:rPr>
                <w:sz w:val="22"/>
                <w:szCs w:val="22"/>
              </w:rPr>
            </w:pPr>
            <w:r w:rsidRPr="00E362FA">
              <w:rPr>
                <w:sz w:val="22"/>
                <w:szCs w:val="22"/>
              </w:rPr>
              <w:t>Переводы ценны</w:t>
            </w:r>
            <w:r w:rsidR="00D470FE" w:rsidRPr="00E362FA">
              <w:rPr>
                <w:sz w:val="22"/>
                <w:szCs w:val="22"/>
              </w:rPr>
              <w:t>х</w:t>
            </w:r>
            <w:r w:rsidRPr="00E362FA">
              <w:rPr>
                <w:sz w:val="22"/>
                <w:szCs w:val="22"/>
              </w:rPr>
              <w:t xml:space="preserve"> бумаг с раздела «</w:t>
            </w:r>
            <w:r w:rsidR="00D470FE" w:rsidRPr="00E362FA">
              <w:rPr>
                <w:sz w:val="22"/>
                <w:szCs w:val="22"/>
              </w:rPr>
              <w:t>Разблокировка активов в Euroclear. Индивидуальный счет»</w:t>
            </w:r>
            <w:r w:rsidRPr="00E362FA">
              <w:rPr>
                <w:sz w:val="22"/>
                <w:szCs w:val="22"/>
              </w:rPr>
              <w:t xml:space="preserve"> Счета депо </w:t>
            </w:r>
            <w:r w:rsidR="00577E39" w:rsidRPr="00E362FA">
              <w:rPr>
                <w:sz w:val="22"/>
                <w:szCs w:val="22"/>
              </w:rPr>
              <w:t xml:space="preserve">на раздел «Погашенные иностранные долговые ценные бумаги» счета хранения погашенных ценных бумаг или </w:t>
            </w:r>
            <w:r w:rsidRPr="00E362FA">
              <w:rPr>
                <w:sz w:val="22"/>
                <w:szCs w:val="22"/>
              </w:rPr>
              <w:t>на раздел «</w:t>
            </w:r>
            <w:r w:rsidR="00D470FE" w:rsidRPr="00E362FA">
              <w:rPr>
                <w:sz w:val="22"/>
                <w:szCs w:val="22"/>
              </w:rPr>
              <w:t>Разблокировка активов в Euroclear. Индивидуальный счет»</w:t>
            </w:r>
            <w:r w:rsidRPr="00E362FA">
              <w:rPr>
                <w:sz w:val="22"/>
                <w:szCs w:val="22"/>
              </w:rPr>
              <w:t xml:space="preserve"> </w:t>
            </w:r>
            <w:r w:rsidR="00714BB2" w:rsidRPr="00E362FA">
              <w:rPr>
                <w:sz w:val="22"/>
                <w:szCs w:val="22"/>
              </w:rPr>
              <w:t>счета хранения погашенных ценных бумаг</w:t>
            </w:r>
            <w:r w:rsidR="00577E39" w:rsidRPr="00E362FA">
              <w:rPr>
                <w:sz w:val="22"/>
                <w:szCs w:val="22"/>
              </w:rPr>
              <w:t xml:space="preserve"> </w:t>
            </w:r>
            <w:r w:rsidRPr="00E362FA">
              <w:rPr>
                <w:sz w:val="22"/>
                <w:szCs w:val="22"/>
              </w:rPr>
              <w:t xml:space="preserve">по встречным Поручениям Депонента-отправителя ценных бумаг и </w:t>
            </w:r>
            <w:r w:rsidR="00D470FE" w:rsidRPr="00E362FA">
              <w:rPr>
                <w:sz w:val="22"/>
                <w:szCs w:val="22"/>
              </w:rPr>
              <w:t xml:space="preserve">Депонента-получателя ценных бумаг или </w:t>
            </w:r>
            <w:r w:rsidRPr="00E362FA">
              <w:rPr>
                <w:sz w:val="22"/>
                <w:szCs w:val="22"/>
              </w:rPr>
              <w:t xml:space="preserve">лица, на имя которого открыт счет хранения </w:t>
            </w:r>
            <w:r w:rsidR="00714BB2" w:rsidRPr="00E362FA">
              <w:rPr>
                <w:sz w:val="22"/>
                <w:szCs w:val="22"/>
              </w:rPr>
              <w:t xml:space="preserve">погашенных </w:t>
            </w:r>
            <w:r w:rsidRPr="00E362FA">
              <w:rPr>
                <w:sz w:val="22"/>
                <w:szCs w:val="22"/>
              </w:rPr>
              <w:t xml:space="preserve">ценных бумаг, (коды операций </w:t>
            </w:r>
            <w:r w:rsidR="00D470FE" w:rsidRPr="00E362FA">
              <w:rPr>
                <w:sz w:val="22"/>
                <w:szCs w:val="22"/>
              </w:rPr>
              <w:t xml:space="preserve">- </w:t>
            </w:r>
            <w:r w:rsidRPr="00E362FA">
              <w:rPr>
                <w:sz w:val="22"/>
                <w:szCs w:val="22"/>
              </w:rPr>
              <w:t>16 и 16/1)</w:t>
            </w:r>
            <w:r w:rsidR="00D470FE" w:rsidRPr="00E362FA">
              <w:rPr>
                <w:sz w:val="22"/>
                <w:szCs w:val="22"/>
              </w:rPr>
              <w:t>.</w:t>
            </w:r>
          </w:p>
          <w:p w14:paraId="7D7CBF09" w14:textId="33ACE6B7" w:rsidR="00EB1157" w:rsidRPr="00E362FA" w:rsidRDefault="00D470FE" w:rsidP="00876178">
            <w:pPr>
              <w:widowControl w:val="0"/>
              <w:spacing w:before="120"/>
              <w:jc w:val="both"/>
              <w:rPr>
                <w:sz w:val="22"/>
                <w:szCs w:val="22"/>
              </w:rPr>
            </w:pPr>
            <w:r w:rsidRPr="00E362FA">
              <w:rPr>
                <w:sz w:val="22"/>
                <w:szCs w:val="22"/>
              </w:rPr>
              <w:t xml:space="preserve">Переводы ценных бумаг </w:t>
            </w:r>
            <w:r w:rsidR="00A672CE" w:rsidRPr="00E362FA">
              <w:rPr>
                <w:sz w:val="22"/>
                <w:szCs w:val="22"/>
              </w:rPr>
              <w:t xml:space="preserve">с раздела «Разблокировка активов в Euroclear. Индивидуальный счет» одного Счета депо Депонента </w:t>
            </w:r>
            <w:r w:rsidRPr="00E362FA">
              <w:rPr>
                <w:sz w:val="22"/>
                <w:szCs w:val="22"/>
              </w:rPr>
              <w:t xml:space="preserve">на раздел «Разблокировка активов в Euroclear. Индивидуальный счет» </w:t>
            </w:r>
            <w:r w:rsidR="00A672CE" w:rsidRPr="00E362FA">
              <w:rPr>
                <w:sz w:val="22"/>
                <w:szCs w:val="22"/>
              </w:rPr>
              <w:t xml:space="preserve">другого Счета депо </w:t>
            </w:r>
            <w:r w:rsidR="004F1E43" w:rsidRPr="00E362FA">
              <w:rPr>
                <w:sz w:val="22"/>
                <w:szCs w:val="22"/>
              </w:rPr>
              <w:t xml:space="preserve">этого же </w:t>
            </w:r>
            <w:r w:rsidR="00A672CE" w:rsidRPr="00E362FA">
              <w:rPr>
                <w:sz w:val="22"/>
                <w:szCs w:val="22"/>
              </w:rPr>
              <w:t xml:space="preserve">Депонента </w:t>
            </w:r>
            <w:r w:rsidR="00EB1157" w:rsidRPr="00E362FA">
              <w:rPr>
                <w:sz w:val="22"/>
                <w:szCs w:val="22"/>
              </w:rPr>
              <w:t xml:space="preserve"> (код операции- 10).</w:t>
            </w:r>
          </w:p>
          <w:p w14:paraId="70DB80A4" w14:textId="07A491D2" w:rsidR="002F45CC" w:rsidRPr="00E362FA" w:rsidRDefault="002F45CC" w:rsidP="00876178">
            <w:pPr>
              <w:widowControl w:val="0"/>
              <w:spacing w:before="120"/>
              <w:jc w:val="both"/>
              <w:rPr>
                <w:sz w:val="22"/>
                <w:szCs w:val="22"/>
              </w:rPr>
            </w:pPr>
            <w:r w:rsidRPr="00E362FA">
              <w:rPr>
                <w:sz w:val="22"/>
                <w:szCs w:val="22"/>
              </w:rPr>
              <w:t xml:space="preserve">Допускаются переводы ценных бумаг </w:t>
            </w:r>
            <w:r w:rsidR="004F1E43" w:rsidRPr="00E362FA">
              <w:rPr>
                <w:sz w:val="22"/>
                <w:szCs w:val="22"/>
              </w:rPr>
              <w:t xml:space="preserve">с раздела «Разблокировка активов в Euroclear. Индивидуальный счет» </w:t>
            </w:r>
            <w:r w:rsidRPr="00E362FA">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E362FA" w:rsidRDefault="002F45CC" w:rsidP="00FD6164">
            <w:pPr>
              <w:widowControl w:val="0"/>
              <w:spacing w:before="120"/>
              <w:jc w:val="both"/>
              <w:rPr>
                <w:sz w:val="22"/>
                <w:szCs w:val="22"/>
              </w:rPr>
            </w:pPr>
            <w:r w:rsidRPr="00E362FA">
              <w:rPr>
                <w:sz w:val="22"/>
                <w:szCs w:val="22"/>
              </w:rPr>
              <w:t xml:space="preserve">Снятие ценных бумаг с хранения и/или учета при списании этих ценных бумаг со Счета Депозитария в Euroclear Bank </w:t>
            </w:r>
            <w:r w:rsidR="00FD6164" w:rsidRPr="00E362FA">
              <w:rPr>
                <w:sz w:val="22"/>
                <w:szCs w:val="22"/>
              </w:rPr>
              <w:t>S.A./N.V.</w:t>
            </w:r>
            <w:r w:rsidR="00FD6164" w:rsidRPr="00E362FA">
              <w:rPr>
                <w:bCs/>
                <w:color w:val="000000"/>
                <w:spacing w:val="2"/>
                <w:position w:val="2"/>
                <w:sz w:val="22"/>
                <w:szCs w:val="22"/>
              </w:rPr>
              <w:t xml:space="preserve"> </w:t>
            </w:r>
            <w:r w:rsidRPr="00E362FA">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E362FA">
              <w:rPr>
                <w:sz w:val="22"/>
                <w:szCs w:val="22"/>
              </w:rPr>
              <w:t>S.A./N.V.</w:t>
            </w:r>
            <w:r w:rsidR="00FD6164" w:rsidRPr="00E362FA">
              <w:rPr>
                <w:bCs/>
                <w:color w:val="000000"/>
                <w:spacing w:val="2"/>
                <w:position w:val="2"/>
                <w:sz w:val="22"/>
                <w:szCs w:val="22"/>
              </w:rPr>
              <w:t xml:space="preserve"> </w:t>
            </w:r>
            <w:r w:rsidRPr="00E362FA">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67D73795" w14:textId="6C6CFBCD" w:rsidR="008329CC" w:rsidRPr="00E362FA" w:rsidRDefault="008329CC" w:rsidP="008329CC">
      <w:pPr>
        <w:widowControl w:val="0"/>
        <w:tabs>
          <w:tab w:val="left" w:pos="2977"/>
        </w:tabs>
        <w:spacing w:before="120" w:after="120"/>
        <w:jc w:val="center"/>
        <w:rPr>
          <w:b/>
          <w:szCs w:val="24"/>
        </w:rPr>
      </w:pPr>
      <w:r w:rsidRPr="00E362FA">
        <w:rPr>
          <w:b/>
          <w:szCs w:val="24"/>
        </w:rPr>
        <w:t>ИЦБ, предъявленные к сделкам в соответствии с Указом № 844</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43CA0630" w14:textId="77777777" w:rsidTr="00A32F46">
        <w:trPr>
          <w:tblHeader/>
        </w:trPr>
        <w:tc>
          <w:tcPr>
            <w:tcW w:w="2552" w:type="dxa"/>
          </w:tcPr>
          <w:p w14:paraId="467C46B7"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28B1B06D"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6389C474" w14:textId="77777777" w:rsidTr="00A32F46">
        <w:tc>
          <w:tcPr>
            <w:tcW w:w="2552" w:type="dxa"/>
          </w:tcPr>
          <w:p w14:paraId="385C28F1"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429B86A8" w14:textId="77777777" w:rsidR="008329CC" w:rsidRPr="00E362FA" w:rsidRDefault="008329CC" w:rsidP="00A32F46">
            <w:pPr>
              <w:widowControl w:val="0"/>
              <w:spacing w:before="120"/>
              <w:jc w:val="both"/>
              <w:rPr>
                <w:sz w:val="22"/>
                <w:szCs w:val="22"/>
              </w:rPr>
            </w:pPr>
            <w:r w:rsidRPr="00E362FA">
              <w:rPr>
                <w:sz w:val="22"/>
                <w:szCs w:val="22"/>
              </w:rPr>
              <w:t>ИЦБ, предъявленные к сделкам в соответствии с Указом № 844</w:t>
            </w:r>
          </w:p>
        </w:tc>
      </w:tr>
      <w:tr w:rsidR="008329CC" w:rsidRPr="00E362FA" w14:paraId="73F20226" w14:textId="77777777" w:rsidTr="00A32F46">
        <w:tc>
          <w:tcPr>
            <w:tcW w:w="2552" w:type="dxa"/>
          </w:tcPr>
          <w:p w14:paraId="374285C9"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0E133C3A" w14:textId="77777777" w:rsidR="008329CC" w:rsidRPr="00E362FA" w:rsidRDefault="008329CC" w:rsidP="00A32F46">
            <w:pPr>
              <w:widowControl w:val="0"/>
              <w:spacing w:before="120"/>
              <w:jc w:val="both"/>
              <w:rPr>
                <w:sz w:val="22"/>
                <w:szCs w:val="22"/>
              </w:rPr>
            </w:pPr>
            <w:r w:rsidRPr="00E362FA">
              <w:rPr>
                <w:sz w:val="22"/>
                <w:szCs w:val="22"/>
                <w:lang w:val="en-US"/>
              </w:rPr>
              <w:t>VC</w:t>
            </w:r>
            <w:r w:rsidRPr="00E362FA">
              <w:rPr>
                <w:sz w:val="22"/>
                <w:szCs w:val="22"/>
              </w:rPr>
              <w:t xml:space="preserve"> (1-2) + свободные (3-17 символы)</w:t>
            </w:r>
          </w:p>
          <w:p w14:paraId="12FA2622" w14:textId="77777777" w:rsidR="008329CC" w:rsidRPr="00E362FA" w:rsidRDefault="008329CC" w:rsidP="00A32F46">
            <w:pPr>
              <w:widowControl w:val="0"/>
              <w:spacing w:before="120"/>
              <w:jc w:val="both"/>
              <w:rPr>
                <w:sz w:val="22"/>
                <w:szCs w:val="22"/>
              </w:rPr>
            </w:pPr>
            <w:r w:rsidRPr="00E362FA">
              <w:rPr>
                <w:sz w:val="22"/>
                <w:szCs w:val="22"/>
              </w:rPr>
              <w:t xml:space="preserve">Для учета прав на Иностранные ценные бумаги владельцев, которых Депонент обслуживает как депозитарий и как брокер, код раздела должен быть указан  </w:t>
            </w:r>
            <w:r w:rsidRPr="00E362FA">
              <w:rPr>
                <w:sz w:val="22"/>
                <w:szCs w:val="22"/>
                <w:lang w:val="en-US"/>
              </w:rPr>
              <w:t>VC</w:t>
            </w:r>
            <w:r w:rsidRPr="00E362FA">
              <w:rPr>
                <w:sz w:val="22"/>
                <w:szCs w:val="22"/>
              </w:rPr>
              <w:t>000000000000000.</w:t>
            </w:r>
          </w:p>
          <w:p w14:paraId="2195AE82" w14:textId="4F46921B" w:rsidR="008329CC" w:rsidRPr="00E362FA" w:rsidRDefault="008329CC" w:rsidP="00A32F46">
            <w:pPr>
              <w:widowControl w:val="0"/>
              <w:spacing w:before="120"/>
              <w:jc w:val="both"/>
              <w:rPr>
                <w:sz w:val="22"/>
                <w:szCs w:val="22"/>
              </w:rPr>
            </w:pPr>
            <w:r w:rsidRPr="00E362FA">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w:t>
            </w:r>
            <w:r w:rsidR="00522B0C" w:rsidRPr="00E362FA">
              <w:rPr>
                <w:sz w:val="22"/>
                <w:szCs w:val="22"/>
              </w:rPr>
              <w:t>;</w:t>
            </w:r>
            <w:r w:rsidRPr="00E362FA">
              <w:rPr>
                <w:sz w:val="22"/>
                <w:szCs w:val="22"/>
              </w:rPr>
              <w:t xml:space="preserve"> для учета прав на Иностранные ценные бумаги, входящие в состав активов паевых инвестиционых фондов</w:t>
            </w:r>
            <w:r w:rsidR="00522B0C" w:rsidRPr="00E362FA">
              <w:rPr>
                <w:sz w:val="22"/>
                <w:szCs w:val="22"/>
              </w:rPr>
              <w:t>;</w:t>
            </w:r>
            <w:r w:rsidRPr="00E362FA">
              <w:rPr>
                <w:sz w:val="22"/>
                <w:szCs w:val="22"/>
              </w:rPr>
              <w:t xml:space="preserve"> или </w:t>
            </w:r>
            <w:r w:rsidR="00522B0C" w:rsidRPr="00E362FA">
              <w:rPr>
                <w:sz w:val="22"/>
                <w:szCs w:val="22"/>
              </w:rPr>
              <w:t xml:space="preserve">для учета Иностранных ценных бумаг </w:t>
            </w:r>
            <w:r w:rsidRPr="00E362FA">
              <w:rPr>
                <w:sz w:val="22"/>
                <w:szCs w:val="22"/>
              </w:rPr>
              <w:t>переданы</w:t>
            </w:r>
            <w:r w:rsidR="00522B0C" w:rsidRPr="00E362FA">
              <w:rPr>
                <w:sz w:val="22"/>
                <w:szCs w:val="22"/>
              </w:rPr>
              <w:t>х</w:t>
            </w:r>
            <w:r w:rsidRPr="00E362FA">
              <w:rPr>
                <w:sz w:val="22"/>
                <w:szCs w:val="22"/>
              </w:rPr>
              <w:t xml:space="preserve"> в управление профессиональным участникам рынка ценных бумаг, код раздела должен быть уникальным для каждого брокера (управляющего) с использованием 3-17 символов в коде раздела.</w:t>
            </w:r>
          </w:p>
          <w:p w14:paraId="065487FF" w14:textId="77777777" w:rsidR="008329CC" w:rsidRPr="00E362FA" w:rsidRDefault="008329CC" w:rsidP="00A32F46">
            <w:pPr>
              <w:widowControl w:val="0"/>
              <w:spacing w:before="120"/>
              <w:jc w:val="both"/>
              <w:rPr>
                <w:sz w:val="22"/>
                <w:szCs w:val="22"/>
              </w:rPr>
            </w:pPr>
            <w:r w:rsidRPr="00E362FA">
              <w:rPr>
                <w:sz w:val="22"/>
                <w:szCs w:val="22"/>
              </w:rPr>
              <w:t>Ответственность за формирование кода раздела в соответствии с указанными требованиями несет Депонент.</w:t>
            </w:r>
          </w:p>
        </w:tc>
      </w:tr>
      <w:tr w:rsidR="008329CC" w:rsidRPr="00E362FA" w14:paraId="422B3073" w14:textId="77777777" w:rsidTr="00A32F46">
        <w:tc>
          <w:tcPr>
            <w:tcW w:w="2552" w:type="dxa"/>
          </w:tcPr>
          <w:p w14:paraId="264954B5"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6643629E" w14:textId="242AEA4F" w:rsidR="008329CC" w:rsidRPr="00E362FA" w:rsidRDefault="008329CC" w:rsidP="00794A5C">
            <w:pPr>
              <w:widowControl w:val="0"/>
              <w:spacing w:before="120"/>
              <w:jc w:val="both"/>
              <w:rPr>
                <w:sz w:val="22"/>
                <w:szCs w:val="22"/>
              </w:rPr>
            </w:pPr>
            <w:r w:rsidRPr="00E362FA">
              <w:rPr>
                <w:bCs/>
                <w:color w:val="000000"/>
                <w:spacing w:val="2"/>
                <w:position w:val="2"/>
                <w:sz w:val="22"/>
                <w:szCs w:val="22"/>
              </w:rPr>
              <w:t>Для обособленного учета прав на Иностранные ценные бумаги</w:t>
            </w:r>
            <w:r w:rsidR="006F21CD" w:rsidRPr="00E362FA">
              <w:rPr>
                <w:bCs/>
                <w:color w:val="000000"/>
                <w:spacing w:val="2"/>
                <w:position w:val="2"/>
                <w:sz w:val="22"/>
                <w:szCs w:val="22"/>
              </w:rPr>
              <w:t xml:space="preserve"> (блокировки Иностранных ценных бумаг)</w:t>
            </w:r>
            <w:r w:rsidRPr="00E362FA">
              <w:rPr>
                <w:bCs/>
                <w:color w:val="000000"/>
                <w:spacing w:val="2"/>
                <w:position w:val="2"/>
                <w:sz w:val="22"/>
                <w:szCs w:val="22"/>
              </w:rPr>
              <w:t xml:space="preserve">, которые предъявлены владельцами-резидентами для совершения </w:t>
            </w:r>
            <w:r w:rsidR="00EE5CCA" w:rsidRPr="00E362FA">
              <w:rPr>
                <w:bCs/>
                <w:color w:val="000000"/>
                <w:spacing w:val="2"/>
                <w:position w:val="2"/>
                <w:sz w:val="22"/>
                <w:szCs w:val="22"/>
              </w:rPr>
              <w:t xml:space="preserve">в соответствии с Указом № 844 </w:t>
            </w:r>
            <w:r w:rsidRPr="00E362FA">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E362FA">
              <w:rPr>
                <w:bCs/>
                <w:color w:val="000000"/>
                <w:spacing w:val="2"/>
                <w:position w:val="2"/>
                <w:sz w:val="22"/>
                <w:szCs w:val="22"/>
              </w:rPr>
              <w:t>которые могут быть использованы для приобретения Иностранных ценных бумаг</w:t>
            </w:r>
            <w:r w:rsidRPr="00E362FA">
              <w:rPr>
                <w:bCs/>
                <w:color w:val="000000"/>
                <w:spacing w:val="2"/>
                <w:position w:val="2"/>
                <w:sz w:val="22"/>
                <w:szCs w:val="22"/>
              </w:rPr>
              <w:t>.</w:t>
            </w:r>
          </w:p>
        </w:tc>
      </w:tr>
      <w:tr w:rsidR="008329CC" w:rsidRPr="00E362FA" w14:paraId="31C722F4" w14:textId="77777777" w:rsidTr="00A32F46">
        <w:tc>
          <w:tcPr>
            <w:tcW w:w="2552" w:type="dxa"/>
          </w:tcPr>
          <w:p w14:paraId="0DEE7895"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1094A694" w14:textId="6DCC8EA7" w:rsidR="008329CC" w:rsidRPr="00E362FA" w:rsidRDefault="008329CC" w:rsidP="005F1BBB">
            <w:pPr>
              <w:widowControl w:val="0"/>
              <w:spacing w:before="120"/>
              <w:jc w:val="both"/>
              <w:rPr>
                <w:sz w:val="22"/>
                <w:szCs w:val="22"/>
              </w:rPr>
            </w:pPr>
            <w:r w:rsidRPr="00E362FA">
              <w:rPr>
                <w:sz w:val="22"/>
                <w:szCs w:val="22"/>
              </w:rPr>
              <w:t>Счета депо номинального держателя, Торговые счета депо номинального держателя</w:t>
            </w:r>
            <w:r w:rsidR="00D71F89" w:rsidRPr="00E362FA">
              <w:rPr>
                <w:sz w:val="22"/>
                <w:szCs w:val="22"/>
              </w:rPr>
              <w:t>, Счета депо доверительного управляющего, Торговы</w:t>
            </w:r>
            <w:r w:rsidR="006D3BBC" w:rsidRPr="00E362FA">
              <w:rPr>
                <w:sz w:val="22"/>
                <w:szCs w:val="22"/>
              </w:rPr>
              <w:t>е</w:t>
            </w:r>
            <w:r w:rsidR="00D71F89" w:rsidRPr="00E362FA">
              <w:rPr>
                <w:sz w:val="22"/>
                <w:szCs w:val="22"/>
              </w:rPr>
              <w:t xml:space="preserve"> счета депо доверительного управляющего</w:t>
            </w:r>
            <w:r w:rsidR="006F21CD" w:rsidRPr="00E362FA">
              <w:rPr>
                <w:sz w:val="22"/>
                <w:szCs w:val="22"/>
              </w:rPr>
              <w:t xml:space="preserve"> (далее в таблицах с описанием разделов, предназначенных для учета Иностранных ценных бумаг </w:t>
            </w:r>
            <w:r w:rsidR="005F1BBB" w:rsidRPr="00E362FA">
              <w:rPr>
                <w:sz w:val="22"/>
                <w:szCs w:val="22"/>
              </w:rPr>
              <w:t>для совершения Сделок в соответствии с Указом № 844,</w:t>
            </w:r>
            <w:r w:rsidR="006F21CD" w:rsidRPr="00E362FA">
              <w:rPr>
                <w:sz w:val="22"/>
                <w:szCs w:val="22"/>
              </w:rPr>
              <w:t xml:space="preserve"> соответственно – Счет депо номинального держателя или Счет депо доверительного управляющего, вместе могут именоваться «Счет депо»)</w:t>
            </w:r>
          </w:p>
        </w:tc>
      </w:tr>
      <w:tr w:rsidR="008329CC" w:rsidRPr="00E362FA" w14:paraId="2730368F" w14:textId="77777777" w:rsidTr="00A32F46">
        <w:tc>
          <w:tcPr>
            <w:tcW w:w="2552" w:type="dxa"/>
          </w:tcPr>
          <w:p w14:paraId="3F94C468"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493F947C" w14:textId="30E4BFC7" w:rsidR="008329CC" w:rsidRPr="00E362FA" w:rsidRDefault="008329CC" w:rsidP="001C5688">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5DD627D8" w14:textId="77777777" w:rsidTr="00A32F46">
        <w:tc>
          <w:tcPr>
            <w:tcW w:w="2552" w:type="dxa"/>
          </w:tcPr>
          <w:p w14:paraId="7FA9D9CC"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32155CBF" w14:textId="0349EC07" w:rsidR="008329CC" w:rsidRPr="00E362FA" w:rsidRDefault="008329CC" w:rsidP="00A32F46">
            <w:pPr>
              <w:widowControl w:val="0"/>
              <w:spacing w:before="120"/>
              <w:jc w:val="both"/>
              <w:rPr>
                <w:sz w:val="22"/>
                <w:szCs w:val="22"/>
              </w:rPr>
            </w:pPr>
            <w:r w:rsidRPr="00E362FA">
              <w:rPr>
                <w:sz w:val="22"/>
                <w:szCs w:val="22"/>
              </w:rPr>
              <w:t>Раздел открывается путем исполнения операции «Открытие раздела/субсчета депо» (код операции – 90).</w:t>
            </w:r>
            <w:r w:rsidR="0033250B" w:rsidRPr="00E362FA">
              <w:rPr>
                <w:sz w:val="22"/>
                <w:szCs w:val="22"/>
              </w:rPr>
              <w:t xml:space="preserve"> </w:t>
            </w:r>
            <w:r w:rsidRPr="00E362FA">
              <w:rPr>
                <w:sz w:val="22"/>
                <w:szCs w:val="22"/>
              </w:rPr>
              <w:t xml:space="preserve"> </w:t>
            </w:r>
          </w:p>
          <w:p w14:paraId="7893EC1E" w14:textId="4B09EAE6" w:rsidR="00C745CA" w:rsidRPr="00E362FA" w:rsidRDefault="008329CC" w:rsidP="00935E0C">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w:t>
            </w:r>
            <w:r w:rsidR="00C745CA" w:rsidRPr="00E362FA">
              <w:rPr>
                <w:sz w:val="22"/>
                <w:szCs w:val="22"/>
              </w:rPr>
              <w:t>.</w:t>
            </w:r>
          </w:p>
        </w:tc>
      </w:tr>
      <w:tr w:rsidR="008329CC" w:rsidRPr="00E362FA" w14:paraId="086EA25A" w14:textId="77777777" w:rsidTr="00A32F46">
        <w:tc>
          <w:tcPr>
            <w:tcW w:w="2552" w:type="dxa"/>
          </w:tcPr>
          <w:p w14:paraId="7BC36780"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12669822" w14:textId="0B1BC064" w:rsidR="008329CC" w:rsidRPr="00E362FA" w:rsidRDefault="008329CC" w:rsidP="00A32F46">
            <w:pPr>
              <w:widowControl w:val="0"/>
              <w:spacing w:before="120"/>
              <w:jc w:val="both"/>
              <w:rPr>
                <w:sz w:val="22"/>
                <w:szCs w:val="22"/>
              </w:rPr>
            </w:pPr>
            <w:r w:rsidRPr="00E362FA">
              <w:rPr>
                <w:sz w:val="22"/>
                <w:szCs w:val="22"/>
              </w:rPr>
              <w:t>Переводы Иностранных ценных бумаг на раздел «ИЦБ, предъявленные к сделкам в соответствии с Указом № 844» с других разделов Счета депо номинального держателя</w:t>
            </w:r>
            <w:r w:rsidR="00D71F89" w:rsidRPr="00E362FA">
              <w:rPr>
                <w:sz w:val="22"/>
                <w:szCs w:val="22"/>
              </w:rPr>
              <w:t xml:space="preserve"> или Счета депо доверительного управляющего</w:t>
            </w:r>
            <w:r w:rsidRPr="00E362FA">
              <w:rPr>
                <w:sz w:val="22"/>
                <w:szCs w:val="22"/>
              </w:rPr>
              <w:t>, за исключенем разделов, в отношении которых установлено ограничение распоряжения ценными бумагами, по Поручению Депонента</w:t>
            </w:r>
            <w:r w:rsidR="00D71F89" w:rsidRPr="00E362FA">
              <w:rPr>
                <w:sz w:val="22"/>
                <w:szCs w:val="22"/>
              </w:rPr>
              <w:t xml:space="preserve">, а также с разделов «Для получения налоговых льгот на доходы по ценным бумагам США налоговых резидентов США» (код типа раздела – </w:t>
            </w:r>
            <w:r w:rsidR="00D71F89" w:rsidRPr="00E362FA">
              <w:rPr>
                <w:sz w:val="22"/>
                <w:szCs w:val="22"/>
                <w:lang w:val="en-US"/>
              </w:rPr>
              <w:t>YU</w:t>
            </w:r>
            <w:r w:rsidR="00D71F89" w:rsidRPr="00E362FA">
              <w:rPr>
                <w:sz w:val="22"/>
                <w:szCs w:val="22"/>
              </w:rPr>
              <w:t>)</w:t>
            </w:r>
            <w:r w:rsidRPr="00E362FA">
              <w:rPr>
                <w:sz w:val="22"/>
                <w:szCs w:val="22"/>
              </w:rPr>
              <w:t xml:space="preserve"> (код операции – 20).</w:t>
            </w:r>
          </w:p>
          <w:p w14:paraId="5BEB971C" w14:textId="268D0D3B" w:rsidR="00C466A6" w:rsidRPr="00E362FA" w:rsidRDefault="00C466A6" w:rsidP="00A32F46">
            <w:pPr>
              <w:widowControl w:val="0"/>
              <w:spacing w:before="120"/>
              <w:jc w:val="both"/>
              <w:rPr>
                <w:sz w:val="22"/>
                <w:szCs w:val="22"/>
              </w:rPr>
            </w:pPr>
            <w:r w:rsidRPr="00E362FA">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w:t>
            </w:r>
            <w:r w:rsidR="00932938" w:rsidRPr="00E362FA">
              <w:rPr>
                <w:sz w:val="22"/>
                <w:szCs w:val="22"/>
              </w:rPr>
              <w:t xml:space="preserve">на одном Счете депо </w:t>
            </w:r>
            <w:r w:rsidRPr="00E362FA">
              <w:rPr>
                <w:sz w:val="22"/>
                <w:szCs w:val="22"/>
              </w:rPr>
              <w:t xml:space="preserve">с </w:t>
            </w:r>
            <w:r w:rsidR="000409B2" w:rsidRPr="00E362FA">
              <w:rPr>
                <w:sz w:val="22"/>
                <w:szCs w:val="22"/>
              </w:rPr>
              <w:t xml:space="preserve">разделов, открытых на </w:t>
            </w:r>
            <w:r w:rsidRPr="00E362FA">
              <w:rPr>
                <w:sz w:val="22"/>
                <w:szCs w:val="22"/>
              </w:rPr>
              <w:t>друго</w:t>
            </w:r>
            <w:r w:rsidR="000409B2" w:rsidRPr="00E362FA">
              <w:rPr>
                <w:sz w:val="22"/>
                <w:szCs w:val="22"/>
              </w:rPr>
              <w:t>м</w:t>
            </w:r>
            <w:r w:rsidRPr="00E362FA">
              <w:rPr>
                <w:sz w:val="22"/>
                <w:szCs w:val="22"/>
              </w:rPr>
              <w:t xml:space="preserve"> Счет</w:t>
            </w:r>
            <w:r w:rsidR="000409B2" w:rsidRPr="00E362FA">
              <w:rPr>
                <w:sz w:val="22"/>
                <w:szCs w:val="22"/>
              </w:rPr>
              <w:t>е</w:t>
            </w:r>
            <w:r w:rsidRPr="00E362FA">
              <w:rPr>
                <w:sz w:val="22"/>
                <w:szCs w:val="22"/>
              </w:rPr>
              <w:t xml:space="preserve"> депо такого же вида Депонента в Депозитарии</w:t>
            </w:r>
            <w:r w:rsidR="000409B2" w:rsidRPr="00E362FA">
              <w:rPr>
                <w:sz w:val="22"/>
                <w:szCs w:val="22"/>
              </w:rPr>
              <w:t>,</w:t>
            </w:r>
            <w:r w:rsidRPr="00E362FA">
              <w:rPr>
                <w:sz w:val="22"/>
                <w:szCs w:val="22"/>
              </w:rPr>
              <w:t xml:space="preserve"> по Поручению Депонента по форме MF010 (код операции - 10), если Иностранные ценные бумаги учитываются на другом Счете депо этого Депонента в Депозитарии.</w:t>
            </w:r>
          </w:p>
          <w:p w14:paraId="2D682F3E" w14:textId="356E9DC5" w:rsidR="008329CC" w:rsidRPr="00E362FA" w:rsidRDefault="008329CC" w:rsidP="00A32F46">
            <w:pPr>
              <w:widowControl w:val="0"/>
              <w:spacing w:before="120"/>
              <w:jc w:val="both"/>
              <w:rPr>
                <w:sz w:val="22"/>
                <w:szCs w:val="22"/>
              </w:rPr>
            </w:pPr>
            <w:r w:rsidRPr="00E362FA">
              <w:rPr>
                <w:sz w:val="22"/>
                <w:szCs w:val="22"/>
              </w:rPr>
              <w:t xml:space="preserve">Переводы Иностранных ценных бумаг </w:t>
            </w:r>
            <w:r w:rsidR="00D84089" w:rsidRPr="00E362FA">
              <w:rPr>
                <w:sz w:val="22"/>
                <w:szCs w:val="22"/>
              </w:rPr>
              <w:t>с</w:t>
            </w:r>
            <w:r w:rsidRPr="00E362FA">
              <w:rPr>
                <w:sz w:val="22"/>
                <w:szCs w:val="22"/>
              </w:rPr>
              <w:t xml:space="preserve"> раздела «ИЦБ, предъявленные к сделкам в соответствии с Указом № 844» </w:t>
            </w:r>
            <w:r w:rsidR="003B55CF" w:rsidRPr="00E362FA">
              <w:rPr>
                <w:sz w:val="22"/>
                <w:szCs w:val="22"/>
              </w:rPr>
              <w:t xml:space="preserve">на другой раздел в рамках </w:t>
            </w:r>
            <w:r w:rsidRPr="00E362FA">
              <w:rPr>
                <w:sz w:val="22"/>
                <w:szCs w:val="22"/>
              </w:rPr>
              <w:t xml:space="preserve">одного и того же Счета депо по Поручению Депонента (код операции – 20) или по Служебному поручению при возврате неприобретенных </w:t>
            </w:r>
            <w:r w:rsidR="0002628D" w:rsidRPr="00E362FA">
              <w:rPr>
                <w:sz w:val="22"/>
                <w:szCs w:val="22"/>
              </w:rPr>
              <w:t xml:space="preserve">организатором торгов </w:t>
            </w:r>
            <w:r w:rsidRPr="00E362FA">
              <w:rPr>
                <w:sz w:val="22"/>
                <w:szCs w:val="22"/>
              </w:rPr>
              <w:t>Иностранных ценных бумаг (код операци</w:t>
            </w:r>
            <w:r w:rsidR="0002628D" w:rsidRPr="00E362FA">
              <w:rPr>
                <w:sz w:val="22"/>
                <w:szCs w:val="22"/>
              </w:rPr>
              <w:t>и</w:t>
            </w:r>
            <w:r w:rsidRPr="00E362FA">
              <w:rPr>
                <w:sz w:val="22"/>
                <w:szCs w:val="22"/>
              </w:rPr>
              <w:t xml:space="preserve"> – 10/</w:t>
            </w:r>
            <w:r w:rsidR="00D63F80" w:rsidRPr="00E362FA">
              <w:rPr>
                <w:sz w:val="22"/>
                <w:szCs w:val="22"/>
              </w:rPr>
              <w:t>83</w:t>
            </w:r>
            <w:r w:rsidRPr="00E362FA">
              <w:rPr>
                <w:sz w:val="22"/>
                <w:szCs w:val="22"/>
              </w:rPr>
              <w:t>)</w:t>
            </w:r>
            <w:r w:rsidR="00D63F80" w:rsidRPr="00E362FA">
              <w:rPr>
                <w:sz w:val="22"/>
                <w:szCs w:val="22"/>
              </w:rPr>
              <w:t>.</w:t>
            </w:r>
            <w:r w:rsidR="000A2EBA" w:rsidRPr="00E362FA">
              <w:rPr>
                <w:sz w:val="22"/>
                <w:szCs w:val="22"/>
              </w:rPr>
              <w:t xml:space="preserve"> Поручение на указанный перевод должно быть предоставл</w:t>
            </w:r>
            <w:r w:rsidR="00D63F80" w:rsidRPr="00E362FA">
              <w:rPr>
                <w:sz w:val="22"/>
                <w:szCs w:val="22"/>
              </w:rPr>
              <w:t>е</w:t>
            </w:r>
            <w:r w:rsidR="000A2EBA" w:rsidRPr="00E362FA">
              <w:rPr>
                <w:sz w:val="22"/>
                <w:szCs w:val="22"/>
              </w:rPr>
              <w:t xml:space="preserve">но </w:t>
            </w:r>
            <w:r w:rsidR="00D63F80" w:rsidRPr="00E362FA">
              <w:rPr>
                <w:sz w:val="22"/>
                <w:szCs w:val="22"/>
              </w:rPr>
              <w:t xml:space="preserve">Депонентом </w:t>
            </w:r>
            <w:r w:rsidR="000A2EBA" w:rsidRPr="00E362FA">
              <w:rPr>
                <w:sz w:val="22"/>
                <w:szCs w:val="22"/>
              </w:rPr>
              <w:t>в Депозитарий не р</w:t>
            </w:r>
            <w:r w:rsidR="00532B9B" w:rsidRPr="00E362FA">
              <w:rPr>
                <w:sz w:val="22"/>
                <w:szCs w:val="22"/>
              </w:rPr>
              <w:t>а</w:t>
            </w:r>
            <w:r w:rsidR="000A2EBA" w:rsidRPr="00E362FA">
              <w:rPr>
                <w:sz w:val="22"/>
                <w:szCs w:val="22"/>
              </w:rPr>
              <w:t>нее рабочего дня, следующего за днем завершения расчетов по ценным бумагам по результатам торгов.</w:t>
            </w:r>
            <w:r w:rsidR="00FA11BC" w:rsidRPr="00E362FA">
              <w:rPr>
                <w:sz w:val="22"/>
                <w:szCs w:val="22"/>
              </w:rPr>
              <w:t xml:space="preserve"> Поручение, которое предоставлено в Депозитарий до завершения расчетов по ценным бумагам по результатам последних торгов, будет исполнено только при наличии в Депозитарии информации от организатора торгов о возможности исполнения такого перевода.</w:t>
            </w:r>
          </w:p>
          <w:p w14:paraId="10E91BA4" w14:textId="36D51310" w:rsidR="008329CC" w:rsidRPr="00E362FA" w:rsidRDefault="008329CC" w:rsidP="00A32F46">
            <w:pPr>
              <w:widowControl w:val="0"/>
              <w:spacing w:before="120"/>
              <w:jc w:val="both"/>
              <w:rPr>
                <w:sz w:val="22"/>
                <w:szCs w:val="22"/>
              </w:rPr>
            </w:pPr>
            <w:r w:rsidRPr="00E362FA">
              <w:rPr>
                <w:sz w:val="22"/>
                <w:szCs w:val="22"/>
              </w:rPr>
              <w:t xml:space="preserve">Переводы по Поручению организатора торгов и условному Поручению Депонента </w:t>
            </w:r>
            <w:r w:rsidR="00D84089" w:rsidRPr="00E362FA">
              <w:rPr>
                <w:sz w:val="22"/>
                <w:szCs w:val="22"/>
              </w:rPr>
              <w:t>с</w:t>
            </w:r>
            <w:r w:rsidRPr="00E362FA">
              <w:rPr>
                <w:sz w:val="22"/>
                <w:szCs w:val="22"/>
              </w:rPr>
              <w:t xml:space="preserve"> раздела «ИЦБ, предъявленные к сделкам в соответствии с Указом № 844» Счета депо номинального держателя </w:t>
            </w:r>
            <w:r w:rsidR="003B55CF" w:rsidRPr="00E362FA">
              <w:rPr>
                <w:sz w:val="22"/>
                <w:szCs w:val="22"/>
              </w:rPr>
              <w:t xml:space="preserve">или Счета депо доверительного управляющего </w:t>
            </w:r>
            <w:r w:rsidRPr="00E362FA">
              <w:rPr>
                <w:sz w:val="22"/>
                <w:szCs w:val="22"/>
              </w:rPr>
              <w:t>на раздел «</w:t>
            </w:r>
            <w:r w:rsidR="00831868" w:rsidRPr="00E362FA">
              <w:rPr>
                <w:bCs/>
                <w:sz w:val="22"/>
                <w:szCs w:val="22"/>
              </w:rPr>
              <w:t>Зачисленные на счет депо владельца организатора торгов ИЦБ</w:t>
            </w:r>
            <w:r w:rsidRPr="00E362FA">
              <w:rPr>
                <w:sz w:val="22"/>
                <w:szCs w:val="22"/>
              </w:rPr>
              <w:t>» Счета депо владельца организатора торгов (код операции - 10).</w:t>
            </w:r>
          </w:p>
          <w:p w14:paraId="769E7A09" w14:textId="77777777" w:rsidR="008329CC" w:rsidRPr="00E362FA" w:rsidRDefault="008329CC" w:rsidP="004E4A61">
            <w:pPr>
              <w:widowControl w:val="0"/>
              <w:spacing w:before="120"/>
              <w:jc w:val="both"/>
              <w:rPr>
                <w:sz w:val="22"/>
                <w:szCs w:val="22"/>
              </w:rPr>
            </w:pPr>
            <w:r w:rsidRPr="00E362FA">
              <w:rPr>
                <w:sz w:val="22"/>
                <w:szCs w:val="22"/>
              </w:rPr>
              <w:t>Допускаются переводы Иностранных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 в иных случаях</w:t>
            </w:r>
            <w:r w:rsidR="00A9030C" w:rsidRPr="00E362FA">
              <w:rPr>
                <w:sz w:val="22"/>
                <w:szCs w:val="22"/>
              </w:rPr>
              <w:t xml:space="preserve">, предусмотренных законодательством </w:t>
            </w:r>
            <w:r w:rsidR="004E4A61" w:rsidRPr="00E362FA">
              <w:rPr>
                <w:sz w:val="22"/>
                <w:szCs w:val="22"/>
              </w:rPr>
              <w:t xml:space="preserve">Российской Федерации </w:t>
            </w:r>
            <w:r w:rsidR="00A9030C" w:rsidRPr="00E362FA">
              <w:rPr>
                <w:sz w:val="22"/>
                <w:szCs w:val="22"/>
              </w:rPr>
              <w:t xml:space="preserve">и </w:t>
            </w:r>
            <w:r w:rsidR="004E4A61" w:rsidRPr="00E362FA">
              <w:rPr>
                <w:sz w:val="22"/>
                <w:szCs w:val="22"/>
              </w:rPr>
              <w:t>Договором</w:t>
            </w:r>
            <w:r w:rsidRPr="00E362FA">
              <w:rPr>
                <w:sz w:val="22"/>
                <w:szCs w:val="22"/>
              </w:rPr>
              <w:t>.</w:t>
            </w:r>
          </w:p>
          <w:p w14:paraId="0EB9F7C6" w14:textId="20EB2F2B" w:rsidR="00A52F25" w:rsidRPr="00E362FA" w:rsidRDefault="00A52F25" w:rsidP="00625DF8">
            <w:pPr>
              <w:widowControl w:val="0"/>
              <w:spacing w:before="120" w:after="120"/>
              <w:jc w:val="both"/>
              <w:rPr>
                <w:sz w:val="22"/>
                <w:szCs w:val="22"/>
              </w:rPr>
            </w:pPr>
            <w:r w:rsidRPr="00E362FA">
              <w:rPr>
                <w:sz w:val="22"/>
                <w:szCs w:val="22"/>
              </w:rPr>
              <w:t xml:space="preserve">Допускаются переводы </w:t>
            </w:r>
            <w:r w:rsidR="00935E0C" w:rsidRPr="00E362FA">
              <w:rPr>
                <w:sz w:val="22"/>
                <w:szCs w:val="22"/>
              </w:rPr>
              <w:t xml:space="preserve">Иностранных </w:t>
            </w:r>
            <w:r w:rsidRPr="00E362FA">
              <w:rPr>
                <w:sz w:val="22"/>
                <w:szCs w:val="22"/>
              </w:rPr>
              <w:t>ценных бумаг между разделами «ИЦБ, предъявленные к сделкам в соответствии с Указом № 844», открытыми на разных Счетах депо</w:t>
            </w:r>
            <w:r w:rsidR="009F7D10" w:rsidRPr="00E362FA">
              <w:rPr>
                <w:sz w:val="22"/>
                <w:szCs w:val="22"/>
              </w:rPr>
              <w:t>,</w:t>
            </w:r>
            <w:r w:rsidRPr="00E362FA">
              <w:rPr>
                <w:sz w:val="22"/>
                <w:szCs w:val="22"/>
              </w:rPr>
              <w:t xml:space="preserve">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w:t>
            </w:r>
            <w:r w:rsidR="009F7D10" w:rsidRPr="00E362FA">
              <w:rPr>
                <w:sz w:val="22"/>
                <w:szCs w:val="22"/>
              </w:rPr>
              <w:t>у Депонента, при наличии в Депозитарии документов, подтверждающих нео</w:t>
            </w:r>
            <w:r w:rsidR="0078569A" w:rsidRPr="00E362FA">
              <w:rPr>
                <w:sz w:val="22"/>
                <w:szCs w:val="22"/>
              </w:rPr>
              <w:t>б</w:t>
            </w:r>
            <w:r w:rsidR="009F7D10" w:rsidRPr="00E362FA">
              <w:rPr>
                <w:sz w:val="22"/>
                <w:szCs w:val="22"/>
              </w:rPr>
              <w:t>ходимость такого перевода.</w:t>
            </w:r>
          </w:p>
          <w:p w14:paraId="59D62C4E" w14:textId="2C956FAE" w:rsidR="00935E0C" w:rsidRPr="00E362FA" w:rsidRDefault="00935E0C" w:rsidP="00FF58B5">
            <w:pPr>
              <w:widowControl w:val="0"/>
              <w:spacing w:before="120" w:after="120"/>
              <w:jc w:val="both"/>
              <w:rPr>
                <w:sz w:val="22"/>
                <w:szCs w:val="22"/>
              </w:rPr>
            </w:pPr>
            <w:r w:rsidRPr="00E362FA">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w:t>
            </w:r>
            <w:r w:rsidR="00FF58B5" w:rsidRPr="00E362FA">
              <w:rPr>
                <w:sz w:val="22"/>
                <w:szCs w:val="22"/>
              </w:rPr>
              <w:t>,</w:t>
            </w:r>
            <w:r w:rsidRPr="00E362FA">
              <w:rPr>
                <w:sz w:val="22"/>
                <w:szCs w:val="22"/>
              </w:rPr>
              <w:t xml:space="preserve"> или на раздел «Ценные бумаги для распределения </w:t>
            </w:r>
            <w:r w:rsidR="00FF58B5" w:rsidRPr="00E362FA">
              <w:rPr>
                <w:sz w:val="22"/>
                <w:szCs w:val="22"/>
              </w:rPr>
              <w:t>Д</w:t>
            </w:r>
            <w:r w:rsidRPr="00E362FA">
              <w:rPr>
                <w:sz w:val="22"/>
                <w:szCs w:val="22"/>
              </w:rPr>
              <w:t>епонентам»</w:t>
            </w:r>
            <w:r w:rsidR="00FF58B5" w:rsidRPr="00E362FA">
              <w:rPr>
                <w:sz w:val="22"/>
                <w:szCs w:val="22"/>
              </w:rPr>
              <w:t xml:space="preserve">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w:t>
            </w:r>
          </w:p>
        </w:tc>
      </w:tr>
    </w:tbl>
    <w:p w14:paraId="17570D65" w14:textId="77777777" w:rsidR="008329CC" w:rsidRPr="00E362FA" w:rsidRDefault="008329CC" w:rsidP="008329CC">
      <w:pPr>
        <w:widowControl w:val="0"/>
        <w:tabs>
          <w:tab w:val="left" w:pos="2977"/>
        </w:tabs>
        <w:spacing w:before="120" w:after="120"/>
        <w:jc w:val="center"/>
        <w:rPr>
          <w:b/>
          <w:szCs w:val="24"/>
        </w:rPr>
      </w:pPr>
      <w:r w:rsidRPr="00E362FA">
        <w:rPr>
          <w:b/>
          <w:szCs w:val="24"/>
        </w:rPr>
        <w:t>ИЦБ, предъявленные к сделкам в соответствии с Указом № 844.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4AE8472E" w14:textId="77777777" w:rsidTr="00A32F46">
        <w:trPr>
          <w:tblHeader/>
        </w:trPr>
        <w:tc>
          <w:tcPr>
            <w:tcW w:w="2552" w:type="dxa"/>
          </w:tcPr>
          <w:p w14:paraId="01A9A619"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6455CEB8"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19045675" w14:textId="77777777" w:rsidTr="00A32F46">
        <w:tc>
          <w:tcPr>
            <w:tcW w:w="2552" w:type="dxa"/>
          </w:tcPr>
          <w:p w14:paraId="4BFF88F3"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2535B8EE" w14:textId="77777777" w:rsidR="008329CC" w:rsidRPr="00E362FA" w:rsidRDefault="008329CC" w:rsidP="00A32F46">
            <w:pPr>
              <w:widowControl w:val="0"/>
              <w:spacing w:before="120"/>
              <w:jc w:val="both"/>
              <w:rPr>
                <w:sz w:val="22"/>
                <w:szCs w:val="22"/>
              </w:rPr>
            </w:pPr>
            <w:r w:rsidRPr="00E362FA">
              <w:rPr>
                <w:sz w:val="22"/>
                <w:szCs w:val="22"/>
              </w:rPr>
              <w:t>ИЦБ, предъявленные к сделкам в соответствии с Указом № 844. Инд. счет</w:t>
            </w:r>
          </w:p>
        </w:tc>
      </w:tr>
      <w:tr w:rsidR="008329CC" w:rsidRPr="00E362FA" w14:paraId="5479E37F" w14:textId="77777777" w:rsidTr="00A32F46">
        <w:tc>
          <w:tcPr>
            <w:tcW w:w="2552" w:type="dxa"/>
          </w:tcPr>
          <w:p w14:paraId="567591BB"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77649ADB" w14:textId="77777777" w:rsidR="008329CC" w:rsidRPr="00E362FA" w:rsidRDefault="008329CC" w:rsidP="00A32F46">
            <w:pPr>
              <w:widowControl w:val="0"/>
              <w:spacing w:before="120"/>
              <w:jc w:val="both"/>
              <w:rPr>
                <w:sz w:val="22"/>
                <w:szCs w:val="22"/>
              </w:rPr>
            </w:pPr>
            <w:r w:rsidRPr="00E362FA">
              <w:rPr>
                <w:sz w:val="22"/>
                <w:szCs w:val="22"/>
                <w:lang w:val="en-US"/>
              </w:rPr>
              <w:t>V</w:t>
            </w:r>
            <w:r w:rsidRPr="00E362FA">
              <w:rPr>
                <w:sz w:val="22"/>
                <w:szCs w:val="22"/>
              </w:rPr>
              <w:t>1 (1-2) + свободные (3-17 символы)</w:t>
            </w:r>
          </w:p>
          <w:p w14:paraId="6995C149" w14:textId="46077E6D" w:rsidR="008329CC" w:rsidRPr="00E362FA" w:rsidRDefault="008329CC" w:rsidP="00A32F46">
            <w:pPr>
              <w:widowControl w:val="0"/>
              <w:spacing w:before="120"/>
              <w:jc w:val="both"/>
              <w:rPr>
                <w:sz w:val="22"/>
                <w:szCs w:val="22"/>
              </w:rPr>
            </w:pPr>
            <w:r w:rsidRPr="00E362FA">
              <w:rPr>
                <w:sz w:val="22"/>
                <w:szCs w:val="22"/>
              </w:rPr>
              <w:t xml:space="preserve">Для учета прав на Иностранные ценные бумаг владельцев, которых Депонент обслуживает как депозитарий и как брокер, код раздела должен быть </w:t>
            </w:r>
            <w:r w:rsidRPr="00E362FA">
              <w:rPr>
                <w:sz w:val="22"/>
                <w:szCs w:val="22"/>
                <w:lang w:val="en-US"/>
              </w:rPr>
              <w:t>V</w:t>
            </w:r>
            <w:r w:rsidRPr="00E362FA">
              <w:rPr>
                <w:sz w:val="22"/>
                <w:szCs w:val="22"/>
              </w:rPr>
              <w:t>1000000000000000.</w:t>
            </w:r>
          </w:p>
          <w:p w14:paraId="312505EE" w14:textId="77777777" w:rsidR="008329CC" w:rsidRPr="00E362FA" w:rsidRDefault="008329CC" w:rsidP="00A32F46">
            <w:pPr>
              <w:widowControl w:val="0"/>
              <w:spacing w:before="120"/>
              <w:jc w:val="both"/>
              <w:rPr>
                <w:sz w:val="22"/>
                <w:szCs w:val="22"/>
              </w:rPr>
            </w:pPr>
            <w:r w:rsidRPr="00E362FA">
              <w:rPr>
                <w:sz w:val="22"/>
                <w:szCs w:val="22"/>
              </w:rPr>
              <w:t>Для учета прав на Иностранные ценные бумаги владельцев, которым открыты счета депо в депозитарии Депонента, но договор на брокерское обслуживание эти владельцы заключили с иными лицами, для учета прав на Иностранные ценные бумаги, входящие в состав активов паевых инвестиционых фондов или  переданые в управление профессиональным участникам рынка ценных бумаг, код раздела должен быть уникальным для каждого брокера с использованием 3-17 символов в коде раздела.</w:t>
            </w:r>
          </w:p>
          <w:p w14:paraId="74615153" w14:textId="77777777" w:rsidR="008329CC" w:rsidRPr="00E362FA" w:rsidRDefault="008329CC" w:rsidP="00A32F46">
            <w:pPr>
              <w:widowControl w:val="0"/>
              <w:spacing w:before="120"/>
              <w:jc w:val="both"/>
              <w:rPr>
                <w:sz w:val="22"/>
                <w:szCs w:val="22"/>
              </w:rPr>
            </w:pPr>
            <w:r w:rsidRPr="00E362FA">
              <w:rPr>
                <w:sz w:val="22"/>
                <w:szCs w:val="22"/>
              </w:rPr>
              <w:t>Ответственность за формирование кода раздела в соответствии с указанными требованиями несет Депонент.</w:t>
            </w:r>
          </w:p>
        </w:tc>
      </w:tr>
      <w:tr w:rsidR="008329CC" w:rsidRPr="00E362FA" w14:paraId="6436C0E5" w14:textId="77777777" w:rsidTr="00A32F46">
        <w:tc>
          <w:tcPr>
            <w:tcW w:w="2552" w:type="dxa"/>
          </w:tcPr>
          <w:p w14:paraId="63197333"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6265533A" w14:textId="4F829670" w:rsidR="008329CC" w:rsidRPr="00E362FA" w:rsidRDefault="008329CC" w:rsidP="001B2819">
            <w:pPr>
              <w:widowControl w:val="0"/>
              <w:spacing w:before="120"/>
              <w:jc w:val="both"/>
              <w:rPr>
                <w:sz w:val="22"/>
                <w:szCs w:val="22"/>
              </w:rPr>
            </w:pPr>
            <w:r w:rsidRPr="00E362FA">
              <w:rPr>
                <w:bCs/>
                <w:color w:val="000000"/>
                <w:spacing w:val="2"/>
                <w:position w:val="2"/>
                <w:sz w:val="22"/>
                <w:szCs w:val="22"/>
              </w:rPr>
              <w:t>Для обособленного учета прав на Иностранные ценные бумаги</w:t>
            </w:r>
            <w:r w:rsidR="005F1BBB" w:rsidRPr="00E362FA">
              <w:rPr>
                <w:bCs/>
                <w:color w:val="000000"/>
                <w:spacing w:val="2"/>
                <w:position w:val="2"/>
                <w:sz w:val="22"/>
                <w:szCs w:val="22"/>
              </w:rPr>
              <w:t xml:space="preserve"> (блокировки Иностранных ценных бумаг)</w:t>
            </w:r>
            <w:r w:rsidRPr="00E362FA">
              <w:rPr>
                <w:bCs/>
                <w:color w:val="000000"/>
                <w:spacing w:val="2"/>
                <w:position w:val="2"/>
                <w:sz w:val="22"/>
                <w:szCs w:val="22"/>
              </w:rPr>
              <w:t xml:space="preserve">, которые учитываются на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E362FA">
              <w:rPr>
                <w:bCs/>
                <w:color w:val="000000"/>
                <w:spacing w:val="2"/>
                <w:position w:val="2"/>
                <w:sz w:val="22"/>
                <w:szCs w:val="22"/>
              </w:rPr>
              <w:t>в соответствии с Указом № 844</w:t>
            </w:r>
            <w:r w:rsidR="00A9030C" w:rsidRPr="00E362FA">
              <w:rPr>
                <w:bCs/>
                <w:color w:val="000000"/>
                <w:spacing w:val="2"/>
                <w:position w:val="2"/>
                <w:sz w:val="22"/>
                <w:szCs w:val="22"/>
              </w:rPr>
              <w:t xml:space="preserve"> </w:t>
            </w:r>
            <w:r w:rsidRPr="00E362FA">
              <w:rPr>
                <w:bCs/>
                <w:color w:val="000000"/>
                <w:spacing w:val="2"/>
                <w:position w:val="2"/>
                <w:sz w:val="22"/>
                <w:szCs w:val="22"/>
              </w:rPr>
              <w:t xml:space="preserve">операций (Сделок), влекущих за собой переход прав на такие Иностранные ценные бумаги к нерезидентам и осуществляемые за счет их денежных средств, </w:t>
            </w:r>
            <w:r w:rsidR="00532B9B" w:rsidRPr="00E362FA">
              <w:rPr>
                <w:bCs/>
                <w:color w:val="000000"/>
                <w:spacing w:val="2"/>
                <w:position w:val="2"/>
                <w:sz w:val="22"/>
                <w:szCs w:val="22"/>
              </w:rPr>
              <w:t>которые могут быть использованы для приобретения Иностранных ценных бумаг</w:t>
            </w:r>
            <w:r w:rsidRPr="00E362FA">
              <w:rPr>
                <w:bCs/>
                <w:color w:val="000000"/>
                <w:spacing w:val="2"/>
                <w:position w:val="2"/>
                <w:sz w:val="22"/>
                <w:szCs w:val="22"/>
              </w:rPr>
              <w:t>.</w:t>
            </w:r>
          </w:p>
        </w:tc>
      </w:tr>
      <w:tr w:rsidR="008329CC" w:rsidRPr="00E362FA" w14:paraId="28E665B5" w14:textId="77777777" w:rsidTr="00A32F46">
        <w:tc>
          <w:tcPr>
            <w:tcW w:w="2552" w:type="dxa"/>
          </w:tcPr>
          <w:p w14:paraId="2392EF74"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56F8FBF2" w14:textId="77777777" w:rsidR="008329CC" w:rsidRPr="00E362FA" w:rsidRDefault="008329CC" w:rsidP="00A32F46">
            <w:pPr>
              <w:widowControl w:val="0"/>
              <w:spacing w:before="120"/>
              <w:jc w:val="both"/>
              <w:rPr>
                <w:sz w:val="22"/>
                <w:szCs w:val="22"/>
              </w:rPr>
            </w:pPr>
            <w:r w:rsidRPr="00E362FA">
              <w:rPr>
                <w:sz w:val="22"/>
                <w:szCs w:val="22"/>
              </w:rPr>
              <w:t>Счета депо номинального держателя</w:t>
            </w:r>
          </w:p>
        </w:tc>
      </w:tr>
      <w:tr w:rsidR="008329CC" w:rsidRPr="00E362FA" w14:paraId="27FAD6E5" w14:textId="77777777" w:rsidTr="00A32F46">
        <w:tc>
          <w:tcPr>
            <w:tcW w:w="2552" w:type="dxa"/>
          </w:tcPr>
          <w:p w14:paraId="29D88EB9"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73E80AFF" w14:textId="42A3E5DD" w:rsidR="008329CC" w:rsidRPr="00E362FA" w:rsidRDefault="008329CC" w:rsidP="00D73CB5">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36B447D6" w14:textId="77777777" w:rsidTr="00A32F46">
        <w:tc>
          <w:tcPr>
            <w:tcW w:w="2552" w:type="dxa"/>
          </w:tcPr>
          <w:p w14:paraId="5D12C537"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3424A766" w14:textId="77777777" w:rsidR="008329CC" w:rsidRPr="00E362FA" w:rsidRDefault="008329CC" w:rsidP="00A32F46">
            <w:pPr>
              <w:widowControl w:val="0"/>
              <w:spacing w:before="120"/>
              <w:jc w:val="both"/>
              <w:rPr>
                <w:sz w:val="22"/>
                <w:szCs w:val="22"/>
              </w:rPr>
            </w:pPr>
            <w:r w:rsidRPr="00E362FA">
              <w:rPr>
                <w:sz w:val="22"/>
                <w:szCs w:val="22"/>
              </w:rPr>
              <w:t xml:space="preserve">Раздел открывается путем исполнения операции «Открытие раздела/субсчета депо» (код операции – 90). </w:t>
            </w:r>
          </w:p>
          <w:p w14:paraId="7D36B46A" w14:textId="1AD6FF41" w:rsidR="00C745CA" w:rsidRPr="00E362FA" w:rsidRDefault="008329CC" w:rsidP="0078569A">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w:t>
            </w:r>
            <w:r w:rsidR="00C745CA" w:rsidRPr="00E362FA">
              <w:rPr>
                <w:sz w:val="22"/>
                <w:szCs w:val="22"/>
              </w:rPr>
              <w:t xml:space="preserve"> номинального держателя.</w:t>
            </w:r>
          </w:p>
        </w:tc>
      </w:tr>
      <w:tr w:rsidR="008329CC" w:rsidRPr="00E362FA" w14:paraId="55A3A670" w14:textId="77777777" w:rsidTr="00A32F46">
        <w:tc>
          <w:tcPr>
            <w:tcW w:w="2552" w:type="dxa"/>
          </w:tcPr>
          <w:p w14:paraId="3D34A400"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278463E0" w14:textId="24B619C4" w:rsidR="008329CC" w:rsidRPr="00E362FA" w:rsidRDefault="008329CC" w:rsidP="00A32F46">
            <w:pPr>
              <w:widowControl w:val="0"/>
              <w:spacing w:before="120"/>
              <w:jc w:val="both"/>
              <w:rPr>
                <w:sz w:val="22"/>
                <w:szCs w:val="22"/>
              </w:rPr>
            </w:pPr>
            <w:r w:rsidRPr="00E362FA">
              <w:rPr>
                <w:sz w:val="22"/>
                <w:szCs w:val="22"/>
              </w:rPr>
              <w:t xml:space="preserve">Переводы Иностранных ценных бумаг на раздел «ИЦБ, предъявленные к сделкам в соответствии с Указом № 844. Инд. счет» </w:t>
            </w:r>
            <w:r w:rsidR="00D84089" w:rsidRPr="00E362FA">
              <w:rPr>
                <w:sz w:val="22"/>
                <w:szCs w:val="22"/>
              </w:rPr>
              <w:t>с</w:t>
            </w:r>
            <w:r w:rsidRPr="00E362FA">
              <w:rPr>
                <w:sz w:val="22"/>
                <w:szCs w:val="22"/>
              </w:rPr>
              <w:t xml:space="preserve"> раздела «Ценные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00D73CB5" w:rsidRPr="00E362FA">
              <w:rPr>
                <w:sz w:val="22"/>
                <w:szCs w:val="22"/>
              </w:rPr>
              <w:t>»</w:t>
            </w:r>
            <w:r w:rsidRPr="00E362FA">
              <w:rPr>
                <w:sz w:val="22"/>
                <w:szCs w:val="22"/>
              </w:rPr>
              <w:t xml:space="preserve"> Счета депо номинального держателя, в отношении которых установлено ограничение распоряжения ценными бумагами, по Поручениям Депонента (коды операций – 16 и 16/1).</w:t>
            </w:r>
          </w:p>
          <w:p w14:paraId="69FC9133" w14:textId="5957EF9D" w:rsidR="00BD2E0B" w:rsidRPr="00E362FA" w:rsidRDefault="00BD2E0B" w:rsidP="00BD2E0B">
            <w:pPr>
              <w:widowControl w:val="0"/>
              <w:spacing w:before="120"/>
              <w:jc w:val="both"/>
              <w:rPr>
                <w:sz w:val="22"/>
                <w:szCs w:val="22"/>
              </w:rPr>
            </w:pPr>
            <w:r w:rsidRPr="00E362FA">
              <w:rPr>
                <w:sz w:val="22"/>
                <w:szCs w:val="22"/>
              </w:rPr>
              <w:t xml:space="preserve">Переводы предъявляемых к совершению Сделок Иностранных ценных бумаг на раздел «ИЦБ, предъявленные к сделкам в соответствии с Указом № 844. ИНД. счет» </w:t>
            </w:r>
            <w:r w:rsidR="00932938" w:rsidRPr="00E362FA">
              <w:rPr>
                <w:sz w:val="22"/>
                <w:szCs w:val="22"/>
              </w:rPr>
              <w:t xml:space="preserve">на одном Счете депо номинального держателя </w:t>
            </w:r>
            <w:r w:rsidRPr="00E362FA">
              <w:rPr>
                <w:sz w:val="22"/>
                <w:szCs w:val="22"/>
              </w:rPr>
              <w:t xml:space="preserve">с раздела «Ценные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Pr="00E362FA">
              <w:rPr>
                <w:sz w:val="22"/>
                <w:szCs w:val="22"/>
              </w:rPr>
              <w:t xml:space="preserve">» </w:t>
            </w:r>
            <w:r w:rsidR="000409B2" w:rsidRPr="00E362FA">
              <w:rPr>
                <w:sz w:val="22"/>
                <w:szCs w:val="22"/>
              </w:rPr>
              <w:t xml:space="preserve">на </w:t>
            </w:r>
            <w:r w:rsidRPr="00E362FA">
              <w:rPr>
                <w:sz w:val="22"/>
                <w:szCs w:val="22"/>
              </w:rPr>
              <w:t>друго</w:t>
            </w:r>
            <w:r w:rsidR="000409B2" w:rsidRPr="00E362FA">
              <w:rPr>
                <w:sz w:val="22"/>
                <w:szCs w:val="22"/>
              </w:rPr>
              <w:t>м</w:t>
            </w:r>
            <w:r w:rsidRPr="00E362FA">
              <w:rPr>
                <w:sz w:val="22"/>
                <w:szCs w:val="22"/>
              </w:rPr>
              <w:t xml:space="preserve"> Счет</w:t>
            </w:r>
            <w:r w:rsidR="000409B2" w:rsidRPr="00E362FA">
              <w:rPr>
                <w:sz w:val="22"/>
                <w:szCs w:val="22"/>
              </w:rPr>
              <w:t>е</w:t>
            </w:r>
            <w:r w:rsidRPr="00E362FA">
              <w:rPr>
                <w:sz w:val="22"/>
                <w:szCs w:val="22"/>
              </w:rPr>
              <w:t xml:space="preserve"> депо номинального держателя Депонента в Депозитарии</w:t>
            </w:r>
            <w:r w:rsidR="000409B2" w:rsidRPr="00E362FA">
              <w:rPr>
                <w:sz w:val="22"/>
                <w:szCs w:val="22"/>
              </w:rPr>
              <w:t>,</w:t>
            </w:r>
            <w:r w:rsidRPr="00E362FA">
              <w:rPr>
                <w:sz w:val="22"/>
                <w:szCs w:val="22"/>
              </w:rPr>
              <w:t xml:space="preserve"> по Поручению Депонента по форме MF010 (коды операций – 16 и 16/1), если Иностранные ценные бумаги учитываются на </w:t>
            </w:r>
            <w:r w:rsidR="00CE7644" w:rsidRPr="00E362FA">
              <w:rPr>
                <w:sz w:val="22"/>
                <w:szCs w:val="22"/>
              </w:rPr>
              <w:t xml:space="preserve">разделе «Ценные бумаги на индивидуальном счете в </w:t>
            </w:r>
            <w:r w:rsidR="00CE7644" w:rsidRPr="00E362FA">
              <w:rPr>
                <w:sz w:val="22"/>
                <w:szCs w:val="22"/>
                <w:lang w:val="en-US"/>
              </w:rPr>
              <w:t>EUROCLEAR</w:t>
            </w:r>
            <w:r w:rsidR="00CE7644" w:rsidRPr="00E362FA">
              <w:rPr>
                <w:sz w:val="22"/>
                <w:szCs w:val="22"/>
              </w:rPr>
              <w:t xml:space="preserve"> </w:t>
            </w:r>
            <w:r w:rsidR="00CE7644" w:rsidRPr="00E362FA">
              <w:rPr>
                <w:sz w:val="22"/>
                <w:szCs w:val="22"/>
                <w:lang w:val="en-US"/>
              </w:rPr>
              <w:t>BANK</w:t>
            </w:r>
            <w:r w:rsidR="00CE7644" w:rsidRPr="00E362FA">
              <w:rPr>
                <w:sz w:val="22"/>
                <w:szCs w:val="22"/>
              </w:rPr>
              <w:t xml:space="preserve">» на </w:t>
            </w:r>
            <w:r w:rsidRPr="00E362FA">
              <w:rPr>
                <w:sz w:val="22"/>
                <w:szCs w:val="22"/>
              </w:rPr>
              <w:t>другом Счете депо номинального держателя этого Депонента в Депозитарии.</w:t>
            </w:r>
          </w:p>
          <w:p w14:paraId="7DBA8239" w14:textId="782F2218" w:rsidR="008329CC" w:rsidRPr="00E362FA" w:rsidRDefault="008329CC" w:rsidP="00A32F46">
            <w:pPr>
              <w:widowControl w:val="0"/>
              <w:spacing w:before="120"/>
              <w:jc w:val="both"/>
              <w:rPr>
                <w:sz w:val="22"/>
                <w:szCs w:val="22"/>
              </w:rPr>
            </w:pPr>
            <w:r w:rsidRPr="00E362FA">
              <w:rPr>
                <w:sz w:val="22"/>
                <w:szCs w:val="22"/>
              </w:rPr>
              <w:t xml:space="preserve">Переводы Иностранных ценных бумаг </w:t>
            </w:r>
            <w:r w:rsidR="00D84089" w:rsidRPr="00E362FA">
              <w:rPr>
                <w:sz w:val="22"/>
                <w:szCs w:val="22"/>
              </w:rPr>
              <w:t>с</w:t>
            </w:r>
            <w:r w:rsidRPr="00E362FA">
              <w:rPr>
                <w:sz w:val="22"/>
                <w:szCs w:val="22"/>
              </w:rPr>
              <w:t xml:space="preserve"> раздела «ИЦБ, предъявленные к сделкам в соответствии с Указом № 844. Инд. счет» </w:t>
            </w:r>
            <w:r w:rsidR="00BD2E0B" w:rsidRPr="00E362FA">
              <w:rPr>
                <w:sz w:val="22"/>
                <w:szCs w:val="22"/>
              </w:rPr>
              <w:t>на раздел</w:t>
            </w:r>
            <w:r w:rsidR="00CE7644" w:rsidRPr="00E362FA">
              <w:rPr>
                <w:sz w:val="22"/>
                <w:szCs w:val="22"/>
              </w:rPr>
              <w:t xml:space="preserve"> «Ценные бумаги на индивидуальном счете в </w:t>
            </w:r>
            <w:r w:rsidR="00CE7644" w:rsidRPr="00E362FA">
              <w:rPr>
                <w:sz w:val="22"/>
                <w:szCs w:val="22"/>
                <w:lang w:val="en-US"/>
              </w:rPr>
              <w:t>EUROCLEAR</w:t>
            </w:r>
            <w:r w:rsidR="00CE7644" w:rsidRPr="00E362FA">
              <w:rPr>
                <w:sz w:val="22"/>
                <w:szCs w:val="22"/>
              </w:rPr>
              <w:t xml:space="preserve"> </w:t>
            </w:r>
            <w:r w:rsidR="00CE7644" w:rsidRPr="00E362FA">
              <w:rPr>
                <w:sz w:val="22"/>
                <w:szCs w:val="22"/>
                <w:lang w:val="en-US"/>
              </w:rPr>
              <w:t>BANK</w:t>
            </w:r>
            <w:r w:rsidR="00CE7644" w:rsidRPr="00E362FA">
              <w:rPr>
                <w:sz w:val="22"/>
                <w:szCs w:val="22"/>
              </w:rPr>
              <w:t xml:space="preserve">» </w:t>
            </w:r>
            <w:r w:rsidR="00B87D6A" w:rsidRPr="00E362FA">
              <w:rPr>
                <w:sz w:val="22"/>
                <w:szCs w:val="22"/>
              </w:rPr>
              <w:t xml:space="preserve">в рамках </w:t>
            </w:r>
            <w:r w:rsidRPr="00E362FA">
              <w:rPr>
                <w:sz w:val="22"/>
                <w:szCs w:val="22"/>
              </w:rPr>
              <w:t>одного и того же Счета депо номинального держателя по Поручени</w:t>
            </w:r>
            <w:r w:rsidR="00290FB1" w:rsidRPr="00E362FA">
              <w:rPr>
                <w:sz w:val="22"/>
                <w:szCs w:val="22"/>
              </w:rPr>
              <w:t>ям</w:t>
            </w:r>
            <w:r w:rsidRPr="00E362FA">
              <w:rPr>
                <w:sz w:val="22"/>
                <w:szCs w:val="22"/>
              </w:rPr>
              <w:t xml:space="preserve"> Депонента </w:t>
            </w:r>
            <w:r w:rsidR="00CE7644" w:rsidRPr="00E362FA">
              <w:rPr>
                <w:sz w:val="22"/>
                <w:szCs w:val="22"/>
              </w:rPr>
              <w:t>по форме MF0</w:t>
            </w:r>
            <w:r w:rsidR="00290FB1" w:rsidRPr="00E362FA">
              <w:rPr>
                <w:sz w:val="22"/>
                <w:szCs w:val="22"/>
              </w:rPr>
              <w:t>1</w:t>
            </w:r>
            <w:r w:rsidR="00CE7644" w:rsidRPr="00E362FA">
              <w:rPr>
                <w:sz w:val="22"/>
                <w:szCs w:val="22"/>
              </w:rPr>
              <w:t xml:space="preserve">0 </w:t>
            </w:r>
            <w:r w:rsidRPr="00E362FA">
              <w:rPr>
                <w:sz w:val="22"/>
                <w:szCs w:val="22"/>
              </w:rPr>
              <w:t>(код</w:t>
            </w:r>
            <w:r w:rsidR="00290FB1" w:rsidRPr="00E362FA">
              <w:rPr>
                <w:sz w:val="22"/>
                <w:szCs w:val="22"/>
              </w:rPr>
              <w:t>ы</w:t>
            </w:r>
            <w:r w:rsidRPr="00E362FA">
              <w:rPr>
                <w:sz w:val="22"/>
                <w:szCs w:val="22"/>
              </w:rPr>
              <w:t xml:space="preserve"> операци</w:t>
            </w:r>
            <w:r w:rsidR="00290FB1" w:rsidRPr="00E362FA">
              <w:rPr>
                <w:sz w:val="22"/>
                <w:szCs w:val="22"/>
              </w:rPr>
              <w:t>й</w:t>
            </w:r>
            <w:r w:rsidRPr="00E362FA">
              <w:rPr>
                <w:sz w:val="22"/>
                <w:szCs w:val="22"/>
              </w:rPr>
              <w:t xml:space="preserve"> – </w:t>
            </w:r>
            <w:r w:rsidR="00290FB1" w:rsidRPr="00E362FA">
              <w:rPr>
                <w:sz w:val="22"/>
                <w:szCs w:val="22"/>
              </w:rPr>
              <w:t>16 и 16/1</w:t>
            </w:r>
            <w:r w:rsidRPr="00E362FA">
              <w:rPr>
                <w:sz w:val="22"/>
                <w:szCs w:val="22"/>
              </w:rPr>
              <w:t xml:space="preserve">) или по Служебному поручению </w:t>
            </w:r>
            <w:r w:rsidR="00BD2E0B" w:rsidRPr="00E362FA">
              <w:rPr>
                <w:sz w:val="22"/>
                <w:szCs w:val="22"/>
              </w:rPr>
              <w:t xml:space="preserve">(код операции – 10/83) </w:t>
            </w:r>
            <w:r w:rsidRPr="00E362FA">
              <w:rPr>
                <w:sz w:val="22"/>
                <w:szCs w:val="22"/>
              </w:rPr>
              <w:t>при возврате неприобретенных организатором торгов Иностранных ценных бумаг.</w:t>
            </w:r>
            <w:r w:rsidR="000A2EBA" w:rsidRPr="00E362FA">
              <w:rPr>
                <w:sz w:val="22"/>
                <w:szCs w:val="22"/>
              </w:rPr>
              <w:t xml:space="preserve"> Поручение на указанный перевод должно быть предоставл</w:t>
            </w:r>
            <w:r w:rsidR="000C58BB" w:rsidRPr="00E362FA">
              <w:rPr>
                <w:sz w:val="22"/>
                <w:szCs w:val="22"/>
              </w:rPr>
              <w:t>е</w:t>
            </w:r>
            <w:r w:rsidR="000A2EBA" w:rsidRPr="00E362FA">
              <w:rPr>
                <w:sz w:val="22"/>
                <w:szCs w:val="22"/>
              </w:rPr>
              <w:t xml:space="preserve">но </w:t>
            </w:r>
            <w:r w:rsidR="000C58BB" w:rsidRPr="00E362FA">
              <w:rPr>
                <w:sz w:val="22"/>
                <w:szCs w:val="22"/>
              </w:rPr>
              <w:t xml:space="preserve">Депонентом </w:t>
            </w:r>
            <w:r w:rsidR="000A2EBA" w:rsidRPr="00E362FA">
              <w:rPr>
                <w:sz w:val="22"/>
                <w:szCs w:val="22"/>
              </w:rPr>
              <w:t>в Депозитарий не р</w:t>
            </w:r>
            <w:r w:rsidR="00532B9B" w:rsidRPr="00E362FA">
              <w:rPr>
                <w:sz w:val="22"/>
                <w:szCs w:val="22"/>
              </w:rPr>
              <w:t>а</w:t>
            </w:r>
            <w:r w:rsidR="000A2EBA" w:rsidRPr="00E362FA">
              <w:rPr>
                <w:sz w:val="22"/>
                <w:szCs w:val="22"/>
              </w:rPr>
              <w:t>нее рабочего дня, следующего за днем завершения расчетов по ценным бумагам по результатам торгов.</w:t>
            </w:r>
          </w:p>
          <w:p w14:paraId="7722ADD4" w14:textId="1F20CFA9" w:rsidR="008329CC" w:rsidRPr="00E362FA" w:rsidRDefault="008329CC" w:rsidP="00A32F46">
            <w:pPr>
              <w:widowControl w:val="0"/>
              <w:spacing w:before="120"/>
              <w:jc w:val="both"/>
              <w:rPr>
                <w:sz w:val="22"/>
                <w:szCs w:val="22"/>
              </w:rPr>
            </w:pPr>
            <w:r w:rsidRPr="00E362FA">
              <w:rPr>
                <w:sz w:val="22"/>
                <w:szCs w:val="22"/>
              </w:rPr>
              <w:t xml:space="preserve">Переводы по Поручению организатора торгов и условному Поручению Депонента </w:t>
            </w:r>
            <w:r w:rsidR="00D84089" w:rsidRPr="00E362FA">
              <w:rPr>
                <w:sz w:val="22"/>
                <w:szCs w:val="22"/>
              </w:rPr>
              <w:t>с</w:t>
            </w:r>
            <w:r w:rsidRPr="00E362FA">
              <w:rPr>
                <w:sz w:val="22"/>
                <w:szCs w:val="22"/>
              </w:rPr>
              <w:t xml:space="preserve"> раздела «ИЦБ, предъявленные к сделкам в соответствии с Указом № 844. Инд. счет» Счета депо номинального держателя на раздел «</w:t>
            </w:r>
            <w:r w:rsidR="00831868" w:rsidRPr="00E362FA">
              <w:rPr>
                <w:bCs/>
                <w:sz w:val="22"/>
                <w:szCs w:val="22"/>
              </w:rPr>
              <w:t>Зачисленные на счет депо владельца организатора торгов ИЦБ</w:t>
            </w:r>
            <w:r w:rsidRPr="00E362FA">
              <w:rPr>
                <w:sz w:val="22"/>
                <w:szCs w:val="22"/>
              </w:rPr>
              <w:t>. Инд. счет» Счета депо владельца организатора торгов (код операции - 10).</w:t>
            </w:r>
          </w:p>
          <w:p w14:paraId="2D909FDC" w14:textId="77777777" w:rsidR="008329CC" w:rsidRPr="00E362FA" w:rsidRDefault="008329CC" w:rsidP="004E4A61">
            <w:pPr>
              <w:widowControl w:val="0"/>
              <w:spacing w:before="120"/>
              <w:jc w:val="both"/>
              <w:rPr>
                <w:sz w:val="22"/>
                <w:szCs w:val="22"/>
              </w:rPr>
            </w:pPr>
            <w:r w:rsidRPr="00E362FA">
              <w:rPr>
                <w:sz w:val="22"/>
                <w:szCs w:val="22"/>
              </w:rPr>
              <w:t>Допускаются переводы ценных бумаг 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 аресте ценных бумаг</w:t>
            </w:r>
            <w:r w:rsidR="00532B9B" w:rsidRPr="00E362FA">
              <w:rPr>
                <w:sz w:val="22"/>
                <w:szCs w:val="22"/>
              </w:rPr>
              <w:t>, в иных случаях</w:t>
            </w:r>
            <w:r w:rsidR="000C58BB" w:rsidRPr="00E362FA">
              <w:rPr>
                <w:sz w:val="22"/>
                <w:szCs w:val="22"/>
              </w:rPr>
              <w:t xml:space="preserve">, предусмотренных законодательством </w:t>
            </w:r>
            <w:r w:rsidR="004E4A61" w:rsidRPr="00E362FA">
              <w:rPr>
                <w:sz w:val="22"/>
                <w:szCs w:val="22"/>
              </w:rPr>
              <w:t xml:space="preserve">Российской Федерации </w:t>
            </w:r>
            <w:r w:rsidR="000C58BB" w:rsidRPr="00E362FA">
              <w:rPr>
                <w:sz w:val="22"/>
                <w:szCs w:val="22"/>
              </w:rPr>
              <w:t xml:space="preserve">и </w:t>
            </w:r>
            <w:r w:rsidR="004E4A61" w:rsidRPr="00E362FA">
              <w:rPr>
                <w:sz w:val="22"/>
                <w:szCs w:val="22"/>
              </w:rPr>
              <w:t>Договором</w:t>
            </w:r>
            <w:r w:rsidRPr="00E362FA">
              <w:rPr>
                <w:sz w:val="22"/>
                <w:szCs w:val="22"/>
              </w:rPr>
              <w:t>.</w:t>
            </w:r>
          </w:p>
          <w:p w14:paraId="4B00B7D4" w14:textId="77777777" w:rsidR="009F7D10" w:rsidRPr="00E362FA" w:rsidRDefault="009F7D10" w:rsidP="00B133A0">
            <w:pPr>
              <w:widowControl w:val="0"/>
              <w:spacing w:before="120" w:after="120"/>
              <w:jc w:val="both"/>
              <w:rPr>
                <w:sz w:val="22"/>
                <w:szCs w:val="22"/>
              </w:rPr>
            </w:pPr>
            <w:r w:rsidRPr="00E362FA">
              <w:rPr>
                <w:sz w:val="22"/>
                <w:szCs w:val="22"/>
              </w:rPr>
              <w:t>Допускаются переводы ценных бумаг между разделами «ИЦБ, предъявленные к сделкам в соответствии с Указом № 844. Инд. счет», открытыми на разных Счетах депо номинального держателя, в случаях, предусмотренных законодательством Российской Федерации, в частности, при реорганизации Депонента или аннулировании лицензии профессионального участника рынка ценных бумаг на осуществление депозитарной деятельности у Депонента, при наличии в Депозитарии документов, подтверждающих неоходимость такого перевода.</w:t>
            </w:r>
          </w:p>
          <w:p w14:paraId="0873983A" w14:textId="7BB28B9D" w:rsidR="00FF58B5" w:rsidRPr="00E362FA" w:rsidRDefault="00FF58B5" w:rsidP="00FF58B5">
            <w:pPr>
              <w:widowControl w:val="0"/>
              <w:spacing w:before="120" w:after="120"/>
              <w:jc w:val="both"/>
              <w:rPr>
                <w:sz w:val="22"/>
                <w:szCs w:val="22"/>
              </w:rPr>
            </w:pPr>
            <w:r w:rsidRPr="00E362FA">
              <w:rPr>
                <w:sz w:val="22"/>
                <w:szCs w:val="22"/>
              </w:rPr>
              <w:t>Допускаются переводы Иностранных ценных бумаг, не включенных в размещенный на сайте организатора торгов в сети Интернет перечень Иностранных ценных бумаг, которые могут быть приобретены нерезидентами в соответствии с Указом № 844, на те разделы, на которых указанные Иностранные ценные бумаги учитывались ранее, или на раздел «Ценные бумаги для распределения Депонентам» по Служебному поручению, сформированному на основании письма Депонента об ошибочном переводе ценных бумаг на раздел «ИЦБ, предъявленные к сделкам в соответствии с Указом № 844. Инд. счет».</w:t>
            </w:r>
          </w:p>
        </w:tc>
      </w:tr>
    </w:tbl>
    <w:p w14:paraId="0234E777" w14:textId="6A1FAA27" w:rsidR="008329CC" w:rsidRPr="00E362FA" w:rsidRDefault="00A7708A" w:rsidP="008329CC">
      <w:pPr>
        <w:widowControl w:val="0"/>
        <w:tabs>
          <w:tab w:val="left" w:pos="2977"/>
        </w:tabs>
        <w:spacing w:before="120" w:after="120"/>
        <w:jc w:val="center"/>
        <w:rPr>
          <w:b/>
          <w:szCs w:val="24"/>
        </w:rPr>
      </w:pPr>
      <w:r w:rsidRPr="00E362FA">
        <w:rPr>
          <w:b/>
          <w:bCs/>
          <w:szCs w:val="24"/>
        </w:rPr>
        <w:t>Зачисленные на счет депо владельца организатора торгов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415294B5" w14:textId="77777777" w:rsidTr="00A32F46">
        <w:trPr>
          <w:tblHeader/>
        </w:trPr>
        <w:tc>
          <w:tcPr>
            <w:tcW w:w="2552" w:type="dxa"/>
          </w:tcPr>
          <w:p w14:paraId="42A06C5D"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1F6A051B"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384490FD" w14:textId="77777777" w:rsidTr="00A32F46">
        <w:tc>
          <w:tcPr>
            <w:tcW w:w="2552" w:type="dxa"/>
          </w:tcPr>
          <w:p w14:paraId="181FAA90"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11DF22BE" w14:textId="2297B620" w:rsidR="008329CC" w:rsidRPr="00E362FA" w:rsidRDefault="00A7708A" w:rsidP="00A7708A">
            <w:pPr>
              <w:widowControl w:val="0"/>
              <w:spacing w:before="120"/>
              <w:jc w:val="both"/>
              <w:rPr>
                <w:sz w:val="22"/>
                <w:szCs w:val="22"/>
              </w:rPr>
            </w:pPr>
            <w:r w:rsidRPr="00E362FA">
              <w:rPr>
                <w:bCs/>
                <w:sz w:val="22"/>
                <w:szCs w:val="22"/>
              </w:rPr>
              <w:t>Зачисленные на счет депо владельца организатора торгов ИЦБ</w:t>
            </w:r>
          </w:p>
        </w:tc>
      </w:tr>
      <w:tr w:rsidR="008329CC" w:rsidRPr="00E362FA" w14:paraId="21D3B87D" w14:textId="77777777" w:rsidTr="00A32F46">
        <w:tc>
          <w:tcPr>
            <w:tcW w:w="2552" w:type="dxa"/>
          </w:tcPr>
          <w:p w14:paraId="397B1C11"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42F09011" w14:textId="77777777" w:rsidR="008329CC" w:rsidRPr="00E362FA" w:rsidRDefault="008329CC" w:rsidP="00A32F46">
            <w:pPr>
              <w:widowControl w:val="0"/>
              <w:spacing w:before="120"/>
              <w:jc w:val="both"/>
              <w:rPr>
                <w:sz w:val="22"/>
                <w:szCs w:val="22"/>
              </w:rPr>
            </w:pPr>
            <w:r w:rsidRPr="00E362FA">
              <w:rPr>
                <w:sz w:val="22"/>
                <w:szCs w:val="22"/>
                <w:lang w:val="en-US"/>
              </w:rPr>
              <w:t>VU</w:t>
            </w:r>
            <w:r w:rsidRPr="00E362FA">
              <w:rPr>
                <w:sz w:val="22"/>
                <w:szCs w:val="22"/>
              </w:rPr>
              <w:t xml:space="preserve"> (1-2) + свободные (3-17 символы)</w:t>
            </w:r>
          </w:p>
        </w:tc>
      </w:tr>
      <w:tr w:rsidR="008329CC" w:rsidRPr="00E362FA" w14:paraId="07A54060" w14:textId="77777777" w:rsidTr="00A32F46">
        <w:tc>
          <w:tcPr>
            <w:tcW w:w="2552" w:type="dxa"/>
          </w:tcPr>
          <w:p w14:paraId="525964DB"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4A7F1068" w14:textId="2804F3CC" w:rsidR="008329CC" w:rsidRPr="00E362FA" w:rsidRDefault="008329CC" w:rsidP="00956C68">
            <w:pPr>
              <w:widowControl w:val="0"/>
              <w:spacing w:before="120"/>
              <w:jc w:val="both"/>
              <w:rPr>
                <w:sz w:val="22"/>
                <w:szCs w:val="22"/>
              </w:rPr>
            </w:pPr>
            <w:r w:rsidRPr="00E362FA">
              <w:rPr>
                <w:bCs/>
                <w:color w:val="000000"/>
                <w:spacing w:val="2"/>
                <w:position w:val="2"/>
                <w:sz w:val="22"/>
                <w:szCs w:val="22"/>
              </w:rPr>
              <w:t xml:space="preserve">Для обособленного учета прав на Иностранные ценные бумаги, которые предъявлены владельцами-резидентами для совершения </w:t>
            </w:r>
            <w:r w:rsidR="00EE5CCA" w:rsidRPr="00E362FA">
              <w:rPr>
                <w:bCs/>
                <w:color w:val="000000"/>
                <w:spacing w:val="2"/>
                <w:position w:val="2"/>
                <w:sz w:val="22"/>
                <w:szCs w:val="22"/>
              </w:rPr>
              <w:t>в соответствии с Указом № 844</w:t>
            </w:r>
            <w:r w:rsidR="00532B9B" w:rsidRPr="00E362FA">
              <w:rPr>
                <w:bCs/>
                <w:color w:val="000000"/>
                <w:spacing w:val="2"/>
                <w:position w:val="2"/>
                <w:sz w:val="22"/>
                <w:szCs w:val="22"/>
              </w:rPr>
              <w:t xml:space="preserve"> </w:t>
            </w:r>
            <w:r w:rsidRPr="00E362FA">
              <w:rPr>
                <w:bCs/>
                <w:color w:val="000000"/>
                <w:spacing w:val="2"/>
                <w:position w:val="2"/>
                <w:sz w:val="22"/>
                <w:szCs w:val="22"/>
              </w:rPr>
              <w:t xml:space="preserve">операций (Сделок), влекущих за собой переход прав на такие Иностранные ценные бумаги нерезидентам и осуществляемые за счет их денежных средств, </w:t>
            </w:r>
            <w:r w:rsidR="00532B9B" w:rsidRPr="00E362FA">
              <w:rPr>
                <w:bCs/>
                <w:color w:val="000000"/>
                <w:spacing w:val="2"/>
                <w:position w:val="2"/>
                <w:sz w:val="22"/>
                <w:szCs w:val="22"/>
              </w:rPr>
              <w:t>которые могут бы</w:t>
            </w:r>
            <w:r w:rsidR="005C7297" w:rsidRPr="00E362FA">
              <w:rPr>
                <w:bCs/>
                <w:color w:val="000000"/>
                <w:spacing w:val="2"/>
                <w:position w:val="2"/>
                <w:sz w:val="22"/>
                <w:szCs w:val="22"/>
              </w:rPr>
              <w:t xml:space="preserve">ть использованы для приобретения Иностранных ценных бумаг </w:t>
            </w:r>
            <w:r w:rsidRPr="00E362FA">
              <w:rPr>
                <w:bCs/>
                <w:color w:val="000000"/>
                <w:spacing w:val="2"/>
                <w:position w:val="2"/>
                <w:sz w:val="22"/>
                <w:szCs w:val="22"/>
              </w:rPr>
              <w:t xml:space="preserve">. </w:t>
            </w:r>
          </w:p>
        </w:tc>
      </w:tr>
      <w:tr w:rsidR="008329CC" w:rsidRPr="00E362FA" w14:paraId="1B23D3BC" w14:textId="77777777" w:rsidTr="00A32F46">
        <w:tc>
          <w:tcPr>
            <w:tcW w:w="2552" w:type="dxa"/>
          </w:tcPr>
          <w:p w14:paraId="69A34723"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37ED069F" w14:textId="77777777" w:rsidR="008329CC" w:rsidRPr="00E362FA" w:rsidRDefault="008329CC" w:rsidP="00A32F46">
            <w:pPr>
              <w:widowControl w:val="0"/>
              <w:spacing w:before="120"/>
              <w:jc w:val="both"/>
              <w:rPr>
                <w:sz w:val="22"/>
                <w:szCs w:val="22"/>
              </w:rPr>
            </w:pPr>
            <w:r w:rsidRPr="00E362FA">
              <w:rPr>
                <w:sz w:val="22"/>
                <w:szCs w:val="22"/>
              </w:rPr>
              <w:t>Счет депо владельца организатора торгов</w:t>
            </w:r>
          </w:p>
        </w:tc>
      </w:tr>
      <w:tr w:rsidR="008329CC" w:rsidRPr="00E362FA" w14:paraId="3F11F051" w14:textId="77777777" w:rsidTr="00A32F46">
        <w:tc>
          <w:tcPr>
            <w:tcW w:w="2552" w:type="dxa"/>
          </w:tcPr>
          <w:p w14:paraId="487EA232"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3D213C45" w14:textId="48D8ABD7" w:rsidR="008329CC" w:rsidRPr="00E362FA" w:rsidRDefault="008329CC" w:rsidP="00956C68">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5237CA1D" w14:textId="77777777" w:rsidTr="00A32F46">
        <w:tc>
          <w:tcPr>
            <w:tcW w:w="2552" w:type="dxa"/>
          </w:tcPr>
          <w:p w14:paraId="2E3D37AE"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7D8DE965" w14:textId="77777777" w:rsidR="008329CC" w:rsidRPr="00E362FA" w:rsidRDefault="008329CC" w:rsidP="00A32F46">
            <w:pPr>
              <w:widowControl w:val="0"/>
              <w:spacing w:before="120"/>
              <w:jc w:val="both"/>
              <w:rPr>
                <w:sz w:val="22"/>
                <w:szCs w:val="22"/>
              </w:rPr>
            </w:pPr>
            <w:r w:rsidRPr="00E362F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483FCA11" w14:textId="77777777" w:rsidR="008329CC" w:rsidRPr="00E362FA" w:rsidRDefault="008329CC" w:rsidP="00A32F46">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 владельца</w:t>
            </w:r>
          </w:p>
        </w:tc>
      </w:tr>
      <w:tr w:rsidR="008329CC" w:rsidRPr="00E362FA" w14:paraId="53CA622A" w14:textId="77777777" w:rsidTr="00A32F46">
        <w:tc>
          <w:tcPr>
            <w:tcW w:w="2552" w:type="dxa"/>
          </w:tcPr>
          <w:p w14:paraId="41518F81"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6D2C095A" w14:textId="6E5D8C18" w:rsidR="008329CC" w:rsidRPr="00E362FA" w:rsidRDefault="008329CC" w:rsidP="00A32F46">
            <w:pPr>
              <w:widowControl w:val="0"/>
              <w:spacing w:before="120"/>
              <w:jc w:val="both"/>
              <w:rPr>
                <w:sz w:val="22"/>
                <w:szCs w:val="22"/>
              </w:rPr>
            </w:pPr>
            <w:r w:rsidRPr="00E362FA">
              <w:rPr>
                <w:sz w:val="22"/>
                <w:szCs w:val="22"/>
              </w:rPr>
              <w:t xml:space="preserve">Переводы по Поручению организатора торгов и условному Поручению Депонента </w:t>
            </w:r>
            <w:r w:rsidR="00D84089" w:rsidRPr="00E362FA">
              <w:rPr>
                <w:sz w:val="22"/>
                <w:szCs w:val="22"/>
              </w:rPr>
              <w:t>с</w:t>
            </w:r>
            <w:r w:rsidRPr="00E362FA">
              <w:rPr>
                <w:sz w:val="22"/>
                <w:szCs w:val="22"/>
              </w:rPr>
              <w:t xml:space="preserve"> раздела «ИЦБ, предъявленные к сделкам в соответствии с Указом № 844» Счетов депо номинального держателя </w:t>
            </w:r>
            <w:r w:rsidR="00B87D6A" w:rsidRPr="00E362FA">
              <w:rPr>
                <w:sz w:val="22"/>
                <w:szCs w:val="22"/>
              </w:rPr>
              <w:t xml:space="preserve">или Счетов депо доверительного управляющего </w:t>
            </w:r>
            <w:r w:rsidRPr="00E362FA">
              <w:rPr>
                <w:sz w:val="22"/>
                <w:szCs w:val="22"/>
              </w:rPr>
              <w:t>на раздел «</w:t>
            </w:r>
            <w:r w:rsidR="00A7708A" w:rsidRPr="00E362FA">
              <w:rPr>
                <w:bCs/>
                <w:sz w:val="22"/>
                <w:szCs w:val="22"/>
              </w:rPr>
              <w:t>Зачисленные на счет депо владельца организатора торгов ИЦБ</w:t>
            </w:r>
            <w:r w:rsidRPr="00E362FA">
              <w:rPr>
                <w:sz w:val="22"/>
                <w:szCs w:val="22"/>
              </w:rPr>
              <w:t>» Счета депо владельца организатора торгов (код операции - 10).</w:t>
            </w:r>
          </w:p>
          <w:p w14:paraId="675445F0" w14:textId="77777777" w:rsidR="008329CC" w:rsidRPr="00E362FA" w:rsidRDefault="008329CC" w:rsidP="00A7708A">
            <w:pPr>
              <w:widowControl w:val="0"/>
              <w:spacing w:before="120"/>
              <w:jc w:val="both"/>
              <w:rPr>
                <w:sz w:val="22"/>
                <w:szCs w:val="22"/>
              </w:rPr>
            </w:pPr>
            <w:r w:rsidRPr="00E362FA">
              <w:rPr>
                <w:sz w:val="22"/>
                <w:szCs w:val="22"/>
              </w:rPr>
              <w:t xml:space="preserve">Переводы Иностранных ценных бумаг по Поручениям организатора торгов </w:t>
            </w:r>
            <w:r w:rsidR="00D84089" w:rsidRPr="00E362FA">
              <w:rPr>
                <w:sz w:val="22"/>
                <w:szCs w:val="22"/>
              </w:rPr>
              <w:t>с</w:t>
            </w:r>
            <w:r w:rsidRPr="00E362FA">
              <w:rPr>
                <w:sz w:val="22"/>
                <w:szCs w:val="22"/>
              </w:rPr>
              <w:t xml:space="preserve"> разделов «</w:t>
            </w:r>
            <w:r w:rsidR="00A7708A" w:rsidRPr="00E362FA">
              <w:rPr>
                <w:bCs/>
                <w:sz w:val="22"/>
                <w:szCs w:val="22"/>
              </w:rPr>
              <w:t>Зачисленные на счет депо владельца организатора торгов ИЦБ</w:t>
            </w:r>
            <w:r w:rsidRPr="00E362FA">
              <w:rPr>
                <w:sz w:val="22"/>
                <w:szCs w:val="22"/>
              </w:rPr>
              <w:t>» Счета депо владельца организатора торгов на разделы «Приобретенные нерезидентами ИЦБ» Счетов депо номинального держателя Депонентов, в депозитариях которых приобретенные нерезидентами Иностранные ценные бумаги будут учитываться на специальных транзитных счетах депо владельца, или на специальные транзитные Счета депо владельца Депонентов-нерезидентов в Депозитарии, без Поручения Депонентов, на Счета депо которых зачисляются Иностранные ценные бумаги (код операции - 10).</w:t>
            </w:r>
          </w:p>
          <w:p w14:paraId="4D6FC44B" w14:textId="791075BC" w:rsidR="005F1BBB" w:rsidRPr="00E362FA" w:rsidRDefault="005F1BBB" w:rsidP="005F1BBB">
            <w:pPr>
              <w:widowControl w:val="0"/>
              <w:spacing w:before="120"/>
              <w:jc w:val="both"/>
              <w:rPr>
                <w:sz w:val="22"/>
                <w:szCs w:val="22"/>
              </w:rPr>
            </w:pPr>
            <w:r w:rsidRPr="00E362FA">
              <w:rPr>
                <w:sz w:val="22"/>
                <w:szCs w:val="22"/>
              </w:rPr>
              <w:t>Переводы Иностранных ценных бумаг между разделами «</w:t>
            </w:r>
            <w:r w:rsidRPr="00E362FA">
              <w:rPr>
                <w:bCs/>
                <w:sz w:val="22"/>
                <w:szCs w:val="22"/>
              </w:rPr>
              <w:t>Зачисленные на счет депо владельца организатора торгов ИЦБ</w:t>
            </w:r>
            <w:r w:rsidRPr="00E362FA">
              <w:rPr>
                <w:sz w:val="22"/>
                <w:szCs w:val="22"/>
              </w:rPr>
              <w:t>» одного и того же Счета депо владельца по Поручению Депонента-организатора торгов (код операции – 20, если применимо).</w:t>
            </w:r>
          </w:p>
        </w:tc>
      </w:tr>
    </w:tbl>
    <w:p w14:paraId="1624B4D6" w14:textId="64842EFB" w:rsidR="008329CC" w:rsidRPr="00E362FA" w:rsidRDefault="00A7708A" w:rsidP="008329CC">
      <w:pPr>
        <w:widowControl w:val="0"/>
        <w:tabs>
          <w:tab w:val="left" w:pos="2977"/>
        </w:tabs>
        <w:spacing w:before="120" w:after="120"/>
        <w:jc w:val="center"/>
        <w:rPr>
          <w:b/>
          <w:szCs w:val="24"/>
        </w:rPr>
      </w:pPr>
      <w:r w:rsidRPr="00E362FA">
        <w:rPr>
          <w:b/>
          <w:bCs/>
          <w:szCs w:val="24"/>
        </w:rPr>
        <w:t>Зачисленные на счет депо владельца организатора торгов ИЦБ</w:t>
      </w:r>
      <w:r w:rsidR="008329CC" w:rsidRPr="00E362FA">
        <w:rPr>
          <w:b/>
          <w:szCs w:val="24"/>
        </w:rPr>
        <w:t>.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63F4934F" w14:textId="77777777" w:rsidTr="00A32F46">
        <w:trPr>
          <w:tblHeader/>
        </w:trPr>
        <w:tc>
          <w:tcPr>
            <w:tcW w:w="2552" w:type="dxa"/>
          </w:tcPr>
          <w:p w14:paraId="193A2579"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66BC617B"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06902C88" w14:textId="77777777" w:rsidTr="00A32F46">
        <w:tc>
          <w:tcPr>
            <w:tcW w:w="2552" w:type="dxa"/>
          </w:tcPr>
          <w:p w14:paraId="38C41F8E"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56FB6CF7" w14:textId="7AC066A4" w:rsidR="008329CC" w:rsidRPr="00E362FA" w:rsidRDefault="00A7708A" w:rsidP="00A7708A">
            <w:pPr>
              <w:widowControl w:val="0"/>
              <w:spacing w:before="120"/>
              <w:jc w:val="both"/>
              <w:rPr>
                <w:sz w:val="22"/>
                <w:szCs w:val="22"/>
              </w:rPr>
            </w:pPr>
            <w:r w:rsidRPr="00E362FA">
              <w:rPr>
                <w:bCs/>
                <w:sz w:val="22"/>
                <w:szCs w:val="22"/>
              </w:rPr>
              <w:t>Зачисленные на счет депо владельца организатора торгов ИЦБ</w:t>
            </w:r>
            <w:r w:rsidR="008329CC" w:rsidRPr="00E362FA">
              <w:rPr>
                <w:sz w:val="22"/>
                <w:szCs w:val="22"/>
              </w:rPr>
              <w:t>. Инд. счет</w:t>
            </w:r>
          </w:p>
        </w:tc>
      </w:tr>
      <w:tr w:rsidR="008329CC" w:rsidRPr="00E362FA" w14:paraId="38B90EC1" w14:textId="77777777" w:rsidTr="00A32F46">
        <w:tc>
          <w:tcPr>
            <w:tcW w:w="2552" w:type="dxa"/>
          </w:tcPr>
          <w:p w14:paraId="640906FD"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495E10D8" w14:textId="77777777" w:rsidR="008329CC" w:rsidRPr="00E362FA" w:rsidRDefault="008329CC" w:rsidP="00A32F46">
            <w:pPr>
              <w:widowControl w:val="0"/>
              <w:spacing w:before="120"/>
              <w:jc w:val="both"/>
              <w:rPr>
                <w:sz w:val="22"/>
                <w:szCs w:val="22"/>
              </w:rPr>
            </w:pPr>
            <w:r w:rsidRPr="00E362FA">
              <w:rPr>
                <w:sz w:val="22"/>
                <w:szCs w:val="22"/>
                <w:lang w:val="en-US"/>
              </w:rPr>
              <w:t>U</w:t>
            </w:r>
            <w:r w:rsidRPr="00E362FA">
              <w:rPr>
                <w:sz w:val="22"/>
                <w:szCs w:val="22"/>
              </w:rPr>
              <w:t>1 (1-2) + свободные (3-17 символы)</w:t>
            </w:r>
          </w:p>
        </w:tc>
      </w:tr>
      <w:tr w:rsidR="008329CC" w:rsidRPr="00E362FA" w14:paraId="29080E95" w14:textId="77777777" w:rsidTr="00A32F46">
        <w:tc>
          <w:tcPr>
            <w:tcW w:w="2552" w:type="dxa"/>
          </w:tcPr>
          <w:p w14:paraId="2E77C540"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43D6F880" w14:textId="5C869100" w:rsidR="008329CC" w:rsidRPr="00E362FA" w:rsidRDefault="008329CC" w:rsidP="00616CD3">
            <w:pPr>
              <w:widowControl w:val="0"/>
              <w:spacing w:before="120"/>
              <w:jc w:val="both"/>
              <w:rPr>
                <w:sz w:val="22"/>
                <w:szCs w:val="22"/>
              </w:rPr>
            </w:pPr>
            <w:r w:rsidRPr="00E362FA">
              <w:rPr>
                <w:bCs/>
                <w:color w:val="000000"/>
                <w:spacing w:val="2"/>
                <w:position w:val="2"/>
                <w:sz w:val="22"/>
                <w:szCs w:val="22"/>
              </w:rPr>
              <w:t xml:space="preserve">Для обособленного учета прав на Иностранные ценные бумаги, которые учитываются </w:t>
            </w:r>
            <w:r w:rsidR="00956C68" w:rsidRPr="00E362FA">
              <w:rPr>
                <w:bCs/>
                <w:color w:val="000000"/>
                <w:spacing w:val="2"/>
                <w:position w:val="2"/>
                <w:sz w:val="22"/>
                <w:szCs w:val="22"/>
              </w:rPr>
              <w:t>на</w:t>
            </w:r>
            <w:r w:rsidRPr="00E362FA">
              <w:rPr>
                <w:bCs/>
                <w:color w:val="000000"/>
                <w:spacing w:val="2"/>
                <w:position w:val="2"/>
                <w:sz w:val="22"/>
                <w:szCs w:val="22"/>
              </w:rPr>
              <w:t xml:space="preserve"> Счетах Депозитария в Euroclear Bank S.A./N.V. (Бельгия), открытых для учета ценных бумаг конкретного Депонента и предъявлены владельцами-резидентами для совершения </w:t>
            </w:r>
            <w:r w:rsidR="00EE5CCA" w:rsidRPr="00E362FA">
              <w:rPr>
                <w:bCs/>
                <w:color w:val="000000"/>
                <w:spacing w:val="2"/>
                <w:position w:val="2"/>
                <w:sz w:val="22"/>
                <w:szCs w:val="22"/>
              </w:rPr>
              <w:t>в соответствии с Указом № 844</w:t>
            </w:r>
            <w:r w:rsidR="00616CD3" w:rsidRPr="00E362FA">
              <w:rPr>
                <w:bCs/>
                <w:color w:val="000000"/>
                <w:spacing w:val="2"/>
                <w:position w:val="2"/>
                <w:sz w:val="22"/>
                <w:szCs w:val="22"/>
              </w:rPr>
              <w:t xml:space="preserve"> </w:t>
            </w:r>
            <w:r w:rsidRPr="00E362FA">
              <w:rPr>
                <w:bCs/>
                <w:color w:val="000000"/>
                <w:spacing w:val="2"/>
                <w:position w:val="2"/>
                <w:sz w:val="22"/>
                <w:szCs w:val="22"/>
              </w:rPr>
              <w:t xml:space="preserve">операций (Сделок), влекущих за собой переход права на такие Иностранные ценные бумаги нерезидентам и осуществляемые за счет их денежных средств, </w:t>
            </w:r>
            <w:r w:rsidR="005C7297" w:rsidRPr="00E362FA">
              <w:rPr>
                <w:bCs/>
                <w:color w:val="000000"/>
                <w:spacing w:val="2"/>
                <w:position w:val="2"/>
                <w:sz w:val="22"/>
                <w:szCs w:val="22"/>
              </w:rPr>
              <w:t>которые могут быть использованы для приобретения Иностранных ценных бумаг</w:t>
            </w:r>
            <w:r w:rsidRPr="00E362FA">
              <w:rPr>
                <w:bCs/>
                <w:color w:val="000000"/>
                <w:spacing w:val="2"/>
                <w:position w:val="2"/>
                <w:sz w:val="22"/>
                <w:szCs w:val="22"/>
              </w:rPr>
              <w:t>.</w:t>
            </w:r>
          </w:p>
        </w:tc>
      </w:tr>
      <w:tr w:rsidR="008329CC" w:rsidRPr="00E362FA" w14:paraId="2AA8953F" w14:textId="77777777" w:rsidTr="00A32F46">
        <w:tc>
          <w:tcPr>
            <w:tcW w:w="2552" w:type="dxa"/>
          </w:tcPr>
          <w:p w14:paraId="352439EE"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49CF2418" w14:textId="77777777" w:rsidR="008329CC" w:rsidRPr="00E362FA" w:rsidRDefault="008329CC" w:rsidP="00A32F46">
            <w:pPr>
              <w:widowControl w:val="0"/>
              <w:spacing w:before="120"/>
              <w:jc w:val="both"/>
              <w:rPr>
                <w:sz w:val="22"/>
                <w:szCs w:val="22"/>
              </w:rPr>
            </w:pPr>
            <w:r w:rsidRPr="00E362FA">
              <w:rPr>
                <w:sz w:val="22"/>
                <w:szCs w:val="22"/>
              </w:rPr>
              <w:t>Счет депо владельца организатора торгов</w:t>
            </w:r>
          </w:p>
        </w:tc>
      </w:tr>
      <w:tr w:rsidR="008329CC" w:rsidRPr="00E362FA" w14:paraId="76E1FC22" w14:textId="77777777" w:rsidTr="00A32F46">
        <w:tc>
          <w:tcPr>
            <w:tcW w:w="2552" w:type="dxa"/>
          </w:tcPr>
          <w:p w14:paraId="20725447"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D17D8B8" w14:textId="06CA0099" w:rsidR="008329CC" w:rsidRPr="00E362FA" w:rsidRDefault="008329CC" w:rsidP="00E539B0">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701026F4" w14:textId="77777777" w:rsidTr="00A32F46">
        <w:tc>
          <w:tcPr>
            <w:tcW w:w="2552" w:type="dxa"/>
          </w:tcPr>
          <w:p w14:paraId="569296C4"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50AEC521" w14:textId="77777777" w:rsidR="008329CC" w:rsidRPr="00E362FA" w:rsidRDefault="008329CC" w:rsidP="00A32F46">
            <w:pPr>
              <w:widowControl w:val="0"/>
              <w:spacing w:before="120"/>
              <w:jc w:val="both"/>
              <w:rPr>
                <w:sz w:val="22"/>
                <w:szCs w:val="22"/>
              </w:rPr>
            </w:pPr>
            <w:r w:rsidRPr="00E362F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5BCD5A5A" w14:textId="307317F8" w:rsidR="008329CC" w:rsidRPr="00E362FA" w:rsidRDefault="008329CC" w:rsidP="00A32F46">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w:t>
            </w:r>
            <w:r w:rsidR="00DA2CEA" w:rsidRPr="00E362FA">
              <w:rPr>
                <w:sz w:val="22"/>
                <w:szCs w:val="22"/>
              </w:rPr>
              <w:t>.</w:t>
            </w:r>
          </w:p>
        </w:tc>
      </w:tr>
      <w:tr w:rsidR="008329CC" w:rsidRPr="00E362FA" w14:paraId="4AC493DA" w14:textId="77777777" w:rsidTr="00A32F46">
        <w:tc>
          <w:tcPr>
            <w:tcW w:w="2552" w:type="dxa"/>
          </w:tcPr>
          <w:p w14:paraId="36B34CF0"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3D1AA099" w14:textId="331CEB9E" w:rsidR="008329CC" w:rsidRPr="00E362FA" w:rsidRDefault="008329CC" w:rsidP="00A32F46">
            <w:pPr>
              <w:widowControl w:val="0"/>
              <w:spacing w:before="120"/>
              <w:jc w:val="both"/>
              <w:rPr>
                <w:sz w:val="22"/>
                <w:szCs w:val="22"/>
              </w:rPr>
            </w:pPr>
            <w:r w:rsidRPr="00E362FA">
              <w:rPr>
                <w:sz w:val="22"/>
                <w:szCs w:val="22"/>
              </w:rPr>
              <w:t xml:space="preserve">Переводы по Поручениям организатора торгов и условному Поручению Депонента </w:t>
            </w:r>
            <w:r w:rsidR="00D84089" w:rsidRPr="00E362FA">
              <w:rPr>
                <w:sz w:val="22"/>
                <w:szCs w:val="22"/>
              </w:rPr>
              <w:t>с</w:t>
            </w:r>
            <w:r w:rsidRPr="00E362FA">
              <w:rPr>
                <w:sz w:val="22"/>
                <w:szCs w:val="22"/>
              </w:rPr>
              <w:t xml:space="preserve"> раздела «ИЦБ, предъявленные к сделкам в соответствии с Указом № 844. Инд.счет» Счетов депо номинального держателя на раздел «</w:t>
            </w:r>
            <w:r w:rsidR="00A7708A" w:rsidRPr="00E362FA">
              <w:rPr>
                <w:bCs/>
                <w:sz w:val="22"/>
                <w:szCs w:val="22"/>
              </w:rPr>
              <w:t>Зачисленные на счет депо владельца организатора торгов ИЦБ</w:t>
            </w:r>
            <w:r w:rsidRPr="00E362FA">
              <w:rPr>
                <w:sz w:val="22"/>
                <w:szCs w:val="22"/>
              </w:rPr>
              <w:t>. Инд. счет» Счета депо владельца организатора торгов (код операции - 10).</w:t>
            </w:r>
          </w:p>
          <w:p w14:paraId="6A93AAE9" w14:textId="77777777" w:rsidR="008329CC" w:rsidRPr="00E362FA" w:rsidRDefault="008329CC" w:rsidP="00A7708A">
            <w:pPr>
              <w:widowControl w:val="0"/>
              <w:spacing w:before="120"/>
              <w:jc w:val="both"/>
              <w:rPr>
                <w:sz w:val="22"/>
                <w:szCs w:val="22"/>
              </w:rPr>
            </w:pPr>
            <w:r w:rsidRPr="00E362FA">
              <w:rPr>
                <w:sz w:val="22"/>
                <w:szCs w:val="22"/>
              </w:rPr>
              <w:t xml:space="preserve">Переводы по Поручению организатора торгов </w:t>
            </w:r>
            <w:r w:rsidR="00D84089" w:rsidRPr="00E362FA">
              <w:rPr>
                <w:sz w:val="22"/>
                <w:szCs w:val="22"/>
              </w:rPr>
              <w:t>с</w:t>
            </w:r>
            <w:r w:rsidRPr="00E362FA">
              <w:rPr>
                <w:sz w:val="22"/>
                <w:szCs w:val="22"/>
              </w:rPr>
              <w:t xml:space="preserve"> раздела «</w:t>
            </w:r>
            <w:r w:rsidR="00A7708A" w:rsidRPr="00E362FA">
              <w:rPr>
                <w:bCs/>
                <w:sz w:val="22"/>
                <w:szCs w:val="22"/>
              </w:rPr>
              <w:t>Зачисленные на счет депо владельца организатора торгов ИЦБ</w:t>
            </w:r>
            <w:r w:rsidRPr="00E362FA">
              <w:rPr>
                <w:sz w:val="22"/>
                <w:szCs w:val="22"/>
              </w:rPr>
              <w:t>. Инд.счет» Счета депо владельца организатора торгов на раздел «Приобретенные нерезидентами ИЦБ. Инд. счет» Счетов депо номинального держателя Депонентов, в депозитариях которых будут учитываться приобретенные нерезидентом Иностранные ценные бумаги на специальном транзитном счете депо владельца, или на специальные транзитные Счета депо владельца Депонентов-нерезидентов в Депозитарии, без Поручений Депонентов, на Счета депо которых зачисляются Иностранные ценные бумаги (код операции - 10).</w:t>
            </w:r>
          </w:p>
          <w:p w14:paraId="418FF55C" w14:textId="6FC6AA3D" w:rsidR="005C7EA9" w:rsidRPr="00E362FA" w:rsidRDefault="005C7EA9" w:rsidP="005C7EA9">
            <w:pPr>
              <w:widowControl w:val="0"/>
              <w:spacing w:before="120"/>
              <w:jc w:val="both"/>
              <w:rPr>
                <w:sz w:val="22"/>
                <w:szCs w:val="22"/>
              </w:rPr>
            </w:pPr>
            <w:r w:rsidRPr="00E362FA">
              <w:rPr>
                <w:sz w:val="22"/>
                <w:szCs w:val="22"/>
              </w:rPr>
              <w:t>Переводы Иностранных ценных бумаг между разделами «</w:t>
            </w:r>
            <w:r w:rsidRPr="00E362FA">
              <w:rPr>
                <w:bCs/>
                <w:sz w:val="22"/>
                <w:szCs w:val="22"/>
              </w:rPr>
              <w:t>Зачисленные на счет депо владельца организатора торгов ИЦБ</w:t>
            </w:r>
            <w:r w:rsidRPr="00E362FA">
              <w:rPr>
                <w:sz w:val="22"/>
                <w:szCs w:val="22"/>
              </w:rPr>
              <w:t>. Инд. счет» одного и того же Счета депо владельца организатора торгов по Поручению организатора торгов (код операции – 20, если применимо).</w:t>
            </w:r>
          </w:p>
        </w:tc>
      </w:tr>
    </w:tbl>
    <w:p w14:paraId="7268EC55" w14:textId="77777777" w:rsidR="008329CC" w:rsidRPr="00E362FA" w:rsidRDefault="008329CC" w:rsidP="008329CC">
      <w:pPr>
        <w:widowControl w:val="0"/>
        <w:tabs>
          <w:tab w:val="left" w:pos="2977"/>
        </w:tabs>
        <w:spacing w:before="120" w:after="120"/>
        <w:jc w:val="center"/>
        <w:rPr>
          <w:b/>
          <w:szCs w:val="24"/>
        </w:rPr>
      </w:pPr>
      <w:r w:rsidRPr="00E362FA">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0F42E055" w14:textId="77777777" w:rsidTr="00A32F46">
        <w:trPr>
          <w:tblHeader/>
        </w:trPr>
        <w:tc>
          <w:tcPr>
            <w:tcW w:w="2552" w:type="dxa"/>
          </w:tcPr>
          <w:p w14:paraId="3E3F666D"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21492CA8"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5E1B147B" w14:textId="77777777" w:rsidTr="00A32F46">
        <w:tc>
          <w:tcPr>
            <w:tcW w:w="2552" w:type="dxa"/>
          </w:tcPr>
          <w:p w14:paraId="13A4D24E"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3524C15E" w14:textId="77777777" w:rsidR="008329CC" w:rsidRPr="00E362FA" w:rsidRDefault="008329CC" w:rsidP="00A32F46">
            <w:pPr>
              <w:widowControl w:val="0"/>
              <w:spacing w:before="120"/>
              <w:jc w:val="both"/>
              <w:rPr>
                <w:sz w:val="22"/>
                <w:szCs w:val="22"/>
              </w:rPr>
            </w:pPr>
            <w:r w:rsidRPr="00E362FA">
              <w:rPr>
                <w:sz w:val="22"/>
                <w:szCs w:val="22"/>
              </w:rPr>
              <w:t>Приобретенные нерезидентами ИЦБ</w:t>
            </w:r>
          </w:p>
        </w:tc>
      </w:tr>
      <w:tr w:rsidR="008329CC" w:rsidRPr="00E362FA" w14:paraId="293078D2" w14:textId="77777777" w:rsidTr="00A32F46">
        <w:tc>
          <w:tcPr>
            <w:tcW w:w="2552" w:type="dxa"/>
          </w:tcPr>
          <w:p w14:paraId="4FED8AA6"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66ECE595" w14:textId="77777777" w:rsidR="008329CC" w:rsidRPr="00E362FA" w:rsidRDefault="008329CC" w:rsidP="00A32F46">
            <w:pPr>
              <w:widowControl w:val="0"/>
              <w:spacing w:before="120"/>
              <w:jc w:val="both"/>
              <w:rPr>
                <w:sz w:val="22"/>
                <w:szCs w:val="22"/>
              </w:rPr>
            </w:pPr>
            <w:r w:rsidRPr="00E362FA">
              <w:rPr>
                <w:sz w:val="22"/>
                <w:szCs w:val="22"/>
                <w:lang w:val="en-US"/>
              </w:rPr>
              <w:t>V</w:t>
            </w:r>
            <w:r w:rsidRPr="00E362FA">
              <w:rPr>
                <w:sz w:val="22"/>
                <w:szCs w:val="22"/>
              </w:rPr>
              <w:t>Х (1-2) + свободные (3-17 символы)</w:t>
            </w:r>
          </w:p>
        </w:tc>
      </w:tr>
      <w:tr w:rsidR="008329CC" w:rsidRPr="00E362FA" w14:paraId="4690EC66" w14:textId="77777777" w:rsidTr="00A32F46">
        <w:tc>
          <w:tcPr>
            <w:tcW w:w="2552" w:type="dxa"/>
          </w:tcPr>
          <w:p w14:paraId="4397D526"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32D8E9DF" w14:textId="1EB1C11B" w:rsidR="008329CC" w:rsidRPr="00E362FA" w:rsidRDefault="008329CC" w:rsidP="00A32F46">
            <w:pPr>
              <w:widowControl w:val="0"/>
              <w:spacing w:before="120"/>
              <w:jc w:val="both"/>
              <w:rPr>
                <w:sz w:val="22"/>
                <w:szCs w:val="22"/>
              </w:rPr>
            </w:pPr>
            <w:r w:rsidRPr="00E362FA">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E362FA" w14:paraId="5484C3C0" w14:textId="77777777" w:rsidTr="00A32F46">
        <w:tc>
          <w:tcPr>
            <w:tcW w:w="2552" w:type="dxa"/>
          </w:tcPr>
          <w:p w14:paraId="40C9DD78"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1B422B53" w14:textId="77777777" w:rsidR="008329CC" w:rsidRPr="00E362FA" w:rsidRDefault="008329CC" w:rsidP="00A32F46">
            <w:pPr>
              <w:widowControl w:val="0"/>
              <w:spacing w:before="120"/>
              <w:jc w:val="both"/>
              <w:rPr>
                <w:sz w:val="22"/>
                <w:szCs w:val="22"/>
              </w:rPr>
            </w:pPr>
            <w:r w:rsidRPr="00E362FA">
              <w:rPr>
                <w:sz w:val="22"/>
                <w:szCs w:val="22"/>
              </w:rPr>
              <w:t>Счета депо номинального держателя, специальные транзитные Счета депо владельца</w:t>
            </w:r>
          </w:p>
        </w:tc>
      </w:tr>
      <w:tr w:rsidR="008329CC" w:rsidRPr="00E362FA" w14:paraId="5CFE83C9" w14:textId="77777777" w:rsidTr="00A32F46">
        <w:tc>
          <w:tcPr>
            <w:tcW w:w="2552" w:type="dxa"/>
          </w:tcPr>
          <w:p w14:paraId="04568A39"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07016EA6" w14:textId="3CD35734" w:rsidR="008329CC" w:rsidRPr="00E362FA" w:rsidRDefault="008329CC" w:rsidP="0033250B">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404EF576" w14:textId="77777777" w:rsidTr="00A32F46">
        <w:tc>
          <w:tcPr>
            <w:tcW w:w="2552" w:type="dxa"/>
          </w:tcPr>
          <w:p w14:paraId="2B1299AD"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2D4413AC" w14:textId="77777777" w:rsidR="00414E30" w:rsidRPr="00E362FA" w:rsidRDefault="008329CC" w:rsidP="00A32F46">
            <w:pPr>
              <w:widowControl w:val="0"/>
              <w:spacing w:before="120"/>
              <w:jc w:val="both"/>
              <w:rPr>
                <w:sz w:val="22"/>
                <w:szCs w:val="22"/>
              </w:rPr>
            </w:pPr>
            <w:r w:rsidRPr="00E362F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E362FA" w:rsidRDefault="0033250B" w:rsidP="00A32F46">
            <w:pPr>
              <w:widowControl w:val="0"/>
              <w:spacing w:before="120"/>
              <w:jc w:val="both"/>
              <w:rPr>
                <w:sz w:val="22"/>
                <w:szCs w:val="22"/>
              </w:rPr>
            </w:pPr>
            <w:r w:rsidRPr="00E362FA">
              <w:rPr>
                <w:sz w:val="22"/>
                <w:szCs w:val="22"/>
              </w:rPr>
              <w:t>Д</w:t>
            </w:r>
            <w:r w:rsidR="00414E30" w:rsidRPr="00E362FA">
              <w:rPr>
                <w:sz w:val="22"/>
                <w:szCs w:val="22"/>
              </w:rPr>
              <w:t xml:space="preserve">ля перевода приобретенных </w:t>
            </w:r>
            <w:r w:rsidR="001973AD" w:rsidRPr="00E362FA">
              <w:rPr>
                <w:sz w:val="22"/>
                <w:szCs w:val="22"/>
              </w:rPr>
              <w:t xml:space="preserve">нерезидентами в соответствии с Указом № 844 </w:t>
            </w:r>
            <w:r w:rsidR="00414E30" w:rsidRPr="00E362FA">
              <w:rPr>
                <w:sz w:val="22"/>
                <w:szCs w:val="22"/>
              </w:rPr>
              <w:t>Иностранных ценных бумаг по Поручению органи</w:t>
            </w:r>
            <w:r w:rsidR="009259AD" w:rsidRPr="00E362FA">
              <w:rPr>
                <w:sz w:val="22"/>
                <w:szCs w:val="22"/>
              </w:rPr>
              <w:t xml:space="preserve">затора торгов </w:t>
            </w:r>
            <w:r w:rsidR="00414E30" w:rsidRPr="00E362FA">
              <w:rPr>
                <w:sz w:val="22"/>
                <w:szCs w:val="22"/>
              </w:rPr>
              <w:t>Д</w:t>
            </w:r>
            <w:r w:rsidRPr="00E362FA">
              <w:rPr>
                <w:sz w:val="22"/>
                <w:szCs w:val="22"/>
              </w:rPr>
              <w:t xml:space="preserve">епонент должен открыть раздел на своем Счете депо номинального держателя до </w:t>
            </w:r>
            <w:r w:rsidR="001C5688" w:rsidRPr="00E362FA">
              <w:rPr>
                <w:sz w:val="22"/>
                <w:szCs w:val="22"/>
              </w:rPr>
              <w:t>направления</w:t>
            </w:r>
            <w:r w:rsidR="00414E30" w:rsidRPr="00E362FA">
              <w:rPr>
                <w:sz w:val="22"/>
                <w:szCs w:val="22"/>
              </w:rPr>
              <w:t xml:space="preserve"> </w:t>
            </w:r>
            <w:r w:rsidR="001C5688" w:rsidRPr="00E362FA">
              <w:rPr>
                <w:sz w:val="22"/>
                <w:szCs w:val="22"/>
              </w:rPr>
              <w:t xml:space="preserve">организатором торгов </w:t>
            </w:r>
            <w:r w:rsidR="009259AD" w:rsidRPr="00E362FA">
              <w:rPr>
                <w:sz w:val="22"/>
                <w:szCs w:val="22"/>
              </w:rPr>
              <w:t>указанного Поручения</w:t>
            </w:r>
            <w:r w:rsidR="001C5688" w:rsidRPr="00E362FA">
              <w:rPr>
                <w:sz w:val="22"/>
                <w:szCs w:val="22"/>
              </w:rPr>
              <w:t xml:space="preserve"> в Депозитарий, предоставив в Депозитарий Поручение на открытие раздела по форме </w:t>
            </w:r>
            <w:r w:rsidR="001C5688" w:rsidRPr="00E362FA">
              <w:rPr>
                <w:sz w:val="22"/>
                <w:szCs w:val="22"/>
                <w:lang w:val="en-US"/>
              </w:rPr>
              <w:t>AF</w:t>
            </w:r>
            <w:r w:rsidR="001C5688" w:rsidRPr="00E362FA">
              <w:rPr>
                <w:sz w:val="22"/>
                <w:szCs w:val="22"/>
              </w:rPr>
              <w:t>090 (код операции</w:t>
            </w:r>
            <w:r w:rsidR="001973AD" w:rsidRPr="00E362FA">
              <w:rPr>
                <w:sz w:val="22"/>
                <w:szCs w:val="22"/>
              </w:rPr>
              <w:t xml:space="preserve"> </w:t>
            </w:r>
            <w:r w:rsidR="001C5688" w:rsidRPr="00E362FA">
              <w:rPr>
                <w:sz w:val="22"/>
                <w:szCs w:val="22"/>
              </w:rPr>
              <w:t>- 90).</w:t>
            </w:r>
          </w:p>
          <w:p w14:paraId="6AC91C48" w14:textId="77777777" w:rsidR="008329CC" w:rsidRPr="00E362FA" w:rsidRDefault="008329CC" w:rsidP="00A32F46">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 номинального держателя</w:t>
            </w:r>
          </w:p>
        </w:tc>
      </w:tr>
      <w:tr w:rsidR="008329CC" w:rsidRPr="00E362FA" w14:paraId="6CED1848" w14:textId="77777777" w:rsidTr="00A32F46">
        <w:tc>
          <w:tcPr>
            <w:tcW w:w="2552" w:type="dxa"/>
          </w:tcPr>
          <w:p w14:paraId="302B7AB9"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0F0FD04B" w14:textId="3BE324A8" w:rsidR="008329CC" w:rsidRPr="00E362FA" w:rsidRDefault="008329CC" w:rsidP="00A32F46">
            <w:pPr>
              <w:widowControl w:val="0"/>
              <w:spacing w:before="120"/>
              <w:jc w:val="both"/>
              <w:rPr>
                <w:sz w:val="22"/>
                <w:szCs w:val="22"/>
              </w:rPr>
            </w:pPr>
            <w:r w:rsidRPr="00E362FA">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Счетов депо номинального держателя или специальных транзитных Счетов депо владельца в Депозитарии </w:t>
            </w:r>
            <w:r w:rsidR="00D84089" w:rsidRPr="00E362FA">
              <w:rPr>
                <w:sz w:val="22"/>
                <w:szCs w:val="22"/>
              </w:rPr>
              <w:t>с</w:t>
            </w:r>
            <w:r w:rsidRPr="00E362FA">
              <w:rPr>
                <w:sz w:val="22"/>
                <w:szCs w:val="22"/>
              </w:rPr>
              <w:t xml:space="preserve"> раздела «</w:t>
            </w:r>
            <w:r w:rsidR="00A7708A" w:rsidRPr="00E362FA">
              <w:rPr>
                <w:bCs/>
                <w:sz w:val="22"/>
                <w:szCs w:val="22"/>
              </w:rPr>
              <w:t>Зачисленные на счет депо владельца организатора торгов ИЦБ</w:t>
            </w:r>
            <w:r w:rsidRPr="00E362FA">
              <w:rPr>
                <w:sz w:val="22"/>
                <w:szCs w:val="22"/>
              </w:rPr>
              <w:t>» Счета депо владельца организатора торгов по Поручению организатора торгов (код операции – 10) без Поручения Депонента Счета депо, на который должны быть зачислены Иностранные ценные бумаги.</w:t>
            </w:r>
          </w:p>
          <w:p w14:paraId="6CB692DA" w14:textId="77777777" w:rsidR="008329CC" w:rsidRPr="00E362FA" w:rsidRDefault="008329CC" w:rsidP="00A32F46">
            <w:pPr>
              <w:widowControl w:val="0"/>
              <w:spacing w:before="120"/>
              <w:jc w:val="both"/>
              <w:rPr>
                <w:sz w:val="22"/>
                <w:szCs w:val="22"/>
              </w:rPr>
            </w:pPr>
            <w:r w:rsidRPr="00E362FA">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E362FA" w:rsidRDefault="008329CC" w:rsidP="00A32F46">
            <w:pPr>
              <w:widowControl w:val="0"/>
              <w:spacing w:before="120"/>
              <w:jc w:val="both"/>
              <w:rPr>
                <w:sz w:val="22"/>
                <w:szCs w:val="22"/>
              </w:rPr>
            </w:pPr>
            <w:r w:rsidRPr="00E362FA">
              <w:rPr>
                <w:sz w:val="22"/>
                <w:szCs w:val="22"/>
              </w:rPr>
              <w:t xml:space="preserve">Переводы Иностранных ценных бумаг </w:t>
            </w:r>
            <w:r w:rsidR="00D84089" w:rsidRPr="00E362FA">
              <w:rPr>
                <w:sz w:val="22"/>
                <w:szCs w:val="22"/>
              </w:rPr>
              <w:t>с</w:t>
            </w:r>
            <w:r w:rsidRPr="00E362FA">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7DE04123" w:rsidR="00D165A0" w:rsidRPr="00E362FA" w:rsidRDefault="00D165A0" w:rsidP="00A32F46">
            <w:pPr>
              <w:widowControl w:val="0"/>
              <w:spacing w:before="120"/>
              <w:jc w:val="both"/>
              <w:rPr>
                <w:sz w:val="22"/>
                <w:szCs w:val="22"/>
              </w:rPr>
            </w:pPr>
            <w:r w:rsidRPr="00E362FA">
              <w:rPr>
                <w:sz w:val="22"/>
                <w:szCs w:val="22"/>
              </w:rPr>
              <w:t>Списание и/или зачисление Иностранных ценных бумаг при проведении Корпоративных действий, в том числе при погашении.</w:t>
            </w:r>
          </w:p>
          <w:p w14:paraId="04209E9C" w14:textId="77777777" w:rsidR="008329CC" w:rsidRPr="00E362FA" w:rsidRDefault="008329CC" w:rsidP="00A32F46">
            <w:pPr>
              <w:widowControl w:val="0"/>
              <w:spacing w:before="120"/>
              <w:jc w:val="both"/>
              <w:rPr>
                <w:sz w:val="22"/>
                <w:szCs w:val="22"/>
              </w:rPr>
            </w:pPr>
            <w:r w:rsidRPr="00E362FA">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E362FA" w:rsidRDefault="00D165A0" w:rsidP="00D165A0">
            <w:pPr>
              <w:widowControl w:val="0"/>
              <w:spacing w:before="120"/>
              <w:jc w:val="both"/>
              <w:rPr>
                <w:sz w:val="22"/>
                <w:szCs w:val="22"/>
              </w:rPr>
            </w:pPr>
            <w:r w:rsidRPr="00E362FA">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E362FA" w:rsidRDefault="008329CC" w:rsidP="008329CC">
      <w:pPr>
        <w:widowControl w:val="0"/>
        <w:tabs>
          <w:tab w:val="left" w:pos="2977"/>
        </w:tabs>
        <w:spacing w:before="120" w:after="120"/>
        <w:jc w:val="center"/>
        <w:rPr>
          <w:b/>
          <w:szCs w:val="24"/>
        </w:rPr>
      </w:pPr>
      <w:r w:rsidRPr="00E362FA">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362FA" w14:paraId="7739B4DC" w14:textId="77777777" w:rsidTr="00A32F46">
        <w:trPr>
          <w:tblHeader/>
        </w:trPr>
        <w:tc>
          <w:tcPr>
            <w:tcW w:w="2552" w:type="dxa"/>
          </w:tcPr>
          <w:p w14:paraId="70423BB5" w14:textId="77777777" w:rsidR="008329CC" w:rsidRPr="00E362FA" w:rsidRDefault="008329CC" w:rsidP="00A32F46">
            <w:pPr>
              <w:widowControl w:val="0"/>
              <w:spacing w:before="120"/>
              <w:jc w:val="both"/>
              <w:rPr>
                <w:b/>
                <w:sz w:val="22"/>
                <w:szCs w:val="22"/>
              </w:rPr>
            </w:pPr>
            <w:r w:rsidRPr="00E362FA">
              <w:rPr>
                <w:b/>
                <w:sz w:val="22"/>
                <w:szCs w:val="22"/>
              </w:rPr>
              <w:t>Параметры типа раздела</w:t>
            </w:r>
          </w:p>
        </w:tc>
        <w:tc>
          <w:tcPr>
            <w:tcW w:w="7087" w:type="dxa"/>
          </w:tcPr>
          <w:p w14:paraId="37F96F90" w14:textId="77777777" w:rsidR="008329CC" w:rsidRPr="00E362FA" w:rsidRDefault="008329CC" w:rsidP="00A32F46">
            <w:pPr>
              <w:widowControl w:val="0"/>
              <w:spacing w:before="120"/>
              <w:jc w:val="both"/>
              <w:rPr>
                <w:b/>
                <w:sz w:val="22"/>
                <w:szCs w:val="22"/>
              </w:rPr>
            </w:pPr>
            <w:r w:rsidRPr="00E362FA">
              <w:rPr>
                <w:b/>
                <w:sz w:val="22"/>
                <w:szCs w:val="22"/>
              </w:rPr>
              <w:t>Описание параметров</w:t>
            </w:r>
          </w:p>
        </w:tc>
      </w:tr>
      <w:tr w:rsidR="008329CC" w:rsidRPr="00E362FA" w14:paraId="337BD7ED" w14:textId="77777777" w:rsidTr="00A32F46">
        <w:tc>
          <w:tcPr>
            <w:tcW w:w="2552" w:type="dxa"/>
          </w:tcPr>
          <w:p w14:paraId="7BDC5C0C" w14:textId="77777777" w:rsidR="008329CC" w:rsidRPr="00E362FA" w:rsidRDefault="008329CC" w:rsidP="00A32F46">
            <w:pPr>
              <w:widowControl w:val="0"/>
              <w:spacing w:before="120"/>
              <w:jc w:val="both"/>
              <w:rPr>
                <w:sz w:val="22"/>
                <w:szCs w:val="22"/>
              </w:rPr>
            </w:pPr>
            <w:r w:rsidRPr="00E362FA">
              <w:rPr>
                <w:sz w:val="22"/>
                <w:szCs w:val="22"/>
              </w:rPr>
              <w:t>Наименование типа раздела</w:t>
            </w:r>
          </w:p>
        </w:tc>
        <w:tc>
          <w:tcPr>
            <w:tcW w:w="7087" w:type="dxa"/>
          </w:tcPr>
          <w:p w14:paraId="4FC42993" w14:textId="77777777" w:rsidR="008329CC" w:rsidRPr="00E362FA" w:rsidRDefault="008329CC" w:rsidP="00A32F46">
            <w:pPr>
              <w:widowControl w:val="0"/>
              <w:spacing w:before="120"/>
              <w:jc w:val="both"/>
              <w:rPr>
                <w:sz w:val="22"/>
                <w:szCs w:val="22"/>
              </w:rPr>
            </w:pPr>
            <w:r w:rsidRPr="00E362FA">
              <w:rPr>
                <w:sz w:val="22"/>
                <w:szCs w:val="22"/>
              </w:rPr>
              <w:t>Приобретенные нерезидентами ИЦБ. Инд. счет</w:t>
            </w:r>
          </w:p>
        </w:tc>
      </w:tr>
      <w:tr w:rsidR="008329CC" w:rsidRPr="00E362FA" w14:paraId="61EC7AAA" w14:textId="77777777" w:rsidTr="00A32F46">
        <w:tc>
          <w:tcPr>
            <w:tcW w:w="2552" w:type="dxa"/>
          </w:tcPr>
          <w:p w14:paraId="31176BAD" w14:textId="77777777" w:rsidR="008329CC" w:rsidRPr="00E362FA" w:rsidRDefault="008329CC" w:rsidP="00A32F46">
            <w:pPr>
              <w:widowControl w:val="0"/>
              <w:spacing w:before="120"/>
              <w:jc w:val="both"/>
              <w:rPr>
                <w:sz w:val="22"/>
                <w:szCs w:val="22"/>
              </w:rPr>
            </w:pPr>
            <w:r w:rsidRPr="00E362FA">
              <w:rPr>
                <w:sz w:val="22"/>
                <w:szCs w:val="22"/>
              </w:rPr>
              <w:t>Код раздела (17 символов)</w:t>
            </w:r>
          </w:p>
        </w:tc>
        <w:tc>
          <w:tcPr>
            <w:tcW w:w="7087" w:type="dxa"/>
          </w:tcPr>
          <w:p w14:paraId="6A8A97BF" w14:textId="77777777" w:rsidR="008329CC" w:rsidRPr="00E362FA" w:rsidRDefault="008329CC" w:rsidP="00A32F46">
            <w:pPr>
              <w:widowControl w:val="0"/>
              <w:spacing w:before="120"/>
              <w:jc w:val="both"/>
              <w:rPr>
                <w:sz w:val="22"/>
                <w:szCs w:val="22"/>
              </w:rPr>
            </w:pPr>
            <w:r w:rsidRPr="00E362FA">
              <w:rPr>
                <w:sz w:val="22"/>
                <w:szCs w:val="22"/>
              </w:rPr>
              <w:t>Х1 (1-2) + свободные (3-17 символы)</w:t>
            </w:r>
          </w:p>
        </w:tc>
      </w:tr>
      <w:tr w:rsidR="008329CC" w:rsidRPr="00E362FA" w14:paraId="2152E8C1" w14:textId="77777777" w:rsidTr="00A32F46">
        <w:tc>
          <w:tcPr>
            <w:tcW w:w="2552" w:type="dxa"/>
          </w:tcPr>
          <w:p w14:paraId="482AA466" w14:textId="77777777" w:rsidR="008329CC" w:rsidRPr="00E362FA" w:rsidRDefault="008329CC" w:rsidP="00A32F46">
            <w:pPr>
              <w:widowControl w:val="0"/>
              <w:spacing w:before="120"/>
              <w:jc w:val="both"/>
              <w:rPr>
                <w:sz w:val="22"/>
                <w:szCs w:val="22"/>
              </w:rPr>
            </w:pPr>
            <w:r w:rsidRPr="00E362FA">
              <w:rPr>
                <w:sz w:val="22"/>
                <w:szCs w:val="22"/>
              </w:rPr>
              <w:t>Назначение раздела</w:t>
            </w:r>
          </w:p>
        </w:tc>
        <w:tc>
          <w:tcPr>
            <w:tcW w:w="7087" w:type="dxa"/>
          </w:tcPr>
          <w:p w14:paraId="26F1B253" w14:textId="77777777" w:rsidR="008329CC" w:rsidRPr="00E362FA" w:rsidRDefault="008329CC" w:rsidP="00A32F46">
            <w:pPr>
              <w:widowControl w:val="0"/>
              <w:spacing w:before="120"/>
              <w:jc w:val="both"/>
              <w:rPr>
                <w:sz w:val="22"/>
                <w:szCs w:val="22"/>
              </w:rPr>
            </w:pPr>
            <w:r w:rsidRPr="00E362FA">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E362FA" w14:paraId="5F0D7125" w14:textId="77777777" w:rsidTr="00A32F46">
        <w:tc>
          <w:tcPr>
            <w:tcW w:w="2552" w:type="dxa"/>
          </w:tcPr>
          <w:p w14:paraId="04B7FC59" w14:textId="77777777" w:rsidR="008329CC" w:rsidRPr="00E362FA" w:rsidRDefault="008329CC" w:rsidP="00A32F46">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215899B5" w14:textId="77777777" w:rsidR="008329CC" w:rsidRPr="00E362FA" w:rsidRDefault="008329CC" w:rsidP="00A32F46">
            <w:pPr>
              <w:widowControl w:val="0"/>
              <w:spacing w:before="120"/>
              <w:jc w:val="both"/>
              <w:rPr>
                <w:sz w:val="22"/>
                <w:szCs w:val="22"/>
              </w:rPr>
            </w:pPr>
            <w:r w:rsidRPr="00E362FA">
              <w:rPr>
                <w:sz w:val="22"/>
                <w:szCs w:val="22"/>
              </w:rPr>
              <w:t>Счета депо номинального держателя, специальные транзитные Счета депо владельца</w:t>
            </w:r>
          </w:p>
        </w:tc>
      </w:tr>
      <w:tr w:rsidR="008329CC" w:rsidRPr="00E362FA" w14:paraId="5FF8A4E1" w14:textId="77777777" w:rsidTr="00A32F46">
        <w:tc>
          <w:tcPr>
            <w:tcW w:w="2552" w:type="dxa"/>
          </w:tcPr>
          <w:p w14:paraId="21BA81B8" w14:textId="77777777" w:rsidR="008329CC" w:rsidRPr="00E362FA" w:rsidRDefault="008329CC" w:rsidP="00A32F46">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0B0F2B31" w14:textId="19281019" w:rsidR="008329CC" w:rsidRPr="00E362FA" w:rsidRDefault="008329CC" w:rsidP="009064E2">
            <w:pPr>
              <w:widowControl w:val="0"/>
              <w:spacing w:before="120"/>
              <w:jc w:val="both"/>
              <w:rPr>
                <w:sz w:val="22"/>
                <w:szCs w:val="22"/>
              </w:rPr>
            </w:pPr>
            <w:r w:rsidRPr="00E362FA">
              <w:rPr>
                <w:bCs/>
                <w:sz w:val="22"/>
                <w:szCs w:val="22"/>
              </w:rPr>
              <w:t>Иностранные ценные бумаги, перечень которых размещен на сайте организатора торгов в сети Интернет</w:t>
            </w:r>
          </w:p>
        </w:tc>
      </w:tr>
      <w:tr w:rsidR="008329CC" w:rsidRPr="00E362FA" w14:paraId="3DFD5118" w14:textId="77777777" w:rsidTr="00A32F46">
        <w:tc>
          <w:tcPr>
            <w:tcW w:w="2552" w:type="dxa"/>
          </w:tcPr>
          <w:p w14:paraId="60DA40C6" w14:textId="77777777" w:rsidR="008329CC" w:rsidRPr="00E362FA" w:rsidRDefault="008329CC" w:rsidP="00A32F46">
            <w:pPr>
              <w:widowControl w:val="0"/>
              <w:spacing w:before="120"/>
              <w:jc w:val="both"/>
              <w:rPr>
                <w:sz w:val="22"/>
                <w:szCs w:val="22"/>
              </w:rPr>
            </w:pPr>
            <w:r w:rsidRPr="00E362FA">
              <w:rPr>
                <w:sz w:val="22"/>
                <w:szCs w:val="22"/>
              </w:rPr>
              <w:t>Условия открытия раздела</w:t>
            </w:r>
          </w:p>
        </w:tc>
        <w:tc>
          <w:tcPr>
            <w:tcW w:w="7087" w:type="dxa"/>
          </w:tcPr>
          <w:p w14:paraId="2FF3E17E" w14:textId="2614BE1C" w:rsidR="008329CC" w:rsidRPr="00E362FA" w:rsidRDefault="008329CC" w:rsidP="00A32F46">
            <w:pPr>
              <w:widowControl w:val="0"/>
              <w:spacing w:before="120"/>
              <w:jc w:val="both"/>
              <w:rPr>
                <w:sz w:val="22"/>
                <w:szCs w:val="22"/>
              </w:rPr>
            </w:pPr>
            <w:r w:rsidRPr="00E362F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E362FA" w:rsidRDefault="005C7EA9" w:rsidP="00A32F46">
            <w:pPr>
              <w:widowControl w:val="0"/>
              <w:spacing w:before="120"/>
              <w:jc w:val="both"/>
              <w:rPr>
                <w:sz w:val="22"/>
                <w:szCs w:val="22"/>
              </w:rPr>
            </w:pPr>
            <w:r w:rsidRPr="00E362FA">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E362FA">
              <w:rPr>
                <w:sz w:val="22"/>
                <w:szCs w:val="22"/>
                <w:lang w:val="en-US"/>
              </w:rPr>
              <w:t>AF</w:t>
            </w:r>
            <w:r w:rsidRPr="00E362FA">
              <w:rPr>
                <w:sz w:val="22"/>
                <w:szCs w:val="22"/>
              </w:rPr>
              <w:t>090 (код операции - 90).</w:t>
            </w:r>
          </w:p>
          <w:p w14:paraId="3A1E7863" w14:textId="77777777" w:rsidR="008329CC" w:rsidRPr="00E362FA" w:rsidRDefault="008329CC" w:rsidP="00A32F46">
            <w:pPr>
              <w:widowControl w:val="0"/>
              <w:spacing w:before="120"/>
              <w:jc w:val="both"/>
              <w:rPr>
                <w:sz w:val="22"/>
                <w:szCs w:val="22"/>
              </w:rPr>
            </w:pPr>
            <w:r w:rsidRPr="00E362FA">
              <w:rPr>
                <w:sz w:val="22"/>
                <w:szCs w:val="22"/>
              </w:rPr>
              <w:t>Допускается открытие множества разделов данного типа на одном Счете депо</w:t>
            </w:r>
          </w:p>
        </w:tc>
      </w:tr>
      <w:tr w:rsidR="008329CC" w:rsidRPr="00E362FA" w14:paraId="1B6BF6D1" w14:textId="77777777" w:rsidTr="00A32F46">
        <w:tc>
          <w:tcPr>
            <w:tcW w:w="2552" w:type="dxa"/>
          </w:tcPr>
          <w:p w14:paraId="3A1CEB79" w14:textId="77777777" w:rsidR="008329CC" w:rsidRPr="00E362FA" w:rsidRDefault="008329CC" w:rsidP="00A32F46">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02824E10" w14:textId="50ADEA59" w:rsidR="008329CC" w:rsidRPr="00E362FA" w:rsidRDefault="008329CC" w:rsidP="00A32F46">
            <w:pPr>
              <w:widowControl w:val="0"/>
              <w:spacing w:before="120"/>
              <w:jc w:val="both"/>
              <w:rPr>
                <w:sz w:val="22"/>
                <w:szCs w:val="22"/>
              </w:rPr>
            </w:pPr>
            <w:r w:rsidRPr="00E362FA">
              <w:rPr>
                <w:sz w:val="22"/>
                <w:szCs w:val="22"/>
              </w:rPr>
              <w:t xml:space="preserve">Переводы приобретенных нерезидентами по итогам торгов в соответствии с Указом № 844 Иностранных ценных бумаг на раздел «Приобретенные нерезидентами ИЦБ. Инд. счет» Счетов депо номинального держателя или Специальных транзитных Счетов депо владельца в Депозитарии </w:t>
            </w:r>
            <w:r w:rsidR="00D84089" w:rsidRPr="00E362FA">
              <w:rPr>
                <w:sz w:val="22"/>
                <w:szCs w:val="22"/>
              </w:rPr>
              <w:t>с</w:t>
            </w:r>
            <w:r w:rsidRPr="00E362FA">
              <w:rPr>
                <w:sz w:val="22"/>
                <w:szCs w:val="22"/>
              </w:rPr>
              <w:t xml:space="preserve"> раздела «</w:t>
            </w:r>
            <w:r w:rsidR="00A7708A" w:rsidRPr="00E362FA">
              <w:rPr>
                <w:bCs/>
                <w:sz w:val="22"/>
                <w:szCs w:val="22"/>
              </w:rPr>
              <w:t>Зачисленные на счет депо владельца организатора торгов ИЦБ</w:t>
            </w:r>
            <w:r w:rsidRPr="00E362FA">
              <w:rPr>
                <w:sz w:val="22"/>
                <w:szCs w:val="22"/>
              </w:rPr>
              <w:t>. Инд. счет» Счета депо владельца организатора торгов по Поручению организатора торгов (код операции – 10)</w:t>
            </w:r>
            <w:r w:rsidR="00962BBD" w:rsidRPr="00E362FA">
              <w:rPr>
                <w:sz w:val="22"/>
                <w:szCs w:val="22"/>
              </w:rPr>
              <w:t>,</w:t>
            </w:r>
            <w:r w:rsidRPr="00E362FA">
              <w:rPr>
                <w:sz w:val="22"/>
                <w:szCs w:val="22"/>
              </w:rPr>
              <w:t xml:space="preserve"> без Поручения Депонента Счета депо, на который должны быть зачислены Иностранные ценные бумаги.</w:t>
            </w:r>
          </w:p>
          <w:p w14:paraId="5BF96BC4" w14:textId="77777777" w:rsidR="008329CC" w:rsidRPr="00E362FA" w:rsidRDefault="008329CC" w:rsidP="00A32F46">
            <w:pPr>
              <w:widowControl w:val="0"/>
              <w:spacing w:before="120"/>
              <w:jc w:val="both"/>
              <w:rPr>
                <w:sz w:val="22"/>
                <w:szCs w:val="22"/>
              </w:rPr>
            </w:pPr>
            <w:r w:rsidRPr="00E362FA">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E362FA" w:rsidRDefault="008329CC" w:rsidP="00A32F46">
            <w:pPr>
              <w:widowControl w:val="0"/>
              <w:spacing w:before="120"/>
              <w:jc w:val="both"/>
              <w:rPr>
                <w:sz w:val="22"/>
                <w:szCs w:val="22"/>
              </w:rPr>
            </w:pPr>
            <w:r w:rsidRPr="00E362FA">
              <w:rPr>
                <w:sz w:val="22"/>
                <w:szCs w:val="22"/>
              </w:rPr>
              <w:t xml:space="preserve">Переводы Иностранных ценных бумаг </w:t>
            </w:r>
            <w:r w:rsidR="00D84089" w:rsidRPr="00E362FA">
              <w:rPr>
                <w:sz w:val="22"/>
                <w:szCs w:val="22"/>
              </w:rPr>
              <w:t>с</w:t>
            </w:r>
            <w:r w:rsidRPr="00E362FA">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4B53A636" w:rsidR="00D165A0" w:rsidRPr="00E362FA" w:rsidRDefault="00D165A0" w:rsidP="00A32F46">
            <w:pPr>
              <w:widowControl w:val="0"/>
              <w:spacing w:before="120"/>
              <w:jc w:val="both"/>
              <w:rPr>
                <w:sz w:val="22"/>
                <w:szCs w:val="22"/>
              </w:rPr>
            </w:pPr>
            <w:r w:rsidRPr="00E362FA">
              <w:rPr>
                <w:sz w:val="22"/>
                <w:szCs w:val="22"/>
              </w:rPr>
              <w:t>Списание и/или зачисление Иностранных ценных бумаг при проведении Корпоративных действий, в том числе при погашении.</w:t>
            </w:r>
          </w:p>
          <w:p w14:paraId="02218095" w14:textId="77777777" w:rsidR="008329CC" w:rsidRPr="00E362FA" w:rsidRDefault="008329CC" w:rsidP="00A32F46">
            <w:pPr>
              <w:widowControl w:val="0"/>
              <w:spacing w:before="120"/>
              <w:jc w:val="both"/>
              <w:rPr>
                <w:sz w:val="22"/>
                <w:szCs w:val="22"/>
              </w:rPr>
            </w:pPr>
            <w:r w:rsidRPr="00E362FA">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E362FA" w:rsidRDefault="00D165A0" w:rsidP="00A32F46">
            <w:pPr>
              <w:widowControl w:val="0"/>
              <w:spacing w:before="120"/>
              <w:jc w:val="both"/>
              <w:rPr>
                <w:sz w:val="22"/>
                <w:szCs w:val="22"/>
              </w:rPr>
            </w:pPr>
            <w:r w:rsidRPr="00E362FA">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E362FA" w:rsidRDefault="00160D28" w:rsidP="00132669">
      <w:pPr>
        <w:widowControl w:val="0"/>
        <w:spacing w:before="120" w:after="120"/>
        <w:jc w:val="center"/>
        <w:rPr>
          <w:b/>
          <w:szCs w:val="24"/>
        </w:rPr>
      </w:pPr>
      <w:r w:rsidRPr="00E362FA">
        <w:rPr>
          <w:b/>
          <w:szCs w:val="24"/>
        </w:rPr>
        <w:t>Учет еврооблигаций</w:t>
      </w:r>
      <w:r w:rsidR="00FE0EBD" w:rsidRPr="00E362FA">
        <w:rPr>
          <w:b/>
          <w:szCs w:val="24"/>
        </w:rPr>
        <w:t>.</w:t>
      </w:r>
      <w:r w:rsidRPr="00E362FA">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E362FA" w14:paraId="52C9CF77" w14:textId="77777777" w:rsidTr="00160D28">
        <w:trPr>
          <w:tblHeader/>
        </w:trPr>
        <w:tc>
          <w:tcPr>
            <w:tcW w:w="2552" w:type="dxa"/>
          </w:tcPr>
          <w:p w14:paraId="177AC08E" w14:textId="77777777" w:rsidR="00160D28" w:rsidRPr="00E362FA" w:rsidRDefault="00160D28" w:rsidP="00160D28">
            <w:pPr>
              <w:widowControl w:val="0"/>
              <w:spacing w:before="120"/>
              <w:jc w:val="both"/>
              <w:rPr>
                <w:b/>
                <w:sz w:val="22"/>
                <w:szCs w:val="22"/>
              </w:rPr>
            </w:pPr>
            <w:r w:rsidRPr="00E362FA">
              <w:rPr>
                <w:b/>
                <w:sz w:val="22"/>
                <w:szCs w:val="22"/>
              </w:rPr>
              <w:t>Параметры типа раздела</w:t>
            </w:r>
          </w:p>
        </w:tc>
        <w:tc>
          <w:tcPr>
            <w:tcW w:w="7087" w:type="dxa"/>
          </w:tcPr>
          <w:p w14:paraId="5B39C866" w14:textId="77777777" w:rsidR="00160D28" w:rsidRPr="00E362FA" w:rsidRDefault="00160D28" w:rsidP="00160D28">
            <w:pPr>
              <w:widowControl w:val="0"/>
              <w:spacing w:before="120"/>
              <w:jc w:val="both"/>
              <w:rPr>
                <w:b/>
                <w:sz w:val="22"/>
                <w:szCs w:val="22"/>
              </w:rPr>
            </w:pPr>
            <w:r w:rsidRPr="00E362FA">
              <w:rPr>
                <w:b/>
                <w:sz w:val="22"/>
                <w:szCs w:val="22"/>
              </w:rPr>
              <w:t>Описание параметров</w:t>
            </w:r>
          </w:p>
        </w:tc>
      </w:tr>
      <w:tr w:rsidR="00160D28" w:rsidRPr="00E362FA" w14:paraId="5A8F3671" w14:textId="77777777" w:rsidTr="00160D28">
        <w:tc>
          <w:tcPr>
            <w:tcW w:w="2552" w:type="dxa"/>
          </w:tcPr>
          <w:p w14:paraId="2328DCFA" w14:textId="77777777" w:rsidR="00160D28" w:rsidRPr="00E362FA" w:rsidRDefault="00160D28" w:rsidP="00160D28">
            <w:pPr>
              <w:widowControl w:val="0"/>
              <w:spacing w:before="120"/>
              <w:jc w:val="both"/>
              <w:rPr>
                <w:sz w:val="22"/>
                <w:szCs w:val="22"/>
              </w:rPr>
            </w:pPr>
            <w:r w:rsidRPr="00E362FA">
              <w:rPr>
                <w:sz w:val="22"/>
                <w:szCs w:val="22"/>
              </w:rPr>
              <w:t>Наименование типа раздела</w:t>
            </w:r>
          </w:p>
        </w:tc>
        <w:tc>
          <w:tcPr>
            <w:tcW w:w="7087" w:type="dxa"/>
          </w:tcPr>
          <w:p w14:paraId="71B22701" w14:textId="62746F74" w:rsidR="00160D28" w:rsidRPr="00E362FA" w:rsidRDefault="00160D28" w:rsidP="00FE0EBD">
            <w:pPr>
              <w:widowControl w:val="0"/>
              <w:spacing w:before="120"/>
              <w:jc w:val="both"/>
              <w:rPr>
                <w:sz w:val="22"/>
                <w:szCs w:val="22"/>
              </w:rPr>
            </w:pPr>
            <w:r w:rsidRPr="00E362FA">
              <w:rPr>
                <w:sz w:val="22"/>
                <w:szCs w:val="22"/>
              </w:rPr>
              <w:t>Учет еврооблигаций</w:t>
            </w:r>
            <w:r w:rsidR="00FE0EBD" w:rsidRPr="00E362FA">
              <w:rPr>
                <w:sz w:val="22"/>
                <w:szCs w:val="22"/>
              </w:rPr>
              <w:t>.</w:t>
            </w:r>
            <w:r w:rsidRPr="00E362FA">
              <w:rPr>
                <w:sz w:val="22"/>
                <w:szCs w:val="22"/>
              </w:rPr>
              <w:t xml:space="preserve"> Беларусь</w:t>
            </w:r>
          </w:p>
        </w:tc>
      </w:tr>
      <w:tr w:rsidR="00160D28" w:rsidRPr="00E362FA" w14:paraId="5D931BEB" w14:textId="77777777" w:rsidTr="00160D28">
        <w:tc>
          <w:tcPr>
            <w:tcW w:w="2552" w:type="dxa"/>
          </w:tcPr>
          <w:p w14:paraId="4328683D" w14:textId="77777777" w:rsidR="00160D28" w:rsidRPr="00E362FA" w:rsidRDefault="00160D28" w:rsidP="00160D28">
            <w:pPr>
              <w:widowControl w:val="0"/>
              <w:spacing w:before="120"/>
              <w:jc w:val="both"/>
              <w:rPr>
                <w:sz w:val="22"/>
                <w:szCs w:val="22"/>
              </w:rPr>
            </w:pPr>
            <w:r w:rsidRPr="00E362FA">
              <w:rPr>
                <w:sz w:val="22"/>
                <w:szCs w:val="22"/>
              </w:rPr>
              <w:t>Код раздела (17 символов)</w:t>
            </w:r>
          </w:p>
        </w:tc>
        <w:tc>
          <w:tcPr>
            <w:tcW w:w="7087" w:type="dxa"/>
          </w:tcPr>
          <w:p w14:paraId="0033C82D" w14:textId="7EE6BEDE" w:rsidR="00160D28" w:rsidRPr="00E362FA" w:rsidRDefault="00160D28" w:rsidP="00160D28">
            <w:pPr>
              <w:widowControl w:val="0"/>
              <w:spacing w:before="120"/>
              <w:jc w:val="both"/>
              <w:rPr>
                <w:sz w:val="22"/>
                <w:szCs w:val="22"/>
              </w:rPr>
            </w:pPr>
            <w:r w:rsidRPr="00E362FA">
              <w:rPr>
                <w:sz w:val="22"/>
                <w:szCs w:val="22"/>
              </w:rPr>
              <w:t>62 (1-2) + свободные (3-17 символы)</w:t>
            </w:r>
          </w:p>
        </w:tc>
      </w:tr>
      <w:tr w:rsidR="00160D28" w:rsidRPr="00E362FA" w14:paraId="21A341A5" w14:textId="77777777" w:rsidTr="00160D28">
        <w:tc>
          <w:tcPr>
            <w:tcW w:w="2552" w:type="dxa"/>
          </w:tcPr>
          <w:p w14:paraId="6FA301B4" w14:textId="77777777" w:rsidR="00160D28" w:rsidRPr="00E362FA" w:rsidRDefault="00160D28" w:rsidP="00160D28">
            <w:pPr>
              <w:widowControl w:val="0"/>
              <w:spacing w:before="120"/>
              <w:jc w:val="both"/>
              <w:rPr>
                <w:sz w:val="22"/>
                <w:szCs w:val="22"/>
              </w:rPr>
            </w:pPr>
            <w:r w:rsidRPr="00E362FA">
              <w:rPr>
                <w:sz w:val="22"/>
                <w:szCs w:val="22"/>
              </w:rPr>
              <w:t>Назначение раздела</w:t>
            </w:r>
          </w:p>
        </w:tc>
        <w:tc>
          <w:tcPr>
            <w:tcW w:w="7087" w:type="dxa"/>
          </w:tcPr>
          <w:p w14:paraId="5B853DDE" w14:textId="0ACEB100" w:rsidR="00160D28" w:rsidRPr="00E362FA" w:rsidRDefault="00160D28" w:rsidP="00AD15DE">
            <w:pPr>
              <w:widowControl w:val="0"/>
              <w:spacing w:before="120"/>
              <w:jc w:val="both"/>
              <w:rPr>
                <w:sz w:val="22"/>
                <w:szCs w:val="22"/>
              </w:rPr>
            </w:pPr>
            <w:r w:rsidRPr="00E362FA">
              <w:rPr>
                <w:bCs/>
                <w:color w:val="000000"/>
                <w:spacing w:val="2"/>
                <w:position w:val="2"/>
                <w:sz w:val="22"/>
                <w:szCs w:val="22"/>
              </w:rPr>
              <w:t xml:space="preserve">Для учета прав на </w:t>
            </w:r>
            <w:r w:rsidR="00292B61" w:rsidRPr="00E362FA">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E362FA">
              <w:rPr>
                <w:bCs/>
                <w:color w:val="000000"/>
                <w:spacing w:val="2"/>
                <w:position w:val="2"/>
                <w:sz w:val="22"/>
                <w:szCs w:val="22"/>
              </w:rPr>
              <w:t xml:space="preserve"> </w:t>
            </w:r>
            <w:r w:rsidR="00292B61" w:rsidRPr="00E362FA">
              <w:rPr>
                <w:bCs/>
                <w:color w:val="000000"/>
                <w:spacing w:val="2"/>
                <w:position w:val="2"/>
                <w:sz w:val="22"/>
                <w:szCs w:val="22"/>
              </w:rPr>
              <w:t>директоров Банка России от</w:t>
            </w:r>
            <w:r w:rsidR="0056694F" w:rsidRPr="00E362FA">
              <w:rPr>
                <w:bCs/>
                <w:color w:val="000000"/>
                <w:spacing w:val="2"/>
                <w:position w:val="2"/>
                <w:sz w:val="22"/>
                <w:szCs w:val="22"/>
              </w:rPr>
              <w:t xml:space="preserve"> </w:t>
            </w:r>
            <w:r w:rsidR="00292B61" w:rsidRPr="00E362FA">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E362FA">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E362FA">
              <w:rPr>
                <w:bCs/>
                <w:color w:val="000000"/>
                <w:spacing w:val="2"/>
                <w:position w:val="2"/>
                <w:sz w:val="22"/>
                <w:szCs w:val="22"/>
              </w:rPr>
              <w:t>.</w:t>
            </w:r>
          </w:p>
        </w:tc>
      </w:tr>
      <w:tr w:rsidR="00160D28" w:rsidRPr="00E362FA" w14:paraId="2983581E" w14:textId="77777777" w:rsidTr="00160D28">
        <w:tc>
          <w:tcPr>
            <w:tcW w:w="2552" w:type="dxa"/>
          </w:tcPr>
          <w:p w14:paraId="0F1A222C" w14:textId="77777777" w:rsidR="00160D28" w:rsidRPr="00E362FA" w:rsidRDefault="00160D28" w:rsidP="00160D28">
            <w:pPr>
              <w:widowControl w:val="0"/>
              <w:spacing w:before="120"/>
              <w:jc w:val="both"/>
              <w:rPr>
                <w:sz w:val="22"/>
                <w:szCs w:val="22"/>
              </w:rPr>
            </w:pPr>
            <w:r w:rsidRPr="00E362FA">
              <w:rPr>
                <w:sz w:val="22"/>
                <w:szCs w:val="22"/>
              </w:rPr>
              <w:t>Счета, на которых может быть открыт раздел</w:t>
            </w:r>
          </w:p>
        </w:tc>
        <w:tc>
          <w:tcPr>
            <w:tcW w:w="7087" w:type="dxa"/>
          </w:tcPr>
          <w:p w14:paraId="54FDD93A" w14:textId="6CE2CE28" w:rsidR="00160D28" w:rsidRPr="00E362FA" w:rsidRDefault="00160D28" w:rsidP="008578DA">
            <w:pPr>
              <w:widowControl w:val="0"/>
              <w:spacing w:before="120"/>
              <w:jc w:val="both"/>
              <w:rPr>
                <w:sz w:val="22"/>
                <w:szCs w:val="22"/>
              </w:rPr>
            </w:pPr>
            <w:r w:rsidRPr="00E362FA">
              <w:rPr>
                <w:sz w:val="22"/>
                <w:szCs w:val="22"/>
              </w:rPr>
              <w:t>Счета депо номинального держателя</w:t>
            </w:r>
            <w:r w:rsidR="00A04CE0" w:rsidRPr="00E362FA">
              <w:rPr>
                <w:sz w:val="22"/>
                <w:szCs w:val="22"/>
              </w:rPr>
              <w:t xml:space="preserve"> ограниченного назначения</w:t>
            </w:r>
            <w:r w:rsidR="00AD15DE" w:rsidRPr="00E362FA">
              <w:rPr>
                <w:sz w:val="22"/>
                <w:szCs w:val="22"/>
              </w:rPr>
              <w:t>, счет хранения погашенных ценных бумаг</w:t>
            </w:r>
          </w:p>
        </w:tc>
      </w:tr>
      <w:tr w:rsidR="00160D28" w:rsidRPr="00E362FA" w14:paraId="7874DC8B" w14:textId="77777777" w:rsidTr="00160D28">
        <w:tc>
          <w:tcPr>
            <w:tcW w:w="2552" w:type="dxa"/>
          </w:tcPr>
          <w:p w14:paraId="2ED84CC5" w14:textId="77777777" w:rsidR="00160D28" w:rsidRPr="00E362FA" w:rsidRDefault="00160D28" w:rsidP="00160D28">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6AB68E10" w14:textId="3668FD1B" w:rsidR="00160D28" w:rsidRPr="00E362FA" w:rsidRDefault="005A3442" w:rsidP="00AD15DE">
            <w:pPr>
              <w:widowControl w:val="0"/>
              <w:spacing w:before="120"/>
              <w:jc w:val="both"/>
              <w:rPr>
                <w:sz w:val="22"/>
                <w:szCs w:val="22"/>
              </w:rPr>
            </w:pPr>
            <w:r w:rsidRPr="00E362FA">
              <w:rPr>
                <w:bCs/>
                <w:sz w:val="22"/>
                <w:szCs w:val="22"/>
              </w:rPr>
              <w:t>е</w:t>
            </w:r>
            <w:r w:rsidR="0061188A" w:rsidRPr="00E362FA">
              <w:rPr>
                <w:bCs/>
                <w:sz w:val="22"/>
                <w:szCs w:val="22"/>
              </w:rPr>
              <w:t>врооблигации Республики Беларусь</w:t>
            </w:r>
            <w:r w:rsidR="00AD15DE" w:rsidRPr="00E362FA">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E362FA" w14:paraId="13777243" w14:textId="77777777" w:rsidTr="00160D28">
        <w:tc>
          <w:tcPr>
            <w:tcW w:w="2552" w:type="dxa"/>
          </w:tcPr>
          <w:p w14:paraId="363DAD71" w14:textId="77777777" w:rsidR="00160D28" w:rsidRPr="00E362FA" w:rsidRDefault="00160D28" w:rsidP="00160D28">
            <w:pPr>
              <w:widowControl w:val="0"/>
              <w:spacing w:before="120"/>
              <w:jc w:val="both"/>
              <w:rPr>
                <w:sz w:val="22"/>
                <w:szCs w:val="22"/>
              </w:rPr>
            </w:pPr>
            <w:r w:rsidRPr="00E362FA">
              <w:rPr>
                <w:sz w:val="22"/>
                <w:szCs w:val="22"/>
              </w:rPr>
              <w:t>Условия открытия раздела</w:t>
            </w:r>
          </w:p>
        </w:tc>
        <w:tc>
          <w:tcPr>
            <w:tcW w:w="7087" w:type="dxa"/>
          </w:tcPr>
          <w:p w14:paraId="7733A615" w14:textId="320F55CE" w:rsidR="00160D28" w:rsidRPr="00E362FA" w:rsidRDefault="00160D28" w:rsidP="00160D28">
            <w:pPr>
              <w:widowControl w:val="0"/>
              <w:spacing w:before="120"/>
              <w:jc w:val="both"/>
              <w:rPr>
                <w:sz w:val="22"/>
                <w:szCs w:val="22"/>
              </w:rPr>
            </w:pPr>
            <w:r w:rsidRPr="00E362FA">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E362FA">
              <w:rPr>
                <w:sz w:val="22"/>
                <w:szCs w:val="22"/>
              </w:rPr>
              <w:t xml:space="preserve"> номинального держателя ограниченного назначения или счете хранения погашенных ценных бумаг</w:t>
            </w:r>
            <w:r w:rsidRPr="00E362FA">
              <w:rPr>
                <w:sz w:val="22"/>
                <w:szCs w:val="22"/>
              </w:rPr>
              <w:t>.</w:t>
            </w:r>
          </w:p>
        </w:tc>
      </w:tr>
      <w:tr w:rsidR="00160D28" w:rsidRPr="00E362FA" w14:paraId="025C2AB2" w14:textId="77777777" w:rsidTr="00160D28">
        <w:tc>
          <w:tcPr>
            <w:tcW w:w="2552" w:type="dxa"/>
          </w:tcPr>
          <w:p w14:paraId="686726EA" w14:textId="77777777" w:rsidR="00160D28" w:rsidRPr="00E362FA" w:rsidRDefault="00160D28" w:rsidP="00160D28">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4FF9C0A9" w14:textId="77777777" w:rsidR="001A366A" w:rsidRPr="00E362FA" w:rsidRDefault="00160D28" w:rsidP="001A366A">
            <w:pPr>
              <w:widowControl w:val="0"/>
              <w:spacing w:before="120"/>
              <w:jc w:val="both"/>
              <w:rPr>
                <w:sz w:val="22"/>
                <w:szCs w:val="22"/>
              </w:rPr>
            </w:pPr>
            <w:r w:rsidRPr="00E362FA">
              <w:rPr>
                <w:sz w:val="22"/>
                <w:szCs w:val="22"/>
              </w:rPr>
              <w:t>П</w:t>
            </w:r>
            <w:r w:rsidR="0061188A" w:rsidRPr="00E362FA">
              <w:rPr>
                <w:sz w:val="22"/>
                <w:szCs w:val="22"/>
              </w:rPr>
              <w:t xml:space="preserve">рием </w:t>
            </w:r>
            <w:r w:rsidRPr="00E362FA">
              <w:rPr>
                <w:sz w:val="22"/>
                <w:szCs w:val="22"/>
              </w:rPr>
              <w:t xml:space="preserve">ценных бумаг </w:t>
            </w:r>
            <w:r w:rsidR="0061188A" w:rsidRPr="00E362FA">
              <w:rPr>
                <w:sz w:val="22"/>
                <w:szCs w:val="22"/>
              </w:rPr>
              <w:t>на хранение и/или учет по Служебным поручениям</w:t>
            </w:r>
            <w:r w:rsidR="001A366A" w:rsidRPr="00E362FA">
              <w:rPr>
                <w:sz w:val="22"/>
                <w:szCs w:val="22"/>
              </w:rPr>
              <w:t>;</w:t>
            </w:r>
          </w:p>
          <w:p w14:paraId="584CD026" w14:textId="6E456195" w:rsidR="00160D28" w:rsidRPr="00E362FA" w:rsidRDefault="0061188A" w:rsidP="001A366A">
            <w:pPr>
              <w:widowControl w:val="0"/>
              <w:spacing w:before="120"/>
              <w:jc w:val="both"/>
              <w:rPr>
                <w:sz w:val="22"/>
                <w:szCs w:val="22"/>
              </w:rPr>
            </w:pPr>
            <w:r w:rsidRPr="00E362FA">
              <w:rPr>
                <w:sz w:val="22"/>
                <w:szCs w:val="22"/>
              </w:rPr>
              <w:t xml:space="preserve">Фиксация ограничений распоряжения ценными бумагами </w:t>
            </w:r>
            <w:r w:rsidR="001A366A" w:rsidRPr="00E362FA">
              <w:rPr>
                <w:sz w:val="22"/>
                <w:szCs w:val="22"/>
              </w:rPr>
              <w:t xml:space="preserve">по Служебным поручениям </w:t>
            </w:r>
            <w:r w:rsidRPr="00E362FA">
              <w:rPr>
                <w:sz w:val="22"/>
                <w:szCs w:val="22"/>
              </w:rPr>
              <w:t xml:space="preserve">путем перевода ценных бумаг </w:t>
            </w:r>
            <w:r w:rsidR="001A366A" w:rsidRPr="00E362FA">
              <w:rPr>
                <w:sz w:val="22"/>
                <w:szCs w:val="22"/>
              </w:rPr>
              <w:t>с раздела «Учет еврооблигаций</w:t>
            </w:r>
            <w:r w:rsidR="00AD15DE" w:rsidRPr="00E362FA">
              <w:rPr>
                <w:sz w:val="22"/>
                <w:szCs w:val="22"/>
              </w:rPr>
              <w:t>.</w:t>
            </w:r>
            <w:r w:rsidR="001A366A" w:rsidRPr="00E362FA">
              <w:rPr>
                <w:sz w:val="22"/>
                <w:szCs w:val="22"/>
              </w:rPr>
              <w:t xml:space="preserve"> Беларусь» </w:t>
            </w:r>
            <w:r w:rsidRPr="00E362FA">
              <w:rPr>
                <w:sz w:val="22"/>
                <w:szCs w:val="22"/>
              </w:rPr>
              <w:t xml:space="preserve">на предназначенные </w:t>
            </w:r>
            <w:r w:rsidR="001A366A" w:rsidRPr="00E362FA">
              <w:rPr>
                <w:sz w:val="22"/>
                <w:szCs w:val="22"/>
              </w:rPr>
              <w:t>для фиксации ограничений распоряжения ценными бумагами</w:t>
            </w:r>
            <w:r w:rsidRPr="00E362FA">
              <w:rPr>
                <w:sz w:val="22"/>
                <w:szCs w:val="22"/>
              </w:rPr>
              <w:t xml:space="preserve"> разделы, в том числе при </w:t>
            </w:r>
            <w:r w:rsidR="001A366A" w:rsidRPr="00E362FA">
              <w:rPr>
                <w:sz w:val="22"/>
                <w:szCs w:val="22"/>
              </w:rPr>
              <w:t>проведении Корпоративных действий</w:t>
            </w:r>
            <w:r w:rsidR="00160D28" w:rsidRPr="00E362FA">
              <w:rPr>
                <w:sz w:val="22"/>
                <w:szCs w:val="22"/>
              </w:rPr>
              <w:t>.</w:t>
            </w:r>
          </w:p>
          <w:p w14:paraId="354910A9" w14:textId="76BD74DB" w:rsidR="001A366A" w:rsidRPr="00E362FA" w:rsidRDefault="001A366A" w:rsidP="00160D28">
            <w:pPr>
              <w:widowControl w:val="0"/>
              <w:spacing w:before="120"/>
              <w:jc w:val="both"/>
              <w:rPr>
                <w:sz w:val="22"/>
                <w:szCs w:val="22"/>
              </w:rPr>
            </w:pPr>
            <w:r w:rsidRPr="00E362FA">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E362FA">
              <w:rPr>
                <w:sz w:val="22"/>
                <w:szCs w:val="22"/>
              </w:rPr>
              <w:t>Беларусь;</w:t>
            </w:r>
          </w:p>
          <w:p w14:paraId="08A6CEE7" w14:textId="3F475CE4" w:rsidR="00160D28" w:rsidRPr="00E362FA" w:rsidRDefault="00160D28" w:rsidP="006826B4">
            <w:pPr>
              <w:widowControl w:val="0"/>
              <w:spacing w:before="120"/>
              <w:jc w:val="both"/>
              <w:rPr>
                <w:sz w:val="22"/>
                <w:szCs w:val="22"/>
              </w:rPr>
            </w:pPr>
            <w:r w:rsidRPr="00E362FA">
              <w:rPr>
                <w:sz w:val="22"/>
                <w:szCs w:val="22"/>
              </w:rPr>
              <w:t xml:space="preserve">Снятие ценных бумаг с хранения и/или учета </w:t>
            </w:r>
            <w:r w:rsidR="001A366A" w:rsidRPr="00E362FA">
              <w:rPr>
                <w:sz w:val="22"/>
                <w:szCs w:val="22"/>
              </w:rPr>
              <w:t xml:space="preserve">по Служебным поручениям </w:t>
            </w:r>
            <w:r w:rsidRPr="00E362FA">
              <w:rPr>
                <w:sz w:val="22"/>
                <w:szCs w:val="22"/>
              </w:rPr>
              <w:t xml:space="preserve">при </w:t>
            </w:r>
            <w:r w:rsidR="006826B4" w:rsidRPr="00E362FA">
              <w:rPr>
                <w:sz w:val="22"/>
                <w:szCs w:val="22"/>
              </w:rPr>
              <w:t xml:space="preserve">получении отчета депозитария первого уровня о </w:t>
            </w:r>
            <w:r w:rsidRPr="00E362FA">
              <w:rPr>
                <w:sz w:val="22"/>
                <w:szCs w:val="22"/>
              </w:rPr>
              <w:t>списании этих ценн</w:t>
            </w:r>
            <w:r w:rsidR="006826B4" w:rsidRPr="00E362FA">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E362FA">
              <w:rPr>
                <w:sz w:val="22"/>
                <w:szCs w:val="22"/>
              </w:rPr>
              <w:t>.</w:t>
            </w:r>
          </w:p>
        </w:tc>
      </w:tr>
    </w:tbl>
    <w:p w14:paraId="5556CE66" w14:textId="52548C8F" w:rsidR="002D1FF2" w:rsidRPr="00E362FA" w:rsidRDefault="002D1FF2" w:rsidP="00132669">
      <w:pPr>
        <w:widowControl w:val="0"/>
        <w:spacing w:before="120" w:after="120"/>
        <w:jc w:val="center"/>
        <w:rPr>
          <w:b/>
          <w:szCs w:val="24"/>
        </w:rPr>
      </w:pPr>
      <w:r w:rsidRPr="00E362FA">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E362FA" w14:paraId="7C94D694" w14:textId="77777777" w:rsidTr="0005523D">
        <w:trPr>
          <w:tblHeader/>
        </w:trPr>
        <w:tc>
          <w:tcPr>
            <w:tcW w:w="2552" w:type="dxa"/>
          </w:tcPr>
          <w:p w14:paraId="7E390614" w14:textId="77777777" w:rsidR="002D1FF2" w:rsidRPr="00E362FA" w:rsidRDefault="002D1FF2" w:rsidP="00602CFF">
            <w:pPr>
              <w:widowControl w:val="0"/>
              <w:spacing w:before="120"/>
              <w:jc w:val="both"/>
              <w:rPr>
                <w:b/>
                <w:sz w:val="22"/>
                <w:szCs w:val="22"/>
              </w:rPr>
            </w:pPr>
            <w:r w:rsidRPr="00E362FA">
              <w:rPr>
                <w:b/>
                <w:sz w:val="22"/>
                <w:szCs w:val="22"/>
              </w:rPr>
              <w:t>Параметры типа раздела</w:t>
            </w:r>
          </w:p>
        </w:tc>
        <w:tc>
          <w:tcPr>
            <w:tcW w:w="7087" w:type="dxa"/>
          </w:tcPr>
          <w:p w14:paraId="6CAB2419" w14:textId="77777777" w:rsidR="002D1FF2" w:rsidRPr="00E362FA" w:rsidRDefault="002D1FF2" w:rsidP="00602CFF">
            <w:pPr>
              <w:widowControl w:val="0"/>
              <w:spacing w:before="120"/>
              <w:jc w:val="both"/>
              <w:rPr>
                <w:b/>
                <w:sz w:val="22"/>
                <w:szCs w:val="22"/>
              </w:rPr>
            </w:pPr>
            <w:r w:rsidRPr="00E362FA">
              <w:rPr>
                <w:b/>
                <w:sz w:val="22"/>
                <w:szCs w:val="22"/>
              </w:rPr>
              <w:t>Описание параметров</w:t>
            </w:r>
          </w:p>
        </w:tc>
      </w:tr>
      <w:tr w:rsidR="002D1FF2" w:rsidRPr="00E362FA" w14:paraId="1AB876C9" w14:textId="77777777" w:rsidTr="0005523D">
        <w:tc>
          <w:tcPr>
            <w:tcW w:w="2552" w:type="dxa"/>
          </w:tcPr>
          <w:p w14:paraId="74F8E393" w14:textId="77777777" w:rsidR="002D1FF2" w:rsidRPr="00E362FA" w:rsidRDefault="002D1FF2" w:rsidP="00602CFF">
            <w:pPr>
              <w:widowControl w:val="0"/>
              <w:spacing w:before="120"/>
              <w:jc w:val="both"/>
              <w:rPr>
                <w:sz w:val="22"/>
                <w:szCs w:val="22"/>
              </w:rPr>
            </w:pPr>
            <w:r w:rsidRPr="00E362FA">
              <w:rPr>
                <w:sz w:val="22"/>
                <w:szCs w:val="22"/>
              </w:rPr>
              <w:t>Наименование типа раздела</w:t>
            </w:r>
          </w:p>
        </w:tc>
        <w:tc>
          <w:tcPr>
            <w:tcW w:w="7087" w:type="dxa"/>
          </w:tcPr>
          <w:p w14:paraId="0B3F6954" w14:textId="77777777" w:rsidR="002D1FF2" w:rsidRPr="00E362FA" w:rsidRDefault="002D1FF2" w:rsidP="00602CFF">
            <w:pPr>
              <w:widowControl w:val="0"/>
              <w:spacing w:before="120"/>
              <w:jc w:val="both"/>
              <w:rPr>
                <w:sz w:val="22"/>
                <w:szCs w:val="22"/>
              </w:rPr>
            </w:pPr>
            <w:r w:rsidRPr="00E362FA">
              <w:rPr>
                <w:sz w:val="22"/>
                <w:szCs w:val="22"/>
              </w:rPr>
              <w:t>Основной. Без права отчуждения</w:t>
            </w:r>
          </w:p>
        </w:tc>
      </w:tr>
      <w:tr w:rsidR="002D1FF2" w:rsidRPr="00E362FA" w14:paraId="2CD86BA6" w14:textId="77777777" w:rsidTr="0005523D">
        <w:tc>
          <w:tcPr>
            <w:tcW w:w="2552" w:type="dxa"/>
          </w:tcPr>
          <w:p w14:paraId="31B1CA7F" w14:textId="77777777" w:rsidR="002D1FF2" w:rsidRPr="00E362FA" w:rsidRDefault="002D1FF2" w:rsidP="00602CFF">
            <w:pPr>
              <w:widowControl w:val="0"/>
              <w:spacing w:before="120"/>
              <w:jc w:val="both"/>
              <w:rPr>
                <w:sz w:val="22"/>
                <w:szCs w:val="22"/>
              </w:rPr>
            </w:pPr>
            <w:r w:rsidRPr="00E362FA">
              <w:rPr>
                <w:sz w:val="22"/>
                <w:szCs w:val="22"/>
              </w:rPr>
              <w:t>Код раздела (17 символов)</w:t>
            </w:r>
          </w:p>
        </w:tc>
        <w:tc>
          <w:tcPr>
            <w:tcW w:w="7087" w:type="dxa"/>
          </w:tcPr>
          <w:p w14:paraId="0CB23CF0" w14:textId="77777777" w:rsidR="002D1FF2" w:rsidRPr="00E362FA" w:rsidRDefault="002D1FF2" w:rsidP="00602CFF">
            <w:pPr>
              <w:widowControl w:val="0"/>
              <w:spacing w:before="120"/>
              <w:jc w:val="both"/>
              <w:rPr>
                <w:sz w:val="22"/>
                <w:szCs w:val="22"/>
              </w:rPr>
            </w:pPr>
            <w:r w:rsidRPr="00E362FA">
              <w:rPr>
                <w:sz w:val="22"/>
                <w:szCs w:val="22"/>
              </w:rPr>
              <w:t>81 + свободные (2-17 символы)</w:t>
            </w:r>
          </w:p>
        </w:tc>
      </w:tr>
      <w:tr w:rsidR="002D1FF2" w:rsidRPr="00E362FA" w14:paraId="34684F1D" w14:textId="77777777" w:rsidTr="0005523D">
        <w:tc>
          <w:tcPr>
            <w:tcW w:w="2552" w:type="dxa"/>
          </w:tcPr>
          <w:p w14:paraId="05A69C72" w14:textId="77777777" w:rsidR="002D1FF2" w:rsidRPr="00E362FA" w:rsidRDefault="002D1FF2" w:rsidP="00602CFF">
            <w:pPr>
              <w:widowControl w:val="0"/>
              <w:spacing w:before="120"/>
              <w:jc w:val="both"/>
              <w:rPr>
                <w:sz w:val="22"/>
                <w:szCs w:val="22"/>
              </w:rPr>
            </w:pPr>
            <w:r w:rsidRPr="00E362FA">
              <w:rPr>
                <w:sz w:val="22"/>
                <w:szCs w:val="22"/>
              </w:rPr>
              <w:t>Назначение раздела</w:t>
            </w:r>
          </w:p>
        </w:tc>
        <w:tc>
          <w:tcPr>
            <w:tcW w:w="7087" w:type="dxa"/>
          </w:tcPr>
          <w:p w14:paraId="63CC6C6C" w14:textId="77777777" w:rsidR="002D1FF2" w:rsidRPr="00E362FA" w:rsidRDefault="002D1FF2" w:rsidP="00602CFF">
            <w:pPr>
              <w:widowControl w:val="0"/>
              <w:spacing w:before="120"/>
              <w:jc w:val="both"/>
              <w:rPr>
                <w:sz w:val="22"/>
                <w:szCs w:val="22"/>
              </w:rPr>
            </w:pPr>
            <w:r w:rsidRPr="00E362FA">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E362FA" w14:paraId="5EC86824" w14:textId="77777777" w:rsidTr="0005523D">
        <w:tc>
          <w:tcPr>
            <w:tcW w:w="2552" w:type="dxa"/>
          </w:tcPr>
          <w:p w14:paraId="20AFEA3F" w14:textId="77777777" w:rsidR="002D1FF2" w:rsidRPr="00E362FA" w:rsidRDefault="002D1FF2"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17BA3D25" w14:textId="77777777" w:rsidR="002D1FF2" w:rsidRPr="00E362FA" w:rsidRDefault="002D1FF2" w:rsidP="00602CFF">
            <w:pPr>
              <w:widowControl w:val="0"/>
              <w:spacing w:before="120"/>
              <w:jc w:val="both"/>
              <w:rPr>
                <w:sz w:val="22"/>
                <w:szCs w:val="22"/>
              </w:rPr>
            </w:pPr>
            <w:r w:rsidRPr="00E362FA">
              <w:rPr>
                <w:sz w:val="22"/>
                <w:szCs w:val="22"/>
              </w:rPr>
              <w:t xml:space="preserve">Счет депо доверительного управляющего. </w:t>
            </w:r>
          </w:p>
        </w:tc>
      </w:tr>
      <w:tr w:rsidR="002D1FF2" w:rsidRPr="00E362FA" w14:paraId="75DCCBCC" w14:textId="77777777" w:rsidTr="0005523D">
        <w:tc>
          <w:tcPr>
            <w:tcW w:w="2552" w:type="dxa"/>
          </w:tcPr>
          <w:p w14:paraId="495013A8" w14:textId="77777777" w:rsidR="002D1FF2" w:rsidRPr="00E362FA" w:rsidRDefault="002D1FF2"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200EE10F" w14:textId="77777777" w:rsidR="002D1FF2" w:rsidRPr="00E362FA" w:rsidRDefault="002D1FF2" w:rsidP="00602CFF">
            <w:pPr>
              <w:widowControl w:val="0"/>
              <w:spacing w:before="120"/>
              <w:jc w:val="both"/>
              <w:rPr>
                <w:sz w:val="22"/>
                <w:szCs w:val="22"/>
              </w:rPr>
            </w:pPr>
            <w:r w:rsidRPr="00E362FA">
              <w:rPr>
                <w:sz w:val="22"/>
                <w:szCs w:val="22"/>
              </w:rPr>
              <w:t xml:space="preserve">Ценные бумаги, принятые на обслуживание в Депозитарии. </w:t>
            </w:r>
          </w:p>
        </w:tc>
      </w:tr>
      <w:tr w:rsidR="002D1FF2" w:rsidRPr="00E362FA" w14:paraId="742F1E66" w14:textId="77777777" w:rsidTr="0005523D">
        <w:tc>
          <w:tcPr>
            <w:tcW w:w="2552" w:type="dxa"/>
          </w:tcPr>
          <w:p w14:paraId="328338A9" w14:textId="77777777" w:rsidR="002D1FF2" w:rsidRPr="00E362FA" w:rsidRDefault="002D1FF2" w:rsidP="00602CFF">
            <w:pPr>
              <w:widowControl w:val="0"/>
              <w:spacing w:before="120"/>
              <w:jc w:val="both"/>
              <w:rPr>
                <w:sz w:val="22"/>
                <w:szCs w:val="22"/>
              </w:rPr>
            </w:pPr>
            <w:r w:rsidRPr="00E362FA">
              <w:rPr>
                <w:sz w:val="22"/>
                <w:szCs w:val="22"/>
              </w:rPr>
              <w:t>Условия открытия раздела</w:t>
            </w:r>
          </w:p>
        </w:tc>
        <w:tc>
          <w:tcPr>
            <w:tcW w:w="7087" w:type="dxa"/>
          </w:tcPr>
          <w:p w14:paraId="6F21866E" w14:textId="77777777" w:rsidR="002D1FF2" w:rsidRPr="00E362FA" w:rsidRDefault="002D1FF2" w:rsidP="00602CFF">
            <w:pPr>
              <w:widowControl w:val="0"/>
              <w:spacing w:before="120"/>
              <w:jc w:val="both"/>
              <w:rPr>
                <w:sz w:val="22"/>
                <w:szCs w:val="22"/>
              </w:rPr>
            </w:pPr>
            <w:r w:rsidRPr="00E362FA">
              <w:rPr>
                <w:sz w:val="22"/>
                <w:szCs w:val="22"/>
              </w:rPr>
              <w:t xml:space="preserve">Раздел открывается при переводе. </w:t>
            </w:r>
          </w:p>
        </w:tc>
      </w:tr>
      <w:tr w:rsidR="002D1FF2" w:rsidRPr="00E362FA" w14:paraId="036A623E" w14:textId="77777777" w:rsidTr="0005523D">
        <w:tc>
          <w:tcPr>
            <w:tcW w:w="2552" w:type="dxa"/>
          </w:tcPr>
          <w:p w14:paraId="4EAE1362" w14:textId="77777777" w:rsidR="002D1FF2" w:rsidRPr="00E362FA" w:rsidRDefault="002D1FF2" w:rsidP="00602CFF">
            <w:pPr>
              <w:widowControl w:val="0"/>
              <w:spacing w:before="120"/>
              <w:jc w:val="both"/>
              <w:rPr>
                <w:sz w:val="22"/>
                <w:szCs w:val="22"/>
              </w:rPr>
            </w:pPr>
            <w:r w:rsidRPr="00E362FA">
              <w:rPr>
                <w:sz w:val="22"/>
                <w:szCs w:val="22"/>
              </w:rPr>
              <w:t xml:space="preserve">Лицо, имеющее полномочия отдавать поручения к разделу </w:t>
            </w:r>
          </w:p>
        </w:tc>
        <w:tc>
          <w:tcPr>
            <w:tcW w:w="7087" w:type="dxa"/>
          </w:tcPr>
          <w:p w14:paraId="072A78D6" w14:textId="77777777" w:rsidR="002D1FF2" w:rsidRPr="00E362FA" w:rsidRDefault="002D1FF2" w:rsidP="00602CFF">
            <w:pPr>
              <w:widowControl w:val="0"/>
              <w:spacing w:before="120"/>
              <w:jc w:val="both"/>
              <w:rPr>
                <w:sz w:val="22"/>
                <w:szCs w:val="22"/>
              </w:rPr>
            </w:pPr>
            <w:r w:rsidRPr="00E362FA">
              <w:rPr>
                <w:sz w:val="22"/>
                <w:szCs w:val="22"/>
              </w:rPr>
              <w:t>Депозитарий</w:t>
            </w:r>
          </w:p>
        </w:tc>
      </w:tr>
      <w:tr w:rsidR="002D1FF2" w:rsidRPr="00E362FA" w14:paraId="5235CB47" w14:textId="77777777" w:rsidTr="0005523D">
        <w:tc>
          <w:tcPr>
            <w:tcW w:w="2552" w:type="dxa"/>
          </w:tcPr>
          <w:p w14:paraId="2347965A" w14:textId="77777777" w:rsidR="002D1FF2" w:rsidRPr="00E362FA" w:rsidRDefault="002D1FF2"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0C5FCC85" w14:textId="77777777" w:rsidR="002D1FF2" w:rsidRPr="00E362FA" w:rsidRDefault="002D1FF2" w:rsidP="00602CFF">
            <w:pPr>
              <w:widowControl w:val="0"/>
              <w:spacing w:before="120"/>
              <w:jc w:val="both"/>
              <w:rPr>
                <w:sz w:val="22"/>
                <w:szCs w:val="22"/>
              </w:rPr>
            </w:pPr>
            <w:r w:rsidRPr="00E362FA">
              <w:rPr>
                <w:sz w:val="22"/>
                <w:szCs w:val="22"/>
              </w:rPr>
              <w:t xml:space="preserve">Операции на основании </w:t>
            </w:r>
            <w:r w:rsidR="00695C10" w:rsidRPr="00E362FA">
              <w:rPr>
                <w:sz w:val="22"/>
                <w:szCs w:val="22"/>
              </w:rPr>
              <w:t xml:space="preserve">Служебных </w:t>
            </w:r>
            <w:r w:rsidRPr="00E362FA">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E362FA" w:rsidRDefault="0045320E" w:rsidP="00132669">
      <w:pPr>
        <w:widowControl w:val="0"/>
        <w:spacing w:before="120" w:after="120"/>
        <w:jc w:val="center"/>
        <w:rPr>
          <w:b/>
          <w:szCs w:val="24"/>
        </w:rPr>
      </w:pPr>
      <w:r w:rsidRPr="00E362FA">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E362FA" w14:paraId="3BE9A223" w14:textId="77777777" w:rsidTr="0005523D">
        <w:trPr>
          <w:tblHeader/>
        </w:trPr>
        <w:tc>
          <w:tcPr>
            <w:tcW w:w="2552" w:type="dxa"/>
          </w:tcPr>
          <w:p w14:paraId="4E180105" w14:textId="77777777" w:rsidR="0045320E" w:rsidRPr="00E362FA" w:rsidRDefault="0045320E" w:rsidP="00602CFF">
            <w:pPr>
              <w:widowControl w:val="0"/>
              <w:spacing w:before="120"/>
              <w:jc w:val="both"/>
              <w:rPr>
                <w:b/>
                <w:sz w:val="22"/>
                <w:szCs w:val="22"/>
              </w:rPr>
            </w:pPr>
            <w:r w:rsidRPr="00E362FA">
              <w:rPr>
                <w:b/>
                <w:sz w:val="22"/>
                <w:szCs w:val="22"/>
              </w:rPr>
              <w:t>Параметры типа раздела</w:t>
            </w:r>
          </w:p>
        </w:tc>
        <w:tc>
          <w:tcPr>
            <w:tcW w:w="7087" w:type="dxa"/>
          </w:tcPr>
          <w:p w14:paraId="09EBF383" w14:textId="77777777" w:rsidR="0045320E" w:rsidRPr="00E362FA" w:rsidRDefault="0045320E" w:rsidP="00602CFF">
            <w:pPr>
              <w:widowControl w:val="0"/>
              <w:spacing w:before="120"/>
              <w:jc w:val="both"/>
              <w:rPr>
                <w:b/>
                <w:sz w:val="22"/>
                <w:szCs w:val="22"/>
              </w:rPr>
            </w:pPr>
            <w:r w:rsidRPr="00E362FA">
              <w:rPr>
                <w:b/>
                <w:sz w:val="22"/>
                <w:szCs w:val="22"/>
              </w:rPr>
              <w:t>Описание параметров</w:t>
            </w:r>
          </w:p>
        </w:tc>
      </w:tr>
      <w:tr w:rsidR="0045320E" w:rsidRPr="00E362FA" w14:paraId="7CD2F05A" w14:textId="77777777" w:rsidTr="0005523D">
        <w:tc>
          <w:tcPr>
            <w:tcW w:w="2552" w:type="dxa"/>
          </w:tcPr>
          <w:p w14:paraId="0CFDDF60" w14:textId="77777777" w:rsidR="0045320E" w:rsidRPr="00E362FA" w:rsidRDefault="0045320E" w:rsidP="00602CFF">
            <w:pPr>
              <w:widowControl w:val="0"/>
              <w:spacing w:before="120"/>
              <w:jc w:val="both"/>
              <w:rPr>
                <w:sz w:val="22"/>
                <w:szCs w:val="22"/>
              </w:rPr>
            </w:pPr>
            <w:r w:rsidRPr="00E362FA">
              <w:rPr>
                <w:sz w:val="22"/>
                <w:szCs w:val="22"/>
              </w:rPr>
              <w:t>Наименование типа раздела</w:t>
            </w:r>
          </w:p>
        </w:tc>
        <w:tc>
          <w:tcPr>
            <w:tcW w:w="7087" w:type="dxa"/>
          </w:tcPr>
          <w:p w14:paraId="026F245F" w14:textId="77777777" w:rsidR="0045320E" w:rsidRPr="00E362FA" w:rsidRDefault="0045320E" w:rsidP="00602CFF">
            <w:pPr>
              <w:widowControl w:val="0"/>
              <w:spacing w:before="120"/>
              <w:jc w:val="both"/>
              <w:rPr>
                <w:sz w:val="22"/>
                <w:szCs w:val="22"/>
              </w:rPr>
            </w:pPr>
            <w:r w:rsidRPr="00E362FA">
              <w:rPr>
                <w:sz w:val="22"/>
                <w:szCs w:val="22"/>
              </w:rPr>
              <w:t xml:space="preserve">Блокировано для клиринга. </w:t>
            </w:r>
            <w:r w:rsidRPr="00E362FA">
              <w:rPr>
                <w:sz w:val="22"/>
                <w:szCs w:val="22"/>
                <w:lang w:val="en-US"/>
              </w:rPr>
              <w:t>STANDARD</w:t>
            </w:r>
            <w:r w:rsidRPr="00E362FA">
              <w:rPr>
                <w:sz w:val="22"/>
                <w:szCs w:val="22"/>
              </w:rPr>
              <w:t xml:space="preserve"> </w:t>
            </w:r>
          </w:p>
        </w:tc>
      </w:tr>
      <w:tr w:rsidR="0045320E" w:rsidRPr="00E362FA" w14:paraId="35C27731" w14:textId="77777777" w:rsidTr="0005523D">
        <w:tc>
          <w:tcPr>
            <w:tcW w:w="2552" w:type="dxa"/>
          </w:tcPr>
          <w:p w14:paraId="435BB478" w14:textId="77777777" w:rsidR="0045320E" w:rsidRPr="00E362FA" w:rsidRDefault="0045320E"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30272F3E" w14:textId="77777777" w:rsidR="00A7110E" w:rsidRPr="00E362FA" w:rsidRDefault="00A7110E" w:rsidP="00602CFF">
            <w:pPr>
              <w:widowControl w:val="0"/>
              <w:spacing w:before="120"/>
              <w:jc w:val="both"/>
              <w:rPr>
                <w:sz w:val="22"/>
                <w:szCs w:val="22"/>
              </w:rPr>
            </w:pPr>
            <w:r w:rsidRPr="00E362FA">
              <w:rPr>
                <w:sz w:val="22"/>
                <w:szCs w:val="22"/>
              </w:rPr>
              <w:t>Клиринговая организация согласна с проведением следующих операций по разделу:</w:t>
            </w:r>
          </w:p>
          <w:p w14:paraId="6A4C3A95" w14:textId="77777777" w:rsidR="00A7110E" w:rsidRPr="00E362FA" w:rsidRDefault="00A7110E" w:rsidP="0075415D">
            <w:pPr>
              <w:widowControl w:val="0"/>
              <w:numPr>
                <w:ilvl w:val="0"/>
                <w:numId w:val="4"/>
              </w:numPr>
              <w:spacing w:before="120"/>
              <w:jc w:val="both"/>
              <w:rPr>
                <w:sz w:val="22"/>
                <w:szCs w:val="22"/>
              </w:rPr>
            </w:pPr>
            <w:r w:rsidRPr="00E362FA">
              <w:rPr>
                <w:sz w:val="22"/>
                <w:szCs w:val="22"/>
              </w:rPr>
              <w:t xml:space="preserve">Переводы ценных бумаг в рамках одного </w:t>
            </w:r>
            <w:r w:rsidR="00DE2450" w:rsidRPr="00E362FA">
              <w:rPr>
                <w:sz w:val="22"/>
                <w:szCs w:val="22"/>
              </w:rPr>
              <w:t>С</w:t>
            </w:r>
            <w:r w:rsidRPr="00E362FA">
              <w:rPr>
                <w:sz w:val="22"/>
                <w:szCs w:val="22"/>
              </w:rPr>
              <w:t xml:space="preserve">чета депо или на другие </w:t>
            </w:r>
            <w:r w:rsidR="00DE2450" w:rsidRPr="00E362FA">
              <w:rPr>
                <w:sz w:val="22"/>
                <w:szCs w:val="22"/>
              </w:rPr>
              <w:t>С</w:t>
            </w:r>
            <w:r w:rsidRPr="00E362FA">
              <w:rPr>
                <w:sz w:val="22"/>
                <w:szCs w:val="22"/>
              </w:rPr>
              <w:t>чета депо, открытые в Депозитарии (коды операций – 20, 10, 16, 16/1).</w:t>
            </w:r>
          </w:p>
          <w:p w14:paraId="60225E22" w14:textId="22B397AE" w:rsidR="0045320E" w:rsidRPr="00E362FA" w:rsidRDefault="00A7110E" w:rsidP="0075415D">
            <w:pPr>
              <w:widowControl w:val="0"/>
              <w:numPr>
                <w:ilvl w:val="0"/>
                <w:numId w:val="4"/>
              </w:numPr>
              <w:spacing w:before="120"/>
              <w:jc w:val="both"/>
              <w:rPr>
                <w:sz w:val="22"/>
                <w:szCs w:val="22"/>
              </w:rPr>
            </w:pPr>
            <w:r w:rsidRPr="00E362FA">
              <w:rPr>
                <w:sz w:val="22"/>
                <w:szCs w:val="22"/>
              </w:rPr>
              <w:t>Снятие ценных бумаг с хранения и/или учета (код операции – 36).</w:t>
            </w:r>
          </w:p>
          <w:p w14:paraId="097056E6" w14:textId="6E10F9D6" w:rsidR="0065785D" w:rsidRPr="00E362FA" w:rsidRDefault="0065785D" w:rsidP="0075415D">
            <w:pPr>
              <w:widowControl w:val="0"/>
              <w:numPr>
                <w:ilvl w:val="0"/>
                <w:numId w:val="4"/>
              </w:numPr>
              <w:spacing w:before="120"/>
              <w:jc w:val="both"/>
              <w:rPr>
                <w:sz w:val="22"/>
                <w:szCs w:val="22"/>
              </w:rPr>
            </w:pPr>
            <w:r w:rsidRPr="00E362FA">
              <w:rPr>
                <w:sz w:val="22"/>
                <w:szCs w:val="22"/>
              </w:rPr>
              <w:t>Закрытие разделов по поручению Депонента или Служебному поручению.</w:t>
            </w:r>
          </w:p>
        </w:tc>
      </w:tr>
    </w:tbl>
    <w:p w14:paraId="00637124" w14:textId="77777777" w:rsidR="00424B27" w:rsidRPr="00E362FA" w:rsidRDefault="008F4E9A" w:rsidP="00132669">
      <w:pPr>
        <w:widowControl w:val="0"/>
        <w:spacing w:before="120" w:after="120"/>
        <w:jc w:val="center"/>
        <w:rPr>
          <w:b/>
          <w:szCs w:val="24"/>
        </w:rPr>
      </w:pPr>
      <w:r w:rsidRPr="00E362FA">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E362FA" w14:paraId="060D5559" w14:textId="77777777" w:rsidTr="0005523D">
        <w:trPr>
          <w:tblHeader/>
        </w:trPr>
        <w:tc>
          <w:tcPr>
            <w:tcW w:w="2552" w:type="dxa"/>
          </w:tcPr>
          <w:p w14:paraId="01F8197F" w14:textId="77777777" w:rsidR="008F4E9A" w:rsidRPr="00E362FA" w:rsidRDefault="008F4E9A" w:rsidP="00602CFF">
            <w:pPr>
              <w:widowControl w:val="0"/>
              <w:spacing w:before="120"/>
              <w:jc w:val="both"/>
              <w:rPr>
                <w:b/>
                <w:sz w:val="22"/>
                <w:szCs w:val="22"/>
              </w:rPr>
            </w:pPr>
            <w:r w:rsidRPr="00E362FA">
              <w:rPr>
                <w:b/>
                <w:sz w:val="22"/>
                <w:szCs w:val="22"/>
              </w:rPr>
              <w:t>Параметры типа раздела</w:t>
            </w:r>
          </w:p>
        </w:tc>
        <w:tc>
          <w:tcPr>
            <w:tcW w:w="7087" w:type="dxa"/>
          </w:tcPr>
          <w:p w14:paraId="25F6BF15" w14:textId="77777777" w:rsidR="008F4E9A" w:rsidRPr="00E362FA" w:rsidRDefault="008F4E9A" w:rsidP="00602CFF">
            <w:pPr>
              <w:widowControl w:val="0"/>
              <w:spacing w:before="120"/>
              <w:jc w:val="both"/>
              <w:rPr>
                <w:b/>
                <w:sz w:val="22"/>
                <w:szCs w:val="22"/>
              </w:rPr>
            </w:pPr>
            <w:r w:rsidRPr="00E362FA">
              <w:rPr>
                <w:b/>
                <w:sz w:val="22"/>
                <w:szCs w:val="22"/>
              </w:rPr>
              <w:t>Описание параметров</w:t>
            </w:r>
          </w:p>
        </w:tc>
      </w:tr>
      <w:tr w:rsidR="008F4E9A" w:rsidRPr="00E362FA" w14:paraId="70095B32" w14:textId="77777777" w:rsidTr="0005523D">
        <w:tc>
          <w:tcPr>
            <w:tcW w:w="2552" w:type="dxa"/>
          </w:tcPr>
          <w:p w14:paraId="488FEAEC" w14:textId="77777777" w:rsidR="008F4E9A" w:rsidRPr="00E362FA" w:rsidRDefault="008F4E9A" w:rsidP="00602CFF">
            <w:pPr>
              <w:widowControl w:val="0"/>
              <w:spacing w:before="120"/>
              <w:jc w:val="both"/>
              <w:rPr>
                <w:sz w:val="22"/>
                <w:szCs w:val="22"/>
              </w:rPr>
            </w:pPr>
            <w:r w:rsidRPr="00E362FA">
              <w:rPr>
                <w:sz w:val="22"/>
                <w:szCs w:val="22"/>
              </w:rPr>
              <w:t>Наименование типа раздела</w:t>
            </w:r>
          </w:p>
        </w:tc>
        <w:tc>
          <w:tcPr>
            <w:tcW w:w="7087" w:type="dxa"/>
          </w:tcPr>
          <w:p w14:paraId="543428AD" w14:textId="77777777" w:rsidR="008F4E9A" w:rsidRPr="00E362FA" w:rsidRDefault="008F4E9A" w:rsidP="00602CFF">
            <w:pPr>
              <w:widowControl w:val="0"/>
              <w:spacing w:before="120"/>
              <w:jc w:val="both"/>
              <w:rPr>
                <w:sz w:val="22"/>
                <w:szCs w:val="22"/>
              </w:rPr>
            </w:pPr>
            <w:r w:rsidRPr="00E362FA">
              <w:rPr>
                <w:sz w:val="22"/>
                <w:szCs w:val="22"/>
              </w:rPr>
              <w:t>Выкуплено</w:t>
            </w:r>
          </w:p>
        </w:tc>
      </w:tr>
      <w:tr w:rsidR="008F4E9A" w:rsidRPr="00E362FA" w14:paraId="0DB076C6" w14:textId="77777777" w:rsidTr="0005523D">
        <w:tc>
          <w:tcPr>
            <w:tcW w:w="2552" w:type="dxa"/>
          </w:tcPr>
          <w:p w14:paraId="31FC9203" w14:textId="77777777" w:rsidR="008F4E9A" w:rsidRPr="00E362FA" w:rsidRDefault="008F4E9A" w:rsidP="00602CFF">
            <w:pPr>
              <w:widowControl w:val="0"/>
              <w:spacing w:before="120"/>
              <w:jc w:val="both"/>
              <w:rPr>
                <w:sz w:val="22"/>
                <w:szCs w:val="22"/>
              </w:rPr>
            </w:pPr>
            <w:r w:rsidRPr="00E362FA">
              <w:rPr>
                <w:sz w:val="22"/>
                <w:szCs w:val="22"/>
              </w:rPr>
              <w:t>Код раздела (17 символов)</w:t>
            </w:r>
          </w:p>
        </w:tc>
        <w:tc>
          <w:tcPr>
            <w:tcW w:w="7087" w:type="dxa"/>
          </w:tcPr>
          <w:p w14:paraId="417A58E1" w14:textId="77777777" w:rsidR="008F4E9A" w:rsidRPr="00E362FA" w:rsidRDefault="008F4E9A" w:rsidP="00602CFF">
            <w:pPr>
              <w:widowControl w:val="0"/>
              <w:spacing w:before="120"/>
              <w:jc w:val="both"/>
              <w:rPr>
                <w:sz w:val="22"/>
                <w:szCs w:val="22"/>
              </w:rPr>
            </w:pPr>
            <w:r w:rsidRPr="00E362FA">
              <w:rPr>
                <w:sz w:val="22"/>
                <w:szCs w:val="22"/>
              </w:rPr>
              <w:t>21 + свободные (3-17 символы)</w:t>
            </w:r>
          </w:p>
        </w:tc>
      </w:tr>
      <w:tr w:rsidR="008F4E9A" w:rsidRPr="00E362FA" w14:paraId="1F44E899" w14:textId="77777777" w:rsidTr="0005523D">
        <w:tc>
          <w:tcPr>
            <w:tcW w:w="2552" w:type="dxa"/>
          </w:tcPr>
          <w:p w14:paraId="45C944E6" w14:textId="77777777" w:rsidR="008F4E9A" w:rsidRPr="00E362FA" w:rsidRDefault="008F4E9A" w:rsidP="00602CFF">
            <w:pPr>
              <w:widowControl w:val="0"/>
              <w:spacing w:before="120"/>
              <w:jc w:val="both"/>
              <w:rPr>
                <w:sz w:val="22"/>
                <w:szCs w:val="22"/>
              </w:rPr>
            </w:pPr>
            <w:r w:rsidRPr="00E362FA">
              <w:rPr>
                <w:sz w:val="22"/>
                <w:szCs w:val="22"/>
              </w:rPr>
              <w:t>Назначение раздела</w:t>
            </w:r>
          </w:p>
        </w:tc>
        <w:tc>
          <w:tcPr>
            <w:tcW w:w="7087" w:type="dxa"/>
          </w:tcPr>
          <w:p w14:paraId="55650385" w14:textId="77777777" w:rsidR="008F4E9A" w:rsidRPr="00E362FA" w:rsidRDefault="008F4E9A" w:rsidP="00602CFF">
            <w:pPr>
              <w:widowControl w:val="0"/>
              <w:spacing w:before="120"/>
              <w:jc w:val="both"/>
              <w:rPr>
                <w:sz w:val="22"/>
                <w:szCs w:val="22"/>
              </w:rPr>
            </w:pPr>
            <w:r w:rsidRPr="00E362FA">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E362FA" w14:paraId="2E6450EE" w14:textId="77777777" w:rsidTr="0005523D">
        <w:tc>
          <w:tcPr>
            <w:tcW w:w="2552" w:type="dxa"/>
          </w:tcPr>
          <w:p w14:paraId="319C02E9" w14:textId="77777777" w:rsidR="008F4E9A" w:rsidRPr="00E362FA" w:rsidRDefault="008F4E9A" w:rsidP="00602CFF">
            <w:pPr>
              <w:widowControl w:val="0"/>
              <w:spacing w:before="120"/>
              <w:jc w:val="both"/>
              <w:rPr>
                <w:sz w:val="22"/>
                <w:szCs w:val="22"/>
              </w:rPr>
            </w:pPr>
            <w:r w:rsidRPr="00E362FA">
              <w:rPr>
                <w:sz w:val="22"/>
                <w:szCs w:val="22"/>
              </w:rPr>
              <w:t>Cчет, на котором может быть открыт раздел</w:t>
            </w:r>
          </w:p>
        </w:tc>
        <w:tc>
          <w:tcPr>
            <w:tcW w:w="7087" w:type="dxa"/>
          </w:tcPr>
          <w:p w14:paraId="49286981" w14:textId="77777777" w:rsidR="008F4E9A" w:rsidRPr="00E362FA" w:rsidRDefault="00303E2A" w:rsidP="00602CFF">
            <w:pPr>
              <w:widowControl w:val="0"/>
              <w:spacing w:before="120"/>
              <w:jc w:val="both"/>
              <w:rPr>
                <w:sz w:val="22"/>
                <w:szCs w:val="22"/>
              </w:rPr>
            </w:pPr>
            <w:r w:rsidRPr="00E362FA">
              <w:rPr>
                <w:sz w:val="22"/>
                <w:szCs w:val="22"/>
              </w:rPr>
              <w:t>Казначейский счет депо</w:t>
            </w:r>
            <w:r w:rsidR="006814AB" w:rsidRPr="00E362FA">
              <w:rPr>
                <w:sz w:val="22"/>
                <w:szCs w:val="22"/>
              </w:rPr>
              <w:t xml:space="preserve"> эмитента (лица, обязанного по ценным бумагам)</w:t>
            </w:r>
            <w:r w:rsidRPr="00E362FA">
              <w:rPr>
                <w:sz w:val="22"/>
                <w:szCs w:val="22"/>
              </w:rPr>
              <w:t xml:space="preserve">, торговый </w:t>
            </w:r>
            <w:r w:rsidR="00290B22" w:rsidRPr="00E362FA">
              <w:rPr>
                <w:sz w:val="22"/>
                <w:szCs w:val="22"/>
              </w:rPr>
              <w:t>К</w:t>
            </w:r>
            <w:r w:rsidRPr="00E362FA">
              <w:rPr>
                <w:sz w:val="22"/>
                <w:szCs w:val="22"/>
              </w:rPr>
              <w:t>азначейский счет депо эмитента (лица обязанного по ценным бумагам)</w:t>
            </w:r>
            <w:r w:rsidR="008F4E9A" w:rsidRPr="00E362FA">
              <w:rPr>
                <w:sz w:val="22"/>
                <w:szCs w:val="22"/>
              </w:rPr>
              <w:t>.</w:t>
            </w:r>
          </w:p>
        </w:tc>
      </w:tr>
      <w:tr w:rsidR="008F4E9A" w:rsidRPr="00E362FA" w14:paraId="12DBE69E" w14:textId="77777777" w:rsidTr="0005523D">
        <w:tc>
          <w:tcPr>
            <w:tcW w:w="2552" w:type="dxa"/>
          </w:tcPr>
          <w:p w14:paraId="598196D9" w14:textId="77777777" w:rsidR="008F4E9A" w:rsidRPr="00E362FA" w:rsidRDefault="008F4E9A" w:rsidP="00602CFF">
            <w:pPr>
              <w:widowControl w:val="0"/>
              <w:spacing w:before="120"/>
              <w:jc w:val="both"/>
              <w:rPr>
                <w:sz w:val="22"/>
                <w:szCs w:val="22"/>
              </w:rPr>
            </w:pPr>
            <w:r w:rsidRPr="00E362FA">
              <w:rPr>
                <w:sz w:val="22"/>
                <w:szCs w:val="22"/>
              </w:rPr>
              <w:t>Ценные бумаги, которые могут учитываться на разделе</w:t>
            </w:r>
          </w:p>
        </w:tc>
        <w:tc>
          <w:tcPr>
            <w:tcW w:w="7087" w:type="dxa"/>
          </w:tcPr>
          <w:p w14:paraId="5B84DB3F" w14:textId="77777777" w:rsidR="008F4E9A" w:rsidRPr="00E362FA" w:rsidRDefault="008F4E9A" w:rsidP="00602CFF">
            <w:pPr>
              <w:widowControl w:val="0"/>
              <w:spacing w:before="120"/>
              <w:jc w:val="both"/>
              <w:rPr>
                <w:sz w:val="22"/>
                <w:szCs w:val="22"/>
              </w:rPr>
            </w:pPr>
            <w:r w:rsidRPr="00E362FA">
              <w:rPr>
                <w:sz w:val="22"/>
                <w:szCs w:val="22"/>
              </w:rPr>
              <w:t xml:space="preserve">Ценные бумаги, выпущенные эмитентом. </w:t>
            </w:r>
          </w:p>
        </w:tc>
      </w:tr>
      <w:tr w:rsidR="008F4E9A" w:rsidRPr="00E362FA" w14:paraId="5A25AF1C" w14:textId="77777777" w:rsidTr="0005523D">
        <w:tc>
          <w:tcPr>
            <w:tcW w:w="2552" w:type="dxa"/>
          </w:tcPr>
          <w:p w14:paraId="192AF000" w14:textId="77777777" w:rsidR="008F4E9A" w:rsidRPr="00E362FA" w:rsidRDefault="008F4E9A" w:rsidP="00602CFF">
            <w:pPr>
              <w:widowControl w:val="0"/>
              <w:spacing w:before="120"/>
              <w:jc w:val="both"/>
              <w:rPr>
                <w:sz w:val="22"/>
                <w:szCs w:val="22"/>
              </w:rPr>
            </w:pPr>
            <w:r w:rsidRPr="00E362FA">
              <w:rPr>
                <w:sz w:val="22"/>
                <w:szCs w:val="22"/>
              </w:rPr>
              <w:t>Условия открытия раздела</w:t>
            </w:r>
          </w:p>
        </w:tc>
        <w:tc>
          <w:tcPr>
            <w:tcW w:w="7087" w:type="dxa"/>
          </w:tcPr>
          <w:p w14:paraId="1F45F71C" w14:textId="77777777" w:rsidR="008F4E9A" w:rsidRPr="00E362FA" w:rsidRDefault="008807D0" w:rsidP="00602CFF">
            <w:pPr>
              <w:widowControl w:val="0"/>
              <w:spacing w:before="120"/>
              <w:jc w:val="both"/>
              <w:rPr>
                <w:sz w:val="22"/>
                <w:szCs w:val="22"/>
              </w:rPr>
            </w:pPr>
            <w:r w:rsidRPr="00E362FA">
              <w:rPr>
                <w:sz w:val="22"/>
                <w:szCs w:val="22"/>
              </w:rPr>
              <w:t xml:space="preserve">Раздел открывается автоматически при открытии </w:t>
            </w:r>
            <w:r w:rsidR="00BD38BA" w:rsidRPr="00E362FA">
              <w:rPr>
                <w:sz w:val="22"/>
                <w:szCs w:val="22"/>
              </w:rPr>
              <w:t>Казначейского с</w:t>
            </w:r>
            <w:r w:rsidRPr="00E362FA">
              <w:rPr>
                <w:sz w:val="22"/>
                <w:szCs w:val="22"/>
              </w:rPr>
              <w:t xml:space="preserve">чета депо </w:t>
            </w:r>
            <w:r w:rsidR="00BD38BA" w:rsidRPr="00E362FA">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E362FA">
              <w:rPr>
                <w:sz w:val="22"/>
                <w:szCs w:val="22"/>
              </w:rPr>
              <w:t>.</w:t>
            </w:r>
            <w:r w:rsidR="00BD38BA" w:rsidRPr="00E362FA">
              <w:rPr>
                <w:sz w:val="22"/>
                <w:szCs w:val="22"/>
              </w:rPr>
              <w:t xml:space="preserve"> </w:t>
            </w:r>
            <w:r w:rsidR="00F8320F" w:rsidRPr="00E362FA">
              <w:rPr>
                <w:sz w:val="22"/>
                <w:szCs w:val="22"/>
              </w:rPr>
              <w:t>Следующие разделы открываются</w:t>
            </w:r>
            <w:r w:rsidRPr="00E362FA">
              <w:rPr>
                <w:sz w:val="22"/>
                <w:szCs w:val="22"/>
              </w:rPr>
              <w:t xml:space="preserve"> по </w:t>
            </w:r>
            <w:r w:rsidR="00695C10" w:rsidRPr="00E362FA">
              <w:rPr>
                <w:sz w:val="22"/>
                <w:szCs w:val="22"/>
              </w:rPr>
              <w:t>П</w:t>
            </w:r>
            <w:r w:rsidRPr="00E362FA">
              <w:rPr>
                <w:sz w:val="22"/>
                <w:szCs w:val="22"/>
              </w:rPr>
              <w:t xml:space="preserve">оручению Депонента (код операции – 90). На одном </w:t>
            </w:r>
            <w:r w:rsidR="00CD6CDC" w:rsidRPr="00E362FA">
              <w:rPr>
                <w:sz w:val="22"/>
                <w:szCs w:val="22"/>
              </w:rPr>
              <w:t>К</w:t>
            </w:r>
            <w:r w:rsidRPr="00E362FA">
              <w:rPr>
                <w:sz w:val="22"/>
                <w:szCs w:val="22"/>
              </w:rPr>
              <w:t xml:space="preserve">азначейском счете депо </w:t>
            </w:r>
            <w:r w:rsidR="000B1E73" w:rsidRPr="00E362FA">
              <w:rPr>
                <w:sz w:val="22"/>
                <w:szCs w:val="22"/>
              </w:rPr>
              <w:t xml:space="preserve">эмитента (лица, обязанного по ценным бумагам) </w:t>
            </w:r>
            <w:r w:rsidRPr="00E362FA">
              <w:rPr>
                <w:sz w:val="22"/>
                <w:szCs w:val="22"/>
              </w:rPr>
              <w:t>допускается открытие множества разделов данного типа.</w:t>
            </w:r>
          </w:p>
        </w:tc>
      </w:tr>
      <w:tr w:rsidR="008F4E9A" w:rsidRPr="00E362FA" w14:paraId="3DF534F4" w14:textId="77777777" w:rsidTr="0005523D">
        <w:tc>
          <w:tcPr>
            <w:tcW w:w="2552" w:type="dxa"/>
          </w:tcPr>
          <w:p w14:paraId="72BB9904" w14:textId="77777777" w:rsidR="008F4E9A" w:rsidRPr="00E362FA" w:rsidRDefault="008F4E9A"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21EA121C" w14:textId="77777777" w:rsidR="00CA0F72" w:rsidRPr="00E362FA" w:rsidRDefault="008F4E9A" w:rsidP="0075415D">
            <w:pPr>
              <w:widowControl w:val="0"/>
              <w:numPr>
                <w:ilvl w:val="0"/>
                <w:numId w:val="4"/>
              </w:numPr>
              <w:spacing w:before="120"/>
              <w:jc w:val="both"/>
              <w:rPr>
                <w:sz w:val="22"/>
                <w:szCs w:val="22"/>
              </w:rPr>
            </w:pPr>
            <w:r w:rsidRPr="00E362FA">
              <w:rPr>
                <w:sz w:val="22"/>
                <w:szCs w:val="22"/>
              </w:rPr>
              <w:t xml:space="preserve">Переводы ценных бумаг </w:t>
            </w:r>
            <w:r w:rsidR="00C406F2" w:rsidRPr="00E362FA">
              <w:rPr>
                <w:sz w:val="22"/>
                <w:szCs w:val="22"/>
              </w:rPr>
              <w:t>между</w:t>
            </w:r>
            <w:r w:rsidRPr="00E362FA">
              <w:rPr>
                <w:sz w:val="22"/>
                <w:szCs w:val="22"/>
              </w:rPr>
              <w:t xml:space="preserve"> </w:t>
            </w:r>
            <w:r w:rsidR="00DE2450" w:rsidRPr="00E362FA">
              <w:rPr>
                <w:sz w:val="22"/>
                <w:szCs w:val="22"/>
              </w:rPr>
              <w:t>С</w:t>
            </w:r>
            <w:r w:rsidRPr="00E362FA">
              <w:rPr>
                <w:sz w:val="22"/>
                <w:szCs w:val="22"/>
              </w:rPr>
              <w:t>чета</w:t>
            </w:r>
            <w:r w:rsidR="00C406F2" w:rsidRPr="00E362FA">
              <w:rPr>
                <w:sz w:val="22"/>
                <w:szCs w:val="22"/>
              </w:rPr>
              <w:t>ми</w:t>
            </w:r>
            <w:r w:rsidRPr="00E362FA">
              <w:rPr>
                <w:sz w:val="22"/>
                <w:szCs w:val="22"/>
              </w:rPr>
              <w:t xml:space="preserve"> депо, открыты</w:t>
            </w:r>
            <w:r w:rsidR="00C406F2" w:rsidRPr="00E362FA">
              <w:rPr>
                <w:sz w:val="22"/>
                <w:szCs w:val="22"/>
              </w:rPr>
              <w:t>ми</w:t>
            </w:r>
            <w:r w:rsidRPr="00E362FA">
              <w:rPr>
                <w:sz w:val="22"/>
                <w:szCs w:val="22"/>
              </w:rPr>
              <w:t xml:space="preserve"> в Депозитарии (код</w:t>
            </w:r>
            <w:r w:rsidR="00C406F2" w:rsidRPr="00E362FA">
              <w:rPr>
                <w:sz w:val="22"/>
                <w:szCs w:val="22"/>
              </w:rPr>
              <w:t>ы</w:t>
            </w:r>
            <w:r w:rsidRPr="00E362FA">
              <w:rPr>
                <w:sz w:val="22"/>
                <w:szCs w:val="22"/>
              </w:rPr>
              <w:t xml:space="preserve"> операци</w:t>
            </w:r>
            <w:r w:rsidR="00C406F2" w:rsidRPr="00E362FA">
              <w:rPr>
                <w:sz w:val="22"/>
                <w:szCs w:val="22"/>
              </w:rPr>
              <w:t>й</w:t>
            </w:r>
            <w:r w:rsidRPr="00E362FA">
              <w:rPr>
                <w:sz w:val="22"/>
                <w:szCs w:val="22"/>
              </w:rPr>
              <w:t xml:space="preserve"> –10, 16, 16/1, 16/2, 16/3)</w:t>
            </w:r>
            <w:r w:rsidR="00BD38BA" w:rsidRPr="00E362FA">
              <w:rPr>
                <w:sz w:val="22"/>
                <w:szCs w:val="22"/>
              </w:rPr>
              <w:t>;</w:t>
            </w:r>
          </w:p>
          <w:p w14:paraId="2BC58621" w14:textId="77777777" w:rsidR="008F4E9A" w:rsidRPr="00E362FA" w:rsidRDefault="00BD38BA" w:rsidP="0075415D">
            <w:pPr>
              <w:widowControl w:val="0"/>
              <w:numPr>
                <w:ilvl w:val="0"/>
                <w:numId w:val="4"/>
              </w:numPr>
              <w:spacing w:before="120"/>
              <w:jc w:val="both"/>
              <w:rPr>
                <w:sz w:val="22"/>
                <w:szCs w:val="22"/>
              </w:rPr>
            </w:pPr>
            <w:r w:rsidRPr="00E362FA">
              <w:rPr>
                <w:sz w:val="22"/>
                <w:szCs w:val="22"/>
              </w:rPr>
              <w:t>Переводы ценных бумаг</w:t>
            </w:r>
            <w:r w:rsidR="00CA0F72" w:rsidRPr="00E362FA">
              <w:rPr>
                <w:sz w:val="22"/>
                <w:szCs w:val="22"/>
              </w:rPr>
              <w:t xml:space="preserve"> с раздела «Выкуплено» на раздел «</w:t>
            </w:r>
            <w:r w:rsidR="00427A21" w:rsidRPr="00E362FA">
              <w:rPr>
                <w:sz w:val="22"/>
                <w:szCs w:val="22"/>
              </w:rPr>
              <w:t>Вне обращения</w:t>
            </w:r>
            <w:r w:rsidR="00CA0F72" w:rsidRPr="00E362FA">
              <w:rPr>
                <w:sz w:val="22"/>
                <w:szCs w:val="22"/>
              </w:rPr>
              <w:t xml:space="preserve">» </w:t>
            </w:r>
            <w:r w:rsidR="002B267D" w:rsidRPr="00E362FA">
              <w:rPr>
                <w:sz w:val="22"/>
                <w:szCs w:val="22"/>
              </w:rPr>
              <w:t>Э</w:t>
            </w:r>
            <w:r w:rsidR="00CA0F72" w:rsidRPr="00E362FA">
              <w:rPr>
                <w:sz w:val="22"/>
                <w:szCs w:val="22"/>
              </w:rPr>
              <w:t xml:space="preserve">миссионного счета </w:t>
            </w:r>
            <w:r w:rsidR="002B267D" w:rsidRPr="00E362FA">
              <w:rPr>
                <w:sz w:val="22"/>
                <w:szCs w:val="22"/>
              </w:rPr>
              <w:t xml:space="preserve">этого же эмитента (лица, обязанного по ценным бумагам) </w:t>
            </w:r>
            <w:r w:rsidR="00CA0F72" w:rsidRPr="00E362FA">
              <w:rPr>
                <w:sz w:val="22"/>
                <w:szCs w:val="22"/>
              </w:rPr>
              <w:t>(код операци</w:t>
            </w:r>
            <w:r w:rsidR="00F279D9" w:rsidRPr="00E362FA">
              <w:rPr>
                <w:sz w:val="22"/>
                <w:szCs w:val="22"/>
              </w:rPr>
              <w:t>и</w:t>
            </w:r>
            <w:r w:rsidR="00CA0F72" w:rsidRPr="00E362FA">
              <w:rPr>
                <w:sz w:val="22"/>
                <w:szCs w:val="22"/>
              </w:rPr>
              <w:t xml:space="preserve"> – 10);</w:t>
            </w:r>
          </w:p>
          <w:p w14:paraId="53B75E2E" w14:textId="77777777" w:rsidR="00262495" w:rsidRPr="00E362FA" w:rsidRDefault="00262495" w:rsidP="0075415D">
            <w:pPr>
              <w:widowControl w:val="0"/>
              <w:numPr>
                <w:ilvl w:val="0"/>
                <w:numId w:val="4"/>
              </w:numPr>
              <w:spacing w:before="120"/>
              <w:jc w:val="both"/>
              <w:rPr>
                <w:sz w:val="22"/>
                <w:szCs w:val="22"/>
              </w:rPr>
            </w:pPr>
            <w:r w:rsidRPr="00E362FA">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E362FA" w:rsidRDefault="008F4E9A" w:rsidP="0075415D">
            <w:pPr>
              <w:widowControl w:val="0"/>
              <w:numPr>
                <w:ilvl w:val="0"/>
                <w:numId w:val="4"/>
              </w:numPr>
              <w:spacing w:before="120"/>
              <w:jc w:val="both"/>
              <w:rPr>
                <w:sz w:val="22"/>
                <w:szCs w:val="22"/>
              </w:rPr>
            </w:pPr>
            <w:r w:rsidRPr="00E362FA">
              <w:rPr>
                <w:sz w:val="22"/>
                <w:szCs w:val="22"/>
              </w:rPr>
              <w:t xml:space="preserve">Переводы ценных бумаг в рамках одного </w:t>
            </w:r>
            <w:r w:rsidR="00262495" w:rsidRPr="00E362FA">
              <w:rPr>
                <w:sz w:val="22"/>
                <w:szCs w:val="22"/>
              </w:rPr>
              <w:t>Казачейского с</w:t>
            </w:r>
            <w:r w:rsidRPr="00E362FA">
              <w:rPr>
                <w:sz w:val="22"/>
                <w:szCs w:val="22"/>
              </w:rPr>
              <w:t xml:space="preserve">чета депо </w:t>
            </w:r>
            <w:r w:rsidR="00262495" w:rsidRPr="00E362FA">
              <w:rPr>
                <w:sz w:val="22"/>
                <w:szCs w:val="22"/>
              </w:rPr>
              <w:t xml:space="preserve">эмитента (лица, обязанного по ценным бумагам) </w:t>
            </w:r>
            <w:r w:rsidRPr="00E362FA">
              <w:rPr>
                <w:sz w:val="22"/>
                <w:szCs w:val="22"/>
              </w:rPr>
              <w:t>(код операции – 20)</w:t>
            </w:r>
            <w:r w:rsidR="00F31DB4" w:rsidRPr="00E362FA">
              <w:rPr>
                <w:sz w:val="22"/>
                <w:szCs w:val="22"/>
              </w:rPr>
              <w:t>;</w:t>
            </w:r>
          </w:p>
          <w:p w14:paraId="1B8216AD" w14:textId="1F314FE0" w:rsidR="00F31DB4" w:rsidRPr="00E362FA" w:rsidRDefault="00F31DB4" w:rsidP="0075415D">
            <w:pPr>
              <w:widowControl w:val="0"/>
              <w:numPr>
                <w:ilvl w:val="0"/>
                <w:numId w:val="4"/>
              </w:numPr>
              <w:spacing w:before="120"/>
              <w:jc w:val="both"/>
              <w:rPr>
                <w:sz w:val="22"/>
                <w:szCs w:val="22"/>
              </w:rPr>
            </w:pPr>
            <w:r w:rsidRPr="00E362FA">
              <w:rPr>
                <w:sz w:val="22"/>
                <w:szCs w:val="22"/>
              </w:rPr>
              <w:t>Прием ценных бумаг на хранение и/или учет (код</w:t>
            </w:r>
            <w:r w:rsidR="000C4BE3" w:rsidRPr="00E362FA">
              <w:rPr>
                <w:sz w:val="22"/>
                <w:szCs w:val="22"/>
              </w:rPr>
              <w:t>ы</w:t>
            </w:r>
            <w:r w:rsidRPr="00E362FA">
              <w:rPr>
                <w:sz w:val="22"/>
                <w:szCs w:val="22"/>
              </w:rPr>
              <w:t xml:space="preserve"> операци</w:t>
            </w:r>
            <w:r w:rsidR="000C4BE3" w:rsidRPr="00E362FA">
              <w:rPr>
                <w:sz w:val="22"/>
                <w:szCs w:val="22"/>
              </w:rPr>
              <w:t>й</w:t>
            </w:r>
            <w:r w:rsidRPr="00E362FA">
              <w:rPr>
                <w:sz w:val="22"/>
                <w:szCs w:val="22"/>
              </w:rPr>
              <w:t xml:space="preserve"> </w:t>
            </w:r>
            <w:r w:rsidR="000C4BE3" w:rsidRPr="00E362FA">
              <w:rPr>
                <w:sz w:val="22"/>
                <w:szCs w:val="22"/>
              </w:rPr>
              <w:t>–</w:t>
            </w:r>
            <w:r w:rsidRPr="00E362FA">
              <w:rPr>
                <w:sz w:val="22"/>
                <w:szCs w:val="22"/>
              </w:rPr>
              <w:t xml:space="preserve"> 35</w:t>
            </w:r>
            <w:r w:rsidR="000C4BE3" w:rsidRPr="00E362FA">
              <w:rPr>
                <w:sz w:val="22"/>
                <w:szCs w:val="22"/>
              </w:rPr>
              <w:t>, 37</w:t>
            </w:r>
            <w:r w:rsidRPr="00E362FA">
              <w:rPr>
                <w:sz w:val="22"/>
                <w:szCs w:val="22"/>
              </w:rPr>
              <w:t>);</w:t>
            </w:r>
          </w:p>
          <w:p w14:paraId="68ACA1EB" w14:textId="77777777" w:rsidR="008F4E9A" w:rsidRPr="00E362FA" w:rsidRDefault="00F31DB4" w:rsidP="0075415D">
            <w:pPr>
              <w:widowControl w:val="0"/>
              <w:numPr>
                <w:ilvl w:val="0"/>
                <w:numId w:val="4"/>
              </w:numPr>
              <w:spacing w:before="120"/>
              <w:jc w:val="both"/>
              <w:rPr>
                <w:sz w:val="22"/>
                <w:szCs w:val="22"/>
              </w:rPr>
            </w:pPr>
            <w:r w:rsidRPr="00E362FA">
              <w:rPr>
                <w:sz w:val="22"/>
                <w:szCs w:val="22"/>
              </w:rPr>
              <w:t>Снятие ценных бумаг с хранения и/или учета (код операции – 36)</w:t>
            </w:r>
            <w:r w:rsidR="008F4E9A" w:rsidRPr="00E362FA">
              <w:rPr>
                <w:sz w:val="22"/>
                <w:szCs w:val="22"/>
              </w:rPr>
              <w:t>.</w:t>
            </w:r>
          </w:p>
          <w:p w14:paraId="41CCA19E" w14:textId="77777777" w:rsidR="0063545C" w:rsidRPr="00E362FA" w:rsidRDefault="0063545C" w:rsidP="0075415D">
            <w:pPr>
              <w:widowControl w:val="0"/>
              <w:numPr>
                <w:ilvl w:val="0"/>
                <w:numId w:val="4"/>
              </w:numPr>
              <w:spacing w:before="120"/>
              <w:jc w:val="both"/>
              <w:rPr>
                <w:sz w:val="22"/>
                <w:szCs w:val="22"/>
              </w:rPr>
            </w:pPr>
            <w:r w:rsidRPr="00E362FA">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E362FA">
              <w:rPr>
                <w:sz w:val="22"/>
                <w:szCs w:val="22"/>
              </w:rPr>
              <w:t xml:space="preserve"> </w:t>
            </w:r>
            <w:r w:rsidRPr="00E362FA">
              <w:rPr>
                <w:sz w:val="22"/>
                <w:szCs w:val="22"/>
              </w:rPr>
              <w:t>этого же эмитента.</w:t>
            </w:r>
          </w:p>
          <w:p w14:paraId="6260FDCB" w14:textId="77777777" w:rsidR="00262495" w:rsidRPr="00E362FA" w:rsidRDefault="0063545C" w:rsidP="0075415D">
            <w:pPr>
              <w:widowControl w:val="0"/>
              <w:numPr>
                <w:ilvl w:val="0"/>
                <w:numId w:val="4"/>
              </w:numPr>
              <w:spacing w:before="120"/>
              <w:jc w:val="both"/>
              <w:rPr>
                <w:sz w:val="22"/>
                <w:szCs w:val="22"/>
              </w:rPr>
            </w:pPr>
            <w:r w:rsidRPr="00E362FA">
              <w:rPr>
                <w:sz w:val="22"/>
                <w:szCs w:val="22"/>
              </w:rPr>
              <w:t>Списание ценных бумаг при совершении сделок с использованием Финансовой платформы (код операции - 10/36F) с раздела «В</w:t>
            </w:r>
            <w:r w:rsidR="00B54EB7" w:rsidRPr="00E362FA">
              <w:rPr>
                <w:sz w:val="22"/>
                <w:szCs w:val="22"/>
              </w:rPr>
              <w:t>ыкуплено</w:t>
            </w:r>
            <w:r w:rsidRPr="00E362FA">
              <w:rPr>
                <w:sz w:val="22"/>
                <w:szCs w:val="22"/>
              </w:rPr>
              <w:t>» при зачислении ценных бумаг на раздел «В</w:t>
            </w:r>
            <w:r w:rsidR="00B54EB7" w:rsidRPr="00E362FA">
              <w:rPr>
                <w:sz w:val="22"/>
                <w:szCs w:val="22"/>
              </w:rPr>
              <w:t>ыкуплено</w:t>
            </w:r>
            <w:r w:rsidRPr="00E362FA">
              <w:rPr>
                <w:sz w:val="22"/>
                <w:szCs w:val="22"/>
              </w:rPr>
              <w:t xml:space="preserve">» другого </w:t>
            </w:r>
            <w:r w:rsidR="00B54EB7" w:rsidRPr="00E362FA">
              <w:rPr>
                <w:sz w:val="22"/>
                <w:szCs w:val="22"/>
              </w:rPr>
              <w:t>Казначейск</w:t>
            </w:r>
            <w:r w:rsidRPr="00E362FA">
              <w:rPr>
                <w:sz w:val="22"/>
                <w:szCs w:val="22"/>
              </w:rPr>
              <w:t xml:space="preserve">ого счета </w:t>
            </w:r>
            <w:r w:rsidR="00B54EB7" w:rsidRPr="00E362FA">
              <w:rPr>
                <w:sz w:val="22"/>
                <w:szCs w:val="22"/>
              </w:rPr>
              <w:t xml:space="preserve">депо </w:t>
            </w:r>
            <w:r w:rsidRPr="00E362FA">
              <w:rPr>
                <w:sz w:val="22"/>
                <w:szCs w:val="22"/>
              </w:rPr>
              <w:t>этого же эмитента.</w:t>
            </w:r>
          </w:p>
        </w:tc>
      </w:tr>
    </w:tbl>
    <w:p w14:paraId="02FD572D" w14:textId="77777777" w:rsidR="00875C77" w:rsidRPr="00E362FA" w:rsidRDefault="00875C77" w:rsidP="00132669">
      <w:pPr>
        <w:widowControl w:val="0"/>
        <w:spacing w:before="120" w:after="120"/>
        <w:jc w:val="center"/>
        <w:rPr>
          <w:b/>
          <w:szCs w:val="24"/>
        </w:rPr>
      </w:pPr>
      <w:bookmarkStart w:id="208" w:name="Раздел_IN"/>
      <w:bookmarkEnd w:id="208"/>
      <w:r w:rsidRPr="00E362FA">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362FA" w14:paraId="3C654A87" w14:textId="77777777" w:rsidTr="0065785D">
        <w:trPr>
          <w:tblHeader/>
        </w:trPr>
        <w:tc>
          <w:tcPr>
            <w:tcW w:w="2552" w:type="dxa"/>
          </w:tcPr>
          <w:p w14:paraId="4C06075A" w14:textId="77777777" w:rsidR="00875C77" w:rsidRPr="00E362FA" w:rsidRDefault="00875C7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1E54F5C5" w14:textId="77777777" w:rsidR="00875C77" w:rsidRPr="00E362FA" w:rsidRDefault="00875C77" w:rsidP="00602CFF">
            <w:pPr>
              <w:widowControl w:val="0"/>
              <w:spacing w:before="120"/>
              <w:jc w:val="both"/>
              <w:rPr>
                <w:b/>
                <w:sz w:val="22"/>
                <w:szCs w:val="22"/>
              </w:rPr>
            </w:pPr>
            <w:r w:rsidRPr="00E362FA">
              <w:rPr>
                <w:b/>
                <w:sz w:val="22"/>
                <w:szCs w:val="22"/>
              </w:rPr>
              <w:t>Описание параметров</w:t>
            </w:r>
          </w:p>
        </w:tc>
      </w:tr>
      <w:tr w:rsidR="00875C77" w:rsidRPr="00E362FA" w14:paraId="4A25E26C" w14:textId="77777777" w:rsidTr="0065785D">
        <w:tc>
          <w:tcPr>
            <w:tcW w:w="2552" w:type="dxa"/>
          </w:tcPr>
          <w:p w14:paraId="14E8ED38" w14:textId="77777777" w:rsidR="00875C77" w:rsidRPr="00E362FA" w:rsidRDefault="00875C7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46E13E75" w14:textId="77777777" w:rsidR="00875C77" w:rsidRPr="00E362FA" w:rsidRDefault="00875C77" w:rsidP="00602CFF">
            <w:pPr>
              <w:widowControl w:val="0"/>
              <w:spacing w:before="120"/>
              <w:jc w:val="both"/>
              <w:rPr>
                <w:sz w:val="22"/>
                <w:szCs w:val="22"/>
              </w:rPr>
            </w:pPr>
            <w:r w:rsidRPr="00E362FA">
              <w:rPr>
                <w:sz w:val="22"/>
                <w:szCs w:val="22"/>
              </w:rPr>
              <w:t xml:space="preserve">В размещении </w:t>
            </w:r>
          </w:p>
        </w:tc>
      </w:tr>
      <w:tr w:rsidR="00875C77" w:rsidRPr="00E362FA" w14:paraId="026AC54E" w14:textId="77777777" w:rsidTr="0065785D">
        <w:tc>
          <w:tcPr>
            <w:tcW w:w="2552" w:type="dxa"/>
          </w:tcPr>
          <w:p w14:paraId="2A6C33DC" w14:textId="77777777" w:rsidR="00875C77" w:rsidRPr="00E362FA" w:rsidRDefault="00875C77" w:rsidP="00602CFF">
            <w:pPr>
              <w:widowControl w:val="0"/>
              <w:spacing w:before="120"/>
              <w:jc w:val="both"/>
              <w:rPr>
                <w:sz w:val="22"/>
                <w:szCs w:val="22"/>
              </w:rPr>
            </w:pPr>
            <w:r w:rsidRPr="00E362FA">
              <w:rPr>
                <w:sz w:val="22"/>
                <w:szCs w:val="22"/>
              </w:rPr>
              <w:t>Код раздела</w:t>
            </w:r>
          </w:p>
        </w:tc>
        <w:tc>
          <w:tcPr>
            <w:tcW w:w="7087" w:type="dxa"/>
          </w:tcPr>
          <w:p w14:paraId="140E449C" w14:textId="77777777" w:rsidR="00875C77" w:rsidRPr="00E362FA" w:rsidRDefault="00875C77" w:rsidP="00602CFF">
            <w:pPr>
              <w:widowControl w:val="0"/>
              <w:spacing w:before="120"/>
              <w:jc w:val="both"/>
              <w:rPr>
                <w:sz w:val="22"/>
                <w:szCs w:val="22"/>
              </w:rPr>
            </w:pPr>
            <w:r w:rsidRPr="00E362FA">
              <w:rPr>
                <w:sz w:val="22"/>
                <w:szCs w:val="22"/>
              </w:rPr>
              <w:t xml:space="preserve">19 (1-2 символы) + свободные (3-17 символы) </w:t>
            </w:r>
          </w:p>
        </w:tc>
      </w:tr>
      <w:tr w:rsidR="00875C77" w:rsidRPr="00E362FA" w14:paraId="109F03A5" w14:textId="77777777" w:rsidTr="0065785D">
        <w:tc>
          <w:tcPr>
            <w:tcW w:w="2552" w:type="dxa"/>
          </w:tcPr>
          <w:p w14:paraId="551FF064" w14:textId="77777777" w:rsidR="00875C77" w:rsidRPr="00E362FA" w:rsidRDefault="00875C77" w:rsidP="00602CFF">
            <w:pPr>
              <w:widowControl w:val="0"/>
              <w:spacing w:before="120"/>
              <w:jc w:val="both"/>
              <w:rPr>
                <w:sz w:val="22"/>
                <w:szCs w:val="22"/>
              </w:rPr>
            </w:pPr>
            <w:r w:rsidRPr="00E362FA">
              <w:rPr>
                <w:sz w:val="22"/>
                <w:szCs w:val="22"/>
              </w:rPr>
              <w:t>Назначение раздела</w:t>
            </w:r>
          </w:p>
        </w:tc>
        <w:tc>
          <w:tcPr>
            <w:tcW w:w="7087" w:type="dxa"/>
          </w:tcPr>
          <w:p w14:paraId="455608DE" w14:textId="77777777" w:rsidR="00875C77" w:rsidRPr="00E362FA" w:rsidRDefault="00875C77" w:rsidP="00602CFF">
            <w:pPr>
              <w:widowControl w:val="0"/>
              <w:spacing w:before="120"/>
              <w:jc w:val="both"/>
              <w:rPr>
                <w:sz w:val="22"/>
                <w:szCs w:val="22"/>
              </w:rPr>
            </w:pPr>
            <w:r w:rsidRPr="00E362FA">
              <w:rPr>
                <w:bCs/>
                <w:color w:val="000000"/>
                <w:spacing w:val="2"/>
                <w:position w:val="2"/>
                <w:sz w:val="22"/>
                <w:szCs w:val="22"/>
              </w:rPr>
              <w:t>Для учета ценных бумаг, предназначенных для размещения.</w:t>
            </w:r>
          </w:p>
        </w:tc>
      </w:tr>
      <w:tr w:rsidR="00875C77" w:rsidRPr="00E362FA" w14:paraId="1E0D1C57" w14:textId="77777777" w:rsidTr="0065785D">
        <w:tc>
          <w:tcPr>
            <w:tcW w:w="2552" w:type="dxa"/>
          </w:tcPr>
          <w:p w14:paraId="3F5B7FFF" w14:textId="77777777" w:rsidR="00875C77" w:rsidRPr="00E362FA" w:rsidRDefault="00875C7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344A362D" w14:textId="77777777" w:rsidR="00875C77" w:rsidRPr="00E362FA" w:rsidRDefault="00875C77" w:rsidP="00602CFF">
            <w:pPr>
              <w:widowControl w:val="0"/>
              <w:spacing w:before="120"/>
              <w:jc w:val="both"/>
              <w:rPr>
                <w:sz w:val="22"/>
                <w:szCs w:val="22"/>
              </w:rPr>
            </w:pPr>
            <w:r w:rsidRPr="00E362FA">
              <w:rPr>
                <w:sz w:val="22"/>
                <w:szCs w:val="22"/>
              </w:rPr>
              <w:t xml:space="preserve">Эмиссионный счет, </w:t>
            </w:r>
            <w:r w:rsidR="00DE2450" w:rsidRPr="00E362FA">
              <w:rPr>
                <w:sz w:val="22"/>
                <w:szCs w:val="22"/>
              </w:rPr>
              <w:t>С</w:t>
            </w:r>
            <w:r w:rsidRPr="00E362FA">
              <w:rPr>
                <w:sz w:val="22"/>
                <w:szCs w:val="22"/>
              </w:rPr>
              <w:t xml:space="preserve">чет брокера. </w:t>
            </w:r>
          </w:p>
        </w:tc>
      </w:tr>
      <w:tr w:rsidR="00875C77" w:rsidRPr="00E362FA" w14:paraId="367CB496" w14:textId="77777777" w:rsidTr="0065785D">
        <w:tc>
          <w:tcPr>
            <w:tcW w:w="2552" w:type="dxa"/>
          </w:tcPr>
          <w:p w14:paraId="7804EDB9" w14:textId="77777777" w:rsidR="00875C77" w:rsidRPr="00E362FA" w:rsidRDefault="00875C77" w:rsidP="00602CFF">
            <w:pPr>
              <w:widowControl w:val="0"/>
              <w:spacing w:before="120"/>
              <w:jc w:val="both"/>
              <w:rPr>
                <w:sz w:val="22"/>
                <w:szCs w:val="22"/>
              </w:rPr>
            </w:pPr>
            <w:r w:rsidRPr="00E362FA">
              <w:rPr>
                <w:sz w:val="22"/>
                <w:szCs w:val="22"/>
              </w:rPr>
              <w:t>Цен</w:t>
            </w:r>
            <w:r w:rsidR="00ED4AC6" w:rsidRPr="00E362FA">
              <w:rPr>
                <w:sz w:val="22"/>
                <w:szCs w:val="22"/>
              </w:rPr>
              <w:t xml:space="preserve">ные бумаги, которые могут быть </w:t>
            </w:r>
            <w:r w:rsidRPr="00E362FA">
              <w:rPr>
                <w:sz w:val="22"/>
                <w:szCs w:val="22"/>
              </w:rPr>
              <w:t>зачислены на раздел</w:t>
            </w:r>
          </w:p>
        </w:tc>
        <w:tc>
          <w:tcPr>
            <w:tcW w:w="7087" w:type="dxa"/>
          </w:tcPr>
          <w:p w14:paraId="7020D448" w14:textId="77777777" w:rsidR="00875C77" w:rsidRPr="00E362FA" w:rsidRDefault="00875C77" w:rsidP="00602CFF">
            <w:pPr>
              <w:widowControl w:val="0"/>
              <w:spacing w:before="120"/>
              <w:jc w:val="both"/>
              <w:rPr>
                <w:sz w:val="22"/>
                <w:szCs w:val="22"/>
              </w:rPr>
            </w:pPr>
            <w:r w:rsidRPr="00E362FA">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E362FA">
              <w:rPr>
                <w:sz w:val="22"/>
                <w:szCs w:val="22"/>
              </w:rPr>
              <w:t>Э</w:t>
            </w:r>
            <w:r w:rsidRPr="00E362FA">
              <w:rPr>
                <w:sz w:val="22"/>
                <w:szCs w:val="22"/>
              </w:rPr>
              <w:t xml:space="preserve">миссионного счета либо </w:t>
            </w:r>
            <w:r w:rsidRPr="00E362FA">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E362FA" w14:paraId="07EAB514" w14:textId="77777777" w:rsidTr="0065785D">
        <w:tc>
          <w:tcPr>
            <w:tcW w:w="2552" w:type="dxa"/>
          </w:tcPr>
          <w:p w14:paraId="69289DA8" w14:textId="77777777" w:rsidR="00875C77" w:rsidRPr="00E362FA" w:rsidRDefault="00875C77" w:rsidP="00602CFF">
            <w:pPr>
              <w:widowControl w:val="0"/>
              <w:spacing w:before="120"/>
              <w:jc w:val="both"/>
              <w:rPr>
                <w:sz w:val="22"/>
                <w:szCs w:val="22"/>
              </w:rPr>
            </w:pPr>
            <w:r w:rsidRPr="00E362FA">
              <w:rPr>
                <w:sz w:val="22"/>
                <w:szCs w:val="22"/>
              </w:rPr>
              <w:t>Условия открытия раздела</w:t>
            </w:r>
          </w:p>
        </w:tc>
        <w:tc>
          <w:tcPr>
            <w:tcW w:w="7087" w:type="dxa"/>
          </w:tcPr>
          <w:p w14:paraId="56351497" w14:textId="77777777" w:rsidR="00875C77" w:rsidRPr="00E362FA" w:rsidRDefault="00875C77" w:rsidP="00602CFF">
            <w:pPr>
              <w:widowControl w:val="0"/>
              <w:spacing w:before="120"/>
              <w:jc w:val="both"/>
              <w:rPr>
                <w:rFonts w:eastAsia="Calibri"/>
                <w:sz w:val="22"/>
                <w:szCs w:val="22"/>
                <w:lang w:eastAsia="en-US"/>
              </w:rPr>
            </w:pPr>
            <w:r w:rsidRPr="00E362FA">
              <w:rPr>
                <w:rFonts w:eastAsia="Calibri"/>
                <w:sz w:val="22"/>
                <w:szCs w:val="22"/>
                <w:lang w:eastAsia="en-US"/>
              </w:rPr>
              <w:t xml:space="preserve">При открытии </w:t>
            </w:r>
            <w:r w:rsidR="00CD6CDC" w:rsidRPr="00E362FA">
              <w:rPr>
                <w:rFonts w:eastAsia="Calibri"/>
                <w:sz w:val="22"/>
                <w:szCs w:val="22"/>
                <w:lang w:eastAsia="en-US"/>
              </w:rPr>
              <w:t>Э</w:t>
            </w:r>
            <w:r w:rsidRPr="00E362FA">
              <w:rPr>
                <w:rFonts w:eastAsia="Calibri"/>
                <w:sz w:val="22"/>
                <w:szCs w:val="22"/>
                <w:lang w:eastAsia="en-US"/>
              </w:rPr>
              <w:t xml:space="preserve">миссионного счета или </w:t>
            </w:r>
            <w:r w:rsidR="00CD6CDC" w:rsidRPr="00E362FA">
              <w:rPr>
                <w:rFonts w:eastAsia="Calibri"/>
                <w:sz w:val="22"/>
                <w:szCs w:val="22"/>
                <w:lang w:eastAsia="en-US"/>
              </w:rPr>
              <w:t>С</w:t>
            </w:r>
            <w:r w:rsidRPr="00E362FA">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E362FA">
              <w:rPr>
                <w:rFonts w:eastAsia="Calibri"/>
                <w:sz w:val="22"/>
                <w:szCs w:val="22"/>
                <w:lang w:eastAsia="en-US"/>
              </w:rPr>
              <w:t>П</w:t>
            </w:r>
            <w:r w:rsidRPr="00E362FA">
              <w:rPr>
                <w:rFonts w:eastAsia="Calibri"/>
                <w:sz w:val="22"/>
                <w:szCs w:val="22"/>
                <w:lang w:eastAsia="en-US"/>
              </w:rPr>
              <w:t xml:space="preserve">оручению эмитента, с которым Депозитарий заключил договор </w:t>
            </w:r>
            <w:r w:rsidR="00DE2450" w:rsidRPr="00E362FA">
              <w:rPr>
                <w:rFonts w:eastAsia="Calibri"/>
                <w:sz w:val="22"/>
                <w:szCs w:val="22"/>
                <w:lang w:eastAsia="en-US"/>
              </w:rPr>
              <w:t>Э</w:t>
            </w:r>
            <w:r w:rsidRPr="00E362FA">
              <w:rPr>
                <w:rFonts w:eastAsia="Calibri"/>
                <w:sz w:val="22"/>
                <w:szCs w:val="22"/>
                <w:lang w:eastAsia="en-US"/>
              </w:rPr>
              <w:t>миссионного счета, либо брокера (код операции – 90)</w:t>
            </w:r>
            <w:r w:rsidR="00652B2A" w:rsidRPr="00E362FA">
              <w:rPr>
                <w:rFonts w:eastAsia="Calibri"/>
                <w:sz w:val="22"/>
                <w:szCs w:val="22"/>
                <w:lang w:eastAsia="en-US"/>
              </w:rPr>
              <w:t xml:space="preserve"> или при первом переводе ценных бумаг на раздел</w:t>
            </w:r>
            <w:r w:rsidRPr="00E362FA">
              <w:rPr>
                <w:rFonts w:eastAsia="Calibri"/>
                <w:sz w:val="22"/>
                <w:szCs w:val="22"/>
                <w:lang w:eastAsia="en-US"/>
              </w:rPr>
              <w:t xml:space="preserve">. </w:t>
            </w:r>
          </w:p>
          <w:p w14:paraId="4D63C789" w14:textId="77777777" w:rsidR="00875C77" w:rsidRPr="00E362FA" w:rsidRDefault="00875C77" w:rsidP="00602CFF">
            <w:pPr>
              <w:widowControl w:val="0"/>
              <w:spacing w:before="120"/>
              <w:jc w:val="both"/>
              <w:rPr>
                <w:sz w:val="22"/>
                <w:szCs w:val="22"/>
              </w:rPr>
            </w:pPr>
            <w:r w:rsidRPr="00E362FA">
              <w:rPr>
                <w:sz w:val="22"/>
                <w:szCs w:val="22"/>
              </w:rPr>
              <w:t xml:space="preserve">На одном счете может быть открыто множество разделов указанного типа. </w:t>
            </w:r>
          </w:p>
        </w:tc>
      </w:tr>
      <w:tr w:rsidR="00875C77" w:rsidRPr="00E362FA" w14:paraId="07472BDD" w14:textId="77777777" w:rsidTr="0065785D">
        <w:tc>
          <w:tcPr>
            <w:tcW w:w="2552" w:type="dxa"/>
          </w:tcPr>
          <w:p w14:paraId="52317FBB" w14:textId="77777777" w:rsidR="00875C77" w:rsidRPr="00E362FA" w:rsidRDefault="00875C77"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4FFDFD01" w14:textId="77777777" w:rsidR="00875C77" w:rsidRPr="00E362FA" w:rsidRDefault="00875C77" w:rsidP="0075415D">
            <w:pPr>
              <w:widowControl w:val="0"/>
              <w:numPr>
                <w:ilvl w:val="0"/>
                <w:numId w:val="4"/>
              </w:numPr>
              <w:spacing w:before="120"/>
              <w:jc w:val="both"/>
              <w:rPr>
                <w:sz w:val="22"/>
                <w:szCs w:val="22"/>
              </w:rPr>
            </w:pPr>
            <w:r w:rsidRPr="00E362FA">
              <w:rPr>
                <w:sz w:val="22"/>
                <w:szCs w:val="22"/>
              </w:rPr>
              <w:t xml:space="preserve">Прием ценных бумаг на хранение и/или учет </w:t>
            </w:r>
            <w:r w:rsidR="00BD6091" w:rsidRPr="00E362FA">
              <w:rPr>
                <w:sz w:val="22"/>
                <w:szCs w:val="22"/>
              </w:rPr>
              <w:t>на раздел «В размещении</w:t>
            </w:r>
            <w:r w:rsidR="0076031C" w:rsidRPr="00E362FA">
              <w:rPr>
                <w:sz w:val="22"/>
                <w:szCs w:val="22"/>
              </w:rPr>
              <w:t>»</w:t>
            </w:r>
            <w:r w:rsidR="00BD6091" w:rsidRPr="00E362FA">
              <w:rPr>
                <w:sz w:val="22"/>
                <w:szCs w:val="22"/>
              </w:rPr>
              <w:t xml:space="preserve"> Эмиссионого счета по </w:t>
            </w:r>
            <w:r w:rsidR="00AC5C1B" w:rsidRPr="00E362FA">
              <w:rPr>
                <w:sz w:val="22"/>
                <w:szCs w:val="22"/>
              </w:rPr>
              <w:t>С</w:t>
            </w:r>
            <w:r w:rsidR="00BD6091" w:rsidRPr="00E362FA">
              <w:rPr>
                <w:sz w:val="22"/>
                <w:szCs w:val="22"/>
              </w:rPr>
              <w:t xml:space="preserve">лужебному поручению </w:t>
            </w:r>
            <w:r w:rsidRPr="00E362FA">
              <w:rPr>
                <w:sz w:val="22"/>
                <w:szCs w:val="22"/>
              </w:rPr>
              <w:t>(код операци</w:t>
            </w:r>
            <w:r w:rsidR="00BD6091" w:rsidRPr="00E362FA">
              <w:rPr>
                <w:sz w:val="22"/>
                <w:szCs w:val="22"/>
              </w:rPr>
              <w:t>и</w:t>
            </w:r>
            <w:r w:rsidRPr="00E362FA">
              <w:rPr>
                <w:sz w:val="22"/>
                <w:szCs w:val="22"/>
              </w:rPr>
              <w:t xml:space="preserve"> - 30)</w:t>
            </w:r>
            <w:r w:rsidR="00192392" w:rsidRPr="00E362FA">
              <w:rPr>
                <w:sz w:val="22"/>
                <w:szCs w:val="22"/>
              </w:rPr>
              <w:t>;</w:t>
            </w:r>
          </w:p>
          <w:p w14:paraId="5DDFE18F" w14:textId="77777777" w:rsidR="00AC5C1B" w:rsidRPr="00E362FA" w:rsidRDefault="00AC5C1B" w:rsidP="0075415D">
            <w:pPr>
              <w:widowControl w:val="0"/>
              <w:numPr>
                <w:ilvl w:val="0"/>
                <w:numId w:val="4"/>
              </w:numPr>
              <w:spacing w:before="120"/>
              <w:jc w:val="both"/>
              <w:rPr>
                <w:sz w:val="22"/>
                <w:szCs w:val="22"/>
              </w:rPr>
            </w:pPr>
            <w:r w:rsidRPr="00E362FA">
              <w:rPr>
                <w:sz w:val="22"/>
                <w:szCs w:val="22"/>
              </w:rPr>
              <w:t>Прием ценных бумаг на хранение и/или учет на раздел «В размещении</w:t>
            </w:r>
            <w:r w:rsidR="00090A70" w:rsidRPr="00E362FA">
              <w:rPr>
                <w:sz w:val="22"/>
                <w:szCs w:val="22"/>
              </w:rPr>
              <w:t>»</w:t>
            </w:r>
            <w:r w:rsidRPr="00E362FA">
              <w:rPr>
                <w:sz w:val="22"/>
                <w:szCs w:val="22"/>
              </w:rPr>
              <w:t xml:space="preserve"> Счета брокера по Поручению брокера (код операции - 35);</w:t>
            </w:r>
          </w:p>
          <w:p w14:paraId="70DD0EC0" w14:textId="2449FDC7" w:rsidR="009C27D4" w:rsidRPr="00E362FA" w:rsidRDefault="009C27D4" w:rsidP="0075415D">
            <w:pPr>
              <w:widowControl w:val="0"/>
              <w:numPr>
                <w:ilvl w:val="0"/>
                <w:numId w:val="4"/>
              </w:numPr>
              <w:spacing w:before="120"/>
              <w:jc w:val="both"/>
              <w:rPr>
                <w:sz w:val="22"/>
                <w:szCs w:val="22"/>
              </w:rPr>
            </w:pPr>
            <w:r w:rsidRPr="00E362FA">
              <w:rPr>
                <w:sz w:val="22"/>
                <w:szCs w:val="22"/>
              </w:rPr>
              <w:t xml:space="preserve">Переводы ценных бумаг </w:t>
            </w:r>
            <w:r w:rsidR="00D84089" w:rsidRPr="00E362FA">
              <w:rPr>
                <w:sz w:val="22"/>
                <w:szCs w:val="22"/>
              </w:rPr>
              <w:t>с</w:t>
            </w:r>
            <w:r w:rsidRPr="00E362FA">
              <w:rPr>
                <w:sz w:val="22"/>
                <w:szCs w:val="22"/>
              </w:rPr>
              <w:t xml:space="preserve"> раздела «В размещении» на </w:t>
            </w:r>
            <w:r w:rsidR="00DE2450" w:rsidRPr="00E362FA">
              <w:rPr>
                <w:sz w:val="22"/>
                <w:szCs w:val="22"/>
              </w:rPr>
              <w:t>С</w:t>
            </w:r>
            <w:r w:rsidRPr="00E362FA">
              <w:rPr>
                <w:sz w:val="22"/>
                <w:szCs w:val="22"/>
              </w:rPr>
              <w:t>чета депо</w:t>
            </w:r>
            <w:r w:rsidR="00AC5C1B" w:rsidRPr="00E362FA">
              <w:rPr>
                <w:sz w:val="22"/>
                <w:szCs w:val="22"/>
              </w:rPr>
              <w:t xml:space="preserve"> Депонентов</w:t>
            </w:r>
            <w:r w:rsidRPr="00E362FA">
              <w:rPr>
                <w:sz w:val="22"/>
                <w:szCs w:val="22"/>
              </w:rPr>
              <w:t>, открытые в Депозитарии:</w:t>
            </w:r>
          </w:p>
          <w:p w14:paraId="6B8BD9DA" w14:textId="77777777" w:rsidR="009C27D4" w:rsidRPr="00E362FA" w:rsidRDefault="009C27D4" w:rsidP="0075415D">
            <w:pPr>
              <w:widowControl w:val="0"/>
              <w:numPr>
                <w:ilvl w:val="0"/>
                <w:numId w:val="22"/>
              </w:numPr>
              <w:spacing w:before="120"/>
              <w:jc w:val="both"/>
              <w:rPr>
                <w:sz w:val="22"/>
                <w:szCs w:val="22"/>
              </w:rPr>
            </w:pPr>
            <w:r w:rsidRPr="00E362FA">
              <w:rPr>
                <w:sz w:val="22"/>
                <w:szCs w:val="22"/>
              </w:rPr>
              <w:t xml:space="preserve">по </w:t>
            </w:r>
            <w:r w:rsidR="00CD6CDC" w:rsidRPr="00E362FA">
              <w:rPr>
                <w:sz w:val="22"/>
                <w:szCs w:val="22"/>
              </w:rPr>
              <w:t>П</w:t>
            </w:r>
            <w:r w:rsidRPr="00E362FA">
              <w:rPr>
                <w:sz w:val="22"/>
                <w:szCs w:val="22"/>
              </w:rPr>
              <w:t>оручению эмитента (код операции – 10) в случае размещения эмиссионных ценных бумаг</w:t>
            </w:r>
            <w:r w:rsidR="0098768D" w:rsidRPr="00E362FA">
              <w:rPr>
                <w:sz w:val="22"/>
                <w:szCs w:val="22"/>
              </w:rPr>
              <w:t>, в том числе</w:t>
            </w:r>
            <w:r w:rsidR="004F476E" w:rsidRPr="00E362FA">
              <w:rPr>
                <w:sz w:val="22"/>
                <w:szCs w:val="22"/>
              </w:rPr>
              <w:t xml:space="preserve"> </w:t>
            </w:r>
            <w:r w:rsidR="00652B2A" w:rsidRPr="00E362FA">
              <w:rPr>
                <w:sz w:val="22"/>
                <w:szCs w:val="22"/>
              </w:rPr>
              <w:t>на внебиржевом рынке (</w:t>
            </w:r>
            <w:r w:rsidR="004F476E" w:rsidRPr="00E362FA">
              <w:rPr>
                <w:sz w:val="22"/>
                <w:szCs w:val="22"/>
              </w:rPr>
              <w:t>не через организатора торговли на рынке ценных бумаг</w:t>
            </w:r>
            <w:r w:rsidR="00652B2A" w:rsidRPr="00E362FA">
              <w:rPr>
                <w:sz w:val="22"/>
                <w:szCs w:val="22"/>
              </w:rPr>
              <w:t>)</w:t>
            </w:r>
            <w:r w:rsidRPr="00E362FA">
              <w:rPr>
                <w:sz w:val="22"/>
                <w:szCs w:val="22"/>
              </w:rPr>
              <w:t>;</w:t>
            </w:r>
          </w:p>
          <w:p w14:paraId="5762AE75" w14:textId="3F59690D" w:rsidR="00F70F79" w:rsidRPr="00E362FA" w:rsidRDefault="00F70F79" w:rsidP="0075415D">
            <w:pPr>
              <w:widowControl w:val="0"/>
              <w:numPr>
                <w:ilvl w:val="0"/>
                <w:numId w:val="22"/>
              </w:numPr>
              <w:spacing w:before="120"/>
              <w:jc w:val="both"/>
              <w:rPr>
                <w:sz w:val="22"/>
                <w:szCs w:val="22"/>
              </w:rPr>
            </w:pPr>
            <w:r w:rsidRPr="00E362FA">
              <w:rPr>
                <w:sz w:val="22"/>
                <w:szCs w:val="22"/>
              </w:rPr>
              <w:t>по Поручению эмитента (код операции – 16/</w:t>
            </w:r>
            <w:r w:rsidR="00C258BC" w:rsidRPr="00E362FA">
              <w:rPr>
                <w:sz w:val="22"/>
                <w:szCs w:val="22"/>
              </w:rPr>
              <w:t>2</w:t>
            </w:r>
            <w:r w:rsidR="00C258BC" w:rsidRPr="00E362FA">
              <w:rPr>
                <w:sz w:val="22"/>
                <w:szCs w:val="22"/>
                <w:lang w:val="en-US"/>
              </w:rPr>
              <w:t>F</w:t>
            </w:r>
            <w:r w:rsidR="00C258BC" w:rsidRPr="00E362FA">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E362FA" w:rsidRDefault="009C27D4" w:rsidP="0075415D">
            <w:pPr>
              <w:widowControl w:val="0"/>
              <w:numPr>
                <w:ilvl w:val="0"/>
                <w:numId w:val="22"/>
              </w:numPr>
              <w:spacing w:before="120"/>
              <w:ind w:left="714" w:hanging="357"/>
              <w:jc w:val="both"/>
              <w:rPr>
                <w:sz w:val="22"/>
                <w:szCs w:val="22"/>
              </w:rPr>
            </w:pPr>
            <w:r w:rsidRPr="00E362FA">
              <w:rPr>
                <w:sz w:val="22"/>
                <w:szCs w:val="22"/>
              </w:rPr>
              <w:t xml:space="preserve">по встречным </w:t>
            </w:r>
            <w:r w:rsidR="00CD6CDC" w:rsidRPr="00E362FA">
              <w:rPr>
                <w:sz w:val="22"/>
                <w:szCs w:val="22"/>
              </w:rPr>
              <w:t>П</w:t>
            </w:r>
            <w:r w:rsidRPr="00E362FA">
              <w:rPr>
                <w:sz w:val="22"/>
                <w:szCs w:val="22"/>
              </w:rPr>
              <w:t xml:space="preserve">оручениям эмитента </w:t>
            </w:r>
            <w:r w:rsidR="0062314B" w:rsidRPr="00E362FA">
              <w:rPr>
                <w:sz w:val="22"/>
                <w:szCs w:val="22"/>
              </w:rPr>
              <w:t>(</w:t>
            </w:r>
            <w:r w:rsidR="00164811" w:rsidRPr="00E362FA">
              <w:rPr>
                <w:sz w:val="22"/>
                <w:szCs w:val="22"/>
              </w:rPr>
              <w:t xml:space="preserve">код операции – 16/2) </w:t>
            </w:r>
            <w:r w:rsidRPr="00E362FA">
              <w:rPr>
                <w:sz w:val="22"/>
                <w:szCs w:val="22"/>
              </w:rPr>
              <w:t xml:space="preserve">и Депонента </w:t>
            </w:r>
            <w:r w:rsidR="00164811" w:rsidRPr="00E362FA">
              <w:rPr>
                <w:sz w:val="22"/>
                <w:szCs w:val="22"/>
              </w:rPr>
              <w:t>(код операции</w:t>
            </w:r>
            <w:r w:rsidR="00C8315B" w:rsidRPr="00E362FA">
              <w:rPr>
                <w:sz w:val="22"/>
                <w:szCs w:val="22"/>
              </w:rPr>
              <w:t xml:space="preserve"> – 16/3) на </w:t>
            </w:r>
            <w:r w:rsidR="00164811" w:rsidRPr="00E362FA">
              <w:rPr>
                <w:sz w:val="22"/>
                <w:szCs w:val="22"/>
              </w:rPr>
              <w:t xml:space="preserve">перевод ценных бумаг </w:t>
            </w:r>
            <w:r w:rsidR="00C52303" w:rsidRPr="00E362FA">
              <w:rPr>
                <w:sz w:val="22"/>
                <w:szCs w:val="22"/>
              </w:rPr>
              <w:t>с контролем расчетов по денежным средствам</w:t>
            </w:r>
            <w:r w:rsidR="00C258BC" w:rsidRPr="00E362FA">
              <w:rPr>
                <w:sz w:val="22"/>
                <w:szCs w:val="22"/>
              </w:rPr>
              <w:t>.</w:t>
            </w:r>
          </w:p>
          <w:p w14:paraId="43801889" w14:textId="77777777" w:rsidR="00875C77" w:rsidRPr="00E362FA" w:rsidRDefault="00875C77" w:rsidP="0075415D">
            <w:pPr>
              <w:widowControl w:val="0"/>
              <w:numPr>
                <w:ilvl w:val="0"/>
                <w:numId w:val="4"/>
              </w:numPr>
              <w:spacing w:before="120"/>
              <w:jc w:val="both"/>
              <w:rPr>
                <w:sz w:val="22"/>
                <w:szCs w:val="22"/>
              </w:rPr>
            </w:pPr>
            <w:r w:rsidRPr="00E362FA">
              <w:rPr>
                <w:sz w:val="22"/>
                <w:szCs w:val="22"/>
              </w:rPr>
              <w:t xml:space="preserve">Переводы ценных бумаг </w:t>
            </w:r>
            <w:r w:rsidR="00AC5C1B" w:rsidRPr="00E362FA">
              <w:rPr>
                <w:sz w:val="22"/>
                <w:szCs w:val="22"/>
              </w:rPr>
              <w:t xml:space="preserve">между разделами </w:t>
            </w:r>
            <w:r w:rsidRPr="00E362FA">
              <w:rPr>
                <w:sz w:val="22"/>
                <w:szCs w:val="22"/>
              </w:rPr>
              <w:t>в рамках о</w:t>
            </w:r>
            <w:r w:rsidR="00192392" w:rsidRPr="00E362FA">
              <w:rPr>
                <w:sz w:val="22"/>
                <w:szCs w:val="22"/>
              </w:rPr>
              <w:t xml:space="preserve">дного </w:t>
            </w:r>
            <w:r w:rsidR="00024576" w:rsidRPr="00E362FA">
              <w:rPr>
                <w:sz w:val="22"/>
                <w:szCs w:val="22"/>
              </w:rPr>
              <w:t xml:space="preserve">Эмиссионного </w:t>
            </w:r>
            <w:r w:rsidR="00192392" w:rsidRPr="00E362FA">
              <w:rPr>
                <w:sz w:val="22"/>
                <w:szCs w:val="22"/>
              </w:rPr>
              <w:t>счета (код операции – 20)</w:t>
            </w:r>
            <w:r w:rsidR="00262495" w:rsidRPr="00E362FA">
              <w:rPr>
                <w:sz w:val="22"/>
                <w:szCs w:val="22"/>
              </w:rPr>
              <w:t>.</w:t>
            </w:r>
          </w:p>
          <w:p w14:paraId="243A0621" w14:textId="032B3A39" w:rsidR="00CA0F72" w:rsidRPr="00E362FA" w:rsidRDefault="00CA0F72" w:rsidP="0075415D">
            <w:pPr>
              <w:widowControl w:val="0"/>
              <w:numPr>
                <w:ilvl w:val="0"/>
                <w:numId w:val="4"/>
              </w:numPr>
              <w:spacing w:before="120"/>
              <w:jc w:val="both"/>
              <w:rPr>
                <w:sz w:val="22"/>
                <w:szCs w:val="22"/>
              </w:rPr>
            </w:pPr>
            <w:r w:rsidRPr="00E362FA">
              <w:rPr>
                <w:sz w:val="22"/>
                <w:szCs w:val="22"/>
              </w:rPr>
              <w:t xml:space="preserve">Переводы ценных бумаг </w:t>
            </w:r>
            <w:r w:rsidR="00512BF4" w:rsidRPr="00E362FA">
              <w:rPr>
                <w:sz w:val="22"/>
                <w:szCs w:val="22"/>
              </w:rPr>
              <w:t xml:space="preserve">на основании постоянного Поручения эмитента </w:t>
            </w:r>
            <w:r w:rsidRPr="00E362FA">
              <w:rPr>
                <w:sz w:val="22"/>
                <w:szCs w:val="22"/>
              </w:rPr>
              <w:t>с раздела «В размещении»</w:t>
            </w:r>
            <w:r w:rsidR="007A38CB" w:rsidRPr="00E362FA">
              <w:rPr>
                <w:sz w:val="22"/>
                <w:szCs w:val="22"/>
              </w:rPr>
              <w:t xml:space="preserve"> </w:t>
            </w:r>
            <w:r w:rsidR="00094F0F" w:rsidRPr="00E362FA">
              <w:rPr>
                <w:sz w:val="22"/>
                <w:szCs w:val="22"/>
              </w:rPr>
              <w:t xml:space="preserve">на </w:t>
            </w:r>
            <w:r w:rsidR="006100C7" w:rsidRPr="00E362FA">
              <w:rPr>
                <w:sz w:val="22"/>
                <w:szCs w:val="22"/>
              </w:rPr>
              <w:t xml:space="preserve">соответствующий торговый </w:t>
            </w:r>
            <w:r w:rsidR="00094F0F" w:rsidRPr="00E362FA">
              <w:rPr>
                <w:sz w:val="22"/>
                <w:szCs w:val="22"/>
              </w:rPr>
              <w:t>раздел</w:t>
            </w:r>
            <w:r w:rsidR="00ED2F0B" w:rsidRPr="00E362FA">
              <w:rPr>
                <w:sz w:val="22"/>
                <w:szCs w:val="22"/>
              </w:rPr>
              <w:t xml:space="preserve"> </w:t>
            </w:r>
            <w:r w:rsidR="00094F0F" w:rsidRPr="00E362FA">
              <w:rPr>
                <w:sz w:val="22"/>
                <w:szCs w:val="22"/>
              </w:rPr>
              <w:t>Эмиссионного счета при размещении ценных бумаг</w:t>
            </w:r>
            <w:r w:rsidRPr="00E362FA">
              <w:rPr>
                <w:sz w:val="22"/>
                <w:szCs w:val="22"/>
              </w:rPr>
              <w:t xml:space="preserve"> </w:t>
            </w:r>
            <w:r w:rsidR="00094F0F" w:rsidRPr="00E362FA">
              <w:rPr>
                <w:sz w:val="22"/>
                <w:szCs w:val="22"/>
              </w:rPr>
              <w:t xml:space="preserve">через организатора торговли на рынке ценных бумаг </w:t>
            </w:r>
            <w:r w:rsidRPr="00E362FA">
              <w:rPr>
                <w:sz w:val="22"/>
                <w:szCs w:val="22"/>
              </w:rPr>
              <w:t>(код операции – 18</w:t>
            </w:r>
            <w:r w:rsidR="0076031C" w:rsidRPr="00E362FA">
              <w:rPr>
                <w:sz w:val="22"/>
                <w:szCs w:val="22"/>
              </w:rPr>
              <w:t>/</w:t>
            </w:r>
            <w:r w:rsidRPr="00E362FA">
              <w:rPr>
                <w:sz w:val="22"/>
                <w:szCs w:val="22"/>
              </w:rPr>
              <w:t>S)</w:t>
            </w:r>
            <w:r w:rsidR="00262495" w:rsidRPr="00E362FA">
              <w:rPr>
                <w:sz w:val="22"/>
                <w:szCs w:val="22"/>
              </w:rPr>
              <w:t>.</w:t>
            </w:r>
          </w:p>
          <w:p w14:paraId="09DEBE81" w14:textId="77777777" w:rsidR="0068303D" w:rsidRPr="00E362FA" w:rsidRDefault="0068303D" w:rsidP="0075415D">
            <w:pPr>
              <w:widowControl w:val="0"/>
              <w:numPr>
                <w:ilvl w:val="0"/>
                <w:numId w:val="4"/>
              </w:numPr>
              <w:spacing w:before="120"/>
              <w:jc w:val="both"/>
              <w:rPr>
                <w:sz w:val="22"/>
                <w:szCs w:val="22"/>
              </w:rPr>
            </w:pPr>
            <w:r w:rsidRPr="00E362FA">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E362FA" w:rsidRDefault="0068303D" w:rsidP="0075415D">
            <w:pPr>
              <w:widowControl w:val="0"/>
              <w:numPr>
                <w:ilvl w:val="0"/>
                <w:numId w:val="22"/>
              </w:numPr>
              <w:spacing w:before="120"/>
              <w:jc w:val="both"/>
              <w:rPr>
                <w:sz w:val="22"/>
                <w:szCs w:val="22"/>
              </w:rPr>
            </w:pPr>
            <w:r w:rsidRPr="00E362FA">
              <w:rPr>
                <w:sz w:val="22"/>
                <w:szCs w:val="22"/>
              </w:rPr>
              <w:t>на основании постоянного Поручения эмитента (код операции – 18/S);</w:t>
            </w:r>
          </w:p>
          <w:p w14:paraId="291C080A" w14:textId="77777777" w:rsidR="0068303D" w:rsidRPr="00E362FA" w:rsidRDefault="0068303D" w:rsidP="0075415D">
            <w:pPr>
              <w:widowControl w:val="0"/>
              <w:numPr>
                <w:ilvl w:val="0"/>
                <w:numId w:val="22"/>
              </w:numPr>
              <w:spacing w:before="120"/>
              <w:jc w:val="both"/>
              <w:rPr>
                <w:sz w:val="22"/>
                <w:szCs w:val="22"/>
              </w:rPr>
            </w:pPr>
            <w:r w:rsidRPr="00E362FA">
              <w:rPr>
                <w:sz w:val="22"/>
                <w:szCs w:val="22"/>
              </w:rPr>
              <w:t>по Поручению эмитента (код операции – 10);</w:t>
            </w:r>
          </w:p>
          <w:p w14:paraId="543B48C9" w14:textId="77777777" w:rsidR="0072658F" w:rsidRPr="00E362FA" w:rsidRDefault="00712C6D" w:rsidP="0075415D">
            <w:pPr>
              <w:widowControl w:val="0"/>
              <w:numPr>
                <w:ilvl w:val="0"/>
                <w:numId w:val="4"/>
              </w:numPr>
              <w:spacing w:before="120"/>
              <w:jc w:val="both"/>
              <w:rPr>
                <w:sz w:val="22"/>
                <w:szCs w:val="22"/>
              </w:rPr>
            </w:pPr>
            <w:r w:rsidRPr="00E362FA">
              <w:rPr>
                <w:sz w:val="22"/>
                <w:szCs w:val="22"/>
              </w:rPr>
              <w:t xml:space="preserve">Переводы </w:t>
            </w:r>
            <w:r w:rsidR="00BD6091" w:rsidRPr="00E362FA">
              <w:rPr>
                <w:sz w:val="22"/>
                <w:szCs w:val="22"/>
              </w:rPr>
              <w:t xml:space="preserve">неразмещенных </w:t>
            </w:r>
            <w:r w:rsidR="00AC5C1B" w:rsidRPr="00E362FA">
              <w:rPr>
                <w:sz w:val="22"/>
                <w:szCs w:val="22"/>
              </w:rPr>
              <w:t xml:space="preserve">в течение Операционного дня </w:t>
            </w:r>
            <w:r w:rsidRPr="00E362FA">
              <w:rPr>
                <w:sz w:val="22"/>
                <w:szCs w:val="22"/>
              </w:rPr>
              <w:t xml:space="preserve">ценных бумаг </w:t>
            </w:r>
            <w:r w:rsidR="00BD6091" w:rsidRPr="00E362FA">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E362FA">
              <w:rPr>
                <w:sz w:val="22"/>
                <w:szCs w:val="22"/>
              </w:rPr>
              <w:t>,</w:t>
            </w:r>
            <w:r w:rsidR="008879AA" w:rsidRPr="00E362FA">
              <w:rPr>
                <w:sz w:val="22"/>
                <w:szCs w:val="22"/>
              </w:rPr>
              <w:t xml:space="preserve"> </w:t>
            </w:r>
            <w:r w:rsidR="0072658F" w:rsidRPr="00E362FA">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E362FA">
              <w:rPr>
                <w:sz w:val="22"/>
                <w:szCs w:val="22"/>
              </w:rPr>
              <w:t>я на раздел «Основной» С</w:t>
            </w:r>
            <w:r w:rsidR="0072658F" w:rsidRPr="00E362FA">
              <w:rPr>
                <w:sz w:val="22"/>
                <w:szCs w:val="22"/>
              </w:rPr>
              <w:t>чет</w:t>
            </w:r>
            <w:r w:rsidR="00090A70" w:rsidRPr="00E362FA">
              <w:rPr>
                <w:sz w:val="22"/>
                <w:szCs w:val="22"/>
              </w:rPr>
              <w:t>а</w:t>
            </w:r>
            <w:r w:rsidR="0072658F" w:rsidRPr="00E362FA">
              <w:rPr>
                <w:sz w:val="22"/>
                <w:szCs w:val="22"/>
              </w:rPr>
              <w:t xml:space="preserve"> депо номинального держателя Депонента с раздела «В размещении</w:t>
            </w:r>
            <w:r w:rsidR="00090A70" w:rsidRPr="00E362FA">
              <w:rPr>
                <w:sz w:val="22"/>
                <w:szCs w:val="22"/>
              </w:rPr>
              <w:t>»</w:t>
            </w:r>
            <w:r w:rsidR="0072658F" w:rsidRPr="00E362FA">
              <w:rPr>
                <w:sz w:val="22"/>
                <w:szCs w:val="22"/>
              </w:rPr>
              <w:t xml:space="preserve"> Эмиссионного счета</w:t>
            </w:r>
            <w:r w:rsidR="00090A70" w:rsidRPr="00E362FA">
              <w:rPr>
                <w:sz w:val="22"/>
                <w:szCs w:val="22"/>
              </w:rPr>
              <w:t>,</w:t>
            </w:r>
            <w:r w:rsidR="0072658F" w:rsidRPr="00E362FA">
              <w:rPr>
                <w:sz w:val="22"/>
                <w:szCs w:val="22"/>
              </w:rPr>
              <w:t xml:space="preserve"> неразмещенных в течение этого Операционного дня через организатора торговли</w:t>
            </w:r>
            <w:r w:rsidR="00A63D79" w:rsidRPr="00E362FA">
              <w:rPr>
                <w:sz w:val="22"/>
                <w:szCs w:val="22"/>
              </w:rPr>
              <w:t xml:space="preserve"> ценных бумаг</w:t>
            </w:r>
            <w:r w:rsidR="00262495" w:rsidRPr="00E362FA">
              <w:rPr>
                <w:sz w:val="22"/>
                <w:szCs w:val="22"/>
              </w:rPr>
              <w:t>.</w:t>
            </w:r>
          </w:p>
          <w:p w14:paraId="016426EF" w14:textId="77777777" w:rsidR="00875C77" w:rsidRPr="00E362FA" w:rsidRDefault="00875C77" w:rsidP="0075415D">
            <w:pPr>
              <w:widowControl w:val="0"/>
              <w:numPr>
                <w:ilvl w:val="0"/>
                <w:numId w:val="4"/>
              </w:numPr>
              <w:spacing w:before="120"/>
              <w:jc w:val="both"/>
              <w:rPr>
                <w:sz w:val="22"/>
                <w:szCs w:val="22"/>
              </w:rPr>
            </w:pPr>
            <w:r w:rsidRPr="00E362FA">
              <w:rPr>
                <w:sz w:val="22"/>
                <w:szCs w:val="22"/>
              </w:rPr>
              <w:t xml:space="preserve">Снятие ценных бумаг с хранения и/или учета </w:t>
            </w:r>
            <w:r w:rsidR="00652B2A" w:rsidRPr="00E362FA">
              <w:rPr>
                <w:sz w:val="22"/>
                <w:szCs w:val="22"/>
              </w:rPr>
              <w:t xml:space="preserve">по Служебному поручению </w:t>
            </w:r>
            <w:r w:rsidRPr="00E362FA">
              <w:rPr>
                <w:sz w:val="22"/>
                <w:szCs w:val="22"/>
              </w:rPr>
              <w:t>(код операци</w:t>
            </w:r>
            <w:r w:rsidR="00652B2A" w:rsidRPr="00E362FA">
              <w:rPr>
                <w:sz w:val="22"/>
                <w:szCs w:val="22"/>
              </w:rPr>
              <w:t>и</w:t>
            </w:r>
            <w:r w:rsidRPr="00E362FA">
              <w:rPr>
                <w:sz w:val="22"/>
                <w:szCs w:val="22"/>
              </w:rPr>
              <w:t>- 31</w:t>
            </w:r>
            <w:r w:rsidR="00652B2A" w:rsidRPr="00E362FA">
              <w:rPr>
                <w:sz w:val="22"/>
                <w:szCs w:val="22"/>
              </w:rPr>
              <w:t>) или по Поручению брокера (код операции -</w:t>
            </w:r>
            <w:r w:rsidRPr="00E362FA">
              <w:rPr>
                <w:sz w:val="22"/>
                <w:szCs w:val="22"/>
              </w:rPr>
              <w:t xml:space="preserve"> 36).</w:t>
            </w:r>
          </w:p>
          <w:p w14:paraId="7A363F1D" w14:textId="77777777" w:rsidR="0063545C" w:rsidRPr="00E362FA" w:rsidRDefault="0063545C" w:rsidP="0075415D">
            <w:pPr>
              <w:widowControl w:val="0"/>
              <w:numPr>
                <w:ilvl w:val="0"/>
                <w:numId w:val="4"/>
              </w:numPr>
              <w:spacing w:before="120"/>
              <w:jc w:val="both"/>
              <w:rPr>
                <w:sz w:val="22"/>
                <w:szCs w:val="22"/>
              </w:rPr>
            </w:pPr>
            <w:r w:rsidRPr="00E362FA">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E362FA" w:rsidRDefault="0063545C" w:rsidP="0075415D">
            <w:pPr>
              <w:widowControl w:val="0"/>
              <w:numPr>
                <w:ilvl w:val="0"/>
                <w:numId w:val="4"/>
              </w:numPr>
              <w:spacing w:before="120"/>
              <w:jc w:val="both"/>
              <w:rPr>
                <w:sz w:val="22"/>
                <w:szCs w:val="22"/>
              </w:rPr>
            </w:pPr>
            <w:r w:rsidRPr="00E362FA">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E362FA" w:rsidRDefault="002E6CA9" w:rsidP="00132669">
      <w:pPr>
        <w:widowControl w:val="0"/>
        <w:spacing w:before="120" w:after="120"/>
        <w:jc w:val="center"/>
        <w:rPr>
          <w:b/>
          <w:szCs w:val="24"/>
        </w:rPr>
      </w:pPr>
      <w:r w:rsidRPr="00E362FA">
        <w:rPr>
          <w:b/>
          <w:szCs w:val="24"/>
        </w:rPr>
        <w:t xml:space="preserve">Размещение облигаций на условиях </w:t>
      </w:r>
      <w:r w:rsidRPr="00E362FA">
        <w:rPr>
          <w:b/>
          <w:szCs w:val="24"/>
          <w:lang w:val="en-US"/>
        </w:rPr>
        <w:t>DVP</w:t>
      </w:r>
      <w:r w:rsidRPr="00E362FA">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E362FA" w14:paraId="0690B27F" w14:textId="77777777" w:rsidTr="004C017A">
        <w:trPr>
          <w:tblHeader/>
        </w:trPr>
        <w:tc>
          <w:tcPr>
            <w:tcW w:w="2552" w:type="dxa"/>
          </w:tcPr>
          <w:p w14:paraId="4B8A88CE" w14:textId="77777777" w:rsidR="002E6CA9" w:rsidRPr="00E362FA" w:rsidRDefault="002E6CA9" w:rsidP="004C017A">
            <w:pPr>
              <w:widowControl w:val="0"/>
              <w:spacing w:before="120"/>
              <w:jc w:val="both"/>
              <w:rPr>
                <w:b/>
                <w:sz w:val="22"/>
                <w:szCs w:val="22"/>
              </w:rPr>
            </w:pPr>
            <w:r w:rsidRPr="00E362FA">
              <w:rPr>
                <w:b/>
                <w:sz w:val="22"/>
                <w:szCs w:val="22"/>
              </w:rPr>
              <w:t>Параметры типа раздела</w:t>
            </w:r>
          </w:p>
        </w:tc>
        <w:tc>
          <w:tcPr>
            <w:tcW w:w="7087" w:type="dxa"/>
          </w:tcPr>
          <w:p w14:paraId="1CAF27A5" w14:textId="77777777" w:rsidR="002E6CA9" w:rsidRPr="00E362FA" w:rsidRDefault="002E6CA9" w:rsidP="004C017A">
            <w:pPr>
              <w:widowControl w:val="0"/>
              <w:spacing w:before="120"/>
              <w:jc w:val="both"/>
              <w:rPr>
                <w:b/>
                <w:sz w:val="22"/>
                <w:szCs w:val="22"/>
              </w:rPr>
            </w:pPr>
            <w:r w:rsidRPr="00E362FA">
              <w:rPr>
                <w:b/>
                <w:sz w:val="22"/>
                <w:szCs w:val="22"/>
              </w:rPr>
              <w:t>Описание параметров</w:t>
            </w:r>
          </w:p>
        </w:tc>
      </w:tr>
      <w:tr w:rsidR="002E6CA9" w:rsidRPr="00E362FA" w14:paraId="0E01D455" w14:textId="77777777" w:rsidTr="004C017A">
        <w:tc>
          <w:tcPr>
            <w:tcW w:w="2552" w:type="dxa"/>
          </w:tcPr>
          <w:p w14:paraId="781C6589" w14:textId="77777777" w:rsidR="002E6CA9" w:rsidRPr="00E362FA" w:rsidRDefault="002E6CA9" w:rsidP="004C017A">
            <w:pPr>
              <w:widowControl w:val="0"/>
              <w:spacing w:before="120"/>
              <w:jc w:val="both"/>
              <w:rPr>
                <w:sz w:val="22"/>
                <w:szCs w:val="22"/>
              </w:rPr>
            </w:pPr>
            <w:r w:rsidRPr="00E362FA">
              <w:rPr>
                <w:sz w:val="22"/>
                <w:szCs w:val="22"/>
              </w:rPr>
              <w:t>Наименование типа раздела</w:t>
            </w:r>
          </w:p>
        </w:tc>
        <w:tc>
          <w:tcPr>
            <w:tcW w:w="7087" w:type="dxa"/>
          </w:tcPr>
          <w:p w14:paraId="747029D5" w14:textId="50A1BF8A" w:rsidR="002E6CA9" w:rsidRPr="00E362FA" w:rsidRDefault="002E6CA9" w:rsidP="002E6CA9">
            <w:pPr>
              <w:widowControl w:val="0"/>
              <w:spacing w:before="120" w:after="120"/>
              <w:rPr>
                <w:sz w:val="22"/>
                <w:szCs w:val="22"/>
              </w:rPr>
            </w:pPr>
            <w:r w:rsidRPr="00E362FA">
              <w:rPr>
                <w:szCs w:val="24"/>
              </w:rPr>
              <w:t xml:space="preserve">Размещение облигаций на условиях </w:t>
            </w:r>
            <w:r w:rsidRPr="00E362FA">
              <w:rPr>
                <w:szCs w:val="24"/>
                <w:lang w:val="en-US"/>
              </w:rPr>
              <w:t>DVP</w:t>
            </w:r>
            <w:r w:rsidRPr="00E362FA">
              <w:rPr>
                <w:szCs w:val="24"/>
              </w:rPr>
              <w:t>. Клиринг НРД</w:t>
            </w:r>
          </w:p>
        </w:tc>
      </w:tr>
      <w:tr w:rsidR="002E6CA9" w:rsidRPr="00E362FA" w14:paraId="0127CA8B" w14:textId="77777777" w:rsidTr="004C017A">
        <w:tc>
          <w:tcPr>
            <w:tcW w:w="2552" w:type="dxa"/>
          </w:tcPr>
          <w:p w14:paraId="773B6F68" w14:textId="77777777" w:rsidR="002E6CA9" w:rsidRPr="00E362FA" w:rsidRDefault="002E6CA9" w:rsidP="004C017A">
            <w:pPr>
              <w:widowControl w:val="0"/>
              <w:spacing w:before="120"/>
              <w:jc w:val="both"/>
              <w:rPr>
                <w:sz w:val="22"/>
                <w:szCs w:val="22"/>
              </w:rPr>
            </w:pPr>
            <w:r w:rsidRPr="00E362FA">
              <w:rPr>
                <w:sz w:val="22"/>
                <w:szCs w:val="22"/>
              </w:rPr>
              <w:t>Код раздела</w:t>
            </w:r>
          </w:p>
        </w:tc>
        <w:tc>
          <w:tcPr>
            <w:tcW w:w="7087" w:type="dxa"/>
          </w:tcPr>
          <w:p w14:paraId="3E2DE144" w14:textId="6A226367" w:rsidR="002E6CA9" w:rsidRPr="00E362FA" w:rsidRDefault="002E6CA9" w:rsidP="002E6CA9">
            <w:pPr>
              <w:widowControl w:val="0"/>
              <w:spacing w:before="120"/>
              <w:jc w:val="both"/>
              <w:rPr>
                <w:sz w:val="22"/>
                <w:szCs w:val="22"/>
              </w:rPr>
            </w:pPr>
            <w:r w:rsidRPr="00E362FA">
              <w:rPr>
                <w:sz w:val="22"/>
                <w:szCs w:val="22"/>
              </w:rPr>
              <w:t xml:space="preserve">91 (1-2 символы) + свободные (3-17 символы) </w:t>
            </w:r>
          </w:p>
        </w:tc>
      </w:tr>
      <w:tr w:rsidR="002E6CA9" w:rsidRPr="00E362FA" w14:paraId="6F564D09" w14:textId="77777777" w:rsidTr="004C017A">
        <w:tc>
          <w:tcPr>
            <w:tcW w:w="2552" w:type="dxa"/>
          </w:tcPr>
          <w:p w14:paraId="6E91EBFE" w14:textId="77777777" w:rsidR="002E6CA9" w:rsidRPr="00E362FA" w:rsidRDefault="002E6CA9" w:rsidP="004C017A">
            <w:pPr>
              <w:widowControl w:val="0"/>
              <w:spacing w:before="120"/>
              <w:jc w:val="both"/>
              <w:rPr>
                <w:sz w:val="22"/>
                <w:szCs w:val="22"/>
              </w:rPr>
            </w:pPr>
            <w:r w:rsidRPr="00E362FA">
              <w:rPr>
                <w:sz w:val="22"/>
                <w:szCs w:val="22"/>
              </w:rPr>
              <w:t>Назначение раздела</w:t>
            </w:r>
          </w:p>
        </w:tc>
        <w:tc>
          <w:tcPr>
            <w:tcW w:w="7087" w:type="dxa"/>
          </w:tcPr>
          <w:p w14:paraId="6F1763A3" w14:textId="418B266B" w:rsidR="002E6CA9" w:rsidRPr="00E362FA" w:rsidRDefault="002E6CA9" w:rsidP="006877C1">
            <w:pPr>
              <w:widowControl w:val="0"/>
              <w:spacing w:before="120"/>
              <w:jc w:val="both"/>
              <w:rPr>
                <w:sz w:val="22"/>
                <w:szCs w:val="22"/>
              </w:rPr>
            </w:pPr>
            <w:r w:rsidRPr="00E362FA">
              <w:rPr>
                <w:bCs/>
                <w:color w:val="000000"/>
                <w:spacing w:val="2"/>
                <w:position w:val="2"/>
                <w:sz w:val="22"/>
                <w:szCs w:val="22"/>
              </w:rPr>
              <w:t xml:space="preserve">Для учета облигаций, размещение которых осуществляется на условиях </w:t>
            </w:r>
            <w:r w:rsidRPr="00E362FA">
              <w:rPr>
                <w:bCs/>
                <w:color w:val="000000"/>
                <w:spacing w:val="2"/>
                <w:position w:val="2"/>
                <w:sz w:val="22"/>
                <w:szCs w:val="22"/>
                <w:lang w:val="en-US"/>
              </w:rPr>
              <w:t>DVP</w:t>
            </w:r>
            <w:r w:rsidRPr="00E362FA">
              <w:rPr>
                <w:bCs/>
                <w:color w:val="000000"/>
                <w:spacing w:val="2"/>
                <w:position w:val="2"/>
                <w:sz w:val="22"/>
                <w:szCs w:val="22"/>
              </w:rPr>
              <w:t xml:space="preserve"> с оказанием НКО </w:t>
            </w:r>
            <w:r w:rsidR="006877C1" w:rsidRPr="00E362FA">
              <w:rPr>
                <w:bCs/>
                <w:color w:val="000000"/>
                <w:spacing w:val="2"/>
                <w:position w:val="2"/>
                <w:sz w:val="22"/>
                <w:szCs w:val="22"/>
              </w:rPr>
              <w:t>АО НРД в качестве клиринговой организации клиринговых услуг</w:t>
            </w:r>
          </w:p>
        </w:tc>
      </w:tr>
      <w:tr w:rsidR="002E6CA9" w:rsidRPr="00E362FA" w14:paraId="32C95430" w14:textId="77777777" w:rsidTr="004C017A">
        <w:tc>
          <w:tcPr>
            <w:tcW w:w="2552" w:type="dxa"/>
          </w:tcPr>
          <w:p w14:paraId="5CD656F7" w14:textId="77777777" w:rsidR="002E6CA9" w:rsidRPr="00E362FA" w:rsidRDefault="002E6CA9" w:rsidP="004C017A">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25D335F2" w14:textId="480A1538" w:rsidR="002E6CA9" w:rsidRPr="00E362FA" w:rsidRDefault="002E6CA9" w:rsidP="004C017A">
            <w:pPr>
              <w:widowControl w:val="0"/>
              <w:spacing w:before="120"/>
              <w:jc w:val="both"/>
              <w:rPr>
                <w:sz w:val="22"/>
                <w:szCs w:val="22"/>
              </w:rPr>
            </w:pPr>
            <w:r w:rsidRPr="00E362FA">
              <w:rPr>
                <w:sz w:val="22"/>
                <w:szCs w:val="22"/>
              </w:rPr>
              <w:t xml:space="preserve">Эмиссионный счет </w:t>
            </w:r>
          </w:p>
        </w:tc>
      </w:tr>
      <w:tr w:rsidR="002E6CA9" w:rsidRPr="00E362FA" w14:paraId="7A2DB0C7" w14:textId="77777777" w:rsidTr="004C017A">
        <w:tc>
          <w:tcPr>
            <w:tcW w:w="2552" w:type="dxa"/>
          </w:tcPr>
          <w:p w14:paraId="70AF9604" w14:textId="77777777" w:rsidR="002E6CA9" w:rsidRPr="00E362FA" w:rsidRDefault="002E6CA9" w:rsidP="004C017A">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1B1B1CD4" w14:textId="22CB6294" w:rsidR="002E6CA9" w:rsidRPr="00E362FA" w:rsidRDefault="006877C1" w:rsidP="004C017A">
            <w:pPr>
              <w:widowControl w:val="0"/>
              <w:spacing w:before="120"/>
              <w:jc w:val="both"/>
              <w:rPr>
                <w:sz w:val="22"/>
                <w:szCs w:val="22"/>
              </w:rPr>
            </w:pPr>
            <w:r w:rsidRPr="00E362FA">
              <w:rPr>
                <w:sz w:val="22"/>
                <w:szCs w:val="22"/>
              </w:rPr>
              <w:t>Облиации с централизованным хранением и/или централизованным учетом в Депозитарии, размещение которых</w:t>
            </w:r>
            <w:r w:rsidR="002E6CA9" w:rsidRPr="00E362FA">
              <w:rPr>
                <w:sz w:val="22"/>
                <w:szCs w:val="22"/>
              </w:rPr>
              <w:t xml:space="preserve"> </w:t>
            </w:r>
            <w:r w:rsidRPr="00E362FA">
              <w:rPr>
                <w:sz w:val="22"/>
                <w:szCs w:val="22"/>
              </w:rPr>
              <w:t xml:space="preserve">осуществляется </w:t>
            </w:r>
            <w:r w:rsidR="002E6CA9" w:rsidRPr="00E362FA">
              <w:rPr>
                <w:sz w:val="22"/>
                <w:szCs w:val="22"/>
              </w:rPr>
              <w:t xml:space="preserve">на </w:t>
            </w:r>
            <w:r w:rsidRPr="00E362FA">
              <w:rPr>
                <w:sz w:val="22"/>
                <w:szCs w:val="22"/>
              </w:rPr>
              <w:t>условиях DVP с оказанием НКО АО НРД клиринговых услуг</w:t>
            </w:r>
          </w:p>
        </w:tc>
      </w:tr>
      <w:tr w:rsidR="002E6CA9" w:rsidRPr="00E362FA" w14:paraId="771D17DC" w14:textId="77777777" w:rsidTr="004C017A">
        <w:tc>
          <w:tcPr>
            <w:tcW w:w="2552" w:type="dxa"/>
          </w:tcPr>
          <w:p w14:paraId="45E3B23C" w14:textId="77777777" w:rsidR="002E6CA9" w:rsidRPr="00E362FA" w:rsidRDefault="002E6CA9" w:rsidP="004C017A">
            <w:pPr>
              <w:widowControl w:val="0"/>
              <w:spacing w:before="120"/>
              <w:jc w:val="both"/>
              <w:rPr>
                <w:sz w:val="22"/>
                <w:szCs w:val="22"/>
              </w:rPr>
            </w:pPr>
            <w:r w:rsidRPr="00E362FA">
              <w:rPr>
                <w:sz w:val="22"/>
                <w:szCs w:val="22"/>
              </w:rPr>
              <w:t>Условия открытия раздела</w:t>
            </w:r>
          </w:p>
        </w:tc>
        <w:tc>
          <w:tcPr>
            <w:tcW w:w="7087" w:type="dxa"/>
          </w:tcPr>
          <w:p w14:paraId="4B399006" w14:textId="4F798DF2" w:rsidR="002E6CA9" w:rsidRPr="00E362FA" w:rsidRDefault="004C017A" w:rsidP="004C017A">
            <w:pPr>
              <w:widowControl w:val="0"/>
              <w:spacing w:before="120"/>
              <w:jc w:val="both"/>
              <w:rPr>
                <w:rFonts w:eastAsia="Calibri"/>
                <w:sz w:val="22"/>
                <w:szCs w:val="22"/>
                <w:lang w:eastAsia="en-US"/>
              </w:rPr>
            </w:pPr>
            <w:r w:rsidRPr="00E362FA">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E362FA">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E362FA">
              <w:rPr>
                <w:rFonts w:eastAsia="Calibri"/>
                <w:sz w:val="22"/>
                <w:szCs w:val="22"/>
                <w:lang w:eastAsia="en-US"/>
              </w:rPr>
              <w:t xml:space="preserve"> условного Поручения </w:t>
            </w:r>
            <w:r w:rsidR="001D1B88" w:rsidRPr="00E362FA">
              <w:rPr>
                <w:rFonts w:eastAsia="Calibri"/>
                <w:sz w:val="22"/>
                <w:szCs w:val="22"/>
                <w:lang w:eastAsia="en-US"/>
              </w:rPr>
              <w:t xml:space="preserve">по форме </w:t>
            </w:r>
            <w:r w:rsidRPr="00E362FA">
              <w:rPr>
                <w:rFonts w:eastAsia="Calibri"/>
                <w:sz w:val="22"/>
                <w:szCs w:val="22"/>
                <w:lang w:val="en-US" w:eastAsia="en-US"/>
              </w:rPr>
              <w:t>MF</w:t>
            </w:r>
            <w:r w:rsidRPr="00E362FA">
              <w:rPr>
                <w:rFonts w:eastAsia="Calibri"/>
                <w:sz w:val="22"/>
                <w:szCs w:val="22"/>
                <w:lang w:eastAsia="en-US"/>
              </w:rPr>
              <w:t>014</w:t>
            </w:r>
            <w:r w:rsidR="001D1B88" w:rsidRPr="00E362FA">
              <w:rPr>
                <w:rFonts w:eastAsia="Calibri"/>
                <w:sz w:val="22"/>
                <w:szCs w:val="22"/>
                <w:lang w:eastAsia="en-US"/>
              </w:rPr>
              <w:t>.</w:t>
            </w:r>
          </w:p>
          <w:p w14:paraId="7A57030E" w14:textId="180DFAC5" w:rsidR="002E6CA9" w:rsidRPr="00E362FA" w:rsidRDefault="002E6CA9" w:rsidP="004C017A">
            <w:pPr>
              <w:widowControl w:val="0"/>
              <w:spacing w:before="120"/>
              <w:jc w:val="both"/>
              <w:rPr>
                <w:sz w:val="22"/>
                <w:szCs w:val="22"/>
              </w:rPr>
            </w:pPr>
            <w:r w:rsidRPr="00E362FA">
              <w:rPr>
                <w:sz w:val="22"/>
                <w:szCs w:val="22"/>
              </w:rPr>
              <w:t xml:space="preserve">На одном </w:t>
            </w:r>
            <w:r w:rsidR="004C017A" w:rsidRPr="00E362FA">
              <w:rPr>
                <w:sz w:val="22"/>
                <w:szCs w:val="22"/>
              </w:rPr>
              <w:t xml:space="preserve">Эмиссионном </w:t>
            </w:r>
            <w:r w:rsidRPr="00E362FA">
              <w:rPr>
                <w:sz w:val="22"/>
                <w:szCs w:val="22"/>
              </w:rPr>
              <w:t xml:space="preserve">счете может быть открыто множество разделов указанного типа. </w:t>
            </w:r>
          </w:p>
        </w:tc>
      </w:tr>
      <w:tr w:rsidR="002E6CA9" w:rsidRPr="00E362FA" w14:paraId="012E1872" w14:textId="77777777" w:rsidTr="004C017A">
        <w:tc>
          <w:tcPr>
            <w:tcW w:w="2552" w:type="dxa"/>
          </w:tcPr>
          <w:p w14:paraId="322942CA" w14:textId="77777777" w:rsidR="002E6CA9" w:rsidRPr="00E362FA" w:rsidRDefault="002E6CA9" w:rsidP="004C017A">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204B8347" w14:textId="4FB6086F" w:rsidR="001D1B88" w:rsidRPr="00E362FA" w:rsidRDefault="001D1B88" w:rsidP="003C542B">
            <w:pPr>
              <w:widowControl w:val="0"/>
              <w:spacing w:before="120"/>
              <w:jc w:val="both"/>
              <w:rPr>
                <w:sz w:val="22"/>
                <w:szCs w:val="22"/>
              </w:rPr>
            </w:pPr>
            <w:r w:rsidRPr="00E362FA">
              <w:rPr>
                <w:sz w:val="22"/>
                <w:szCs w:val="22"/>
              </w:rPr>
              <w:t xml:space="preserve">Переводы ценных бумаг </w:t>
            </w:r>
            <w:r w:rsidR="003B1532" w:rsidRPr="00E362FA">
              <w:rPr>
                <w:sz w:val="22"/>
                <w:szCs w:val="22"/>
              </w:rPr>
              <w:t xml:space="preserve">по поручению эмитента </w:t>
            </w:r>
            <w:r w:rsidRPr="00E362FA">
              <w:rPr>
                <w:sz w:val="22"/>
                <w:szCs w:val="22"/>
              </w:rPr>
              <w:t>между разделами в рамках одного Эмиссионного счета (код операции – 20)</w:t>
            </w:r>
          </w:p>
          <w:p w14:paraId="28724ED9" w14:textId="2FDE4C51" w:rsidR="001D1B88" w:rsidRPr="00E362FA" w:rsidRDefault="00D84089" w:rsidP="003C542B">
            <w:pPr>
              <w:widowControl w:val="0"/>
              <w:numPr>
                <w:ilvl w:val="0"/>
                <w:numId w:val="22"/>
              </w:numPr>
              <w:spacing w:before="120"/>
              <w:jc w:val="both"/>
              <w:rPr>
                <w:sz w:val="22"/>
                <w:szCs w:val="22"/>
              </w:rPr>
            </w:pPr>
            <w:r w:rsidRPr="00E362FA">
              <w:rPr>
                <w:sz w:val="22"/>
                <w:szCs w:val="22"/>
              </w:rPr>
              <w:t>с</w:t>
            </w:r>
            <w:r w:rsidR="001D1B88" w:rsidRPr="00E362FA">
              <w:rPr>
                <w:sz w:val="22"/>
                <w:szCs w:val="22"/>
              </w:rPr>
              <w:t xml:space="preserve"> ра</w:t>
            </w:r>
            <w:r w:rsidR="003B1532" w:rsidRPr="00E362FA">
              <w:rPr>
                <w:sz w:val="22"/>
                <w:szCs w:val="22"/>
              </w:rPr>
              <w:t>з</w:t>
            </w:r>
            <w:r w:rsidR="001D1B88" w:rsidRPr="00E362FA">
              <w:rPr>
                <w:sz w:val="22"/>
                <w:szCs w:val="22"/>
              </w:rPr>
              <w:t xml:space="preserve">дела «В размещении» на </w:t>
            </w:r>
            <w:r w:rsidR="003B1532" w:rsidRPr="00E362FA">
              <w:rPr>
                <w:sz w:val="22"/>
                <w:szCs w:val="22"/>
              </w:rPr>
              <w:t>раздел «Размещение облигаций на условиях DVP. Клиринг НРД»;</w:t>
            </w:r>
          </w:p>
          <w:p w14:paraId="671A42E5" w14:textId="7E229BA9" w:rsidR="003B1532" w:rsidRPr="00E362FA" w:rsidRDefault="00D84089" w:rsidP="003C542B">
            <w:pPr>
              <w:widowControl w:val="0"/>
              <w:numPr>
                <w:ilvl w:val="0"/>
                <w:numId w:val="22"/>
              </w:numPr>
              <w:spacing w:before="120"/>
              <w:jc w:val="both"/>
              <w:rPr>
                <w:sz w:val="22"/>
                <w:szCs w:val="22"/>
              </w:rPr>
            </w:pPr>
            <w:r w:rsidRPr="00E362FA">
              <w:rPr>
                <w:sz w:val="22"/>
                <w:szCs w:val="22"/>
              </w:rPr>
              <w:t>с</w:t>
            </w:r>
            <w:r w:rsidR="003B1532" w:rsidRPr="00E362FA">
              <w:rPr>
                <w:sz w:val="22"/>
                <w:szCs w:val="22"/>
              </w:rPr>
              <w:t xml:space="preserve"> раздела «Размещение облигаций на условиях DVP. Клиринг НРД» на раздел «В размещении»;</w:t>
            </w:r>
          </w:p>
          <w:p w14:paraId="569133D9" w14:textId="1B05C26C" w:rsidR="003B1532" w:rsidRPr="00E362FA" w:rsidRDefault="003B1532" w:rsidP="003C542B">
            <w:pPr>
              <w:widowControl w:val="0"/>
              <w:numPr>
                <w:ilvl w:val="0"/>
                <w:numId w:val="22"/>
              </w:numPr>
              <w:spacing w:before="120"/>
              <w:jc w:val="both"/>
              <w:rPr>
                <w:sz w:val="22"/>
                <w:szCs w:val="22"/>
              </w:rPr>
            </w:pPr>
            <w:r w:rsidRPr="00E362FA">
              <w:rPr>
                <w:sz w:val="22"/>
                <w:szCs w:val="22"/>
              </w:rPr>
              <w:t>между разделами ««Размещение облигаций на условиях DVP. Клиринг НРД».</w:t>
            </w:r>
          </w:p>
          <w:p w14:paraId="3C96F8EA" w14:textId="10BA933D" w:rsidR="002E6CA9" w:rsidRPr="00E362FA" w:rsidRDefault="003C542B" w:rsidP="003C542B">
            <w:pPr>
              <w:widowControl w:val="0"/>
              <w:spacing w:before="120"/>
              <w:jc w:val="both"/>
              <w:rPr>
                <w:sz w:val="22"/>
                <w:szCs w:val="22"/>
              </w:rPr>
            </w:pPr>
            <w:r w:rsidRPr="00E362FA">
              <w:rPr>
                <w:sz w:val="22"/>
                <w:szCs w:val="22"/>
              </w:rPr>
              <w:t>П</w:t>
            </w:r>
            <w:r w:rsidR="002E6CA9" w:rsidRPr="00E362FA">
              <w:rPr>
                <w:sz w:val="22"/>
                <w:szCs w:val="22"/>
              </w:rPr>
              <w:t xml:space="preserve">ереводы ценных бумаг </w:t>
            </w:r>
            <w:r w:rsidR="003B1532" w:rsidRPr="00E362FA">
              <w:rPr>
                <w:sz w:val="22"/>
                <w:szCs w:val="22"/>
              </w:rPr>
              <w:t xml:space="preserve">по Поручению эмитента </w:t>
            </w:r>
            <w:r w:rsidR="00D84089" w:rsidRPr="00E362FA">
              <w:rPr>
                <w:sz w:val="22"/>
                <w:szCs w:val="22"/>
              </w:rPr>
              <w:t>с</w:t>
            </w:r>
            <w:r w:rsidR="002E6CA9" w:rsidRPr="00E362FA">
              <w:rPr>
                <w:sz w:val="22"/>
                <w:szCs w:val="22"/>
              </w:rPr>
              <w:t xml:space="preserve"> раздела </w:t>
            </w:r>
            <w:r w:rsidR="003B1532" w:rsidRPr="00E362FA">
              <w:rPr>
                <w:sz w:val="22"/>
                <w:szCs w:val="22"/>
              </w:rPr>
              <w:t xml:space="preserve">«Размещение облигаций на условиях </w:t>
            </w:r>
            <w:r w:rsidR="003B1532" w:rsidRPr="00E362FA">
              <w:rPr>
                <w:sz w:val="22"/>
                <w:szCs w:val="22"/>
                <w:lang w:val="en-US"/>
              </w:rPr>
              <w:t>DVP</w:t>
            </w:r>
            <w:r w:rsidR="003B1532" w:rsidRPr="00E362FA">
              <w:rPr>
                <w:sz w:val="22"/>
                <w:szCs w:val="22"/>
              </w:rPr>
              <w:t xml:space="preserve">. Клиринг НРД» на </w:t>
            </w:r>
            <w:r w:rsidR="002E6CA9" w:rsidRPr="00E362FA">
              <w:rPr>
                <w:sz w:val="22"/>
                <w:szCs w:val="22"/>
              </w:rPr>
              <w:t>Счета депо Депонентов, открытые в Депозитарии</w:t>
            </w:r>
            <w:r w:rsidRPr="00E362FA">
              <w:rPr>
                <w:sz w:val="22"/>
                <w:szCs w:val="22"/>
              </w:rPr>
              <w:t>,</w:t>
            </w:r>
            <w:r w:rsidR="003B1532" w:rsidRPr="00E362FA">
              <w:rPr>
                <w:sz w:val="22"/>
                <w:szCs w:val="22"/>
              </w:rPr>
              <w:t xml:space="preserve"> </w:t>
            </w:r>
            <w:r w:rsidR="00E37F73" w:rsidRPr="00E362FA">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E362FA">
              <w:rPr>
                <w:sz w:val="22"/>
                <w:szCs w:val="22"/>
              </w:rPr>
              <w:t>(код операции - 10)</w:t>
            </w:r>
          </w:p>
          <w:p w14:paraId="367F09C6" w14:textId="60AF53EA" w:rsidR="003C542B" w:rsidRPr="00E362FA" w:rsidRDefault="003C542B" w:rsidP="003C542B">
            <w:pPr>
              <w:widowControl w:val="0"/>
              <w:spacing w:before="120"/>
              <w:jc w:val="both"/>
              <w:rPr>
                <w:sz w:val="22"/>
                <w:szCs w:val="22"/>
              </w:rPr>
            </w:pPr>
            <w:r w:rsidRPr="00E362FA">
              <w:rPr>
                <w:sz w:val="22"/>
                <w:szCs w:val="22"/>
              </w:rPr>
              <w:t xml:space="preserve">Переводы ценных бумаг по встречным Поручениям эмитента и Депонента-получателя ценных бумаг </w:t>
            </w:r>
            <w:r w:rsidR="00D84089" w:rsidRPr="00E362FA">
              <w:rPr>
                <w:sz w:val="22"/>
                <w:szCs w:val="22"/>
              </w:rPr>
              <w:t>с</w:t>
            </w:r>
            <w:r w:rsidRPr="00E362FA">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E362FA" w:rsidRDefault="003C542B" w:rsidP="00D84089">
            <w:pPr>
              <w:widowControl w:val="0"/>
              <w:spacing w:before="120"/>
              <w:jc w:val="both"/>
              <w:rPr>
                <w:sz w:val="22"/>
                <w:szCs w:val="22"/>
              </w:rPr>
            </w:pPr>
            <w:r w:rsidRPr="00E362FA">
              <w:rPr>
                <w:sz w:val="22"/>
                <w:szCs w:val="22"/>
              </w:rPr>
              <w:t xml:space="preserve">Переводы ценных бумаг </w:t>
            </w:r>
            <w:r w:rsidR="00D84089" w:rsidRPr="00E362FA">
              <w:rPr>
                <w:sz w:val="22"/>
                <w:szCs w:val="22"/>
              </w:rPr>
              <w:t>с</w:t>
            </w:r>
            <w:r w:rsidRPr="00E362FA">
              <w:rPr>
                <w:sz w:val="22"/>
                <w:szCs w:val="22"/>
              </w:rPr>
              <w:t xml:space="preserve"> раздела «Размещение облигаций на условиях </w:t>
            </w:r>
            <w:r w:rsidRPr="00E362FA">
              <w:rPr>
                <w:sz w:val="22"/>
                <w:szCs w:val="22"/>
                <w:lang w:val="en-US"/>
              </w:rPr>
              <w:t>DVP</w:t>
            </w:r>
            <w:r w:rsidRPr="00E362FA">
              <w:rPr>
                <w:sz w:val="22"/>
                <w:szCs w:val="22"/>
              </w:rPr>
              <w:t>. Клиринг НРД» по Поручению клиринговой организации НКО АО НРД</w:t>
            </w:r>
            <w:r w:rsidR="0061600A" w:rsidRPr="00E362FA">
              <w:rPr>
                <w:sz w:val="22"/>
                <w:szCs w:val="22"/>
              </w:rPr>
              <w:t xml:space="preserve">, если размещение осуществляется на условиях </w:t>
            </w:r>
            <w:r w:rsidR="0061600A" w:rsidRPr="00E362FA">
              <w:rPr>
                <w:sz w:val="22"/>
                <w:szCs w:val="22"/>
                <w:lang w:val="en-US"/>
              </w:rPr>
              <w:t>DVP</w:t>
            </w:r>
            <w:r w:rsidR="0061600A" w:rsidRPr="00E362FA">
              <w:rPr>
                <w:sz w:val="22"/>
                <w:szCs w:val="22"/>
              </w:rPr>
              <w:t xml:space="preserve"> с оказанием НКО АО НРД клиринговых услуг </w:t>
            </w:r>
            <w:r w:rsidRPr="00E362FA">
              <w:rPr>
                <w:sz w:val="22"/>
                <w:szCs w:val="22"/>
              </w:rPr>
              <w:t>(код операции -</w:t>
            </w:r>
            <w:r w:rsidR="00E238B5" w:rsidRPr="00E362FA">
              <w:rPr>
                <w:sz w:val="22"/>
                <w:szCs w:val="22"/>
              </w:rPr>
              <w:t xml:space="preserve"> </w:t>
            </w:r>
            <w:r w:rsidRPr="00E362FA">
              <w:rPr>
                <w:sz w:val="22"/>
                <w:szCs w:val="22"/>
              </w:rPr>
              <w:t>18/К)</w:t>
            </w:r>
          </w:p>
        </w:tc>
      </w:tr>
    </w:tbl>
    <w:p w14:paraId="506A7747" w14:textId="763957B1" w:rsidR="00875C77" w:rsidRPr="00E362FA" w:rsidRDefault="008049A0" w:rsidP="00132669">
      <w:pPr>
        <w:widowControl w:val="0"/>
        <w:spacing w:before="120" w:after="120"/>
        <w:jc w:val="center"/>
        <w:rPr>
          <w:b/>
          <w:szCs w:val="24"/>
        </w:rPr>
      </w:pPr>
      <w:r w:rsidRPr="00E362FA">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362FA" w14:paraId="4402090D" w14:textId="77777777" w:rsidTr="00C32A9D">
        <w:trPr>
          <w:tblHeader/>
        </w:trPr>
        <w:tc>
          <w:tcPr>
            <w:tcW w:w="2552" w:type="dxa"/>
          </w:tcPr>
          <w:p w14:paraId="1F6ECF43" w14:textId="77777777" w:rsidR="00875C77" w:rsidRPr="00E362FA" w:rsidRDefault="00875C7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79120977" w14:textId="77777777" w:rsidR="00875C77" w:rsidRPr="00E362FA" w:rsidRDefault="00875C77" w:rsidP="00602CFF">
            <w:pPr>
              <w:widowControl w:val="0"/>
              <w:spacing w:before="120"/>
              <w:jc w:val="both"/>
              <w:rPr>
                <w:b/>
                <w:sz w:val="22"/>
                <w:szCs w:val="22"/>
              </w:rPr>
            </w:pPr>
            <w:r w:rsidRPr="00E362FA">
              <w:rPr>
                <w:b/>
                <w:sz w:val="22"/>
                <w:szCs w:val="22"/>
              </w:rPr>
              <w:t>Описание параметров</w:t>
            </w:r>
          </w:p>
        </w:tc>
      </w:tr>
      <w:tr w:rsidR="00875C77" w:rsidRPr="00E362FA" w14:paraId="3D79329E" w14:textId="77777777" w:rsidTr="00C32A9D">
        <w:tc>
          <w:tcPr>
            <w:tcW w:w="2552" w:type="dxa"/>
          </w:tcPr>
          <w:p w14:paraId="1D220414" w14:textId="77777777" w:rsidR="00875C77" w:rsidRPr="00E362FA" w:rsidRDefault="00875C7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3D032A43" w14:textId="77777777" w:rsidR="00875C77" w:rsidRPr="00E362FA" w:rsidRDefault="00B835D0" w:rsidP="00526BBE">
            <w:pPr>
              <w:widowControl w:val="0"/>
              <w:spacing w:before="120"/>
              <w:jc w:val="both"/>
              <w:rPr>
                <w:sz w:val="22"/>
                <w:szCs w:val="22"/>
              </w:rPr>
            </w:pPr>
            <w:r w:rsidRPr="00E362FA">
              <w:rPr>
                <w:sz w:val="22"/>
                <w:szCs w:val="22"/>
              </w:rPr>
              <w:t>Вне обращения</w:t>
            </w:r>
          </w:p>
        </w:tc>
      </w:tr>
      <w:tr w:rsidR="00875C77" w:rsidRPr="00E362FA" w14:paraId="72C4EC3B" w14:textId="77777777" w:rsidTr="00C32A9D">
        <w:tc>
          <w:tcPr>
            <w:tcW w:w="2552" w:type="dxa"/>
          </w:tcPr>
          <w:p w14:paraId="6D97AEEA" w14:textId="77777777" w:rsidR="00875C77" w:rsidRPr="00E362FA" w:rsidRDefault="00875C77" w:rsidP="00602CFF">
            <w:pPr>
              <w:widowControl w:val="0"/>
              <w:spacing w:before="120"/>
              <w:jc w:val="both"/>
              <w:rPr>
                <w:sz w:val="22"/>
                <w:szCs w:val="22"/>
              </w:rPr>
            </w:pPr>
            <w:r w:rsidRPr="00E362FA">
              <w:rPr>
                <w:sz w:val="22"/>
                <w:szCs w:val="22"/>
              </w:rPr>
              <w:t>Код раздела</w:t>
            </w:r>
          </w:p>
        </w:tc>
        <w:tc>
          <w:tcPr>
            <w:tcW w:w="7087" w:type="dxa"/>
          </w:tcPr>
          <w:p w14:paraId="6F1E26D7" w14:textId="77777777" w:rsidR="00875C77" w:rsidRPr="00E362FA" w:rsidRDefault="00875C77" w:rsidP="00602CFF">
            <w:pPr>
              <w:widowControl w:val="0"/>
              <w:spacing w:before="120"/>
              <w:jc w:val="both"/>
              <w:rPr>
                <w:sz w:val="22"/>
                <w:szCs w:val="22"/>
              </w:rPr>
            </w:pPr>
            <w:r w:rsidRPr="00E362FA">
              <w:rPr>
                <w:sz w:val="22"/>
                <w:szCs w:val="22"/>
              </w:rPr>
              <w:t xml:space="preserve">22 (1-2 символы) + свободные (3-17 символы) </w:t>
            </w:r>
          </w:p>
        </w:tc>
      </w:tr>
      <w:tr w:rsidR="00875C77" w:rsidRPr="00E362FA" w14:paraId="610633E0" w14:textId="77777777" w:rsidTr="00C32A9D">
        <w:tc>
          <w:tcPr>
            <w:tcW w:w="2552" w:type="dxa"/>
          </w:tcPr>
          <w:p w14:paraId="07A78375" w14:textId="77777777" w:rsidR="00875C77" w:rsidRPr="00E362FA" w:rsidRDefault="00875C77" w:rsidP="00602CFF">
            <w:pPr>
              <w:widowControl w:val="0"/>
              <w:spacing w:before="120"/>
              <w:jc w:val="both"/>
              <w:rPr>
                <w:sz w:val="22"/>
                <w:szCs w:val="22"/>
              </w:rPr>
            </w:pPr>
            <w:r w:rsidRPr="00E362FA">
              <w:rPr>
                <w:sz w:val="22"/>
                <w:szCs w:val="22"/>
              </w:rPr>
              <w:t>Назначение раздела</w:t>
            </w:r>
          </w:p>
        </w:tc>
        <w:tc>
          <w:tcPr>
            <w:tcW w:w="7087" w:type="dxa"/>
          </w:tcPr>
          <w:p w14:paraId="406AC1E5" w14:textId="77777777" w:rsidR="00875C77" w:rsidRPr="00E362FA" w:rsidRDefault="00875C77" w:rsidP="00A4750F">
            <w:pPr>
              <w:widowControl w:val="0"/>
              <w:spacing w:before="120"/>
              <w:jc w:val="both"/>
              <w:rPr>
                <w:sz w:val="22"/>
                <w:szCs w:val="22"/>
              </w:rPr>
            </w:pPr>
            <w:r w:rsidRPr="00E362FA">
              <w:rPr>
                <w:sz w:val="22"/>
                <w:szCs w:val="22"/>
              </w:rPr>
              <w:t>Для учета ценных бумаг</w:t>
            </w:r>
            <w:r w:rsidR="00A4750F" w:rsidRPr="00E362FA">
              <w:rPr>
                <w:sz w:val="22"/>
                <w:szCs w:val="22"/>
              </w:rPr>
              <w:t xml:space="preserve"> вне обращения (в том числе при погашении</w:t>
            </w:r>
            <w:r w:rsidR="00A40C39" w:rsidRPr="00E362FA">
              <w:t xml:space="preserve"> всех или части выпуска ценных бумаг</w:t>
            </w:r>
            <w:r w:rsidR="00A4750F" w:rsidRPr="00E362FA">
              <w:rPr>
                <w:sz w:val="22"/>
                <w:szCs w:val="22"/>
              </w:rPr>
              <w:t>)</w:t>
            </w:r>
            <w:r w:rsidRPr="00E362FA">
              <w:rPr>
                <w:sz w:val="22"/>
                <w:szCs w:val="22"/>
              </w:rPr>
              <w:t>.</w:t>
            </w:r>
          </w:p>
          <w:p w14:paraId="5A9D5657" w14:textId="77777777" w:rsidR="00526BBE" w:rsidRPr="00E362FA" w:rsidRDefault="00526BBE" w:rsidP="008049A0">
            <w:pPr>
              <w:widowControl w:val="0"/>
              <w:spacing w:before="120"/>
              <w:jc w:val="both"/>
              <w:rPr>
                <w:sz w:val="22"/>
                <w:szCs w:val="22"/>
              </w:rPr>
            </w:pPr>
            <w:r w:rsidRPr="00E362FA">
              <w:rPr>
                <w:sz w:val="22"/>
                <w:szCs w:val="22"/>
              </w:rPr>
              <w:t>Название разделов «Погашено» на Эмиссионных счета</w:t>
            </w:r>
            <w:r w:rsidR="00C01A0B" w:rsidRPr="00E362FA">
              <w:rPr>
                <w:sz w:val="22"/>
                <w:szCs w:val="22"/>
              </w:rPr>
              <w:t>х</w:t>
            </w:r>
            <w:r w:rsidRPr="00E362FA">
              <w:rPr>
                <w:sz w:val="22"/>
                <w:szCs w:val="22"/>
              </w:rPr>
              <w:t>, открытых до даты вступления в силу Указания Банка России от 28.11.2019 № 5334 «О внесении изменений в Положение Банка России от 13</w:t>
            </w:r>
            <w:r w:rsidR="008049A0" w:rsidRPr="00E362FA">
              <w:rPr>
                <w:sz w:val="22"/>
                <w:szCs w:val="22"/>
              </w:rPr>
              <w:t xml:space="preserve"> </w:t>
            </w:r>
            <w:r w:rsidRPr="00E362FA">
              <w:rPr>
                <w:sz w:val="22"/>
                <w:szCs w:val="22"/>
              </w:rPr>
              <w:t>ноября 2015 года № 503-П «О порядке открытия и ведения депозитариями счетов депо и иных счетов»</w:t>
            </w:r>
            <w:r w:rsidR="00F76A38" w:rsidRPr="00E362FA">
              <w:rPr>
                <w:sz w:val="22"/>
                <w:szCs w:val="22"/>
              </w:rPr>
              <w:t xml:space="preserve"> (далее – Указание),</w:t>
            </w:r>
            <w:r w:rsidRPr="00E362FA">
              <w:rPr>
                <w:sz w:val="22"/>
                <w:szCs w:val="22"/>
              </w:rPr>
              <w:t xml:space="preserve"> </w:t>
            </w:r>
            <w:r w:rsidR="00C01A0B" w:rsidRPr="00E362FA">
              <w:rPr>
                <w:sz w:val="22"/>
                <w:szCs w:val="22"/>
              </w:rPr>
              <w:t xml:space="preserve">с даты вступления в силу </w:t>
            </w:r>
            <w:r w:rsidR="00F76A38" w:rsidRPr="00E362FA">
              <w:rPr>
                <w:sz w:val="22"/>
                <w:szCs w:val="22"/>
              </w:rPr>
              <w:t>У</w:t>
            </w:r>
            <w:r w:rsidR="00C01A0B" w:rsidRPr="00E362FA">
              <w:rPr>
                <w:sz w:val="22"/>
                <w:szCs w:val="22"/>
              </w:rPr>
              <w:t xml:space="preserve">казания </w:t>
            </w:r>
            <w:r w:rsidR="00F76A38" w:rsidRPr="00E362FA">
              <w:rPr>
                <w:sz w:val="22"/>
                <w:szCs w:val="22"/>
              </w:rPr>
              <w:t xml:space="preserve">изменено </w:t>
            </w:r>
            <w:r w:rsidR="00C01A0B" w:rsidRPr="00E362FA">
              <w:rPr>
                <w:sz w:val="22"/>
                <w:szCs w:val="22"/>
              </w:rPr>
              <w:t xml:space="preserve">на </w:t>
            </w:r>
            <w:r w:rsidRPr="00E362FA">
              <w:rPr>
                <w:sz w:val="22"/>
                <w:szCs w:val="22"/>
              </w:rPr>
              <w:t xml:space="preserve">«Вне обращения». </w:t>
            </w:r>
            <w:r w:rsidR="00C01A0B" w:rsidRPr="00E362FA">
              <w:rPr>
                <w:sz w:val="22"/>
                <w:szCs w:val="22"/>
              </w:rPr>
              <w:t>К</w:t>
            </w:r>
            <w:r w:rsidRPr="00E362FA">
              <w:rPr>
                <w:sz w:val="22"/>
                <w:szCs w:val="22"/>
              </w:rPr>
              <w:t>од</w:t>
            </w:r>
            <w:r w:rsidR="00F76A38" w:rsidRPr="00E362FA">
              <w:rPr>
                <w:sz w:val="22"/>
                <w:szCs w:val="22"/>
              </w:rPr>
              <w:t>ы</w:t>
            </w:r>
            <w:r w:rsidRPr="00E362FA">
              <w:rPr>
                <w:sz w:val="22"/>
                <w:szCs w:val="22"/>
              </w:rPr>
              <w:t xml:space="preserve"> раздел</w:t>
            </w:r>
            <w:r w:rsidR="00F76A38" w:rsidRPr="00E362FA">
              <w:rPr>
                <w:sz w:val="22"/>
                <w:szCs w:val="22"/>
              </w:rPr>
              <w:t>ов</w:t>
            </w:r>
            <w:r w:rsidRPr="00E362FA">
              <w:rPr>
                <w:sz w:val="22"/>
                <w:szCs w:val="22"/>
              </w:rPr>
              <w:t>, в том числе код типа раздела</w:t>
            </w:r>
            <w:r w:rsidR="00A40C39" w:rsidRPr="00E362FA">
              <w:rPr>
                <w:sz w:val="22"/>
                <w:szCs w:val="22"/>
              </w:rPr>
              <w:t>,</w:t>
            </w:r>
            <w:r w:rsidR="008668A5" w:rsidRPr="00E362FA">
              <w:rPr>
                <w:sz w:val="22"/>
                <w:szCs w:val="22"/>
              </w:rPr>
              <w:t xml:space="preserve"> </w:t>
            </w:r>
            <w:r w:rsidRPr="00E362FA">
              <w:rPr>
                <w:sz w:val="22"/>
                <w:szCs w:val="22"/>
              </w:rPr>
              <w:t>оста</w:t>
            </w:r>
            <w:r w:rsidR="00C01A0B" w:rsidRPr="00E362FA">
              <w:rPr>
                <w:sz w:val="22"/>
                <w:szCs w:val="22"/>
              </w:rPr>
              <w:t>ются</w:t>
            </w:r>
            <w:r w:rsidRPr="00E362FA">
              <w:rPr>
                <w:sz w:val="22"/>
                <w:szCs w:val="22"/>
              </w:rPr>
              <w:t xml:space="preserve"> </w:t>
            </w:r>
            <w:r w:rsidR="00C01A0B" w:rsidRPr="00E362FA">
              <w:rPr>
                <w:sz w:val="22"/>
                <w:szCs w:val="22"/>
              </w:rPr>
              <w:t>без изменения</w:t>
            </w:r>
            <w:r w:rsidRPr="00E362FA">
              <w:rPr>
                <w:sz w:val="22"/>
                <w:szCs w:val="22"/>
              </w:rPr>
              <w:t>.</w:t>
            </w:r>
          </w:p>
        </w:tc>
      </w:tr>
      <w:tr w:rsidR="00875C77" w:rsidRPr="00E362FA" w14:paraId="19B804B6" w14:textId="77777777" w:rsidTr="00C32A9D">
        <w:tc>
          <w:tcPr>
            <w:tcW w:w="2552" w:type="dxa"/>
          </w:tcPr>
          <w:p w14:paraId="46010446" w14:textId="77777777" w:rsidR="00875C77" w:rsidRPr="00E362FA" w:rsidRDefault="00875C7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300DBA7C" w14:textId="77777777" w:rsidR="00875C77" w:rsidRPr="00E362FA" w:rsidRDefault="00875C77" w:rsidP="00602CFF">
            <w:pPr>
              <w:widowControl w:val="0"/>
              <w:spacing w:before="120"/>
              <w:jc w:val="both"/>
              <w:rPr>
                <w:sz w:val="22"/>
                <w:szCs w:val="22"/>
              </w:rPr>
            </w:pPr>
            <w:r w:rsidRPr="00E362FA">
              <w:rPr>
                <w:sz w:val="22"/>
                <w:szCs w:val="22"/>
              </w:rPr>
              <w:t xml:space="preserve">Эмиссионный счет </w:t>
            </w:r>
          </w:p>
        </w:tc>
      </w:tr>
      <w:tr w:rsidR="00875C77" w:rsidRPr="00E362FA" w14:paraId="1EC39261" w14:textId="77777777" w:rsidTr="00C32A9D">
        <w:tc>
          <w:tcPr>
            <w:tcW w:w="2552" w:type="dxa"/>
          </w:tcPr>
          <w:p w14:paraId="43996F8B" w14:textId="77777777" w:rsidR="00875C77" w:rsidRPr="00E362FA" w:rsidRDefault="00875C77"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7058EE87" w14:textId="77777777" w:rsidR="00875C77" w:rsidRPr="00E362FA" w:rsidRDefault="00875C77" w:rsidP="00602CFF">
            <w:pPr>
              <w:widowControl w:val="0"/>
              <w:spacing w:before="120"/>
              <w:jc w:val="both"/>
              <w:rPr>
                <w:sz w:val="22"/>
                <w:szCs w:val="22"/>
              </w:rPr>
            </w:pPr>
            <w:r w:rsidRPr="00E362FA">
              <w:rPr>
                <w:sz w:val="22"/>
                <w:szCs w:val="22"/>
              </w:rPr>
              <w:t>Ценные бу</w:t>
            </w:r>
            <w:r w:rsidR="00ED4AC6" w:rsidRPr="00E362FA">
              <w:rPr>
                <w:sz w:val="22"/>
                <w:szCs w:val="22"/>
              </w:rPr>
              <w:t xml:space="preserve">маги, принятые на обслуживание </w:t>
            </w:r>
            <w:r w:rsidRPr="00E362FA">
              <w:rPr>
                <w:sz w:val="22"/>
                <w:szCs w:val="22"/>
              </w:rPr>
              <w:t xml:space="preserve">Депозитарием в соответствии </w:t>
            </w:r>
            <w:r w:rsidR="00ED4AC6" w:rsidRPr="00E362FA">
              <w:rPr>
                <w:sz w:val="22"/>
                <w:szCs w:val="22"/>
              </w:rPr>
              <w:t xml:space="preserve">с </w:t>
            </w:r>
            <w:r w:rsidRPr="00E362FA">
              <w:rPr>
                <w:sz w:val="22"/>
                <w:szCs w:val="22"/>
              </w:rPr>
              <w:t xml:space="preserve">договором </w:t>
            </w:r>
            <w:r w:rsidR="00DE2450" w:rsidRPr="00E362FA">
              <w:rPr>
                <w:sz w:val="22"/>
                <w:szCs w:val="22"/>
              </w:rPr>
              <w:t>Э</w:t>
            </w:r>
            <w:r w:rsidRPr="00E362FA">
              <w:rPr>
                <w:sz w:val="22"/>
                <w:szCs w:val="22"/>
              </w:rPr>
              <w:t>миссионного счета.</w:t>
            </w:r>
          </w:p>
        </w:tc>
      </w:tr>
      <w:tr w:rsidR="00875C77" w:rsidRPr="00E362FA" w14:paraId="7CDB402E" w14:textId="77777777" w:rsidTr="00C32A9D">
        <w:tc>
          <w:tcPr>
            <w:tcW w:w="2552" w:type="dxa"/>
          </w:tcPr>
          <w:p w14:paraId="4FD344EA" w14:textId="77777777" w:rsidR="00875C77" w:rsidRPr="00E362FA" w:rsidRDefault="00875C77" w:rsidP="00602CFF">
            <w:pPr>
              <w:widowControl w:val="0"/>
              <w:spacing w:before="120"/>
              <w:jc w:val="both"/>
              <w:rPr>
                <w:sz w:val="22"/>
                <w:szCs w:val="22"/>
              </w:rPr>
            </w:pPr>
            <w:r w:rsidRPr="00E362FA">
              <w:rPr>
                <w:sz w:val="22"/>
                <w:szCs w:val="22"/>
              </w:rPr>
              <w:t>Условия открытия раздела</w:t>
            </w:r>
          </w:p>
        </w:tc>
        <w:tc>
          <w:tcPr>
            <w:tcW w:w="7087" w:type="dxa"/>
          </w:tcPr>
          <w:p w14:paraId="7707AF41" w14:textId="77777777" w:rsidR="00875C77" w:rsidRPr="00E362FA" w:rsidRDefault="00875C77" w:rsidP="00602CFF">
            <w:pPr>
              <w:widowControl w:val="0"/>
              <w:spacing w:before="120"/>
              <w:jc w:val="both"/>
              <w:rPr>
                <w:rFonts w:eastAsia="Calibri"/>
                <w:sz w:val="22"/>
                <w:szCs w:val="22"/>
                <w:lang w:eastAsia="en-US"/>
              </w:rPr>
            </w:pPr>
            <w:r w:rsidRPr="00E362FA">
              <w:rPr>
                <w:rFonts w:eastAsia="Calibri"/>
                <w:sz w:val="22"/>
                <w:szCs w:val="22"/>
                <w:lang w:eastAsia="en-US"/>
              </w:rPr>
              <w:t xml:space="preserve">При открытии </w:t>
            </w:r>
            <w:r w:rsidR="00C6381F" w:rsidRPr="00E362FA">
              <w:rPr>
                <w:rFonts w:eastAsia="Calibri"/>
                <w:sz w:val="22"/>
                <w:szCs w:val="22"/>
                <w:lang w:eastAsia="en-US"/>
              </w:rPr>
              <w:t>Э</w:t>
            </w:r>
            <w:r w:rsidRPr="00E362FA">
              <w:rPr>
                <w:rFonts w:eastAsia="Calibri"/>
                <w:sz w:val="22"/>
                <w:szCs w:val="22"/>
                <w:lang w:eastAsia="en-US"/>
              </w:rPr>
              <w:t xml:space="preserve">миссионного счета автоматически открывается раздел с кодом 22000000000000000. </w:t>
            </w:r>
          </w:p>
        </w:tc>
      </w:tr>
      <w:tr w:rsidR="00875C77" w:rsidRPr="00E362FA" w14:paraId="41561A74" w14:textId="77777777" w:rsidTr="00C32A9D">
        <w:tc>
          <w:tcPr>
            <w:tcW w:w="2552" w:type="dxa"/>
          </w:tcPr>
          <w:p w14:paraId="023A1063" w14:textId="77777777" w:rsidR="00875C77" w:rsidRPr="00E362FA" w:rsidRDefault="00875C77" w:rsidP="00781DEB">
            <w:pPr>
              <w:widowControl w:val="0"/>
              <w:spacing w:before="120"/>
              <w:jc w:val="both"/>
              <w:rPr>
                <w:sz w:val="22"/>
                <w:szCs w:val="22"/>
              </w:rPr>
            </w:pPr>
            <w:r w:rsidRPr="00E362FA">
              <w:rPr>
                <w:sz w:val="22"/>
                <w:szCs w:val="22"/>
              </w:rPr>
              <w:t xml:space="preserve">Виды разрешенных </w:t>
            </w:r>
            <w:r w:rsidR="00781DEB" w:rsidRPr="00E362FA">
              <w:rPr>
                <w:sz w:val="22"/>
                <w:szCs w:val="22"/>
              </w:rPr>
              <w:t>Д</w:t>
            </w:r>
            <w:r w:rsidRPr="00E362FA">
              <w:rPr>
                <w:sz w:val="22"/>
                <w:szCs w:val="22"/>
              </w:rPr>
              <w:t>епозитарных операций</w:t>
            </w:r>
          </w:p>
        </w:tc>
        <w:tc>
          <w:tcPr>
            <w:tcW w:w="7087" w:type="dxa"/>
          </w:tcPr>
          <w:p w14:paraId="08935A32" w14:textId="77777777" w:rsidR="00652B2A" w:rsidRPr="00E362FA" w:rsidRDefault="00875C77" w:rsidP="0075415D">
            <w:pPr>
              <w:widowControl w:val="0"/>
              <w:numPr>
                <w:ilvl w:val="0"/>
                <w:numId w:val="4"/>
              </w:numPr>
              <w:spacing w:before="120"/>
              <w:ind w:left="357" w:hanging="357"/>
              <w:jc w:val="both"/>
              <w:rPr>
                <w:sz w:val="22"/>
                <w:szCs w:val="22"/>
              </w:rPr>
            </w:pPr>
            <w:r w:rsidRPr="00E362FA">
              <w:rPr>
                <w:sz w:val="22"/>
                <w:szCs w:val="22"/>
              </w:rPr>
              <w:t xml:space="preserve">Переводы ценных бумаг на раздел </w:t>
            </w:r>
            <w:r w:rsidR="00373B8F" w:rsidRPr="00E362FA">
              <w:rPr>
                <w:sz w:val="22"/>
                <w:szCs w:val="22"/>
              </w:rPr>
              <w:t xml:space="preserve">«Вне обращения» </w:t>
            </w:r>
            <w:r w:rsidRPr="00E362FA">
              <w:rPr>
                <w:sz w:val="22"/>
                <w:szCs w:val="22"/>
              </w:rPr>
              <w:t>с</w:t>
            </w:r>
            <w:r w:rsidR="00A3732A" w:rsidRPr="00E362FA">
              <w:rPr>
                <w:sz w:val="22"/>
                <w:szCs w:val="22"/>
              </w:rPr>
              <w:t>о</w:t>
            </w:r>
            <w:r w:rsidRPr="00E362FA">
              <w:rPr>
                <w:sz w:val="22"/>
                <w:szCs w:val="22"/>
              </w:rPr>
              <w:t xml:space="preserve"> </w:t>
            </w:r>
            <w:r w:rsidR="00DE2450" w:rsidRPr="00E362FA">
              <w:rPr>
                <w:sz w:val="22"/>
                <w:szCs w:val="22"/>
              </w:rPr>
              <w:t>С</w:t>
            </w:r>
            <w:r w:rsidRPr="00E362FA">
              <w:rPr>
                <w:sz w:val="22"/>
                <w:szCs w:val="22"/>
              </w:rPr>
              <w:t>четов депо, открытых в Депозитарии</w:t>
            </w:r>
            <w:r w:rsidR="00652B2A" w:rsidRPr="00E362FA">
              <w:rPr>
                <w:sz w:val="22"/>
                <w:szCs w:val="22"/>
              </w:rPr>
              <w:t>:</w:t>
            </w:r>
            <w:r w:rsidRPr="00E362FA">
              <w:rPr>
                <w:sz w:val="22"/>
                <w:szCs w:val="22"/>
              </w:rPr>
              <w:t xml:space="preserve"> </w:t>
            </w:r>
          </w:p>
          <w:p w14:paraId="17F7D46F" w14:textId="77777777" w:rsidR="00652B2A" w:rsidRPr="00E362FA" w:rsidRDefault="006769E9" w:rsidP="0075415D">
            <w:pPr>
              <w:widowControl w:val="0"/>
              <w:numPr>
                <w:ilvl w:val="0"/>
                <w:numId w:val="4"/>
              </w:numPr>
              <w:spacing w:before="120"/>
              <w:ind w:left="714" w:hanging="357"/>
              <w:jc w:val="both"/>
              <w:rPr>
                <w:sz w:val="22"/>
                <w:szCs w:val="22"/>
              </w:rPr>
            </w:pPr>
            <w:r w:rsidRPr="00E362FA">
              <w:rPr>
                <w:sz w:val="22"/>
                <w:szCs w:val="22"/>
              </w:rPr>
              <w:t xml:space="preserve">по поручению Депонента </w:t>
            </w:r>
            <w:r w:rsidR="00875C77" w:rsidRPr="00E362FA">
              <w:rPr>
                <w:sz w:val="22"/>
                <w:szCs w:val="22"/>
              </w:rPr>
              <w:t>(код операци</w:t>
            </w:r>
            <w:r w:rsidRPr="00E362FA">
              <w:rPr>
                <w:sz w:val="22"/>
                <w:szCs w:val="22"/>
              </w:rPr>
              <w:t>и</w:t>
            </w:r>
            <w:r w:rsidR="00875C77" w:rsidRPr="00E362FA">
              <w:rPr>
                <w:sz w:val="22"/>
                <w:szCs w:val="22"/>
              </w:rPr>
              <w:t xml:space="preserve"> – 10</w:t>
            </w:r>
            <w:r w:rsidR="009943A4" w:rsidRPr="00E362FA">
              <w:rPr>
                <w:sz w:val="22"/>
                <w:szCs w:val="22"/>
              </w:rPr>
              <w:t xml:space="preserve"> при условии предоставления Депонентом документов, подтверждающих прекращение обязательств</w:t>
            </w:r>
            <w:r w:rsidR="00DE2450" w:rsidRPr="00E362FA">
              <w:rPr>
                <w:sz w:val="22"/>
                <w:szCs w:val="22"/>
              </w:rPr>
              <w:t xml:space="preserve"> в случаях, предусмотренных законодательством Российской Федерации</w:t>
            </w:r>
            <w:r w:rsidR="009943A4" w:rsidRPr="00E362FA">
              <w:rPr>
                <w:sz w:val="22"/>
                <w:szCs w:val="22"/>
              </w:rPr>
              <w:t>)</w:t>
            </w:r>
            <w:r w:rsidR="00652B2A" w:rsidRPr="00E362FA">
              <w:rPr>
                <w:sz w:val="22"/>
                <w:szCs w:val="22"/>
              </w:rPr>
              <w:t>;</w:t>
            </w:r>
          </w:p>
          <w:p w14:paraId="199D6D80" w14:textId="77777777" w:rsidR="00652B2A" w:rsidRPr="00E362FA" w:rsidRDefault="006769E9" w:rsidP="0075415D">
            <w:pPr>
              <w:widowControl w:val="0"/>
              <w:numPr>
                <w:ilvl w:val="0"/>
                <w:numId w:val="4"/>
              </w:numPr>
              <w:spacing w:before="120"/>
              <w:ind w:left="714" w:hanging="357"/>
              <w:jc w:val="both"/>
              <w:rPr>
                <w:sz w:val="22"/>
                <w:szCs w:val="22"/>
              </w:rPr>
            </w:pPr>
            <w:r w:rsidRPr="00E362FA">
              <w:rPr>
                <w:sz w:val="22"/>
                <w:szCs w:val="22"/>
              </w:rPr>
              <w:t xml:space="preserve">по встречным Поручениям Депонента (коды операций - </w:t>
            </w:r>
            <w:r w:rsidR="00875C77" w:rsidRPr="00E362FA">
              <w:rPr>
                <w:sz w:val="22"/>
                <w:szCs w:val="22"/>
              </w:rPr>
              <w:t>16</w:t>
            </w:r>
            <w:r w:rsidRPr="00E362FA">
              <w:rPr>
                <w:sz w:val="22"/>
                <w:szCs w:val="22"/>
              </w:rPr>
              <w:t>)</w:t>
            </w:r>
            <w:r w:rsidR="00875C77" w:rsidRPr="00E362FA">
              <w:rPr>
                <w:sz w:val="22"/>
                <w:szCs w:val="22"/>
              </w:rPr>
              <w:t xml:space="preserve"> </w:t>
            </w:r>
            <w:r w:rsidRPr="00E362FA">
              <w:rPr>
                <w:sz w:val="22"/>
                <w:szCs w:val="22"/>
              </w:rPr>
              <w:t>и эмитента (коды операций – 16/1</w:t>
            </w:r>
            <w:r w:rsidR="00875C77" w:rsidRPr="00E362FA">
              <w:rPr>
                <w:sz w:val="22"/>
                <w:szCs w:val="22"/>
              </w:rPr>
              <w:t>)</w:t>
            </w:r>
            <w:r w:rsidR="00652B2A" w:rsidRPr="00E362FA">
              <w:rPr>
                <w:sz w:val="22"/>
                <w:szCs w:val="22"/>
              </w:rPr>
              <w:t>;</w:t>
            </w:r>
          </w:p>
          <w:p w14:paraId="477E8128" w14:textId="77777777" w:rsidR="00875C77" w:rsidRPr="00E362FA" w:rsidRDefault="00652B2A" w:rsidP="0075415D">
            <w:pPr>
              <w:widowControl w:val="0"/>
              <w:numPr>
                <w:ilvl w:val="0"/>
                <w:numId w:val="4"/>
              </w:numPr>
              <w:spacing w:before="120"/>
              <w:ind w:left="714" w:hanging="357"/>
              <w:jc w:val="both"/>
              <w:rPr>
                <w:sz w:val="22"/>
                <w:szCs w:val="22"/>
              </w:rPr>
            </w:pPr>
            <w:r w:rsidRPr="00E362FA">
              <w:rPr>
                <w:sz w:val="22"/>
                <w:szCs w:val="22"/>
              </w:rPr>
              <w:t>по встречным Поручениям с контролем расчетов по денежным</w:t>
            </w:r>
            <w:r w:rsidR="00213500" w:rsidRPr="00E362FA">
              <w:rPr>
                <w:sz w:val="22"/>
                <w:szCs w:val="22"/>
              </w:rPr>
              <w:t xml:space="preserve"> средствам </w:t>
            </w:r>
            <w:r w:rsidRPr="00E362FA">
              <w:rPr>
                <w:sz w:val="22"/>
                <w:szCs w:val="22"/>
              </w:rPr>
              <w:t>Депонента (код операци</w:t>
            </w:r>
            <w:r w:rsidR="00213500" w:rsidRPr="00E362FA">
              <w:rPr>
                <w:sz w:val="22"/>
                <w:szCs w:val="22"/>
              </w:rPr>
              <w:t>и</w:t>
            </w:r>
            <w:r w:rsidRPr="00E362FA">
              <w:rPr>
                <w:sz w:val="22"/>
                <w:szCs w:val="22"/>
              </w:rPr>
              <w:t xml:space="preserve"> </w:t>
            </w:r>
            <w:r w:rsidR="00213500" w:rsidRPr="00E362FA">
              <w:rPr>
                <w:sz w:val="22"/>
                <w:szCs w:val="22"/>
              </w:rPr>
              <w:t>–</w:t>
            </w:r>
            <w:r w:rsidRPr="00E362FA">
              <w:rPr>
                <w:sz w:val="22"/>
                <w:szCs w:val="22"/>
              </w:rPr>
              <w:t xml:space="preserve"> 16</w:t>
            </w:r>
            <w:r w:rsidR="00213500" w:rsidRPr="00E362FA">
              <w:rPr>
                <w:sz w:val="22"/>
                <w:szCs w:val="22"/>
              </w:rPr>
              <w:t>/2</w:t>
            </w:r>
            <w:r w:rsidRPr="00E362FA">
              <w:rPr>
                <w:sz w:val="22"/>
                <w:szCs w:val="22"/>
              </w:rPr>
              <w:t>), и эмитента (код операци</w:t>
            </w:r>
            <w:r w:rsidR="00213500" w:rsidRPr="00E362FA">
              <w:rPr>
                <w:sz w:val="22"/>
                <w:szCs w:val="22"/>
              </w:rPr>
              <w:t>и</w:t>
            </w:r>
            <w:r w:rsidRPr="00E362FA">
              <w:rPr>
                <w:sz w:val="22"/>
                <w:szCs w:val="22"/>
              </w:rPr>
              <w:t xml:space="preserve"> – 16/3)</w:t>
            </w:r>
            <w:r w:rsidR="00875C77" w:rsidRPr="00E362FA">
              <w:rPr>
                <w:sz w:val="22"/>
                <w:szCs w:val="22"/>
              </w:rPr>
              <w:t>.</w:t>
            </w:r>
          </w:p>
          <w:p w14:paraId="5B2DBFD2" w14:textId="77777777" w:rsidR="00966357" w:rsidRPr="00E362FA" w:rsidRDefault="00966357" w:rsidP="00966357">
            <w:pPr>
              <w:widowControl w:val="0"/>
              <w:spacing w:before="120"/>
              <w:ind w:left="357"/>
              <w:jc w:val="both"/>
              <w:rPr>
                <w:sz w:val="22"/>
                <w:szCs w:val="22"/>
              </w:rPr>
            </w:pPr>
            <w:r w:rsidRPr="00E362FA">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E362FA">
              <w:rPr>
                <w:sz w:val="22"/>
                <w:szCs w:val="22"/>
              </w:rPr>
              <w:t xml:space="preserve"> прекращения обязательств </w:t>
            </w:r>
            <w:r w:rsidRPr="00E362FA">
              <w:rPr>
                <w:sz w:val="22"/>
                <w:szCs w:val="22"/>
              </w:rPr>
              <w:t xml:space="preserve">в соответствии с законодательством Российской Федерации. </w:t>
            </w:r>
          </w:p>
          <w:p w14:paraId="0524CD2F" w14:textId="77777777" w:rsidR="007A38CB" w:rsidRPr="00E362FA" w:rsidRDefault="007A38CB" w:rsidP="0075415D">
            <w:pPr>
              <w:widowControl w:val="0"/>
              <w:numPr>
                <w:ilvl w:val="0"/>
                <w:numId w:val="4"/>
              </w:numPr>
              <w:spacing w:before="120"/>
              <w:ind w:left="357" w:hanging="357"/>
              <w:jc w:val="both"/>
              <w:rPr>
                <w:sz w:val="22"/>
                <w:szCs w:val="22"/>
              </w:rPr>
            </w:pPr>
            <w:r w:rsidRPr="00E362FA">
              <w:rPr>
                <w:sz w:val="22"/>
                <w:szCs w:val="22"/>
              </w:rPr>
              <w:t xml:space="preserve">Переводы ценных бумаг </w:t>
            </w:r>
            <w:r w:rsidR="00EE551C" w:rsidRPr="00E362FA">
              <w:rPr>
                <w:sz w:val="22"/>
                <w:szCs w:val="22"/>
              </w:rPr>
              <w:t>на раздел «</w:t>
            </w:r>
            <w:r w:rsidR="006075E0" w:rsidRPr="00E362FA">
              <w:rPr>
                <w:sz w:val="22"/>
                <w:szCs w:val="22"/>
              </w:rPr>
              <w:t>Вне обращения</w:t>
            </w:r>
            <w:r w:rsidR="00EE551C" w:rsidRPr="00E362FA">
              <w:rPr>
                <w:sz w:val="22"/>
                <w:szCs w:val="22"/>
              </w:rPr>
              <w:t xml:space="preserve">» </w:t>
            </w:r>
            <w:r w:rsidR="00094F0F" w:rsidRPr="00E362FA">
              <w:rPr>
                <w:sz w:val="22"/>
                <w:szCs w:val="22"/>
              </w:rPr>
              <w:t xml:space="preserve">Эмиссионного счета </w:t>
            </w:r>
            <w:r w:rsidR="00EE551C" w:rsidRPr="00E362FA">
              <w:rPr>
                <w:sz w:val="22"/>
                <w:szCs w:val="22"/>
              </w:rPr>
              <w:t xml:space="preserve">с торговых разделов Казначейского счета депо </w:t>
            </w:r>
            <w:r w:rsidR="00094F0F" w:rsidRPr="00E362FA">
              <w:rPr>
                <w:sz w:val="22"/>
                <w:szCs w:val="22"/>
              </w:rPr>
              <w:t xml:space="preserve">этого же </w:t>
            </w:r>
            <w:r w:rsidR="00EE551C" w:rsidRPr="00E362FA">
              <w:rPr>
                <w:sz w:val="22"/>
                <w:szCs w:val="22"/>
              </w:rPr>
              <w:t>эмитента (лица, обязанного по ценным бумагам) (код операции - 18/S).</w:t>
            </w:r>
          </w:p>
          <w:p w14:paraId="6FE03B25" w14:textId="77777777" w:rsidR="00875C77" w:rsidRPr="00E362FA" w:rsidRDefault="00875C77" w:rsidP="0075415D">
            <w:pPr>
              <w:widowControl w:val="0"/>
              <w:numPr>
                <w:ilvl w:val="0"/>
                <w:numId w:val="4"/>
              </w:numPr>
              <w:spacing w:before="120"/>
              <w:ind w:left="357" w:hanging="357"/>
              <w:jc w:val="both"/>
              <w:rPr>
                <w:sz w:val="22"/>
                <w:szCs w:val="22"/>
              </w:rPr>
            </w:pPr>
            <w:r w:rsidRPr="00E362FA">
              <w:rPr>
                <w:sz w:val="22"/>
                <w:szCs w:val="22"/>
              </w:rPr>
              <w:t xml:space="preserve">Переводы ценных бумаг в рамках одного </w:t>
            </w:r>
            <w:r w:rsidR="00373B8F" w:rsidRPr="00E362FA">
              <w:rPr>
                <w:sz w:val="22"/>
                <w:szCs w:val="22"/>
              </w:rPr>
              <w:t xml:space="preserve">Эмиссионного </w:t>
            </w:r>
            <w:r w:rsidRPr="00E362FA">
              <w:rPr>
                <w:sz w:val="22"/>
                <w:szCs w:val="22"/>
              </w:rPr>
              <w:t>счета (код операции – 20).</w:t>
            </w:r>
          </w:p>
          <w:p w14:paraId="0849E7B1" w14:textId="77777777" w:rsidR="00024576" w:rsidRPr="00E362FA" w:rsidRDefault="00024576" w:rsidP="0075415D">
            <w:pPr>
              <w:widowControl w:val="0"/>
              <w:numPr>
                <w:ilvl w:val="0"/>
                <w:numId w:val="4"/>
              </w:numPr>
              <w:spacing w:before="120"/>
              <w:ind w:left="357" w:hanging="357"/>
              <w:jc w:val="both"/>
              <w:rPr>
                <w:sz w:val="22"/>
                <w:szCs w:val="22"/>
              </w:rPr>
            </w:pPr>
            <w:r w:rsidRPr="00E362FA">
              <w:rPr>
                <w:sz w:val="22"/>
                <w:szCs w:val="22"/>
              </w:rPr>
              <w:t xml:space="preserve">Переводы ценных бумаг по Служебному поручению при погашении </w:t>
            </w:r>
            <w:r w:rsidR="0063545C" w:rsidRPr="00E362FA">
              <w:rPr>
                <w:sz w:val="22"/>
                <w:szCs w:val="22"/>
              </w:rPr>
              <w:t xml:space="preserve">(аннулировании) </w:t>
            </w:r>
            <w:r w:rsidRPr="00E362FA">
              <w:rPr>
                <w:sz w:val="22"/>
                <w:szCs w:val="22"/>
              </w:rPr>
              <w:t>выпуска ценных бумаг или при проведении иных Корпоративных действий (коды операций – 10/50</w:t>
            </w:r>
            <w:r w:rsidR="00C258BC" w:rsidRPr="00E362FA">
              <w:rPr>
                <w:sz w:val="22"/>
                <w:szCs w:val="22"/>
              </w:rPr>
              <w:t>, 10/50</w:t>
            </w:r>
            <w:r w:rsidR="00C258BC" w:rsidRPr="00E362FA">
              <w:rPr>
                <w:sz w:val="22"/>
                <w:szCs w:val="22"/>
                <w:lang w:val="en-US"/>
              </w:rPr>
              <w:t>F</w:t>
            </w:r>
            <w:r w:rsidRPr="00E362FA">
              <w:rPr>
                <w:sz w:val="22"/>
                <w:szCs w:val="22"/>
              </w:rPr>
              <w:t xml:space="preserve"> или 10/___).</w:t>
            </w:r>
          </w:p>
          <w:p w14:paraId="164A1E7C" w14:textId="77777777" w:rsidR="00875C77" w:rsidRPr="00E362FA" w:rsidRDefault="00875C77" w:rsidP="0075415D">
            <w:pPr>
              <w:widowControl w:val="0"/>
              <w:numPr>
                <w:ilvl w:val="0"/>
                <w:numId w:val="4"/>
              </w:numPr>
              <w:spacing w:before="120"/>
              <w:ind w:left="357" w:hanging="357"/>
              <w:jc w:val="both"/>
              <w:rPr>
                <w:sz w:val="22"/>
                <w:szCs w:val="22"/>
              </w:rPr>
            </w:pPr>
            <w:r w:rsidRPr="00E362FA">
              <w:rPr>
                <w:sz w:val="22"/>
                <w:szCs w:val="22"/>
              </w:rPr>
              <w:t xml:space="preserve">Снятие ценных бумаг с хранения и/или учета </w:t>
            </w:r>
            <w:r w:rsidR="00A3732A" w:rsidRPr="00E362FA">
              <w:rPr>
                <w:sz w:val="22"/>
                <w:szCs w:val="22"/>
              </w:rPr>
              <w:t xml:space="preserve">по Служебному поручению </w:t>
            </w:r>
            <w:r w:rsidRPr="00E362FA">
              <w:rPr>
                <w:sz w:val="22"/>
                <w:szCs w:val="22"/>
              </w:rPr>
              <w:t>(код</w:t>
            </w:r>
            <w:r w:rsidR="00A3732A" w:rsidRPr="00E362FA">
              <w:rPr>
                <w:sz w:val="22"/>
                <w:szCs w:val="22"/>
              </w:rPr>
              <w:t>ы</w:t>
            </w:r>
            <w:r w:rsidRPr="00E362FA">
              <w:rPr>
                <w:sz w:val="22"/>
                <w:szCs w:val="22"/>
              </w:rPr>
              <w:t xml:space="preserve"> операци</w:t>
            </w:r>
            <w:r w:rsidR="00A3732A" w:rsidRPr="00E362FA">
              <w:rPr>
                <w:sz w:val="22"/>
                <w:szCs w:val="22"/>
              </w:rPr>
              <w:t>й</w:t>
            </w:r>
            <w:r w:rsidRPr="00E362FA">
              <w:rPr>
                <w:sz w:val="22"/>
                <w:szCs w:val="22"/>
              </w:rPr>
              <w:t>- 31</w:t>
            </w:r>
            <w:r w:rsidR="00A3732A" w:rsidRPr="00E362FA">
              <w:rPr>
                <w:sz w:val="22"/>
                <w:szCs w:val="22"/>
              </w:rPr>
              <w:t>, 10/36</w:t>
            </w:r>
            <w:r w:rsidRPr="00E362FA">
              <w:rPr>
                <w:sz w:val="22"/>
                <w:szCs w:val="22"/>
              </w:rPr>
              <w:t>).</w:t>
            </w:r>
          </w:p>
          <w:p w14:paraId="348042D4" w14:textId="77777777" w:rsidR="00373B8F" w:rsidRPr="00E362FA" w:rsidRDefault="00373B8F" w:rsidP="0075415D">
            <w:pPr>
              <w:widowControl w:val="0"/>
              <w:numPr>
                <w:ilvl w:val="0"/>
                <w:numId w:val="4"/>
              </w:numPr>
              <w:spacing w:before="120"/>
              <w:ind w:left="357" w:hanging="357"/>
              <w:jc w:val="both"/>
              <w:rPr>
                <w:sz w:val="22"/>
                <w:szCs w:val="22"/>
              </w:rPr>
            </w:pPr>
            <w:r w:rsidRPr="00E362FA">
              <w:rPr>
                <w:sz w:val="22"/>
                <w:szCs w:val="22"/>
              </w:rPr>
              <w:t>Зачисление ценных бумаг при совершении сделок с использованием Финансовой платформы (код операции – 10/35</w:t>
            </w:r>
            <w:r w:rsidRPr="00E362FA">
              <w:rPr>
                <w:sz w:val="22"/>
                <w:szCs w:val="22"/>
                <w:lang w:val="en-US"/>
              </w:rPr>
              <w:t>F</w:t>
            </w:r>
            <w:r w:rsidRPr="00E362FA">
              <w:rPr>
                <w:sz w:val="22"/>
                <w:szCs w:val="22"/>
              </w:rPr>
              <w:t>)</w:t>
            </w:r>
            <w:r w:rsidR="00262495" w:rsidRPr="00E362FA">
              <w:rPr>
                <w:sz w:val="22"/>
                <w:szCs w:val="22"/>
              </w:rPr>
              <w:t xml:space="preserve"> на раздел «Вне обращения» при списании </w:t>
            </w:r>
            <w:r w:rsidR="0063545C" w:rsidRPr="00E362FA">
              <w:rPr>
                <w:sz w:val="22"/>
                <w:szCs w:val="22"/>
              </w:rPr>
              <w:t>ценных бумаг с раздела «Вне обращения» другого Эмиссионного счета этого же эмитента</w:t>
            </w:r>
            <w:r w:rsidRPr="00E362FA">
              <w:rPr>
                <w:sz w:val="22"/>
                <w:szCs w:val="22"/>
              </w:rPr>
              <w:t>.</w:t>
            </w:r>
          </w:p>
          <w:p w14:paraId="3790994E" w14:textId="77777777" w:rsidR="00373B8F" w:rsidRPr="00E362FA" w:rsidRDefault="00373B8F" w:rsidP="0075415D">
            <w:pPr>
              <w:widowControl w:val="0"/>
              <w:numPr>
                <w:ilvl w:val="0"/>
                <w:numId w:val="4"/>
              </w:numPr>
              <w:spacing w:before="120"/>
              <w:jc w:val="both"/>
              <w:rPr>
                <w:sz w:val="22"/>
                <w:szCs w:val="22"/>
              </w:rPr>
            </w:pPr>
            <w:r w:rsidRPr="00E362FA">
              <w:rPr>
                <w:sz w:val="22"/>
                <w:szCs w:val="22"/>
              </w:rPr>
              <w:t>Списание ценных бумаг при совершении сделок с использованием Финансовой платформы (код операции - 10/36F)</w:t>
            </w:r>
            <w:r w:rsidR="0063545C" w:rsidRPr="00E362FA">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E362FA">
              <w:rPr>
                <w:sz w:val="22"/>
                <w:szCs w:val="22"/>
              </w:rPr>
              <w:t>.</w:t>
            </w:r>
          </w:p>
        </w:tc>
      </w:tr>
    </w:tbl>
    <w:p w14:paraId="74CEBB55" w14:textId="33781F3B" w:rsidR="00450E19" w:rsidRPr="00E362FA" w:rsidRDefault="00450E19" w:rsidP="00267A27">
      <w:pPr>
        <w:widowControl w:val="0"/>
        <w:spacing w:before="120" w:after="120"/>
        <w:jc w:val="center"/>
        <w:rPr>
          <w:b/>
          <w:szCs w:val="24"/>
        </w:rPr>
      </w:pPr>
      <w:r w:rsidRPr="00E362FA">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E362FA" w14:paraId="0C44050E" w14:textId="77777777" w:rsidTr="00F63599">
        <w:trPr>
          <w:tblHeader/>
        </w:trPr>
        <w:tc>
          <w:tcPr>
            <w:tcW w:w="2552" w:type="dxa"/>
          </w:tcPr>
          <w:p w14:paraId="366D9BF1" w14:textId="77777777" w:rsidR="00450E19" w:rsidRPr="00E362FA" w:rsidRDefault="00450E19" w:rsidP="00F63599">
            <w:pPr>
              <w:widowControl w:val="0"/>
              <w:spacing w:before="120"/>
              <w:jc w:val="both"/>
              <w:rPr>
                <w:b/>
                <w:sz w:val="22"/>
                <w:szCs w:val="22"/>
              </w:rPr>
            </w:pPr>
            <w:r w:rsidRPr="00E362FA">
              <w:rPr>
                <w:b/>
                <w:sz w:val="22"/>
                <w:szCs w:val="22"/>
              </w:rPr>
              <w:t>Параметры типа раздела</w:t>
            </w:r>
          </w:p>
        </w:tc>
        <w:tc>
          <w:tcPr>
            <w:tcW w:w="7087" w:type="dxa"/>
          </w:tcPr>
          <w:p w14:paraId="26044126" w14:textId="77777777" w:rsidR="00450E19" w:rsidRPr="00E362FA" w:rsidRDefault="00450E19" w:rsidP="00F63599">
            <w:pPr>
              <w:widowControl w:val="0"/>
              <w:spacing w:before="120"/>
              <w:jc w:val="both"/>
              <w:rPr>
                <w:b/>
                <w:sz w:val="22"/>
                <w:szCs w:val="22"/>
              </w:rPr>
            </w:pPr>
            <w:r w:rsidRPr="00E362FA">
              <w:rPr>
                <w:b/>
                <w:sz w:val="22"/>
                <w:szCs w:val="22"/>
              </w:rPr>
              <w:t>Описание параметров</w:t>
            </w:r>
          </w:p>
        </w:tc>
      </w:tr>
      <w:tr w:rsidR="00450E19" w:rsidRPr="00E362FA" w14:paraId="70A91E82" w14:textId="77777777" w:rsidTr="00F63599">
        <w:tc>
          <w:tcPr>
            <w:tcW w:w="2552" w:type="dxa"/>
          </w:tcPr>
          <w:p w14:paraId="2882B10B" w14:textId="77777777" w:rsidR="00450E19" w:rsidRPr="00E362FA" w:rsidRDefault="00450E19" w:rsidP="00F63599">
            <w:pPr>
              <w:widowControl w:val="0"/>
              <w:spacing w:before="120"/>
              <w:jc w:val="both"/>
              <w:rPr>
                <w:sz w:val="22"/>
                <w:szCs w:val="22"/>
              </w:rPr>
            </w:pPr>
            <w:r w:rsidRPr="00E362FA">
              <w:rPr>
                <w:sz w:val="22"/>
                <w:szCs w:val="22"/>
              </w:rPr>
              <w:t>Наименование типа раздела</w:t>
            </w:r>
          </w:p>
        </w:tc>
        <w:tc>
          <w:tcPr>
            <w:tcW w:w="7087" w:type="dxa"/>
          </w:tcPr>
          <w:p w14:paraId="38CECD5C" w14:textId="564106F4" w:rsidR="00450E19" w:rsidRPr="00E362FA" w:rsidRDefault="00450E19" w:rsidP="00450E19">
            <w:pPr>
              <w:widowControl w:val="0"/>
              <w:spacing w:before="120"/>
              <w:jc w:val="both"/>
              <w:rPr>
                <w:sz w:val="22"/>
                <w:szCs w:val="22"/>
              </w:rPr>
            </w:pPr>
            <w:r w:rsidRPr="00E362FA">
              <w:rPr>
                <w:sz w:val="22"/>
                <w:szCs w:val="22"/>
              </w:rPr>
              <w:t>Погашенные иностранные долговые ценные бумаги</w:t>
            </w:r>
          </w:p>
        </w:tc>
      </w:tr>
      <w:tr w:rsidR="00450E19" w:rsidRPr="00E362FA" w14:paraId="79B986FD" w14:textId="77777777" w:rsidTr="00F63599">
        <w:tc>
          <w:tcPr>
            <w:tcW w:w="2552" w:type="dxa"/>
          </w:tcPr>
          <w:p w14:paraId="23044422" w14:textId="77777777" w:rsidR="00450E19" w:rsidRPr="00E362FA" w:rsidRDefault="00450E19" w:rsidP="00F63599">
            <w:pPr>
              <w:widowControl w:val="0"/>
              <w:spacing w:before="120"/>
              <w:jc w:val="both"/>
              <w:rPr>
                <w:sz w:val="22"/>
                <w:szCs w:val="22"/>
              </w:rPr>
            </w:pPr>
            <w:r w:rsidRPr="00E362FA">
              <w:rPr>
                <w:sz w:val="22"/>
                <w:szCs w:val="22"/>
              </w:rPr>
              <w:t>Код раздела</w:t>
            </w:r>
          </w:p>
        </w:tc>
        <w:tc>
          <w:tcPr>
            <w:tcW w:w="7087" w:type="dxa"/>
          </w:tcPr>
          <w:p w14:paraId="75B69D32" w14:textId="0EE901D9" w:rsidR="00450E19" w:rsidRPr="00E362FA" w:rsidRDefault="00450E19" w:rsidP="00F63599">
            <w:pPr>
              <w:widowControl w:val="0"/>
              <w:spacing w:before="120"/>
              <w:jc w:val="both"/>
              <w:rPr>
                <w:sz w:val="22"/>
                <w:szCs w:val="22"/>
              </w:rPr>
            </w:pPr>
            <w:r w:rsidRPr="00E362FA">
              <w:rPr>
                <w:sz w:val="22"/>
                <w:szCs w:val="22"/>
                <w:lang w:val="en-US"/>
              </w:rPr>
              <w:t>PG</w:t>
            </w:r>
            <w:r w:rsidRPr="00E362FA">
              <w:rPr>
                <w:sz w:val="22"/>
                <w:szCs w:val="22"/>
              </w:rPr>
              <w:t xml:space="preserve"> (1-2 символы) + свободные (3-17 символы) </w:t>
            </w:r>
          </w:p>
        </w:tc>
      </w:tr>
      <w:tr w:rsidR="00450E19" w:rsidRPr="00E362FA" w14:paraId="64BD79E4" w14:textId="77777777" w:rsidTr="00F63599">
        <w:tc>
          <w:tcPr>
            <w:tcW w:w="2552" w:type="dxa"/>
          </w:tcPr>
          <w:p w14:paraId="5D7C939E" w14:textId="77777777" w:rsidR="00450E19" w:rsidRPr="00E362FA" w:rsidRDefault="00450E19" w:rsidP="00F63599">
            <w:pPr>
              <w:widowControl w:val="0"/>
              <w:spacing w:before="120"/>
              <w:jc w:val="both"/>
              <w:rPr>
                <w:sz w:val="22"/>
                <w:szCs w:val="22"/>
              </w:rPr>
            </w:pPr>
            <w:r w:rsidRPr="00E362FA">
              <w:rPr>
                <w:sz w:val="22"/>
                <w:szCs w:val="22"/>
              </w:rPr>
              <w:t>Назначение раздела</w:t>
            </w:r>
          </w:p>
        </w:tc>
        <w:tc>
          <w:tcPr>
            <w:tcW w:w="7087" w:type="dxa"/>
          </w:tcPr>
          <w:p w14:paraId="6F1A7312" w14:textId="01FA7D37" w:rsidR="00450E19" w:rsidRPr="00E362FA" w:rsidRDefault="00450E19" w:rsidP="00C23D1E">
            <w:pPr>
              <w:widowControl w:val="0"/>
              <w:spacing w:before="120"/>
              <w:jc w:val="both"/>
              <w:rPr>
                <w:sz w:val="22"/>
                <w:szCs w:val="22"/>
              </w:rPr>
            </w:pPr>
            <w:r w:rsidRPr="00E362FA">
              <w:rPr>
                <w:sz w:val="22"/>
                <w:szCs w:val="22"/>
              </w:rPr>
              <w:t xml:space="preserve">Для учета иностранных долговых эмиссионных ценных бумаг, </w:t>
            </w:r>
            <w:r w:rsidR="00590DB3" w:rsidRPr="00E362FA">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E362FA">
              <w:rPr>
                <w:sz w:val="22"/>
                <w:szCs w:val="22"/>
              </w:rPr>
              <w:t>.</w:t>
            </w:r>
          </w:p>
        </w:tc>
      </w:tr>
      <w:tr w:rsidR="00450E19" w:rsidRPr="00E362FA" w14:paraId="0976169C" w14:textId="77777777" w:rsidTr="00F63599">
        <w:tc>
          <w:tcPr>
            <w:tcW w:w="2552" w:type="dxa"/>
          </w:tcPr>
          <w:p w14:paraId="53F9FF83" w14:textId="77777777" w:rsidR="00450E19" w:rsidRPr="00E362FA" w:rsidRDefault="00450E19" w:rsidP="00F63599">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38CC1CB5" w14:textId="261BAC88" w:rsidR="00450E19" w:rsidRPr="00E362FA" w:rsidRDefault="00590DB3" w:rsidP="00F63599">
            <w:pPr>
              <w:widowControl w:val="0"/>
              <w:spacing w:before="120"/>
              <w:jc w:val="both"/>
              <w:rPr>
                <w:sz w:val="22"/>
                <w:szCs w:val="22"/>
              </w:rPr>
            </w:pPr>
            <w:r w:rsidRPr="00E362FA">
              <w:rPr>
                <w:sz w:val="22"/>
                <w:szCs w:val="22"/>
              </w:rPr>
              <w:t>С</w:t>
            </w:r>
            <w:r w:rsidR="00450E19" w:rsidRPr="00E362FA">
              <w:rPr>
                <w:sz w:val="22"/>
                <w:szCs w:val="22"/>
              </w:rPr>
              <w:t xml:space="preserve">чет </w:t>
            </w:r>
            <w:r w:rsidRPr="00E362FA">
              <w:rPr>
                <w:sz w:val="22"/>
                <w:szCs w:val="22"/>
              </w:rPr>
              <w:t>хранения погашенных ценных бумаг</w:t>
            </w:r>
          </w:p>
        </w:tc>
      </w:tr>
      <w:tr w:rsidR="00450E19" w:rsidRPr="00E362FA" w14:paraId="5B840F04" w14:textId="77777777" w:rsidTr="00F63599">
        <w:tc>
          <w:tcPr>
            <w:tcW w:w="2552" w:type="dxa"/>
          </w:tcPr>
          <w:p w14:paraId="124E23C2" w14:textId="77777777" w:rsidR="00450E19" w:rsidRPr="00E362FA" w:rsidRDefault="00450E19" w:rsidP="00F63599">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5ABE8F15" w14:textId="47341328" w:rsidR="00450E19" w:rsidRPr="00E362FA" w:rsidRDefault="00590DB3" w:rsidP="00590DB3">
            <w:pPr>
              <w:widowControl w:val="0"/>
              <w:spacing w:before="120"/>
              <w:jc w:val="both"/>
              <w:rPr>
                <w:sz w:val="22"/>
                <w:szCs w:val="22"/>
              </w:rPr>
            </w:pPr>
            <w:r w:rsidRPr="00E362FA">
              <w:rPr>
                <w:sz w:val="22"/>
                <w:szCs w:val="22"/>
              </w:rPr>
              <w:t>Погашенные иностранные долговые эмиссионные ц</w:t>
            </w:r>
            <w:r w:rsidR="00450E19" w:rsidRPr="00E362FA">
              <w:rPr>
                <w:sz w:val="22"/>
                <w:szCs w:val="22"/>
              </w:rPr>
              <w:t xml:space="preserve">енные бумаги, </w:t>
            </w:r>
            <w:r w:rsidRPr="00E362FA">
              <w:rPr>
                <w:sz w:val="22"/>
                <w:szCs w:val="22"/>
              </w:rPr>
              <w:t>обязательства по которым исполнены в полном объеме</w:t>
            </w:r>
            <w:r w:rsidR="00450E19" w:rsidRPr="00E362FA">
              <w:rPr>
                <w:sz w:val="22"/>
                <w:szCs w:val="22"/>
              </w:rPr>
              <w:t>.</w:t>
            </w:r>
          </w:p>
        </w:tc>
      </w:tr>
      <w:tr w:rsidR="00450E19" w:rsidRPr="00E362FA" w14:paraId="16AA155A" w14:textId="77777777" w:rsidTr="00F63599">
        <w:tc>
          <w:tcPr>
            <w:tcW w:w="2552" w:type="dxa"/>
          </w:tcPr>
          <w:p w14:paraId="7440E5FD" w14:textId="77777777" w:rsidR="00450E19" w:rsidRPr="00E362FA" w:rsidRDefault="00450E19" w:rsidP="00F63599">
            <w:pPr>
              <w:widowControl w:val="0"/>
              <w:spacing w:before="120"/>
              <w:jc w:val="both"/>
              <w:rPr>
                <w:sz w:val="22"/>
                <w:szCs w:val="22"/>
              </w:rPr>
            </w:pPr>
            <w:r w:rsidRPr="00E362FA">
              <w:rPr>
                <w:sz w:val="22"/>
                <w:szCs w:val="22"/>
              </w:rPr>
              <w:t>Условия открытия раздела</w:t>
            </w:r>
          </w:p>
        </w:tc>
        <w:tc>
          <w:tcPr>
            <w:tcW w:w="7087" w:type="dxa"/>
          </w:tcPr>
          <w:p w14:paraId="78C41D6F" w14:textId="53DB70E3" w:rsidR="00450E19" w:rsidRPr="00E362FA" w:rsidRDefault="00450E19" w:rsidP="00EB52F5">
            <w:pPr>
              <w:widowControl w:val="0"/>
              <w:spacing w:before="120"/>
              <w:jc w:val="both"/>
              <w:rPr>
                <w:rFonts w:eastAsia="Calibri"/>
                <w:sz w:val="22"/>
                <w:szCs w:val="22"/>
                <w:lang w:eastAsia="en-US"/>
              </w:rPr>
            </w:pPr>
            <w:r w:rsidRPr="00E362FA">
              <w:rPr>
                <w:rFonts w:eastAsia="Calibri"/>
                <w:sz w:val="22"/>
                <w:szCs w:val="22"/>
                <w:lang w:eastAsia="en-US"/>
              </w:rPr>
              <w:t xml:space="preserve">При открытии счета </w:t>
            </w:r>
            <w:r w:rsidR="00590DB3" w:rsidRPr="00E362FA">
              <w:rPr>
                <w:rFonts w:eastAsia="Calibri"/>
                <w:sz w:val="22"/>
                <w:szCs w:val="22"/>
                <w:lang w:eastAsia="en-US"/>
              </w:rPr>
              <w:t xml:space="preserve">хранения погашенных ценных бумаг </w:t>
            </w:r>
            <w:r w:rsidRPr="00E362FA">
              <w:rPr>
                <w:rFonts w:eastAsia="Calibri"/>
                <w:sz w:val="22"/>
                <w:szCs w:val="22"/>
                <w:lang w:eastAsia="en-US"/>
              </w:rPr>
              <w:t>автоматичес</w:t>
            </w:r>
            <w:r w:rsidR="00590DB3" w:rsidRPr="00E362FA">
              <w:rPr>
                <w:rFonts w:eastAsia="Calibri"/>
                <w:sz w:val="22"/>
                <w:szCs w:val="22"/>
                <w:lang w:eastAsia="en-US"/>
              </w:rPr>
              <w:t xml:space="preserve">ки открывается раздел с кодом </w:t>
            </w:r>
            <w:r w:rsidR="00590DB3" w:rsidRPr="00E362FA">
              <w:rPr>
                <w:rFonts w:eastAsia="Calibri"/>
                <w:sz w:val="22"/>
                <w:szCs w:val="22"/>
                <w:lang w:val="en-US" w:eastAsia="en-US"/>
              </w:rPr>
              <w:t>PG</w:t>
            </w:r>
            <w:r w:rsidRPr="00E362FA">
              <w:rPr>
                <w:rFonts w:eastAsia="Calibri"/>
                <w:sz w:val="22"/>
                <w:szCs w:val="22"/>
                <w:lang w:eastAsia="en-US"/>
              </w:rPr>
              <w:t xml:space="preserve">000000000000000. </w:t>
            </w:r>
            <w:r w:rsidR="00590DB3" w:rsidRPr="00E362FA">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E362FA">
              <w:rPr>
                <w:rFonts w:eastAsia="Calibri"/>
                <w:sz w:val="22"/>
                <w:szCs w:val="22"/>
                <w:lang w:eastAsia="en-US"/>
              </w:rPr>
              <w:t xml:space="preserve"> по Служебным поручениям (код операции 90)</w:t>
            </w:r>
            <w:r w:rsidR="00590DB3" w:rsidRPr="00E362FA">
              <w:rPr>
                <w:rFonts w:eastAsia="Calibri"/>
                <w:sz w:val="22"/>
                <w:szCs w:val="22"/>
                <w:lang w:eastAsia="en-US"/>
              </w:rPr>
              <w:t>.</w:t>
            </w:r>
          </w:p>
        </w:tc>
      </w:tr>
      <w:tr w:rsidR="00450E19" w:rsidRPr="00E362FA" w14:paraId="65F5CC49" w14:textId="77777777" w:rsidTr="00F63599">
        <w:tc>
          <w:tcPr>
            <w:tcW w:w="2552" w:type="dxa"/>
          </w:tcPr>
          <w:p w14:paraId="1601D213" w14:textId="77777777" w:rsidR="00450E19" w:rsidRPr="00E362FA" w:rsidRDefault="00450E19" w:rsidP="00F63599">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2BE73CB2" w14:textId="77777777" w:rsidR="00CC561F" w:rsidRPr="00E362FA" w:rsidRDefault="00590DB3" w:rsidP="0075415D">
            <w:pPr>
              <w:widowControl w:val="0"/>
              <w:numPr>
                <w:ilvl w:val="0"/>
                <w:numId w:val="4"/>
              </w:numPr>
              <w:spacing w:before="120"/>
              <w:ind w:left="357" w:hanging="357"/>
              <w:jc w:val="both"/>
              <w:rPr>
                <w:sz w:val="22"/>
                <w:szCs w:val="22"/>
              </w:rPr>
            </w:pPr>
            <w:r w:rsidRPr="00E362FA">
              <w:rPr>
                <w:sz w:val="22"/>
                <w:szCs w:val="22"/>
              </w:rPr>
              <w:t xml:space="preserve">Переводы </w:t>
            </w:r>
            <w:r w:rsidR="00450E19" w:rsidRPr="00E362FA">
              <w:rPr>
                <w:sz w:val="22"/>
                <w:szCs w:val="22"/>
              </w:rPr>
              <w:t xml:space="preserve">ценных бумаг </w:t>
            </w:r>
            <w:r w:rsidR="00366BC7" w:rsidRPr="00E362FA">
              <w:rPr>
                <w:sz w:val="22"/>
                <w:szCs w:val="22"/>
              </w:rPr>
              <w:t xml:space="preserve">со Счетов депо Депонентов </w:t>
            </w:r>
            <w:r w:rsidR="00450E19" w:rsidRPr="00E362FA">
              <w:rPr>
                <w:sz w:val="22"/>
                <w:szCs w:val="22"/>
              </w:rPr>
              <w:t>на раздел «</w:t>
            </w:r>
            <w:r w:rsidRPr="00E362FA">
              <w:rPr>
                <w:sz w:val="22"/>
                <w:szCs w:val="22"/>
              </w:rPr>
              <w:t>Погашенные иностранные долговые ценные бумаги»</w:t>
            </w:r>
            <w:r w:rsidR="00CC561F" w:rsidRPr="00E362FA">
              <w:rPr>
                <w:sz w:val="22"/>
                <w:szCs w:val="22"/>
              </w:rPr>
              <w:t>:</w:t>
            </w:r>
          </w:p>
          <w:p w14:paraId="05EC6D7E" w14:textId="13083024" w:rsidR="00590DB3" w:rsidRPr="00E362FA" w:rsidRDefault="00590DB3" w:rsidP="0075415D">
            <w:pPr>
              <w:widowControl w:val="0"/>
              <w:numPr>
                <w:ilvl w:val="0"/>
                <w:numId w:val="4"/>
              </w:numPr>
              <w:spacing w:before="120"/>
              <w:ind w:left="357" w:hanging="357"/>
              <w:jc w:val="both"/>
              <w:rPr>
                <w:sz w:val="22"/>
                <w:szCs w:val="22"/>
              </w:rPr>
            </w:pPr>
            <w:r w:rsidRPr="00E362FA">
              <w:rPr>
                <w:sz w:val="22"/>
                <w:szCs w:val="22"/>
              </w:rPr>
              <w:t>по Служебн</w:t>
            </w:r>
            <w:r w:rsidR="00EB52F5" w:rsidRPr="00E362FA">
              <w:rPr>
                <w:sz w:val="22"/>
                <w:szCs w:val="22"/>
              </w:rPr>
              <w:t>ым</w:t>
            </w:r>
            <w:r w:rsidRPr="00E362FA">
              <w:rPr>
                <w:sz w:val="22"/>
                <w:szCs w:val="22"/>
              </w:rPr>
              <w:t xml:space="preserve"> поручени</w:t>
            </w:r>
            <w:r w:rsidR="00EB52F5" w:rsidRPr="00E362FA">
              <w:rPr>
                <w:sz w:val="22"/>
                <w:szCs w:val="22"/>
              </w:rPr>
              <w:t>ям</w:t>
            </w:r>
            <w:r w:rsidRPr="00E362FA">
              <w:rPr>
                <w:sz w:val="22"/>
                <w:szCs w:val="22"/>
              </w:rPr>
              <w:t>, сформированн</w:t>
            </w:r>
            <w:r w:rsidR="00EB52F5" w:rsidRPr="00E362FA">
              <w:rPr>
                <w:sz w:val="22"/>
                <w:szCs w:val="22"/>
              </w:rPr>
              <w:t>ым</w:t>
            </w:r>
            <w:r w:rsidRPr="00E362FA">
              <w:rPr>
                <w:sz w:val="22"/>
                <w:szCs w:val="22"/>
              </w:rPr>
              <w:t xml:space="preserve"> на основании </w:t>
            </w:r>
            <w:r w:rsidR="00366BC7" w:rsidRPr="00E362FA">
              <w:rPr>
                <w:sz w:val="22"/>
                <w:szCs w:val="22"/>
              </w:rPr>
              <w:t>поручений</w:t>
            </w:r>
            <w:r w:rsidR="00450E19" w:rsidRPr="00E362FA">
              <w:rPr>
                <w:sz w:val="22"/>
                <w:szCs w:val="22"/>
              </w:rPr>
              <w:t xml:space="preserve"> </w:t>
            </w:r>
            <w:r w:rsidRPr="00E362FA">
              <w:rPr>
                <w:sz w:val="22"/>
                <w:szCs w:val="22"/>
              </w:rPr>
              <w:t>российского юридического лица,</w:t>
            </w:r>
            <w:r w:rsidR="00EB52F5" w:rsidRPr="00E362FA">
              <w:rPr>
                <w:sz w:val="22"/>
                <w:szCs w:val="22"/>
              </w:rPr>
              <w:t xml:space="preserve"> осуществляющего исполнение обязательств, связанных с выпуском таких ценных бумаг, </w:t>
            </w:r>
            <w:r w:rsidR="00450E19" w:rsidRPr="00E362FA">
              <w:rPr>
                <w:sz w:val="22"/>
                <w:szCs w:val="22"/>
              </w:rPr>
              <w:t>со Счетов депо</w:t>
            </w:r>
            <w:r w:rsidR="00EB52F5" w:rsidRPr="00E362FA">
              <w:rPr>
                <w:sz w:val="22"/>
                <w:szCs w:val="22"/>
              </w:rPr>
              <w:t xml:space="preserve"> Депонентов</w:t>
            </w:r>
            <w:r w:rsidR="00450E19" w:rsidRPr="00E362FA">
              <w:rPr>
                <w:sz w:val="22"/>
                <w:szCs w:val="22"/>
              </w:rPr>
              <w:t>, открытых в Депозитарии</w:t>
            </w:r>
            <w:r w:rsidR="00EB52F5" w:rsidRPr="00E362FA">
              <w:rPr>
                <w:sz w:val="22"/>
                <w:szCs w:val="22"/>
              </w:rPr>
              <w:t xml:space="preserve"> (</w:t>
            </w:r>
            <w:r w:rsidR="00C23D1E" w:rsidRPr="00E362FA">
              <w:rPr>
                <w:sz w:val="22"/>
                <w:szCs w:val="22"/>
              </w:rPr>
              <w:t>код операции -10/50</w:t>
            </w:r>
            <w:r w:rsidR="00C23D1E" w:rsidRPr="00E362FA">
              <w:rPr>
                <w:sz w:val="22"/>
                <w:szCs w:val="22"/>
                <w:lang w:val="en-US"/>
              </w:rPr>
              <w:t>V</w:t>
            </w:r>
            <w:r w:rsidR="00C23D1E" w:rsidRPr="00E362FA">
              <w:rPr>
                <w:sz w:val="22"/>
                <w:szCs w:val="22"/>
              </w:rPr>
              <w:t>)</w:t>
            </w:r>
            <w:r w:rsidRPr="00E362FA">
              <w:rPr>
                <w:sz w:val="22"/>
                <w:szCs w:val="22"/>
              </w:rPr>
              <w:t>;</w:t>
            </w:r>
          </w:p>
          <w:p w14:paraId="0F778290" w14:textId="5164D315" w:rsidR="00B34C99" w:rsidRPr="00E362FA" w:rsidRDefault="00CC561F" w:rsidP="0075415D">
            <w:pPr>
              <w:widowControl w:val="0"/>
              <w:numPr>
                <w:ilvl w:val="0"/>
                <w:numId w:val="4"/>
              </w:numPr>
              <w:spacing w:before="120"/>
              <w:ind w:left="357" w:hanging="357"/>
              <w:jc w:val="both"/>
              <w:rPr>
                <w:sz w:val="22"/>
                <w:szCs w:val="22"/>
              </w:rPr>
            </w:pPr>
            <w:r w:rsidRPr="00E362FA">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E362FA">
              <w:rPr>
                <w:sz w:val="22"/>
                <w:szCs w:val="22"/>
              </w:rPr>
              <w:t>;</w:t>
            </w:r>
          </w:p>
          <w:p w14:paraId="1D959C85" w14:textId="7A9A59C9" w:rsidR="00CC561F" w:rsidRPr="00E362FA" w:rsidRDefault="00B34C99" w:rsidP="0075415D">
            <w:pPr>
              <w:widowControl w:val="0"/>
              <w:numPr>
                <w:ilvl w:val="0"/>
                <w:numId w:val="4"/>
              </w:numPr>
              <w:spacing w:before="120"/>
              <w:ind w:left="357" w:hanging="357"/>
              <w:jc w:val="both"/>
              <w:rPr>
                <w:sz w:val="22"/>
                <w:szCs w:val="22"/>
              </w:rPr>
            </w:pPr>
            <w:r w:rsidRPr="00E362FA">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E362FA">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E362FA" w:rsidRDefault="00EB52F5" w:rsidP="0075415D">
            <w:pPr>
              <w:widowControl w:val="0"/>
              <w:numPr>
                <w:ilvl w:val="0"/>
                <w:numId w:val="4"/>
              </w:numPr>
              <w:spacing w:before="120"/>
              <w:ind w:left="357" w:hanging="357"/>
              <w:jc w:val="both"/>
              <w:rPr>
                <w:sz w:val="22"/>
                <w:szCs w:val="22"/>
              </w:rPr>
            </w:pPr>
            <w:r w:rsidRPr="00E362FA">
              <w:rPr>
                <w:sz w:val="22"/>
                <w:szCs w:val="22"/>
              </w:rPr>
              <w:t>Снятие ценных бумаг с хранения и/или учета</w:t>
            </w:r>
            <w:r w:rsidR="00590DB3" w:rsidRPr="00E362FA">
              <w:rPr>
                <w:sz w:val="22"/>
                <w:szCs w:val="22"/>
              </w:rPr>
              <w:t xml:space="preserve"> с</w:t>
            </w:r>
            <w:r w:rsidRPr="00E362FA">
              <w:rPr>
                <w:sz w:val="22"/>
                <w:szCs w:val="22"/>
              </w:rPr>
              <w:t xml:space="preserve"> раздела «Погашенные иностранные долговые ценные бумаги» </w:t>
            </w:r>
            <w:r w:rsidR="00590DB3" w:rsidRPr="00E362FA">
              <w:rPr>
                <w:sz w:val="22"/>
                <w:szCs w:val="22"/>
              </w:rPr>
              <w:t>счета хр</w:t>
            </w:r>
            <w:r w:rsidRPr="00E362FA">
              <w:rPr>
                <w:sz w:val="22"/>
                <w:szCs w:val="22"/>
              </w:rPr>
              <w:t>анения погашенных ценных бумаг по</w:t>
            </w:r>
            <w:r w:rsidR="00590DB3" w:rsidRPr="00E362FA">
              <w:rPr>
                <w:sz w:val="22"/>
                <w:szCs w:val="22"/>
              </w:rPr>
              <w:t xml:space="preserve"> Служебны</w:t>
            </w:r>
            <w:r w:rsidRPr="00E362FA">
              <w:rPr>
                <w:sz w:val="22"/>
                <w:szCs w:val="22"/>
              </w:rPr>
              <w:t>м</w:t>
            </w:r>
            <w:r w:rsidR="00590DB3" w:rsidRPr="00E362FA">
              <w:rPr>
                <w:sz w:val="22"/>
                <w:szCs w:val="22"/>
              </w:rPr>
              <w:t xml:space="preserve"> поручени</w:t>
            </w:r>
            <w:r w:rsidRPr="00E362FA">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E362FA">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E362FA">
              <w:rPr>
                <w:sz w:val="22"/>
                <w:szCs w:val="22"/>
              </w:rPr>
              <w:t xml:space="preserve"> (код операции – 10/36)</w:t>
            </w:r>
            <w:r w:rsidR="00590DB3" w:rsidRPr="00E362FA">
              <w:rPr>
                <w:sz w:val="22"/>
                <w:szCs w:val="22"/>
              </w:rPr>
              <w:t>.</w:t>
            </w:r>
          </w:p>
          <w:p w14:paraId="16F8E855" w14:textId="5D38ECC5" w:rsidR="008D3E06" w:rsidRPr="00E362FA" w:rsidRDefault="008D3E06" w:rsidP="0075415D">
            <w:pPr>
              <w:widowControl w:val="0"/>
              <w:numPr>
                <w:ilvl w:val="0"/>
                <w:numId w:val="4"/>
              </w:numPr>
              <w:spacing w:before="120"/>
              <w:ind w:left="357" w:hanging="357"/>
              <w:jc w:val="both"/>
              <w:rPr>
                <w:sz w:val="22"/>
                <w:szCs w:val="22"/>
              </w:rPr>
            </w:pPr>
            <w:r w:rsidRPr="00E362FA">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E362FA">
              <w:rPr>
                <w:sz w:val="22"/>
                <w:szCs w:val="22"/>
              </w:rPr>
              <w:t>б</w:t>
            </w:r>
            <w:r w:rsidRPr="00E362FA">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E362FA" w:rsidRDefault="00AA6E7E" w:rsidP="00267A27">
      <w:pPr>
        <w:widowControl w:val="0"/>
        <w:spacing w:before="120" w:after="120"/>
        <w:jc w:val="center"/>
        <w:rPr>
          <w:b/>
          <w:szCs w:val="24"/>
        </w:rPr>
      </w:pPr>
      <w:r w:rsidRPr="00E362FA">
        <w:rPr>
          <w:b/>
          <w:szCs w:val="24"/>
        </w:rPr>
        <w:t xml:space="preserve">Для </w:t>
      </w:r>
      <w:r w:rsidR="000A771F" w:rsidRPr="00E362FA">
        <w:rPr>
          <w:b/>
          <w:szCs w:val="24"/>
        </w:rPr>
        <w:t xml:space="preserve">расчетов по сделкам </w:t>
      </w:r>
      <w:r w:rsidRPr="00E362FA">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E362FA" w14:paraId="30B9DD31" w14:textId="77777777" w:rsidTr="00C32A9D">
        <w:trPr>
          <w:tblHeader/>
        </w:trPr>
        <w:tc>
          <w:tcPr>
            <w:tcW w:w="2552" w:type="dxa"/>
          </w:tcPr>
          <w:p w14:paraId="37B63118" w14:textId="77777777" w:rsidR="00AA6E7E" w:rsidRPr="00E362FA" w:rsidRDefault="00AA6E7E" w:rsidP="00602CFF">
            <w:pPr>
              <w:widowControl w:val="0"/>
              <w:spacing w:before="120"/>
              <w:jc w:val="both"/>
              <w:rPr>
                <w:b/>
                <w:sz w:val="22"/>
                <w:szCs w:val="22"/>
              </w:rPr>
            </w:pPr>
            <w:r w:rsidRPr="00E362FA">
              <w:rPr>
                <w:b/>
                <w:sz w:val="22"/>
                <w:szCs w:val="22"/>
              </w:rPr>
              <w:t>Параметры типа раздела</w:t>
            </w:r>
          </w:p>
        </w:tc>
        <w:tc>
          <w:tcPr>
            <w:tcW w:w="7087" w:type="dxa"/>
          </w:tcPr>
          <w:p w14:paraId="638642B4" w14:textId="77777777" w:rsidR="00AA6E7E" w:rsidRPr="00E362FA" w:rsidRDefault="00AA6E7E" w:rsidP="00602CFF">
            <w:pPr>
              <w:widowControl w:val="0"/>
              <w:spacing w:before="120"/>
              <w:jc w:val="both"/>
              <w:rPr>
                <w:b/>
                <w:sz w:val="22"/>
                <w:szCs w:val="22"/>
              </w:rPr>
            </w:pPr>
            <w:r w:rsidRPr="00E362FA">
              <w:rPr>
                <w:b/>
                <w:sz w:val="22"/>
                <w:szCs w:val="22"/>
              </w:rPr>
              <w:t>Описание параметров</w:t>
            </w:r>
          </w:p>
        </w:tc>
      </w:tr>
      <w:tr w:rsidR="00AA6E7E" w:rsidRPr="00E362FA" w14:paraId="1C4410F2" w14:textId="77777777" w:rsidTr="00C32A9D">
        <w:tc>
          <w:tcPr>
            <w:tcW w:w="2552" w:type="dxa"/>
          </w:tcPr>
          <w:p w14:paraId="6567668F" w14:textId="77777777" w:rsidR="00AA6E7E" w:rsidRPr="00E362FA" w:rsidRDefault="00AA6E7E" w:rsidP="00602CFF">
            <w:pPr>
              <w:widowControl w:val="0"/>
              <w:spacing w:before="120"/>
              <w:jc w:val="both"/>
              <w:rPr>
                <w:sz w:val="22"/>
                <w:szCs w:val="22"/>
              </w:rPr>
            </w:pPr>
            <w:r w:rsidRPr="00E362FA">
              <w:rPr>
                <w:sz w:val="22"/>
                <w:szCs w:val="22"/>
              </w:rPr>
              <w:t>Наименование типа раздела</w:t>
            </w:r>
          </w:p>
        </w:tc>
        <w:tc>
          <w:tcPr>
            <w:tcW w:w="7087" w:type="dxa"/>
          </w:tcPr>
          <w:p w14:paraId="4AD659E9" w14:textId="77777777" w:rsidR="00AA6E7E" w:rsidRPr="00E362FA" w:rsidRDefault="000A771F" w:rsidP="00602CFF">
            <w:pPr>
              <w:widowControl w:val="0"/>
              <w:spacing w:before="120"/>
              <w:jc w:val="both"/>
              <w:rPr>
                <w:sz w:val="22"/>
                <w:szCs w:val="22"/>
              </w:rPr>
            </w:pPr>
            <w:r w:rsidRPr="00E362FA">
              <w:rPr>
                <w:bCs/>
                <w:sz w:val="22"/>
                <w:szCs w:val="22"/>
              </w:rPr>
              <w:t xml:space="preserve">Для расчетов по сделкам </w:t>
            </w:r>
            <w:r w:rsidR="00AA6E7E" w:rsidRPr="00E362FA">
              <w:rPr>
                <w:sz w:val="22"/>
                <w:szCs w:val="22"/>
              </w:rPr>
              <w:t xml:space="preserve">РЕПО </w:t>
            </w:r>
          </w:p>
        </w:tc>
      </w:tr>
      <w:tr w:rsidR="00AA6E7E" w:rsidRPr="00E362FA" w14:paraId="70A2E3FB" w14:textId="77777777" w:rsidTr="00C32A9D">
        <w:tc>
          <w:tcPr>
            <w:tcW w:w="2552" w:type="dxa"/>
          </w:tcPr>
          <w:p w14:paraId="7A4ACA75" w14:textId="77777777" w:rsidR="00AA6E7E" w:rsidRPr="00E362FA" w:rsidRDefault="00AA6E7E" w:rsidP="00602CFF">
            <w:pPr>
              <w:widowControl w:val="0"/>
              <w:spacing w:before="120"/>
              <w:jc w:val="both"/>
              <w:rPr>
                <w:sz w:val="22"/>
                <w:szCs w:val="22"/>
              </w:rPr>
            </w:pPr>
            <w:r w:rsidRPr="00E362FA">
              <w:rPr>
                <w:sz w:val="22"/>
                <w:szCs w:val="22"/>
              </w:rPr>
              <w:t>Код раздела</w:t>
            </w:r>
          </w:p>
        </w:tc>
        <w:tc>
          <w:tcPr>
            <w:tcW w:w="7087" w:type="dxa"/>
          </w:tcPr>
          <w:p w14:paraId="2245F3B3" w14:textId="77777777" w:rsidR="00AA6E7E" w:rsidRPr="00E362FA" w:rsidRDefault="00AA6E7E" w:rsidP="00602CFF">
            <w:pPr>
              <w:widowControl w:val="0"/>
              <w:spacing w:before="120"/>
              <w:jc w:val="both"/>
              <w:rPr>
                <w:sz w:val="22"/>
                <w:szCs w:val="22"/>
              </w:rPr>
            </w:pPr>
            <w:r w:rsidRPr="00E362FA">
              <w:rPr>
                <w:sz w:val="22"/>
                <w:szCs w:val="22"/>
              </w:rPr>
              <w:t>В</w:t>
            </w:r>
            <w:r w:rsidRPr="00E362FA">
              <w:rPr>
                <w:sz w:val="22"/>
                <w:szCs w:val="22"/>
                <w:lang w:val="en-US"/>
              </w:rPr>
              <w:t>R</w:t>
            </w:r>
            <w:r w:rsidRPr="00E362FA">
              <w:rPr>
                <w:sz w:val="22"/>
                <w:szCs w:val="22"/>
              </w:rPr>
              <w:t xml:space="preserve"> (1-2 символы) + свободные (3-17 символы) </w:t>
            </w:r>
          </w:p>
        </w:tc>
      </w:tr>
      <w:tr w:rsidR="00AA6E7E" w:rsidRPr="00E362FA" w14:paraId="04AEC3B2" w14:textId="77777777" w:rsidTr="00C32A9D">
        <w:tc>
          <w:tcPr>
            <w:tcW w:w="2552" w:type="dxa"/>
          </w:tcPr>
          <w:p w14:paraId="3410F8BD" w14:textId="77777777" w:rsidR="00AA6E7E" w:rsidRPr="00E362FA" w:rsidRDefault="00AA6E7E" w:rsidP="00602CFF">
            <w:pPr>
              <w:widowControl w:val="0"/>
              <w:spacing w:before="120"/>
              <w:jc w:val="both"/>
              <w:rPr>
                <w:sz w:val="22"/>
                <w:szCs w:val="22"/>
              </w:rPr>
            </w:pPr>
            <w:r w:rsidRPr="00E362FA">
              <w:rPr>
                <w:sz w:val="22"/>
                <w:szCs w:val="22"/>
              </w:rPr>
              <w:t>Назначение раздела</w:t>
            </w:r>
          </w:p>
        </w:tc>
        <w:tc>
          <w:tcPr>
            <w:tcW w:w="7087" w:type="dxa"/>
          </w:tcPr>
          <w:p w14:paraId="0A233B83" w14:textId="77777777" w:rsidR="00AA6E7E" w:rsidRPr="00E362FA" w:rsidRDefault="00ED6E09" w:rsidP="00602CFF">
            <w:pPr>
              <w:widowControl w:val="0"/>
              <w:spacing w:before="120"/>
              <w:jc w:val="both"/>
              <w:rPr>
                <w:sz w:val="22"/>
                <w:szCs w:val="22"/>
              </w:rPr>
            </w:pPr>
            <w:r w:rsidRPr="00E362FA">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настоящим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E362FA" w14:paraId="4C49C6EB" w14:textId="77777777" w:rsidTr="00C32A9D">
        <w:tc>
          <w:tcPr>
            <w:tcW w:w="2552" w:type="dxa"/>
          </w:tcPr>
          <w:p w14:paraId="3F96327F" w14:textId="77777777" w:rsidR="00AA6E7E" w:rsidRPr="00E362FA" w:rsidRDefault="00AA6E7E"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001BF9C6" w14:textId="3041C627" w:rsidR="00AA6E7E" w:rsidRPr="00E362FA" w:rsidRDefault="00DE2450" w:rsidP="00602CFF">
            <w:pPr>
              <w:widowControl w:val="0"/>
              <w:spacing w:before="120"/>
              <w:jc w:val="both"/>
              <w:rPr>
                <w:sz w:val="22"/>
                <w:szCs w:val="22"/>
              </w:rPr>
            </w:pPr>
            <w:r w:rsidRPr="00E362FA">
              <w:rPr>
                <w:sz w:val="22"/>
                <w:szCs w:val="22"/>
                <w:shd w:val="clear" w:color="auto" w:fill="FFFFFF"/>
              </w:rPr>
              <w:t>Т</w:t>
            </w:r>
            <w:r w:rsidR="00ED6E09" w:rsidRPr="00E362FA">
              <w:rPr>
                <w:sz w:val="22"/>
                <w:szCs w:val="22"/>
                <w:shd w:val="clear" w:color="auto" w:fill="FFFFFF"/>
              </w:rPr>
              <w:t>орговый счет депо владельца (</w:t>
            </w:r>
            <w:r w:rsidR="00ED6E09" w:rsidRPr="00E362FA">
              <w:rPr>
                <w:sz w:val="22"/>
                <w:szCs w:val="22"/>
                <w:shd w:val="clear" w:color="auto" w:fill="FFFFFF"/>
                <w:lang w:val="en-US"/>
              </w:rPr>
              <w:t>TS</w:t>
            </w:r>
            <w:r w:rsidR="00ED6E09" w:rsidRPr="00E362FA">
              <w:rPr>
                <w:sz w:val="22"/>
                <w:szCs w:val="22"/>
                <w:shd w:val="clear" w:color="auto" w:fill="FFFFFF"/>
              </w:rPr>
              <w:t xml:space="preserve">), </w:t>
            </w:r>
            <w:r w:rsidR="00064BA2" w:rsidRPr="00E362FA">
              <w:rPr>
                <w:sz w:val="22"/>
                <w:szCs w:val="22"/>
                <w:shd w:val="clear" w:color="auto" w:fill="FFFFFF"/>
              </w:rPr>
              <w:t>Торговый счет депо владельца типа «С» (</w:t>
            </w:r>
            <w:r w:rsidR="00064BA2" w:rsidRPr="00E362FA">
              <w:rPr>
                <w:sz w:val="22"/>
                <w:szCs w:val="22"/>
                <w:shd w:val="clear" w:color="auto" w:fill="FFFFFF"/>
                <w:lang w:val="en-US"/>
              </w:rPr>
              <w:t>UT</w:t>
            </w:r>
            <w:r w:rsidR="00064BA2" w:rsidRPr="00E362FA">
              <w:rPr>
                <w:sz w:val="22"/>
                <w:szCs w:val="22"/>
                <w:shd w:val="clear" w:color="auto" w:fill="FFFFFF"/>
              </w:rPr>
              <w:t xml:space="preserve">), </w:t>
            </w:r>
            <w:r w:rsidRPr="00E362FA">
              <w:rPr>
                <w:sz w:val="22"/>
                <w:szCs w:val="22"/>
                <w:shd w:val="clear" w:color="auto" w:fill="FFFFFF"/>
              </w:rPr>
              <w:t>Т</w:t>
            </w:r>
            <w:r w:rsidR="00ED6E09" w:rsidRPr="00E362FA">
              <w:rPr>
                <w:sz w:val="22"/>
                <w:szCs w:val="22"/>
                <w:shd w:val="clear" w:color="auto" w:fill="FFFFFF"/>
              </w:rPr>
              <w:t xml:space="preserve">орговый счет депо доверительного управляющего (TD), </w:t>
            </w:r>
            <w:r w:rsidRPr="00E362FA">
              <w:rPr>
                <w:sz w:val="22"/>
                <w:szCs w:val="22"/>
                <w:shd w:val="clear" w:color="auto" w:fill="FFFFFF"/>
              </w:rPr>
              <w:t>Т</w:t>
            </w:r>
            <w:r w:rsidR="00ED6E09" w:rsidRPr="00E362FA">
              <w:rPr>
                <w:sz w:val="22"/>
                <w:szCs w:val="22"/>
                <w:shd w:val="clear" w:color="auto" w:fill="FFFFFF"/>
              </w:rPr>
              <w:t xml:space="preserve">орговый счет депо номинального держателя (TL) или </w:t>
            </w:r>
            <w:r w:rsidRPr="00E362FA">
              <w:rPr>
                <w:sz w:val="22"/>
                <w:szCs w:val="22"/>
                <w:shd w:val="clear" w:color="auto" w:fill="FFFFFF"/>
              </w:rPr>
              <w:t>Т</w:t>
            </w:r>
            <w:r w:rsidR="00ED6E09" w:rsidRPr="00E362FA">
              <w:rPr>
                <w:sz w:val="22"/>
                <w:szCs w:val="22"/>
                <w:shd w:val="clear" w:color="auto" w:fill="FFFFFF"/>
              </w:rPr>
              <w:t xml:space="preserve">орговый счет депо иностранного номинального держателя </w:t>
            </w:r>
            <w:r w:rsidR="00064BA2" w:rsidRPr="00E362FA">
              <w:rPr>
                <w:sz w:val="22"/>
                <w:szCs w:val="22"/>
                <w:shd w:val="clear" w:color="auto" w:fill="FFFFFF"/>
              </w:rPr>
              <w:t xml:space="preserve">типа «С» </w:t>
            </w:r>
            <w:r w:rsidR="00ED6E09" w:rsidRPr="00E362FA">
              <w:rPr>
                <w:sz w:val="22"/>
                <w:szCs w:val="22"/>
                <w:shd w:val="clear" w:color="auto" w:fill="FFFFFF"/>
              </w:rPr>
              <w:t xml:space="preserve">(TF, TW), торговый </w:t>
            </w:r>
            <w:r w:rsidRPr="00E362FA">
              <w:rPr>
                <w:sz w:val="22"/>
                <w:szCs w:val="22"/>
                <w:shd w:val="clear" w:color="auto" w:fill="FFFFFF"/>
              </w:rPr>
              <w:t>К</w:t>
            </w:r>
            <w:r w:rsidR="00ED6E09" w:rsidRPr="00E362FA">
              <w:rPr>
                <w:sz w:val="22"/>
                <w:szCs w:val="22"/>
                <w:shd w:val="clear" w:color="auto" w:fill="FFFFFF"/>
              </w:rPr>
              <w:t xml:space="preserve">азначейский счет депо </w:t>
            </w:r>
            <w:r w:rsidR="000B1E73" w:rsidRPr="00E362FA">
              <w:rPr>
                <w:sz w:val="22"/>
                <w:szCs w:val="22"/>
              </w:rPr>
              <w:t>эмитента (лица, обязанного по ценным бумагам)</w:t>
            </w:r>
            <w:r w:rsidR="000B1E73" w:rsidRPr="00E362FA">
              <w:rPr>
                <w:sz w:val="22"/>
                <w:szCs w:val="22"/>
                <w:shd w:val="clear" w:color="auto" w:fill="FFFFFF"/>
              </w:rPr>
              <w:t xml:space="preserve"> </w:t>
            </w:r>
            <w:r w:rsidR="00ED6E09" w:rsidRPr="00E362FA">
              <w:rPr>
                <w:sz w:val="22"/>
                <w:szCs w:val="22"/>
                <w:shd w:val="clear" w:color="auto" w:fill="FFFFFF"/>
              </w:rPr>
              <w:t>(</w:t>
            </w:r>
            <w:r w:rsidR="00ED6E09" w:rsidRPr="00E362FA">
              <w:rPr>
                <w:sz w:val="22"/>
                <w:szCs w:val="22"/>
                <w:shd w:val="clear" w:color="auto" w:fill="FFFFFF"/>
                <w:lang w:val="en-US"/>
              </w:rPr>
              <w:t>TA</w:t>
            </w:r>
            <w:r w:rsidR="00ED6E09" w:rsidRPr="00E362FA">
              <w:rPr>
                <w:sz w:val="22"/>
                <w:szCs w:val="22"/>
                <w:shd w:val="clear" w:color="auto" w:fill="FFFFFF"/>
              </w:rPr>
              <w:t>).</w:t>
            </w:r>
          </w:p>
        </w:tc>
      </w:tr>
      <w:tr w:rsidR="00AA6E7E" w:rsidRPr="00E362FA" w14:paraId="23C7244E" w14:textId="77777777" w:rsidTr="00C32A9D">
        <w:tc>
          <w:tcPr>
            <w:tcW w:w="2552" w:type="dxa"/>
          </w:tcPr>
          <w:p w14:paraId="456102BC" w14:textId="77777777" w:rsidR="00AA6E7E" w:rsidRPr="00E362FA" w:rsidRDefault="00AA6E7E"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35B2B499" w14:textId="77777777" w:rsidR="00AA6E7E" w:rsidRPr="00E362FA" w:rsidRDefault="00AA6E7E" w:rsidP="00602CFF">
            <w:pPr>
              <w:widowControl w:val="0"/>
              <w:spacing w:before="120"/>
              <w:jc w:val="both"/>
              <w:rPr>
                <w:sz w:val="22"/>
                <w:szCs w:val="22"/>
              </w:rPr>
            </w:pPr>
            <w:r w:rsidRPr="00E362FA">
              <w:rPr>
                <w:sz w:val="22"/>
                <w:szCs w:val="22"/>
              </w:rPr>
              <w:t>Ценные бу</w:t>
            </w:r>
            <w:r w:rsidR="00ED6E09" w:rsidRPr="00E362FA">
              <w:rPr>
                <w:sz w:val="22"/>
                <w:szCs w:val="22"/>
              </w:rPr>
              <w:t xml:space="preserve">маги, принятые на обслуживание </w:t>
            </w:r>
            <w:r w:rsidRPr="00E362FA">
              <w:rPr>
                <w:sz w:val="22"/>
                <w:szCs w:val="22"/>
              </w:rPr>
              <w:t>Депозитарием</w:t>
            </w:r>
            <w:r w:rsidR="00853F7F" w:rsidRPr="00E362FA">
              <w:rPr>
                <w:sz w:val="22"/>
                <w:szCs w:val="22"/>
              </w:rPr>
              <w:t>, с которыми допускается заключение сделок РЕПО с оказанием услуг по управлению обеспечением.</w:t>
            </w:r>
          </w:p>
        </w:tc>
      </w:tr>
      <w:tr w:rsidR="00AA6E7E" w:rsidRPr="00E362FA" w14:paraId="43AFB172" w14:textId="77777777" w:rsidTr="00C32A9D">
        <w:tc>
          <w:tcPr>
            <w:tcW w:w="2552" w:type="dxa"/>
          </w:tcPr>
          <w:p w14:paraId="29C88C32" w14:textId="77777777" w:rsidR="00AA6E7E" w:rsidRPr="00E362FA" w:rsidRDefault="00AA6E7E" w:rsidP="00602CFF">
            <w:pPr>
              <w:widowControl w:val="0"/>
              <w:spacing w:before="120"/>
              <w:jc w:val="both"/>
              <w:rPr>
                <w:sz w:val="22"/>
                <w:szCs w:val="22"/>
              </w:rPr>
            </w:pPr>
            <w:r w:rsidRPr="00E362FA">
              <w:rPr>
                <w:sz w:val="22"/>
                <w:szCs w:val="22"/>
              </w:rPr>
              <w:t>Условия открытия раздела</w:t>
            </w:r>
          </w:p>
        </w:tc>
        <w:tc>
          <w:tcPr>
            <w:tcW w:w="7087" w:type="dxa"/>
          </w:tcPr>
          <w:p w14:paraId="0DB71510" w14:textId="77777777" w:rsidR="00AA6E7E" w:rsidRPr="00E362FA" w:rsidRDefault="00AA6E7E" w:rsidP="00602CFF">
            <w:pPr>
              <w:widowControl w:val="0"/>
              <w:spacing w:before="120"/>
              <w:jc w:val="both"/>
              <w:rPr>
                <w:sz w:val="22"/>
                <w:szCs w:val="22"/>
              </w:rPr>
            </w:pPr>
            <w:r w:rsidRPr="00E362FA">
              <w:rPr>
                <w:sz w:val="22"/>
                <w:szCs w:val="22"/>
              </w:rPr>
              <w:t xml:space="preserve">Раздел открывается по </w:t>
            </w:r>
            <w:r w:rsidR="00CD6CDC" w:rsidRPr="00E362FA">
              <w:rPr>
                <w:sz w:val="22"/>
                <w:szCs w:val="22"/>
              </w:rPr>
              <w:t>П</w:t>
            </w:r>
            <w:r w:rsidRPr="00E362FA">
              <w:rPr>
                <w:sz w:val="22"/>
                <w:szCs w:val="22"/>
              </w:rPr>
              <w:t xml:space="preserve">оручению Депонента </w:t>
            </w:r>
            <w:r w:rsidR="00875C77" w:rsidRPr="00E362FA">
              <w:rPr>
                <w:sz w:val="22"/>
                <w:szCs w:val="22"/>
              </w:rPr>
              <w:t xml:space="preserve">или </w:t>
            </w:r>
            <w:r w:rsidR="00CD6CDC" w:rsidRPr="00E362FA">
              <w:rPr>
                <w:sz w:val="22"/>
                <w:szCs w:val="22"/>
              </w:rPr>
              <w:t>Служебному поручению</w:t>
            </w:r>
            <w:r w:rsidR="00875C77" w:rsidRPr="00E362FA">
              <w:rPr>
                <w:sz w:val="22"/>
                <w:szCs w:val="22"/>
              </w:rPr>
              <w:t xml:space="preserve"> </w:t>
            </w:r>
            <w:r w:rsidRPr="00E362FA">
              <w:rPr>
                <w:sz w:val="22"/>
                <w:szCs w:val="22"/>
              </w:rPr>
              <w:t xml:space="preserve">(код операции - 90). На одном </w:t>
            </w:r>
            <w:r w:rsidR="00CD6CDC" w:rsidRPr="00E362FA">
              <w:rPr>
                <w:sz w:val="22"/>
                <w:szCs w:val="22"/>
              </w:rPr>
              <w:t>С</w:t>
            </w:r>
            <w:r w:rsidRPr="00E362FA">
              <w:rPr>
                <w:sz w:val="22"/>
                <w:szCs w:val="22"/>
              </w:rPr>
              <w:t xml:space="preserve">чете депо может быть открыто множество разделов указанного типа. </w:t>
            </w:r>
          </w:p>
        </w:tc>
      </w:tr>
      <w:tr w:rsidR="00AA6E7E" w:rsidRPr="00E362FA" w14:paraId="66DBE591" w14:textId="77777777" w:rsidTr="00C32A9D">
        <w:tc>
          <w:tcPr>
            <w:tcW w:w="2552" w:type="dxa"/>
          </w:tcPr>
          <w:p w14:paraId="463749D1" w14:textId="77777777" w:rsidR="00AA6E7E" w:rsidRPr="00E362FA" w:rsidRDefault="00AA6E7E"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5217A3E0" w14:textId="77777777" w:rsidR="00AA6E7E" w:rsidRPr="00E362FA" w:rsidRDefault="00AA6E7E" w:rsidP="0075415D">
            <w:pPr>
              <w:widowControl w:val="0"/>
              <w:numPr>
                <w:ilvl w:val="0"/>
                <w:numId w:val="4"/>
              </w:numPr>
              <w:spacing w:before="120"/>
              <w:ind w:left="357" w:hanging="357"/>
              <w:jc w:val="both"/>
              <w:rPr>
                <w:sz w:val="22"/>
                <w:szCs w:val="22"/>
              </w:rPr>
            </w:pPr>
            <w:r w:rsidRPr="00E362FA">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E362FA">
              <w:rPr>
                <w:sz w:val="22"/>
                <w:szCs w:val="22"/>
              </w:rPr>
              <w:t>П</w:t>
            </w:r>
            <w:r w:rsidRPr="00E362FA">
              <w:rPr>
                <w:sz w:val="22"/>
                <w:szCs w:val="22"/>
              </w:rPr>
              <w:t xml:space="preserve">оручению клиринговой организации (коды операций – 18/к). </w:t>
            </w:r>
          </w:p>
          <w:p w14:paraId="6FF6B71E" w14:textId="77777777" w:rsidR="00AA6E7E" w:rsidRPr="00E362FA" w:rsidRDefault="00AA6E7E" w:rsidP="0075415D">
            <w:pPr>
              <w:widowControl w:val="0"/>
              <w:numPr>
                <w:ilvl w:val="0"/>
                <w:numId w:val="4"/>
              </w:numPr>
              <w:spacing w:before="120"/>
              <w:jc w:val="both"/>
              <w:rPr>
                <w:sz w:val="22"/>
                <w:szCs w:val="22"/>
              </w:rPr>
            </w:pPr>
            <w:r w:rsidRPr="00E362FA">
              <w:rPr>
                <w:sz w:val="22"/>
                <w:szCs w:val="22"/>
              </w:rPr>
              <w:t xml:space="preserve">Переводы ценных бумаг по </w:t>
            </w:r>
            <w:r w:rsidR="00CD6CDC" w:rsidRPr="00E362FA">
              <w:rPr>
                <w:sz w:val="22"/>
                <w:szCs w:val="22"/>
              </w:rPr>
              <w:t>П</w:t>
            </w:r>
            <w:r w:rsidRPr="00E362FA">
              <w:rPr>
                <w:sz w:val="22"/>
                <w:szCs w:val="22"/>
              </w:rPr>
              <w:t xml:space="preserve">оручению клиринговой организации при оказании услуг по управлению обеспечением в соответствии с договором </w:t>
            </w:r>
            <w:r w:rsidRPr="00E362FA">
              <w:rPr>
                <w:rFonts w:eastAsia="Calibri"/>
                <w:sz w:val="22"/>
                <w:szCs w:val="22"/>
                <w:lang w:eastAsia="en-US"/>
              </w:rPr>
              <w:t>об оказании услуг по управлению обеспечением</w:t>
            </w:r>
            <w:r w:rsidRPr="00E362FA">
              <w:rPr>
                <w:sz w:val="22"/>
                <w:szCs w:val="22"/>
              </w:rPr>
              <w:t xml:space="preserve"> (коды операций – 10/</w:t>
            </w:r>
            <w:r w:rsidRPr="00E362FA">
              <w:rPr>
                <w:sz w:val="22"/>
                <w:szCs w:val="22"/>
                <w:lang w:val="en-US"/>
              </w:rPr>
              <w:t>MS</w:t>
            </w:r>
            <w:r w:rsidRPr="00E362FA">
              <w:rPr>
                <w:sz w:val="22"/>
                <w:szCs w:val="22"/>
              </w:rPr>
              <w:t>1, 10/</w:t>
            </w:r>
            <w:r w:rsidRPr="00E362FA">
              <w:rPr>
                <w:sz w:val="22"/>
                <w:szCs w:val="22"/>
                <w:lang w:val="en-US"/>
              </w:rPr>
              <w:t>MS</w:t>
            </w:r>
            <w:r w:rsidRPr="00E362FA">
              <w:rPr>
                <w:sz w:val="22"/>
                <w:szCs w:val="22"/>
              </w:rPr>
              <w:t>2, 10/</w:t>
            </w:r>
            <w:r w:rsidRPr="00E362FA">
              <w:rPr>
                <w:sz w:val="22"/>
                <w:szCs w:val="22"/>
                <w:lang w:val="en-US"/>
              </w:rPr>
              <w:t>MS</w:t>
            </w:r>
            <w:r w:rsidRPr="00E362FA">
              <w:rPr>
                <w:sz w:val="22"/>
                <w:szCs w:val="22"/>
              </w:rPr>
              <w:t>3, 10/</w:t>
            </w:r>
            <w:r w:rsidRPr="00E362FA">
              <w:rPr>
                <w:sz w:val="22"/>
                <w:szCs w:val="22"/>
                <w:lang w:val="en-US"/>
              </w:rPr>
              <w:t>Z</w:t>
            </w:r>
            <w:r w:rsidR="006F7F60" w:rsidRPr="00E362FA">
              <w:rPr>
                <w:sz w:val="22"/>
                <w:szCs w:val="22"/>
              </w:rPr>
              <w:t>, 10/</w:t>
            </w:r>
            <w:r w:rsidR="006F7F60" w:rsidRPr="00E362FA">
              <w:rPr>
                <w:sz w:val="22"/>
                <w:szCs w:val="22"/>
                <w:lang w:val="en-US"/>
              </w:rPr>
              <w:t>ESC</w:t>
            </w:r>
            <w:r w:rsidRPr="00E362FA">
              <w:rPr>
                <w:sz w:val="22"/>
                <w:szCs w:val="22"/>
              </w:rPr>
              <w:t>).</w:t>
            </w:r>
          </w:p>
        </w:tc>
      </w:tr>
    </w:tbl>
    <w:p w14:paraId="1D02ECA1" w14:textId="77777777" w:rsidR="00B979CD" w:rsidRPr="00E362FA" w:rsidRDefault="00B979CD" w:rsidP="00602CFF">
      <w:pPr>
        <w:pStyle w:val="aa"/>
        <w:spacing w:before="120"/>
        <w:sectPr w:rsidR="00B979CD" w:rsidRPr="00E362FA">
          <w:pgSz w:w="12242" w:h="15842" w:code="1"/>
          <w:pgMar w:top="1077" w:right="902" w:bottom="1077" w:left="1418" w:header="624" w:footer="624" w:gutter="0"/>
          <w:paperSrc w:first="1055" w:other="1055"/>
          <w:cols w:space="720"/>
          <w:noEndnote/>
        </w:sectPr>
      </w:pPr>
    </w:p>
    <w:p w14:paraId="143CA71F" w14:textId="77777777" w:rsidR="00B80FBB" w:rsidRPr="00E362FA" w:rsidRDefault="00B80FBB" w:rsidP="004E2210">
      <w:pPr>
        <w:widowControl w:val="0"/>
        <w:spacing w:before="120" w:after="120"/>
        <w:jc w:val="center"/>
        <w:rPr>
          <w:b/>
          <w:szCs w:val="24"/>
        </w:rPr>
      </w:pPr>
      <w:bookmarkStart w:id="209" w:name="_Toc347300826"/>
      <w:bookmarkEnd w:id="209"/>
      <w:r w:rsidRPr="00E362FA">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E362FA" w14:paraId="4386D23B" w14:textId="77777777" w:rsidTr="00881540">
        <w:tc>
          <w:tcPr>
            <w:tcW w:w="1985" w:type="dxa"/>
          </w:tcPr>
          <w:p w14:paraId="75E40070" w14:textId="77777777" w:rsidR="00B80FBB" w:rsidRPr="00E362FA" w:rsidRDefault="00B80FBB" w:rsidP="00602CFF">
            <w:pPr>
              <w:widowControl w:val="0"/>
              <w:spacing w:before="120"/>
              <w:jc w:val="both"/>
              <w:rPr>
                <w:b/>
                <w:sz w:val="22"/>
                <w:szCs w:val="22"/>
              </w:rPr>
            </w:pPr>
            <w:r w:rsidRPr="00E362FA">
              <w:rPr>
                <w:b/>
                <w:sz w:val="22"/>
                <w:szCs w:val="22"/>
              </w:rPr>
              <w:t>Параметры типа раздела</w:t>
            </w:r>
          </w:p>
        </w:tc>
        <w:tc>
          <w:tcPr>
            <w:tcW w:w="7087" w:type="dxa"/>
          </w:tcPr>
          <w:p w14:paraId="46F1C106" w14:textId="77777777" w:rsidR="00B80FBB" w:rsidRPr="00E362FA" w:rsidRDefault="00B80FBB" w:rsidP="00602CFF">
            <w:pPr>
              <w:widowControl w:val="0"/>
              <w:spacing w:before="120"/>
              <w:jc w:val="both"/>
              <w:rPr>
                <w:b/>
                <w:sz w:val="22"/>
                <w:szCs w:val="22"/>
              </w:rPr>
            </w:pPr>
            <w:r w:rsidRPr="00E362FA">
              <w:rPr>
                <w:b/>
                <w:sz w:val="22"/>
                <w:szCs w:val="22"/>
              </w:rPr>
              <w:t>Описание параметров</w:t>
            </w:r>
          </w:p>
        </w:tc>
      </w:tr>
      <w:tr w:rsidR="00B80FBB" w:rsidRPr="00E362FA" w14:paraId="30669C1B" w14:textId="77777777" w:rsidTr="00881540">
        <w:tc>
          <w:tcPr>
            <w:tcW w:w="1985" w:type="dxa"/>
          </w:tcPr>
          <w:p w14:paraId="263BED1D" w14:textId="77777777" w:rsidR="00B80FBB" w:rsidRPr="00E362FA" w:rsidRDefault="00B80FBB" w:rsidP="00602CFF">
            <w:pPr>
              <w:widowControl w:val="0"/>
              <w:spacing w:before="120"/>
              <w:jc w:val="both"/>
              <w:rPr>
                <w:sz w:val="22"/>
                <w:szCs w:val="22"/>
              </w:rPr>
            </w:pPr>
            <w:r w:rsidRPr="00E362FA">
              <w:rPr>
                <w:sz w:val="22"/>
                <w:szCs w:val="22"/>
              </w:rPr>
              <w:t>Наименование типа раздела</w:t>
            </w:r>
          </w:p>
        </w:tc>
        <w:tc>
          <w:tcPr>
            <w:tcW w:w="7087" w:type="dxa"/>
          </w:tcPr>
          <w:p w14:paraId="6404368B" w14:textId="77777777" w:rsidR="00B80FBB" w:rsidRPr="00E362FA" w:rsidRDefault="00B80FBB" w:rsidP="00602CFF">
            <w:pPr>
              <w:widowControl w:val="0"/>
              <w:spacing w:before="120"/>
              <w:jc w:val="both"/>
              <w:rPr>
                <w:sz w:val="22"/>
                <w:szCs w:val="22"/>
              </w:rPr>
            </w:pPr>
            <w:r w:rsidRPr="00E362FA">
              <w:rPr>
                <w:sz w:val="22"/>
                <w:szCs w:val="22"/>
              </w:rPr>
              <w:t>Для получения налоговых льгот на доходы по ценным бумагам США налоговых резидентов США.</w:t>
            </w:r>
          </w:p>
          <w:p w14:paraId="10AD5781" w14:textId="77777777" w:rsidR="00B80FBB" w:rsidRPr="00E362FA" w:rsidRDefault="00B80FBB" w:rsidP="00602CFF">
            <w:pPr>
              <w:widowControl w:val="0"/>
              <w:spacing w:before="120"/>
              <w:jc w:val="both"/>
              <w:rPr>
                <w:sz w:val="22"/>
                <w:szCs w:val="22"/>
              </w:rPr>
            </w:pPr>
            <w:r w:rsidRPr="00E362FA">
              <w:rPr>
                <w:sz w:val="22"/>
                <w:szCs w:val="22"/>
              </w:rPr>
              <w:t xml:space="preserve">Сокращенное наименование раздела в </w:t>
            </w:r>
            <w:r w:rsidR="00CD6CDC" w:rsidRPr="00E362FA">
              <w:rPr>
                <w:sz w:val="22"/>
                <w:szCs w:val="22"/>
              </w:rPr>
              <w:t>П</w:t>
            </w:r>
            <w:r w:rsidRPr="00E362FA">
              <w:rPr>
                <w:sz w:val="22"/>
                <w:szCs w:val="22"/>
              </w:rPr>
              <w:t>оручениях и отчетных документах:</w:t>
            </w:r>
          </w:p>
          <w:p w14:paraId="65029DA4" w14:textId="77777777" w:rsidR="00B80FBB" w:rsidRPr="00E362FA" w:rsidRDefault="00B80FBB" w:rsidP="00602CFF">
            <w:pPr>
              <w:widowControl w:val="0"/>
              <w:spacing w:before="120"/>
              <w:jc w:val="both"/>
              <w:rPr>
                <w:sz w:val="22"/>
                <w:szCs w:val="22"/>
              </w:rPr>
            </w:pPr>
            <w:r w:rsidRPr="00E362FA">
              <w:rPr>
                <w:sz w:val="22"/>
                <w:szCs w:val="22"/>
              </w:rPr>
              <w:t>Для налоговых льгот по ц.б. США резидентов США</w:t>
            </w:r>
          </w:p>
        </w:tc>
      </w:tr>
      <w:tr w:rsidR="00B80FBB" w:rsidRPr="00E362FA" w14:paraId="6DD3B9AE" w14:textId="77777777" w:rsidTr="00881540">
        <w:tc>
          <w:tcPr>
            <w:tcW w:w="1985" w:type="dxa"/>
          </w:tcPr>
          <w:p w14:paraId="6B7F977D" w14:textId="77777777" w:rsidR="00B80FBB" w:rsidRPr="00E362FA" w:rsidRDefault="00B80FBB" w:rsidP="00602CFF">
            <w:pPr>
              <w:widowControl w:val="0"/>
              <w:spacing w:before="120"/>
              <w:jc w:val="both"/>
              <w:rPr>
                <w:sz w:val="22"/>
                <w:szCs w:val="22"/>
              </w:rPr>
            </w:pPr>
            <w:r w:rsidRPr="00E362FA">
              <w:rPr>
                <w:sz w:val="22"/>
                <w:szCs w:val="22"/>
              </w:rPr>
              <w:t>Код раздела</w:t>
            </w:r>
          </w:p>
        </w:tc>
        <w:tc>
          <w:tcPr>
            <w:tcW w:w="7087" w:type="dxa"/>
          </w:tcPr>
          <w:p w14:paraId="18E394E4" w14:textId="77777777" w:rsidR="00B80FBB" w:rsidRPr="00E362FA" w:rsidRDefault="00B80FBB" w:rsidP="00602CFF">
            <w:pPr>
              <w:widowControl w:val="0"/>
              <w:spacing w:before="120"/>
              <w:jc w:val="both"/>
              <w:rPr>
                <w:sz w:val="22"/>
                <w:szCs w:val="22"/>
              </w:rPr>
            </w:pPr>
            <w:r w:rsidRPr="00E362FA">
              <w:rPr>
                <w:sz w:val="22"/>
                <w:szCs w:val="22"/>
                <w:lang w:val="en-US"/>
              </w:rPr>
              <w:t>YU</w:t>
            </w:r>
            <w:r w:rsidRPr="00E362FA">
              <w:rPr>
                <w:sz w:val="22"/>
                <w:szCs w:val="22"/>
              </w:rPr>
              <w:t>(1-2 символы) + свободные разряды (3-17 символы)</w:t>
            </w:r>
          </w:p>
        </w:tc>
      </w:tr>
      <w:tr w:rsidR="00B80FBB" w:rsidRPr="00E362FA" w14:paraId="456DD634" w14:textId="77777777" w:rsidTr="00881540">
        <w:tc>
          <w:tcPr>
            <w:tcW w:w="1985" w:type="dxa"/>
          </w:tcPr>
          <w:p w14:paraId="6E8733A8" w14:textId="77777777" w:rsidR="00B80FBB" w:rsidRPr="00E362FA" w:rsidRDefault="00B80FBB" w:rsidP="00602CFF">
            <w:pPr>
              <w:widowControl w:val="0"/>
              <w:spacing w:before="120"/>
              <w:jc w:val="both"/>
              <w:rPr>
                <w:sz w:val="22"/>
                <w:szCs w:val="22"/>
              </w:rPr>
            </w:pPr>
            <w:r w:rsidRPr="00E362FA">
              <w:rPr>
                <w:sz w:val="22"/>
                <w:szCs w:val="22"/>
              </w:rPr>
              <w:t>Назначение раздела</w:t>
            </w:r>
          </w:p>
        </w:tc>
        <w:tc>
          <w:tcPr>
            <w:tcW w:w="7087" w:type="dxa"/>
          </w:tcPr>
          <w:p w14:paraId="53D5A027" w14:textId="77777777" w:rsidR="00B80FBB" w:rsidRPr="00E362FA" w:rsidRDefault="00B80FBB" w:rsidP="00602CFF">
            <w:pPr>
              <w:widowControl w:val="0"/>
              <w:spacing w:before="120"/>
              <w:jc w:val="both"/>
              <w:rPr>
                <w:sz w:val="22"/>
                <w:szCs w:val="22"/>
              </w:rPr>
            </w:pPr>
            <w:r w:rsidRPr="00E362FA">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резиденты США. </w:t>
            </w:r>
          </w:p>
        </w:tc>
      </w:tr>
      <w:tr w:rsidR="00B80FBB" w:rsidRPr="00E362FA" w14:paraId="65BB70FE" w14:textId="77777777" w:rsidTr="00881540">
        <w:tc>
          <w:tcPr>
            <w:tcW w:w="1985" w:type="dxa"/>
          </w:tcPr>
          <w:p w14:paraId="21BF6129" w14:textId="77777777" w:rsidR="00B80FBB" w:rsidRPr="00E362FA" w:rsidRDefault="00B80FBB"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45FF1452" w14:textId="2958BEFC" w:rsidR="00B80FBB" w:rsidRPr="00E362FA" w:rsidRDefault="00B80FBB" w:rsidP="00C840AF">
            <w:pPr>
              <w:widowControl w:val="0"/>
              <w:spacing w:before="120"/>
              <w:jc w:val="both"/>
              <w:rPr>
                <w:sz w:val="22"/>
                <w:szCs w:val="22"/>
              </w:rPr>
            </w:pPr>
            <w:r w:rsidRPr="00E362FA">
              <w:rPr>
                <w:sz w:val="22"/>
                <w:szCs w:val="22"/>
              </w:rPr>
              <w:t xml:space="preserve">Счет депо владельца типа </w:t>
            </w:r>
            <w:r w:rsidRPr="00E362FA">
              <w:rPr>
                <w:sz w:val="22"/>
                <w:szCs w:val="22"/>
                <w:lang w:val="en-US"/>
              </w:rPr>
              <w:t>S</w:t>
            </w:r>
            <w:r w:rsidR="004C767B" w:rsidRPr="00E362FA">
              <w:rPr>
                <w:sz w:val="22"/>
                <w:szCs w:val="22"/>
              </w:rPr>
              <w:t xml:space="preserve">, </w:t>
            </w:r>
            <w:r w:rsidR="00DF5089" w:rsidRPr="00E362FA">
              <w:rPr>
                <w:sz w:val="22"/>
                <w:szCs w:val="22"/>
              </w:rPr>
              <w:t xml:space="preserve">Счет депо доверительного управляющего типа D, </w:t>
            </w:r>
            <w:r w:rsidR="00DE2450" w:rsidRPr="00E362FA">
              <w:rPr>
                <w:sz w:val="22"/>
                <w:szCs w:val="22"/>
              </w:rPr>
              <w:t>С</w:t>
            </w:r>
            <w:r w:rsidRPr="00E362FA">
              <w:rPr>
                <w:sz w:val="22"/>
                <w:szCs w:val="22"/>
              </w:rPr>
              <w:t xml:space="preserve">чет депо номинального держателя типа </w:t>
            </w:r>
            <w:r w:rsidRPr="00E362FA">
              <w:rPr>
                <w:sz w:val="22"/>
                <w:szCs w:val="22"/>
                <w:lang w:val="en-US"/>
              </w:rPr>
              <w:t>L</w:t>
            </w:r>
            <w:r w:rsidRPr="00E362FA">
              <w:rPr>
                <w:sz w:val="22"/>
                <w:szCs w:val="22"/>
              </w:rPr>
              <w:t xml:space="preserve">, </w:t>
            </w:r>
            <w:r w:rsidR="00DE2450" w:rsidRPr="00E362FA">
              <w:rPr>
                <w:sz w:val="22"/>
                <w:szCs w:val="22"/>
              </w:rPr>
              <w:t>С</w:t>
            </w:r>
            <w:r w:rsidRPr="00E362FA">
              <w:rPr>
                <w:sz w:val="22"/>
                <w:szCs w:val="22"/>
              </w:rPr>
              <w:t xml:space="preserve">чет депо иностранного номинального держателя типа </w:t>
            </w:r>
            <w:r w:rsidR="00064BA2" w:rsidRPr="00E362FA">
              <w:rPr>
                <w:sz w:val="22"/>
                <w:szCs w:val="22"/>
              </w:rPr>
              <w:t>«С» (</w:t>
            </w:r>
            <w:r w:rsidRPr="00E362FA">
              <w:rPr>
                <w:sz w:val="22"/>
                <w:szCs w:val="22"/>
                <w:lang w:val="en-US"/>
              </w:rPr>
              <w:t>LF</w:t>
            </w:r>
            <w:r w:rsidRPr="00E362FA">
              <w:rPr>
                <w:sz w:val="22"/>
                <w:szCs w:val="22"/>
              </w:rPr>
              <w:t xml:space="preserve"> или </w:t>
            </w:r>
            <w:r w:rsidRPr="00E362FA">
              <w:rPr>
                <w:sz w:val="22"/>
                <w:szCs w:val="22"/>
                <w:lang w:val="en-US"/>
              </w:rPr>
              <w:t>LW</w:t>
            </w:r>
            <w:r w:rsidR="00064BA2" w:rsidRPr="00E362FA">
              <w:rPr>
                <w:sz w:val="22"/>
                <w:szCs w:val="22"/>
              </w:rPr>
              <w:t>)</w:t>
            </w:r>
            <w:r w:rsidRPr="00E362FA">
              <w:rPr>
                <w:sz w:val="22"/>
                <w:szCs w:val="22"/>
              </w:rPr>
              <w:t>.</w:t>
            </w:r>
          </w:p>
        </w:tc>
      </w:tr>
      <w:tr w:rsidR="00B80FBB" w:rsidRPr="00E362FA" w14:paraId="4DC23317" w14:textId="77777777" w:rsidTr="00881540">
        <w:tc>
          <w:tcPr>
            <w:tcW w:w="1985" w:type="dxa"/>
          </w:tcPr>
          <w:p w14:paraId="62EAACFE" w14:textId="77777777" w:rsidR="00B80FBB" w:rsidRPr="00E362FA" w:rsidRDefault="00B80FBB"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5FFB7B9E" w14:textId="77777777" w:rsidR="00B80FBB" w:rsidRPr="00E362FA" w:rsidRDefault="00B80FBB" w:rsidP="00602CFF">
            <w:pPr>
              <w:widowControl w:val="0"/>
              <w:spacing w:before="120"/>
              <w:jc w:val="both"/>
              <w:rPr>
                <w:sz w:val="22"/>
                <w:szCs w:val="22"/>
              </w:rPr>
            </w:pPr>
            <w:r w:rsidRPr="00E362FA">
              <w:rPr>
                <w:sz w:val="22"/>
                <w:szCs w:val="22"/>
              </w:rPr>
              <w:t>Ценные бумаги эмитентов США (за исключением депозитарных расписок), принятые на обслуживание в Депозитарии.</w:t>
            </w:r>
          </w:p>
        </w:tc>
      </w:tr>
      <w:tr w:rsidR="00B80FBB" w:rsidRPr="00E362FA" w14:paraId="73ABFD67" w14:textId="77777777" w:rsidTr="00881540">
        <w:tc>
          <w:tcPr>
            <w:tcW w:w="1985" w:type="dxa"/>
          </w:tcPr>
          <w:p w14:paraId="2E2ED944" w14:textId="77777777" w:rsidR="00B80FBB" w:rsidRPr="00E362FA" w:rsidRDefault="00B80FBB" w:rsidP="00602CFF">
            <w:pPr>
              <w:widowControl w:val="0"/>
              <w:spacing w:before="120"/>
              <w:jc w:val="both"/>
              <w:rPr>
                <w:sz w:val="22"/>
                <w:szCs w:val="22"/>
              </w:rPr>
            </w:pPr>
            <w:r w:rsidRPr="00E362FA">
              <w:rPr>
                <w:sz w:val="22"/>
                <w:szCs w:val="22"/>
              </w:rPr>
              <w:t>Условия открытия раздела</w:t>
            </w:r>
          </w:p>
        </w:tc>
        <w:tc>
          <w:tcPr>
            <w:tcW w:w="7087" w:type="dxa"/>
          </w:tcPr>
          <w:p w14:paraId="5651CC5C" w14:textId="77777777" w:rsidR="00B80FBB" w:rsidRPr="00E362FA" w:rsidRDefault="00B80FBB" w:rsidP="00602CFF">
            <w:pPr>
              <w:widowControl w:val="0"/>
              <w:spacing w:before="120"/>
              <w:jc w:val="both"/>
              <w:rPr>
                <w:rFonts w:ascii="Calibri" w:eastAsia="Calibri" w:hAnsi="Calibri"/>
                <w:sz w:val="22"/>
                <w:szCs w:val="22"/>
                <w:lang w:eastAsia="en-US"/>
              </w:rPr>
            </w:pPr>
            <w:r w:rsidRPr="00E362FA">
              <w:rPr>
                <w:sz w:val="22"/>
                <w:szCs w:val="22"/>
              </w:rPr>
              <w:t xml:space="preserve">Раздел открывается по </w:t>
            </w:r>
            <w:r w:rsidR="00CD6CDC" w:rsidRPr="00E362FA">
              <w:rPr>
                <w:sz w:val="22"/>
                <w:szCs w:val="22"/>
              </w:rPr>
              <w:t>П</w:t>
            </w:r>
            <w:r w:rsidRPr="00E362FA">
              <w:rPr>
                <w:sz w:val="22"/>
                <w:szCs w:val="22"/>
              </w:rPr>
              <w:t xml:space="preserve">оручению Депонента (код операции – 90). </w:t>
            </w:r>
          </w:p>
          <w:p w14:paraId="1B19CA47" w14:textId="77777777" w:rsidR="00B80FBB" w:rsidRPr="00E362FA" w:rsidRDefault="00B80FBB" w:rsidP="00602CFF">
            <w:pPr>
              <w:widowControl w:val="0"/>
              <w:spacing w:before="120"/>
              <w:jc w:val="both"/>
              <w:rPr>
                <w:rFonts w:ascii="Calibri" w:eastAsia="Calibri" w:hAnsi="Calibri"/>
                <w:sz w:val="22"/>
                <w:szCs w:val="22"/>
                <w:lang w:eastAsia="en-US"/>
              </w:rPr>
            </w:pPr>
            <w:r w:rsidRPr="00E362FA">
              <w:rPr>
                <w:sz w:val="22"/>
                <w:szCs w:val="22"/>
              </w:rPr>
              <w:t xml:space="preserve">На </w:t>
            </w:r>
            <w:r w:rsidR="00DE2450" w:rsidRPr="00E362FA">
              <w:rPr>
                <w:sz w:val="22"/>
                <w:szCs w:val="22"/>
              </w:rPr>
              <w:t>С</w:t>
            </w:r>
            <w:r w:rsidRPr="00E362FA">
              <w:rPr>
                <w:sz w:val="22"/>
                <w:szCs w:val="22"/>
              </w:rPr>
              <w:t>чете депо владельца может быть открыт только один раздел указанного типа.</w:t>
            </w:r>
          </w:p>
          <w:p w14:paraId="4771CC00" w14:textId="216AFB67" w:rsidR="00B80FBB" w:rsidRPr="00E362FA" w:rsidRDefault="00B80FBB" w:rsidP="00602CFF">
            <w:pPr>
              <w:widowControl w:val="0"/>
              <w:spacing w:before="120"/>
              <w:jc w:val="both"/>
              <w:rPr>
                <w:sz w:val="22"/>
                <w:szCs w:val="22"/>
              </w:rPr>
            </w:pPr>
            <w:r w:rsidRPr="00E362FA">
              <w:rPr>
                <w:sz w:val="22"/>
                <w:szCs w:val="22"/>
              </w:rPr>
              <w:t xml:space="preserve">На </w:t>
            </w:r>
            <w:r w:rsidR="00DE2450" w:rsidRPr="00E362FA">
              <w:rPr>
                <w:sz w:val="22"/>
                <w:szCs w:val="22"/>
              </w:rPr>
              <w:t>С</w:t>
            </w:r>
            <w:r w:rsidRPr="00E362FA">
              <w:rPr>
                <w:sz w:val="22"/>
                <w:szCs w:val="22"/>
              </w:rPr>
              <w:t xml:space="preserve">чете депо номинального держателя или </w:t>
            </w:r>
            <w:r w:rsidR="00DE2450" w:rsidRPr="00E362FA">
              <w:rPr>
                <w:sz w:val="22"/>
                <w:szCs w:val="22"/>
              </w:rPr>
              <w:t>С</w:t>
            </w:r>
            <w:r w:rsidRPr="00E362FA">
              <w:rPr>
                <w:sz w:val="22"/>
                <w:szCs w:val="22"/>
              </w:rPr>
              <w:t xml:space="preserve">чете депо иностранного номинального держателя </w:t>
            </w:r>
            <w:r w:rsidR="00064BA2" w:rsidRPr="00E362FA">
              <w:rPr>
                <w:sz w:val="22"/>
                <w:szCs w:val="22"/>
              </w:rPr>
              <w:t xml:space="preserve">типа «С» </w:t>
            </w:r>
            <w:r w:rsidRPr="00E362FA">
              <w:rPr>
                <w:sz w:val="22"/>
                <w:szCs w:val="22"/>
              </w:rPr>
              <w:t xml:space="preserve">раздел указанного типа должен быть открыт для каждого клиента, являющегося налоговым резидентом США, с обязательным приложением анкеты этого клиента или с указанием в </w:t>
            </w:r>
            <w:r w:rsidR="00CD6CDC" w:rsidRPr="00E362FA">
              <w:rPr>
                <w:sz w:val="22"/>
                <w:szCs w:val="22"/>
              </w:rPr>
              <w:t>П</w:t>
            </w:r>
            <w:r w:rsidRPr="00E362FA">
              <w:rPr>
                <w:sz w:val="22"/>
                <w:szCs w:val="22"/>
              </w:rPr>
              <w:t xml:space="preserve">оручении на открытие раздела депозитарного кода, ранее присвоенного в Депозитарии этому клиенту. </w:t>
            </w:r>
          </w:p>
        </w:tc>
      </w:tr>
      <w:tr w:rsidR="00B80FBB" w:rsidRPr="00E362FA" w14:paraId="71EC8526" w14:textId="77777777" w:rsidTr="00881540">
        <w:tc>
          <w:tcPr>
            <w:tcW w:w="1985" w:type="dxa"/>
            <w:tcBorders>
              <w:bottom w:val="nil"/>
            </w:tcBorders>
          </w:tcPr>
          <w:p w14:paraId="28255DB8" w14:textId="77777777" w:rsidR="00B80FBB" w:rsidRPr="00E362FA" w:rsidRDefault="00B80FBB" w:rsidP="00602CFF">
            <w:pPr>
              <w:widowControl w:val="0"/>
              <w:spacing w:before="120"/>
              <w:jc w:val="both"/>
              <w:rPr>
                <w:sz w:val="22"/>
                <w:szCs w:val="22"/>
              </w:rPr>
            </w:pPr>
            <w:r w:rsidRPr="00E362FA">
              <w:rPr>
                <w:sz w:val="22"/>
                <w:szCs w:val="22"/>
              </w:rPr>
              <w:t>Оператор раздела:</w:t>
            </w:r>
          </w:p>
        </w:tc>
        <w:tc>
          <w:tcPr>
            <w:tcW w:w="7087" w:type="dxa"/>
            <w:tcBorders>
              <w:bottom w:val="nil"/>
            </w:tcBorders>
          </w:tcPr>
          <w:p w14:paraId="3C8914B7" w14:textId="77777777" w:rsidR="00B80FBB" w:rsidRPr="00E362FA" w:rsidRDefault="00B80FBB" w:rsidP="00602CFF">
            <w:pPr>
              <w:widowControl w:val="0"/>
              <w:spacing w:before="120"/>
              <w:jc w:val="both"/>
              <w:rPr>
                <w:sz w:val="22"/>
                <w:szCs w:val="22"/>
              </w:rPr>
            </w:pPr>
          </w:p>
        </w:tc>
      </w:tr>
      <w:tr w:rsidR="00B80FBB" w:rsidRPr="00E362FA" w14:paraId="51E34115" w14:textId="77777777" w:rsidTr="00881540">
        <w:tc>
          <w:tcPr>
            <w:tcW w:w="1985" w:type="dxa"/>
            <w:tcBorders>
              <w:top w:val="nil"/>
            </w:tcBorders>
          </w:tcPr>
          <w:p w14:paraId="19BCE663" w14:textId="77777777" w:rsidR="00B80FBB" w:rsidRPr="00E362FA" w:rsidRDefault="00B80FBB" w:rsidP="00602CFF">
            <w:pPr>
              <w:widowControl w:val="0"/>
              <w:spacing w:before="120"/>
              <w:jc w:val="both"/>
              <w:rPr>
                <w:sz w:val="22"/>
                <w:szCs w:val="22"/>
              </w:rPr>
            </w:pPr>
            <w:r w:rsidRPr="00E362FA">
              <w:rPr>
                <w:sz w:val="22"/>
                <w:szCs w:val="22"/>
              </w:rPr>
              <w:t xml:space="preserve">Наличие </w:t>
            </w:r>
            <w:r w:rsidR="00457719" w:rsidRPr="00E362FA">
              <w:rPr>
                <w:sz w:val="22"/>
                <w:szCs w:val="22"/>
              </w:rPr>
              <w:t>О</w:t>
            </w:r>
            <w:r w:rsidRPr="00E362FA">
              <w:rPr>
                <w:sz w:val="22"/>
                <w:szCs w:val="22"/>
              </w:rPr>
              <w:t>ператора</w:t>
            </w:r>
          </w:p>
        </w:tc>
        <w:tc>
          <w:tcPr>
            <w:tcW w:w="7087" w:type="dxa"/>
            <w:tcBorders>
              <w:top w:val="nil"/>
            </w:tcBorders>
          </w:tcPr>
          <w:p w14:paraId="7EDF26DF" w14:textId="77777777" w:rsidR="00B80FBB" w:rsidRPr="00E362FA" w:rsidRDefault="00B80FBB" w:rsidP="00602CFF">
            <w:pPr>
              <w:widowControl w:val="0"/>
              <w:spacing w:before="120"/>
              <w:jc w:val="both"/>
              <w:rPr>
                <w:sz w:val="22"/>
                <w:szCs w:val="22"/>
              </w:rPr>
            </w:pPr>
            <w:r w:rsidRPr="00E362FA">
              <w:rPr>
                <w:sz w:val="22"/>
                <w:szCs w:val="22"/>
              </w:rPr>
              <w:t>По усмотрению Депонента</w:t>
            </w:r>
          </w:p>
        </w:tc>
      </w:tr>
      <w:tr w:rsidR="00B80FBB" w:rsidRPr="00E362FA" w14:paraId="0AF236F8" w14:textId="77777777" w:rsidTr="00881540">
        <w:tc>
          <w:tcPr>
            <w:tcW w:w="1985" w:type="dxa"/>
          </w:tcPr>
          <w:p w14:paraId="16449713" w14:textId="77777777" w:rsidR="00B80FBB" w:rsidRPr="00E362FA" w:rsidRDefault="00B80FBB" w:rsidP="00602CFF">
            <w:pPr>
              <w:widowControl w:val="0"/>
              <w:spacing w:before="120"/>
              <w:jc w:val="both"/>
              <w:rPr>
                <w:sz w:val="22"/>
                <w:szCs w:val="22"/>
              </w:rPr>
            </w:pPr>
            <w:r w:rsidRPr="00E362FA">
              <w:rPr>
                <w:sz w:val="22"/>
                <w:szCs w:val="22"/>
              </w:rPr>
              <w:t xml:space="preserve">Лицо, назначенное </w:t>
            </w:r>
            <w:r w:rsidR="00457719" w:rsidRPr="00E362FA">
              <w:rPr>
                <w:sz w:val="22"/>
                <w:szCs w:val="22"/>
              </w:rPr>
              <w:t>О</w:t>
            </w:r>
            <w:r w:rsidRPr="00E362FA">
              <w:rPr>
                <w:sz w:val="22"/>
                <w:szCs w:val="22"/>
              </w:rPr>
              <w:t>ператором раздела</w:t>
            </w:r>
          </w:p>
        </w:tc>
        <w:tc>
          <w:tcPr>
            <w:tcW w:w="7087" w:type="dxa"/>
          </w:tcPr>
          <w:p w14:paraId="60648293" w14:textId="77777777" w:rsidR="00B80FBB" w:rsidRPr="00E362FA" w:rsidRDefault="00B80FBB" w:rsidP="00602CFF">
            <w:pPr>
              <w:widowControl w:val="0"/>
              <w:spacing w:before="120"/>
              <w:jc w:val="both"/>
              <w:rPr>
                <w:sz w:val="22"/>
                <w:szCs w:val="22"/>
              </w:rPr>
            </w:pPr>
            <w:r w:rsidRPr="00E362FA">
              <w:rPr>
                <w:sz w:val="22"/>
                <w:szCs w:val="22"/>
              </w:rPr>
              <w:t>По усмотрению Депонента</w:t>
            </w:r>
          </w:p>
        </w:tc>
      </w:tr>
      <w:tr w:rsidR="00B80FBB" w:rsidRPr="00E362FA" w14:paraId="52961ED5" w14:textId="77777777" w:rsidTr="00881540">
        <w:tc>
          <w:tcPr>
            <w:tcW w:w="1985" w:type="dxa"/>
          </w:tcPr>
          <w:p w14:paraId="09337B59" w14:textId="77777777" w:rsidR="00B80FBB" w:rsidRPr="00E362FA" w:rsidRDefault="00B80FBB" w:rsidP="00602CFF">
            <w:pPr>
              <w:widowControl w:val="0"/>
              <w:spacing w:before="120"/>
              <w:jc w:val="both"/>
              <w:rPr>
                <w:sz w:val="22"/>
                <w:szCs w:val="22"/>
              </w:rPr>
            </w:pPr>
            <w:r w:rsidRPr="00E362FA">
              <w:rPr>
                <w:sz w:val="22"/>
                <w:szCs w:val="22"/>
              </w:rPr>
              <w:t xml:space="preserve">Период действия полномочий </w:t>
            </w:r>
            <w:r w:rsidR="00457719" w:rsidRPr="00E362FA">
              <w:rPr>
                <w:sz w:val="22"/>
                <w:szCs w:val="22"/>
              </w:rPr>
              <w:t>О</w:t>
            </w:r>
            <w:r w:rsidRPr="00E362FA">
              <w:rPr>
                <w:sz w:val="22"/>
                <w:szCs w:val="22"/>
              </w:rPr>
              <w:t>ператора</w:t>
            </w:r>
          </w:p>
        </w:tc>
        <w:tc>
          <w:tcPr>
            <w:tcW w:w="7087" w:type="dxa"/>
          </w:tcPr>
          <w:p w14:paraId="170FC21A" w14:textId="77777777" w:rsidR="00B80FBB" w:rsidRPr="00E362FA" w:rsidRDefault="00B80FBB" w:rsidP="00602CFF">
            <w:pPr>
              <w:widowControl w:val="0"/>
              <w:spacing w:before="120"/>
              <w:jc w:val="both"/>
              <w:rPr>
                <w:sz w:val="22"/>
                <w:szCs w:val="22"/>
              </w:rPr>
            </w:pPr>
            <w:r w:rsidRPr="00E362FA">
              <w:rPr>
                <w:sz w:val="22"/>
                <w:szCs w:val="22"/>
              </w:rPr>
              <w:t>Без ограничений.</w:t>
            </w:r>
          </w:p>
        </w:tc>
      </w:tr>
      <w:tr w:rsidR="00B80FBB" w:rsidRPr="00E362FA" w14:paraId="033EA948" w14:textId="77777777" w:rsidTr="00881540">
        <w:tc>
          <w:tcPr>
            <w:tcW w:w="1985" w:type="dxa"/>
          </w:tcPr>
          <w:p w14:paraId="6429C4D7" w14:textId="77777777" w:rsidR="00B80FBB" w:rsidRPr="00E362FA" w:rsidRDefault="00B80FBB"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317168CA" w14:textId="77777777" w:rsidR="00B80FBB" w:rsidRPr="00E362FA" w:rsidRDefault="00B80FBB" w:rsidP="00602CFF">
            <w:pPr>
              <w:widowControl w:val="0"/>
              <w:spacing w:before="120"/>
              <w:ind w:left="180"/>
              <w:jc w:val="both"/>
              <w:rPr>
                <w:b/>
                <w:bCs/>
                <w:sz w:val="22"/>
                <w:szCs w:val="22"/>
              </w:rPr>
            </w:pPr>
            <w:r w:rsidRPr="00E362FA">
              <w:rPr>
                <w:b/>
                <w:bCs/>
                <w:sz w:val="22"/>
                <w:szCs w:val="22"/>
              </w:rPr>
              <w:t xml:space="preserve">По </w:t>
            </w:r>
            <w:r w:rsidR="00CD6CDC" w:rsidRPr="00E362FA">
              <w:rPr>
                <w:b/>
                <w:bCs/>
                <w:sz w:val="22"/>
                <w:szCs w:val="22"/>
              </w:rPr>
              <w:t>П</w:t>
            </w:r>
            <w:r w:rsidRPr="00E362FA">
              <w:rPr>
                <w:b/>
                <w:bCs/>
                <w:sz w:val="22"/>
                <w:szCs w:val="22"/>
              </w:rPr>
              <w:t>оручению Депонента:</w:t>
            </w:r>
          </w:p>
          <w:p w14:paraId="66CDCA73" w14:textId="77777777" w:rsidR="00B80FBB" w:rsidRPr="00E362FA" w:rsidRDefault="00B80FBB" w:rsidP="00602CFF">
            <w:pPr>
              <w:widowControl w:val="0"/>
              <w:spacing w:before="120"/>
              <w:jc w:val="both"/>
              <w:rPr>
                <w:b/>
                <w:bCs/>
                <w:sz w:val="22"/>
                <w:szCs w:val="22"/>
              </w:rPr>
            </w:pPr>
            <w:r w:rsidRPr="00E362FA">
              <w:rPr>
                <w:b/>
                <w:bCs/>
                <w:sz w:val="22"/>
                <w:szCs w:val="22"/>
              </w:rPr>
              <w:t>в раздел «</w:t>
            </w:r>
            <w:r w:rsidRPr="00E362FA">
              <w:rPr>
                <w:b/>
                <w:sz w:val="22"/>
                <w:szCs w:val="22"/>
              </w:rPr>
              <w:t>Для получения налоговых льгот на доходы по ценным бумагам США налоговых резидентов США</w:t>
            </w:r>
            <w:r w:rsidRPr="00E362FA">
              <w:rPr>
                <w:b/>
                <w:bCs/>
                <w:sz w:val="22"/>
                <w:szCs w:val="22"/>
              </w:rPr>
              <w:t>»:</w:t>
            </w:r>
          </w:p>
          <w:p w14:paraId="7FDC7909" w14:textId="671EE472" w:rsidR="00B80FBB" w:rsidRPr="00E362FA" w:rsidRDefault="00B80FBB"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рамках одного </w:t>
            </w:r>
            <w:r w:rsidR="00353646" w:rsidRPr="00E362FA">
              <w:rPr>
                <w:b/>
                <w:bCs/>
                <w:sz w:val="22"/>
                <w:szCs w:val="22"/>
              </w:rPr>
              <w:t>С</w:t>
            </w:r>
            <w:r w:rsidRPr="00E362FA">
              <w:rPr>
                <w:b/>
                <w:bCs/>
                <w:sz w:val="22"/>
                <w:szCs w:val="22"/>
              </w:rPr>
              <w:t>чета депо (код операции – 20)</w:t>
            </w:r>
            <w:r w:rsidRPr="00E362FA">
              <w:rPr>
                <w:bCs/>
                <w:sz w:val="22"/>
                <w:szCs w:val="22"/>
              </w:rPr>
              <w:t xml:space="preserve"> </w:t>
            </w:r>
            <w:r w:rsidRPr="00E362FA">
              <w:rPr>
                <w:sz w:val="22"/>
                <w:szCs w:val="22"/>
              </w:rPr>
              <w:t>из разделов «Основной», «Основной (дополнительный)», «Основной клиентский», «</w:t>
            </w:r>
            <w:r w:rsidR="00912E54" w:rsidRPr="00E362FA">
              <w:rPr>
                <w:sz w:val="22"/>
                <w:szCs w:val="22"/>
              </w:rPr>
              <w:t>Ценные бумаги д</w:t>
            </w:r>
            <w:r w:rsidRPr="00E362FA">
              <w:rPr>
                <w:sz w:val="22"/>
                <w:szCs w:val="22"/>
              </w:rPr>
              <w:t xml:space="preserve">ля распределения Депонентам»; «Блокировано для проведения </w:t>
            </w:r>
            <w:r w:rsidR="00901D40" w:rsidRPr="00E362FA">
              <w:rPr>
                <w:sz w:val="22"/>
                <w:szCs w:val="22"/>
              </w:rPr>
              <w:t>к</w:t>
            </w:r>
            <w:r w:rsidRPr="00E362FA">
              <w:rPr>
                <w:sz w:val="22"/>
                <w:szCs w:val="22"/>
              </w:rPr>
              <w:t>орпоративных действий»;</w:t>
            </w:r>
          </w:p>
          <w:p w14:paraId="481C579D" w14:textId="1881FB15" w:rsidR="00B80FBB" w:rsidRPr="00E362FA" w:rsidRDefault="00B80FBB"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раздел с других </w:t>
            </w:r>
            <w:r w:rsidR="00353646" w:rsidRPr="00E362FA">
              <w:rPr>
                <w:b/>
                <w:bCs/>
                <w:sz w:val="22"/>
                <w:szCs w:val="22"/>
              </w:rPr>
              <w:t>С</w:t>
            </w:r>
            <w:r w:rsidRPr="00E362FA">
              <w:rPr>
                <w:b/>
                <w:bCs/>
                <w:sz w:val="22"/>
                <w:szCs w:val="22"/>
              </w:rPr>
              <w:t>четов депо соответствующего вида, открытых этому же Депоненту,</w:t>
            </w:r>
            <w:r w:rsidRPr="00E362FA">
              <w:rPr>
                <w:sz w:val="22"/>
                <w:szCs w:val="22"/>
              </w:rPr>
              <w:t xml:space="preserve"> </w:t>
            </w:r>
            <w:r w:rsidRPr="00E362FA">
              <w:rPr>
                <w:b/>
                <w:bCs/>
                <w:sz w:val="22"/>
                <w:szCs w:val="22"/>
              </w:rPr>
              <w:t xml:space="preserve">(код операции - 10) </w:t>
            </w:r>
            <w:r w:rsidRPr="00E362FA">
              <w:rPr>
                <w:bCs/>
                <w:sz w:val="22"/>
                <w:szCs w:val="22"/>
              </w:rPr>
              <w:t xml:space="preserve">из разделов </w:t>
            </w:r>
            <w:r w:rsidRPr="00E362FA">
              <w:rPr>
                <w:sz w:val="22"/>
                <w:szCs w:val="22"/>
              </w:rPr>
              <w:t xml:space="preserve">«Основной», «Основной (дополнительный)», «Основной клиентский», «Блокировано для проведения </w:t>
            </w:r>
            <w:r w:rsidR="00901D40" w:rsidRPr="00E362FA">
              <w:rPr>
                <w:sz w:val="22"/>
                <w:szCs w:val="22"/>
              </w:rPr>
              <w:t>к</w:t>
            </w:r>
            <w:r w:rsidRPr="00E362FA">
              <w:rPr>
                <w:sz w:val="22"/>
                <w:szCs w:val="22"/>
              </w:rPr>
              <w:t>орпоративных действий», торговых разделов;</w:t>
            </w:r>
          </w:p>
          <w:p w14:paraId="0259F9EE" w14:textId="61658ACD" w:rsidR="00B80FBB" w:rsidRPr="00E362FA" w:rsidRDefault="00D84089" w:rsidP="00602CFF">
            <w:pPr>
              <w:widowControl w:val="0"/>
              <w:spacing w:before="120"/>
              <w:ind w:left="180"/>
              <w:jc w:val="both"/>
              <w:rPr>
                <w:b/>
                <w:bCs/>
                <w:sz w:val="22"/>
                <w:szCs w:val="22"/>
              </w:rPr>
            </w:pPr>
            <w:r w:rsidRPr="00E362FA">
              <w:rPr>
                <w:b/>
                <w:bCs/>
                <w:sz w:val="22"/>
                <w:szCs w:val="22"/>
              </w:rPr>
              <w:t>с</w:t>
            </w:r>
            <w:r w:rsidR="00B80FBB" w:rsidRPr="00E362FA">
              <w:rPr>
                <w:b/>
                <w:bCs/>
                <w:sz w:val="22"/>
                <w:szCs w:val="22"/>
              </w:rPr>
              <w:t xml:space="preserve"> раздела «</w:t>
            </w:r>
            <w:r w:rsidR="00B80FBB" w:rsidRPr="00E362FA">
              <w:rPr>
                <w:b/>
                <w:sz w:val="22"/>
                <w:szCs w:val="22"/>
              </w:rPr>
              <w:t>Для получения налоговых льгот на доходы по ценным бумагам США налоговых резидентов США</w:t>
            </w:r>
            <w:r w:rsidR="00B80FBB" w:rsidRPr="00E362FA">
              <w:rPr>
                <w:b/>
                <w:bCs/>
                <w:sz w:val="22"/>
                <w:szCs w:val="22"/>
              </w:rPr>
              <w:t>»:</w:t>
            </w:r>
          </w:p>
          <w:p w14:paraId="50D5D569" w14:textId="18C802E3" w:rsidR="00B80FBB" w:rsidRPr="00E362FA" w:rsidRDefault="00B80FBB"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рамках одного </w:t>
            </w:r>
            <w:r w:rsidR="00353646" w:rsidRPr="00E362FA">
              <w:rPr>
                <w:b/>
                <w:bCs/>
                <w:sz w:val="22"/>
                <w:szCs w:val="22"/>
              </w:rPr>
              <w:t>С</w:t>
            </w:r>
            <w:r w:rsidRPr="00E362FA">
              <w:rPr>
                <w:b/>
                <w:bCs/>
                <w:sz w:val="22"/>
                <w:szCs w:val="22"/>
              </w:rPr>
              <w:t>чета депо (код операции – 20)</w:t>
            </w:r>
            <w:r w:rsidRPr="00E362FA">
              <w:rPr>
                <w:bCs/>
                <w:sz w:val="22"/>
                <w:szCs w:val="22"/>
              </w:rPr>
              <w:t xml:space="preserve"> в</w:t>
            </w:r>
            <w:r w:rsidRPr="00E362FA">
              <w:rPr>
                <w:sz w:val="22"/>
                <w:szCs w:val="22"/>
              </w:rPr>
              <w:t xml:space="preserve"> разделы «Основной», «Основной (дополнительный)», «Основной клиентский», «Блокировано для проведения </w:t>
            </w:r>
            <w:r w:rsidR="00901D40" w:rsidRPr="00E362FA">
              <w:rPr>
                <w:sz w:val="22"/>
                <w:szCs w:val="22"/>
              </w:rPr>
              <w:t>к</w:t>
            </w:r>
            <w:r w:rsidRPr="00E362FA">
              <w:rPr>
                <w:sz w:val="22"/>
                <w:szCs w:val="22"/>
              </w:rPr>
              <w:t>орпоративных действий»;</w:t>
            </w:r>
          </w:p>
          <w:p w14:paraId="3668EE98" w14:textId="398712A0" w:rsidR="00B80FBB" w:rsidRPr="00E362FA" w:rsidRDefault="00B80FBB"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на другие </w:t>
            </w:r>
            <w:r w:rsidR="00353646" w:rsidRPr="00E362FA">
              <w:rPr>
                <w:b/>
                <w:bCs/>
                <w:sz w:val="22"/>
                <w:szCs w:val="22"/>
              </w:rPr>
              <w:t>С</w:t>
            </w:r>
            <w:r w:rsidRPr="00E362FA">
              <w:rPr>
                <w:b/>
                <w:bCs/>
                <w:sz w:val="22"/>
                <w:szCs w:val="22"/>
              </w:rPr>
              <w:t>чета депо соответствующего вида, открытые этому же Депоненту,</w:t>
            </w:r>
            <w:r w:rsidRPr="00E362FA">
              <w:rPr>
                <w:sz w:val="22"/>
                <w:szCs w:val="22"/>
              </w:rPr>
              <w:t xml:space="preserve"> </w:t>
            </w:r>
            <w:r w:rsidRPr="00E362FA">
              <w:rPr>
                <w:b/>
                <w:bCs/>
                <w:sz w:val="22"/>
                <w:szCs w:val="22"/>
              </w:rPr>
              <w:t xml:space="preserve">(код операции - 10) </w:t>
            </w:r>
            <w:r w:rsidRPr="00E362FA">
              <w:rPr>
                <w:bCs/>
                <w:sz w:val="22"/>
                <w:szCs w:val="22"/>
              </w:rPr>
              <w:t xml:space="preserve">на разделы </w:t>
            </w:r>
            <w:r w:rsidRPr="00E362FA">
              <w:rPr>
                <w:sz w:val="22"/>
                <w:szCs w:val="22"/>
              </w:rPr>
              <w:t xml:space="preserve">«Основной», «Основной (дополнительный)», «Основной клиентский», «Блокировано для проведения </w:t>
            </w:r>
            <w:r w:rsidR="00901D40" w:rsidRPr="00E362FA">
              <w:rPr>
                <w:sz w:val="22"/>
                <w:szCs w:val="22"/>
              </w:rPr>
              <w:t>к</w:t>
            </w:r>
            <w:r w:rsidRPr="00E362FA">
              <w:rPr>
                <w:sz w:val="22"/>
                <w:szCs w:val="22"/>
              </w:rPr>
              <w:t>орпоративных действий», торговые разделы.</w:t>
            </w:r>
          </w:p>
          <w:p w14:paraId="729618B4" w14:textId="77777777" w:rsidR="00235ED6" w:rsidRPr="00E362FA" w:rsidRDefault="00235ED6" w:rsidP="00235ED6">
            <w:pPr>
              <w:widowControl w:val="0"/>
              <w:spacing w:before="120"/>
              <w:ind w:left="175"/>
              <w:jc w:val="both"/>
              <w:rPr>
                <w:sz w:val="22"/>
                <w:szCs w:val="22"/>
              </w:rPr>
            </w:pPr>
            <w:r w:rsidRPr="00E362FA">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77777777" w:rsidR="00B80FBB" w:rsidRPr="00E362FA" w:rsidRDefault="00B80FBB" w:rsidP="00267A27">
      <w:pPr>
        <w:widowControl w:val="0"/>
        <w:spacing w:before="120" w:after="120"/>
        <w:jc w:val="center"/>
        <w:rPr>
          <w:b/>
          <w:szCs w:val="24"/>
        </w:rPr>
      </w:pPr>
      <w:r w:rsidRPr="00E362FA">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E362FA" w14:paraId="62AC8A21" w14:textId="77777777" w:rsidTr="00641974">
        <w:tc>
          <w:tcPr>
            <w:tcW w:w="1985" w:type="dxa"/>
          </w:tcPr>
          <w:p w14:paraId="530B4B5B" w14:textId="77777777" w:rsidR="00E32C17" w:rsidRPr="00E362FA" w:rsidRDefault="00E32C17" w:rsidP="00602CFF">
            <w:pPr>
              <w:widowControl w:val="0"/>
              <w:spacing w:before="120"/>
              <w:jc w:val="both"/>
              <w:rPr>
                <w:b/>
                <w:sz w:val="22"/>
                <w:szCs w:val="22"/>
              </w:rPr>
            </w:pPr>
            <w:r w:rsidRPr="00E362FA">
              <w:rPr>
                <w:b/>
                <w:sz w:val="22"/>
                <w:szCs w:val="22"/>
              </w:rPr>
              <w:t>Параметры типа раздела</w:t>
            </w:r>
          </w:p>
        </w:tc>
        <w:tc>
          <w:tcPr>
            <w:tcW w:w="7087" w:type="dxa"/>
          </w:tcPr>
          <w:p w14:paraId="7356C410" w14:textId="77777777" w:rsidR="00E32C17" w:rsidRPr="00E362FA" w:rsidRDefault="00E32C17" w:rsidP="00602CFF">
            <w:pPr>
              <w:widowControl w:val="0"/>
              <w:spacing w:before="120"/>
              <w:jc w:val="both"/>
              <w:rPr>
                <w:b/>
                <w:sz w:val="22"/>
                <w:szCs w:val="22"/>
              </w:rPr>
            </w:pPr>
            <w:r w:rsidRPr="00E362FA">
              <w:rPr>
                <w:b/>
                <w:sz w:val="22"/>
                <w:szCs w:val="22"/>
              </w:rPr>
              <w:t>Описание параметров</w:t>
            </w:r>
          </w:p>
        </w:tc>
      </w:tr>
      <w:tr w:rsidR="00E32C17" w:rsidRPr="00E362FA" w14:paraId="3CEAE9E9" w14:textId="77777777" w:rsidTr="00641974">
        <w:tc>
          <w:tcPr>
            <w:tcW w:w="1985" w:type="dxa"/>
          </w:tcPr>
          <w:p w14:paraId="103BF89F" w14:textId="77777777" w:rsidR="00E32C17" w:rsidRPr="00E362FA" w:rsidRDefault="00E32C17" w:rsidP="00602CFF">
            <w:pPr>
              <w:widowControl w:val="0"/>
              <w:spacing w:before="120"/>
              <w:jc w:val="both"/>
              <w:rPr>
                <w:sz w:val="22"/>
                <w:szCs w:val="22"/>
              </w:rPr>
            </w:pPr>
            <w:r w:rsidRPr="00E362FA">
              <w:rPr>
                <w:sz w:val="22"/>
                <w:szCs w:val="22"/>
              </w:rPr>
              <w:t>Наименование типа раздела</w:t>
            </w:r>
          </w:p>
        </w:tc>
        <w:tc>
          <w:tcPr>
            <w:tcW w:w="7087" w:type="dxa"/>
          </w:tcPr>
          <w:p w14:paraId="67BD9D10" w14:textId="77777777" w:rsidR="00E32C17" w:rsidRPr="00E362FA" w:rsidRDefault="00E32C17" w:rsidP="00602CFF">
            <w:pPr>
              <w:widowControl w:val="0"/>
              <w:spacing w:before="120"/>
              <w:jc w:val="both"/>
              <w:rPr>
                <w:sz w:val="22"/>
                <w:szCs w:val="22"/>
              </w:rPr>
            </w:pPr>
            <w:r w:rsidRPr="00E362FA">
              <w:rPr>
                <w:sz w:val="22"/>
                <w:szCs w:val="22"/>
              </w:rPr>
              <w:t>Для получения налоговых льгот на доходы по ценным бумагам США налоговых нерезидентов США.</w:t>
            </w:r>
          </w:p>
          <w:p w14:paraId="703F5C94" w14:textId="77777777" w:rsidR="00E32C17" w:rsidRPr="00E362FA" w:rsidRDefault="00E32C17" w:rsidP="00602CFF">
            <w:pPr>
              <w:widowControl w:val="0"/>
              <w:spacing w:before="120"/>
              <w:jc w:val="both"/>
              <w:rPr>
                <w:sz w:val="22"/>
                <w:szCs w:val="22"/>
              </w:rPr>
            </w:pPr>
            <w:r w:rsidRPr="00E362FA">
              <w:rPr>
                <w:sz w:val="22"/>
                <w:szCs w:val="22"/>
              </w:rPr>
              <w:t xml:space="preserve">Сокращенное наименование раздела в </w:t>
            </w:r>
            <w:r w:rsidR="00CD6CDC" w:rsidRPr="00E362FA">
              <w:rPr>
                <w:sz w:val="22"/>
                <w:szCs w:val="22"/>
              </w:rPr>
              <w:t>П</w:t>
            </w:r>
            <w:r w:rsidRPr="00E362FA">
              <w:rPr>
                <w:sz w:val="22"/>
                <w:szCs w:val="22"/>
              </w:rPr>
              <w:t>оручениях и отчетных документах:</w:t>
            </w:r>
          </w:p>
          <w:p w14:paraId="49CF9DF0" w14:textId="77777777" w:rsidR="00E32C17" w:rsidRPr="00E362FA" w:rsidRDefault="00E32C17" w:rsidP="00602CFF">
            <w:pPr>
              <w:widowControl w:val="0"/>
              <w:spacing w:before="120"/>
              <w:jc w:val="both"/>
              <w:rPr>
                <w:sz w:val="22"/>
                <w:szCs w:val="22"/>
              </w:rPr>
            </w:pPr>
            <w:r w:rsidRPr="00E362FA">
              <w:rPr>
                <w:sz w:val="22"/>
                <w:szCs w:val="22"/>
              </w:rPr>
              <w:t>Для налоговых льгот по ц.б. США нерезидентов США</w:t>
            </w:r>
          </w:p>
        </w:tc>
      </w:tr>
      <w:tr w:rsidR="00E32C17" w:rsidRPr="00E362FA" w14:paraId="441060B9" w14:textId="77777777" w:rsidTr="00641974">
        <w:tc>
          <w:tcPr>
            <w:tcW w:w="1985" w:type="dxa"/>
          </w:tcPr>
          <w:p w14:paraId="1B1C74CD" w14:textId="77777777" w:rsidR="00E32C17" w:rsidRPr="00E362FA" w:rsidRDefault="00E32C17" w:rsidP="00602CFF">
            <w:pPr>
              <w:widowControl w:val="0"/>
              <w:spacing w:before="120"/>
              <w:jc w:val="both"/>
              <w:rPr>
                <w:sz w:val="22"/>
                <w:szCs w:val="22"/>
              </w:rPr>
            </w:pPr>
            <w:r w:rsidRPr="00E362FA">
              <w:rPr>
                <w:sz w:val="22"/>
                <w:szCs w:val="22"/>
              </w:rPr>
              <w:t>Код раздела</w:t>
            </w:r>
          </w:p>
        </w:tc>
        <w:tc>
          <w:tcPr>
            <w:tcW w:w="7087" w:type="dxa"/>
          </w:tcPr>
          <w:p w14:paraId="2DB99831" w14:textId="77777777" w:rsidR="00E32C17" w:rsidRPr="00E362FA" w:rsidRDefault="00E32C17" w:rsidP="00602CFF">
            <w:pPr>
              <w:widowControl w:val="0"/>
              <w:spacing w:before="120"/>
              <w:jc w:val="both"/>
              <w:rPr>
                <w:sz w:val="22"/>
                <w:szCs w:val="22"/>
              </w:rPr>
            </w:pPr>
            <w:r w:rsidRPr="00E362FA">
              <w:rPr>
                <w:sz w:val="22"/>
                <w:szCs w:val="22"/>
                <w:lang w:val="en-US"/>
              </w:rPr>
              <w:t>NU</w:t>
            </w:r>
            <w:r w:rsidRPr="00E362FA">
              <w:rPr>
                <w:sz w:val="22"/>
                <w:szCs w:val="22"/>
              </w:rPr>
              <w:t xml:space="preserve">(1-2 символы) + свободные разряды (3-17 символы) </w:t>
            </w:r>
          </w:p>
        </w:tc>
      </w:tr>
      <w:tr w:rsidR="00E32C17" w:rsidRPr="00E362FA" w14:paraId="36BA23AD" w14:textId="77777777" w:rsidTr="00641974">
        <w:tc>
          <w:tcPr>
            <w:tcW w:w="1985" w:type="dxa"/>
          </w:tcPr>
          <w:p w14:paraId="435B79A4" w14:textId="77777777" w:rsidR="00E32C17" w:rsidRPr="00E362FA" w:rsidRDefault="00E32C17" w:rsidP="00602CFF">
            <w:pPr>
              <w:widowControl w:val="0"/>
              <w:spacing w:before="120"/>
              <w:jc w:val="both"/>
              <w:rPr>
                <w:sz w:val="22"/>
                <w:szCs w:val="22"/>
              </w:rPr>
            </w:pPr>
            <w:r w:rsidRPr="00E362FA">
              <w:rPr>
                <w:sz w:val="22"/>
                <w:szCs w:val="22"/>
              </w:rPr>
              <w:t>Назначение раздела</w:t>
            </w:r>
          </w:p>
        </w:tc>
        <w:tc>
          <w:tcPr>
            <w:tcW w:w="7087" w:type="dxa"/>
          </w:tcPr>
          <w:p w14:paraId="275659A7" w14:textId="4FF77891" w:rsidR="00E32C17" w:rsidRPr="00E362FA" w:rsidRDefault="00E32C17" w:rsidP="00B60A94">
            <w:pPr>
              <w:widowControl w:val="0"/>
              <w:spacing w:before="120"/>
              <w:jc w:val="both"/>
              <w:rPr>
                <w:sz w:val="22"/>
                <w:szCs w:val="22"/>
              </w:rPr>
            </w:pPr>
            <w:r w:rsidRPr="00E362FA">
              <w:rPr>
                <w:sz w:val="22"/>
                <w:szCs w:val="22"/>
              </w:rPr>
              <w:t xml:space="preserve">Для учета ценных бумаг эмитентов США (за исключением депозитарных расписок), предъявляемых для получения налоговых льгот по доходам, бенефициарными владельцами которых являются налоговые нерезиденты США. </w:t>
            </w:r>
            <w:r w:rsidR="00A03868" w:rsidRPr="00E362FA">
              <w:rPr>
                <w:sz w:val="22"/>
                <w:szCs w:val="22"/>
              </w:rPr>
              <w:t xml:space="preserve">Налоговые льготы будут предоставлены, если на </w:t>
            </w:r>
            <w:r w:rsidR="00B60A94" w:rsidRPr="00E362FA">
              <w:rPr>
                <w:sz w:val="22"/>
                <w:szCs w:val="22"/>
              </w:rPr>
              <w:t>Д</w:t>
            </w:r>
            <w:r w:rsidR="00A03868" w:rsidRPr="00E362FA">
              <w:rPr>
                <w:sz w:val="22"/>
                <w:szCs w:val="22"/>
              </w:rPr>
              <w:t>ату фиксации Депонент, на Счете депо открыт раздел, является посредником, и предоставил в Депозитарий документы, предусмотренные приложением № 8 к Порядку.</w:t>
            </w:r>
          </w:p>
        </w:tc>
      </w:tr>
      <w:tr w:rsidR="00E32C17" w:rsidRPr="00E362FA" w14:paraId="02D146E3" w14:textId="77777777" w:rsidTr="00641974">
        <w:tc>
          <w:tcPr>
            <w:tcW w:w="1985" w:type="dxa"/>
          </w:tcPr>
          <w:p w14:paraId="1DF76CAE" w14:textId="77777777" w:rsidR="00E32C17" w:rsidRPr="00E362FA" w:rsidRDefault="00E32C17"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381117F8" w14:textId="4FD3B368" w:rsidR="00E32C17" w:rsidRPr="00E362FA" w:rsidRDefault="00E32C17" w:rsidP="00C840AF">
            <w:pPr>
              <w:widowControl w:val="0"/>
              <w:spacing w:before="120"/>
              <w:jc w:val="both"/>
              <w:rPr>
                <w:sz w:val="22"/>
                <w:szCs w:val="22"/>
              </w:rPr>
            </w:pPr>
            <w:r w:rsidRPr="00E362FA">
              <w:rPr>
                <w:sz w:val="22"/>
                <w:szCs w:val="22"/>
              </w:rPr>
              <w:t xml:space="preserve">Счет депо владельца типа </w:t>
            </w:r>
            <w:r w:rsidRPr="00E362FA">
              <w:rPr>
                <w:sz w:val="22"/>
                <w:szCs w:val="22"/>
                <w:lang w:val="en-US"/>
              </w:rPr>
              <w:t>S</w:t>
            </w:r>
            <w:r w:rsidRPr="00E362FA">
              <w:rPr>
                <w:sz w:val="22"/>
                <w:szCs w:val="22"/>
              </w:rPr>
              <w:t>,</w:t>
            </w:r>
            <w:r w:rsidR="00C840AF" w:rsidRPr="00E362FA">
              <w:rPr>
                <w:sz w:val="22"/>
                <w:szCs w:val="22"/>
              </w:rPr>
              <w:t xml:space="preserve"> </w:t>
            </w:r>
            <w:r w:rsidR="00353646" w:rsidRPr="00E362FA">
              <w:rPr>
                <w:sz w:val="22"/>
                <w:szCs w:val="22"/>
              </w:rPr>
              <w:t>С</w:t>
            </w:r>
            <w:r w:rsidRPr="00E362FA">
              <w:rPr>
                <w:sz w:val="22"/>
                <w:szCs w:val="22"/>
              </w:rPr>
              <w:t xml:space="preserve">чет депо доверительного управляющего типа </w:t>
            </w:r>
            <w:r w:rsidRPr="00E362FA">
              <w:rPr>
                <w:sz w:val="22"/>
                <w:szCs w:val="22"/>
                <w:lang w:val="en-US"/>
              </w:rPr>
              <w:t>D</w:t>
            </w:r>
            <w:r w:rsidRPr="00E362FA">
              <w:rPr>
                <w:sz w:val="22"/>
                <w:szCs w:val="22"/>
              </w:rPr>
              <w:t xml:space="preserve">, </w:t>
            </w:r>
            <w:r w:rsidR="00353646" w:rsidRPr="00E362FA">
              <w:rPr>
                <w:sz w:val="22"/>
                <w:szCs w:val="22"/>
              </w:rPr>
              <w:t>С</w:t>
            </w:r>
            <w:r w:rsidRPr="00E362FA">
              <w:rPr>
                <w:sz w:val="22"/>
                <w:szCs w:val="22"/>
              </w:rPr>
              <w:t xml:space="preserve">чет депо номинального держателя типа </w:t>
            </w:r>
            <w:r w:rsidRPr="00E362FA">
              <w:rPr>
                <w:sz w:val="22"/>
                <w:szCs w:val="22"/>
                <w:lang w:val="en-US"/>
              </w:rPr>
              <w:t>L</w:t>
            </w:r>
            <w:r w:rsidRPr="00E362FA">
              <w:rPr>
                <w:sz w:val="22"/>
                <w:szCs w:val="22"/>
              </w:rPr>
              <w:t xml:space="preserve">, </w:t>
            </w:r>
            <w:r w:rsidR="00353646" w:rsidRPr="00E362FA">
              <w:rPr>
                <w:sz w:val="22"/>
                <w:szCs w:val="22"/>
              </w:rPr>
              <w:t>С</w:t>
            </w:r>
            <w:r w:rsidRPr="00E362FA">
              <w:rPr>
                <w:sz w:val="22"/>
                <w:szCs w:val="22"/>
              </w:rPr>
              <w:t xml:space="preserve">чет депо иностранного номинального держателя типа </w:t>
            </w:r>
            <w:r w:rsidR="004C767B" w:rsidRPr="00E362FA">
              <w:rPr>
                <w:sz w:val="22"/>
                <w:szCs w:val="22"/>
              </w:rPr>
              <w:t>«С» (</w:t>
            </w:r>
            <w:r w:rsidRPr="00E362FA">
              <w:rPr>
                <w:sz w:val="22"/>
                <w:szCs w:val="22"/>
                <w:lang w:val="en-US"/>
              </w:rPr>
              <w:t>LF</w:t>
            </w:r>
            <w:r w:rsidRPr="00E362FA">
              <w:rPr>
                <w:sz w:val="22"/>
                <w:szCs w:val="22"/>
              </w:rPr>
              <w:t xml:space="preserve"> или </w:t>
            </w:r>
            <w:r w:rsidRPr="00E362FA">
              <w:rPr>
                <w:sz w:val="22"/>
                <w:szCs w:val="22"/>
                <w:lang w:val="en-US"/>
              </w:rPr>
              <w:t>LW</w:t>
            </w:r>
            <w:r w:rsidR="004C767B" w:rsidRPr="00E362FA">
              <w:rPr>
                <w:sz w:val="22"/>
                <w:szCs w:val="22"/>
              </w:rPr>
              <w:t>)</w:t>
            </w:r>
            <w:r w:rsidRPr="00E362FA">
              <w:rPr>
                <w:sz w:val="22"/>
                <w:szCs w:val="22"/>
              </w:rPr>
              <w:t>.</w:t>
            </w:r>
          </w:p>
        </w:tc>
      </w:tr>
      <w:tr w:rsidR="00E32C17" w:rsidRPr="00E362FA" w14:paraId="46BB542F" w14:textId="77777777" w:rsidTr="00641974">
        <w:tc>
          <w:tcPr>
            <w:tcW w:w="1985" w:type="dxa"/>
          </w:tcPr>
          <w:p w14:paraId="31991203" w14:textId="77777777" w:rsidR="00E32C17" w:rsidRPr="00E362FA" w:rsidRDefault="00E32C17"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5854C2A0" w14:textId="77777777" w:rsidR="00E32C17" w:rsidRPr="00E362FA" w:rsidRDefault="00E32C17" w:rsidP="00602CFF">
            <w:pPr>
              <w:widowControl w:val="0"/>
              <w:spacing w:before="120"/>
              <w:jc w:val="both"/>
              <w:rPr>
                <w:sz w:val="22"/>
                <w:szCs w:val="22"/>
              </w:rPr>
            </w:pPr>
            <w:r w:rsidRPr="00E362FA">
              <w:rPr>
                <w:sz w:val="22"/>
                <w:szCs w:val="22"/>
              </w:rPr>
              <w:t>Ценные бумаги эмитентов США (за исключением депозитарных расписок), принятые на обслуживание в Депозитарии.</w:t>
            </w:r>
          </w:p>
        </w:tc>
      </w:tr>
      <w:tr w:rsidR="00E32C17" w:rsidRPr="00E362FA" w14:paraId="7511BA40" w14:textId="77777777" w:rsidTr="00641974">
        <w:tc>
          <w:tcPr>
            <w:tcW w:w="1985" w:type="dxa"/>
          </w:tcPr>
          <w:p w14:paraId="1B9963AC" w14:textId="77777777" w:rsidR="00E32C17" w:rsidRPr="00E362FA" w:rsidRDefault="00E32C17" w:rsidP="00602CFF">
            <w:pPr>
              <w:widowControl w:val="0"/>
              <w:spacing w:before="120"/>
              <w:jc w:val="both"/>
              <w:rPr>
                <w:sz w:val="22"/>
                <w:szCs w:val="22"/>
              </w:rPr>
            </w:pPr>
            <w:r w:rsidRPr="00E362FA">
              <w:rPr>
                <w:sz w:val="22"/>
                <w:szCs w:val="22"/>
              </w:rPr>
              <w:t>Условия открытия раздела</w:t>
            </w:r>
          </w:p>
        </w:tc>
        <w:tc>
          <w:tcPr>
            <w:tcW w:w="7087" w:type="dxa"/>
          </w:tcPr>
          <w:p w14:paraId="669173BB" w14:textId="77777777" w:rsidR="00E32C17" w:rsidRPr="00E362FA" w:rsidRDefault="00E32C17" w:rsidP="00602CFF">
            <w:pPr>
              <w:widowControl w:val="0"/>
              <w:spacing w:before="120"/>
              <w:jc w:val="both"/>
              <w:rPr>
                <w:sz w:val="22"/>
                <w:szCs w:val="22"/>
              </w:rPr>
            </w:pPr>
            <w:r w:rsidRPr="00E362FA">
              <w:rPr>
                <w:sz w:val="22"/>
                <w:szCs w:val="22"/>
              </w:rPr>
              <w:t xml:space="preserve">Новые разделы указанного типа не открываются. </w:t>
            </w:r>
          </w:p>
        </w:tc>
      </w:tr>
      <w:tr w:rsidR="00E32C17" w:rsidRPr="00E362FA" w14:paraId="008961EF" w14:textId="77777777" w:rsidTr="00641974">
        <w:tc>
          <w:tcPr>
            <w:tcW w:w="1985" w:type="dxa"/>
          </w:tcPr>
          <w:p w14:paraId="442329FA" w14:textId="77777777" w:rsidR="00E32C17" w:rsidRPr="00E362FA" w:rsidRDefault="00E32C17"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140E380F" w14:textId="77777777" w:rsidR="00E32C17" w:rsidRPr="00E362FA" w:rsidRDefault="00E32C17" w:rsidP="00602CFF">
            <w:pPr>
              <w:widowControl w:val="0"/>
              <w:spacing w:before="120"/>
              <w:ind w:left="180"/>
              <w:jc w:val="both"/>
              <w:rPr>
                <w:bCs/>
                <w:sz w:val="22"/>
                <w:szCs w:val="22"/>
              </w:rPr>
            </w:pPr>
            <w:r w:rsidRPr="00E362FA">
              <w:rPr>
                <w:bCs/>
                <w:sz w:val="22"/>
                <w:szCs w:val="22"/>
              </w:rPr>
              <w:t xml:space="preserve">По </w:t>
            </w:r>
            <w:r w:rsidR="00CD6CDC" w:rsidRPr="00E362FA">
              <w:rPr>
                <w:bCs/>
                <w:sz w:val="22"/>
                <w:szCs w:val="22"/>
              </w:rPr>
              <w:t>П</w:t>
            </w:r>
            <w:r w:rsidRPr="00E362FA">
              <w:rPr>
                <w:bCs/>
                <w:sz w:val="22"/>
                <w:szCs w:val="22"/>
              </w:rPr>
              <w:t>оручению Депонента допускаются любые операции, предусмотренные настоящим Порядком с учетом ограничений, предусмотренных настоящим Порядком для отдельных типов разделов.</w:t>
            </w:r>
          </w:p>
        </w:tc>
      </w:tr>
    </w:tbl>
    <w:p w14:paraId="317EB011" w14:textId="77777777" w:rsidR="005D3929" w:rsidRPr="00E362FA" w:rsidRDefault="005D3929" w:rsidP="00267A27">
      <w:pPr>
        <w:widowControl w:val="0"/>
        <w:spacing w:before="120" w:after="120"/>
        <w:jc w:val="center"/>
        <w:rPr>
          <w:b/>
          <w:szCs w:val="24"/>
        </w:rPr>
      </w:pPr>
      <w:r w:rsidRPr="00E362FA">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E362FA" w14:paraId="4E4B57A7" w14:textId="77777777" w:rsidTr="004B434D">
        <w:tc>
          <w:tcPr>
            <w:tcW w:w="1985" w:type="dxa"/>
          </w:tcPr>
          <w:p w14:paraId="64355664" w14:textId="77777777" w:rsidR="005D3929" w:rsidRPr="00E362FA" w:rsidRDefault="005D3929" w:rsidP="00602CFF">
            <w:pPr>
              <w:widowControl w:val="0"/>
              <w:spacing w:before="120"/>
              <w:jc w:val="both"/>
              <w:rPr>
                <w:b/>
                <w:sz w:val="22"/>
                <w:szCs w:val="22"/>
              </w:rPr>
            </w:pPr>
            <w:r w:rsidRPr="00E362FA">
              <w:rPr>
                <w:b/>
                <w:sz w:val="22"/>
                <w:szCs w:val="22"/>
              </w:rPr>
              <w:t>Параметры типа раздела</w:t>
            </w:r>
          </w:p>
        </w:tc>
        <w:tc>
          <w:tcPr>
            <w:tcW w:w="7087" w:type="dxa"/>
          </w:tcPr>
          <w:p w14:paraId="6D4013FA" w14:textId="77777777" w:rsidR="005D3929" w:rsidRPr="00E362FA" w:rsidRDefault="005D3929" w:rsidP="00602CFF">
            <w:pPr>
              <w:widowControl w:val="0"/>
              <w:spacing w:before="120"/>
              <w:jc w:val="both"/>
              <w:rPr>
                <w:b/>
                <w:sz w:val="22"/>
                <w:szCs w:val="22"/>
              </w:rPr>
            </w:pPr>
            <w:r w:rsidRPr="00E362FA">
              <w:rPr>
                <w:b/>
                <w:sz w:val="22"/>
                <w:szCs w:val="22"/>
              </w:rPr>
              <w:t>Описание параметров</w:t>
            </w:r>
          </w:p>
        </w:tc>
      </w:tr>
      <w:tr w:rsidR="005D3929" w:rsidRPr="00E362FA" w14:paraId="4A42F443" w14:textId="77777777" w:rsidTr="004B434D">
        <w:tc>
          <w:tcPr>
            <w:tcW w:w="1985" w:type="dxa"/>
          </w:tcPr>
          <w:p w14:paraId="3B6E88FF" w14:textId="77777777" w:rsidR="005D3929" w:rsidRPr="00E362FA" w:rsidRDefault="005D3929" w:rsidP="00602CFF">
            <w:pPr>
              <w:widowControl w:val="0"/>
              <w:spacing w:before="120"/>
              <w:jc w:val="both"/>
              <w:rPr>
                <w:sz w:val="22"/>
                <w:szCs w:val="22"/>
              </w:rPr>
            </w:pPr>
            <w:r w:rsidRPr="00E362FA">
              <w:rPr>
                <w:sz w:val="22"/>
                <w:szCs w:val="22"/>
              </w:rPr>
              <w:t>Наименование типа раздела</w:t>
            </w:r>
          </w:p>
        </w:tc>
        <w:tc>
          <w:tcPr>
            <w:tcW w:w="7087" w:type="dxa"/>
          </w:tcPr>
          <w:p w14:paraId="1A8A649F" w14:textId="77777777" w:rsidR="005D3929" w:rsidRPr="00E362FA" w:rsidRDefault="005D3929" w:rsidP="00602CFF">
            <w:pPr>
              <w:widowControl w:val="0"/>
              <w:spacing w:before="120"/>
              <w:jc w:val="both"/>
              <w:rPr>
                <w:sz w:val="22"/>
                <w:szCs w:val="22"/>
              </w:rPr>
            </w:pPr>
            <w:r w:rsidRPr="00E362FA">
              <w:rPr>
                <w:sz w:val="22"/>
                <w:szCs w:val="22"/>
              </w:rPr>
              <w:t xml:space="preserve">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p>
        </w:tc>
      </w:tr>
      <w:tr w:rsidR="005D3929" w:rsidRPr="00E362FA" w14:paraId="619ACF84" w14:textId="77777777" w:rsidTr="004B434D">
        <w:tc>
          <w:tcPr>
            <w:tcW w:w="1985" w:type="dxa"/>
          </w:tcPr>
          <w:p w14:paraId="05A199A4" w14:textId="77777777" w:rsidR="005D3929" w:rsidRPr="00E362FA" w:rsidRDefault="005D3929" w:rsidP="00602CFF">
            <w:pPr>
              <w:widowControl w:val="0"/>
              <w:spacing w:before="120"/>
              <w:jc w:val="both"/>
              <w:rPr>
                <w:sz w:val="22"/>
                <w:szCs w:val="22"/>
              </w:rPr>
            </w:pPr>
            <w:r w:rsidRPr="00E362FA">
              <w:rPr>
                <w:sz w:val="22"/>
                <w:szCs w:val="22"/>
              </w:rPr>
              <w:t>Код раздела</w:t>
            </w:r>
          </w:p>
        </w:tc>
        <w:tc>
          <w:tcPr>
            <w:tcW w:w="7087" w:type="dxa"/>
          </w:tcPr>
          <w:p w14:paraId="238FE040" w14:textId="77777777" w:rsidR="005D3929" w:rsidRPr="00E362FA" w:rsidRDefault="005D3929" w:rsidP="00602CFF">
            <w:pPr>
              <w:widowControl w:val="0"/>
              <w:spacing w:before="120"/>
              <w:jc w:val="both"/>
              <w:rPr>
                <w:sz w:val="22"/>
                <w:szCs w:val="22"/>
              </w:rPr>
            </w:pPr>
            <w:r w:rsidRPr="00E362FA">
              <w:rPr>
                <w:sz w:val="22"/>
                <w:szCs w:val="22"/>
                <w:lang w:val="en-US"/>
              </w:rPr>
              <w:t>XE</w:t>
            </w:r>
            <w:r w:rsidRPr="00E362FA">
              <w:rPr>
                <w:sz w:val="22"/>
                <w:szCs w:val="22"/>
              </w:rPr>
              <w:t>(1-2 символы) + свободные разряды (3-17 символы)</w:t>
            </w:r>
          </w:p>
        </w:tc>
      </w:tr>
      <w:tr w:rsidR="005D3929" w:rsidRPr="00E362FA" w14:paraId="563FB4CA" w14:textId="77777777" w:rsidTr="004B434D">
        <w:tc>
          <w:tcPr>
            <w:tcW w:w="1985" w:type="dxa"/>
          </w:tcPr>
          <w:p w14:paraId="0B17D3BF" w14:textId="77777777" w:rsidR="005D3929" w:rsidRPr="00E362FA" w:rsidRDefault="005D3929" w:rsidP="00602CFF">
            <w:pPr>
              <w:widowControl w:val="0"/>
              <w:spacing w:before="120"/>
              <w:jc w:val="both"/>
              <w:rPr>
                <w:sz w:val="22"/>
                <w:szCs w:val="22"/>
              </w:rPr>
            </w:pPr>
            <w:r w:rsidRPr="00E362FA">
              <w:rPr>
                <w:sz w:val="22"/>
                <w:szCs w:val="22"/>
              </w:rPr>
              <w:t>Назначение раздела</w:t>
            </w:r>
          </w:p>
        </w:tc>
        <w:tc>
          <w:tcPr>
            <w:tcW w:w="7087" w:type="dxa"/>
          </w:tcPr>
          <w:p w14:paraId="2C23033B" w14:textId="544AF2CC" w:rsidR="005D3929" w:rsidRPr="00E362FA" w:rsidRDefault="005D3929" w:rsidP="00FD6164">
            <w:pPr>
              <w:widowControl w:val="0"/>
              <w:spacing w:before="120"/>
              <w:jc w:val="both"/>
              <w:rPr>
                <w:sz w:val="22"/>
                <w:szCs w:val="22"/>
              </w:rPr>
            </w:pPr>
            <w:r w:rsidRPr="00E362FA">
              <w:rPr>
                <w:sz w:val="22"/>
                <w:szCs w:val="22"/>
              </w:rPr>
              <w:t xml:space="preserve">Для учета ценных бумаг Депонента, которые учитываются на индивидуальном счете Депозитария в </w:t>
            </w:r>
            <w:r w:rsidR="00FD6164" w:rsidRPr="00E362FA">
              <w:rPr>
                <w:sz w:val="22"/>
                <w:szCs w:val="22"/>
              </w:rPr>
              <w:t>Euroclear Bank S.A./N.V.</w:t>
            </w:r>
            <w:r w:rsidR="00FD6164" w:rsidRPr="00E362FA">
              <w:rPr>
                <w:bCs/>
                <w:color w:val="000000"/>
                <w:spacing w:val="2"/>
                <w:position w:val="2"/>
                <w:sz w:val="22"/>
                <w:szCs w:val="22"/>
              </w:rPr>
              <w:t xml:space="preserve"> </w:t>
            </w:r>
          </w:p>
        </w:tc>
      </w:tr>
      <w:tr w:rsidR="005D3929" w:rsidRPr="00E362FA" w14:paraId="5A13603F" w14:textId="77777777" w:rsidTr="004B434D">
        <w:tc>
          <w:tcPr>
            <w:tcW w:w="1985" w:type="dxa"/>
          </w:tcPr>
          <w:p w14:paraId="650798B9" w14:textId="77777777" w:rsidR="005D3929" w:rsidRPr="00E362FA" w:rsidRDefault="005D3929"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6F7AEE43" w14:textId="77777777" w:rsidR="005D3929" w:rsidRPr="00E362FA" w:rsidRDefault="005D3929" w:rsidP="00602CFF">
            <w:pPr>
              <w:widowControl w:val="0"/>
              <w:spacing w:before="120"/>
              <w:jc w:val="both"/>
              <w:rPr>
                <w:sz w:val="22"/>
                <w:szCs w:val="22"/>
              </w:rPr>
            </w:pPr>
            <w:r w:rsidRPr="00E362FA">
              <w:rPr>
                <w:sz w:val="22"/>
                <w:szCs w:val="22"/>
              </w:rPr>
              <w:t xml:space="preserve">Счет депо владельца типа </w:t>
            </w:r>
            <w:r w:rsidRPr="00E362FA">
              <w:rPr>
                <w:sz w:val="22"/>
                <w:szCs w:val="22"/>
                <w:lang w:val="en-US"/>
              </w:rPr>
              <w:t>S</w:t>
            </w:r>
            <w:r w:rsidRPr="00E362FA">
              <w:rPr>
                <w:sz w:val="22"/>
                <w:szCs w:val="22"/>
              </w:rPr>
              <w:t xml:space="preserve">, </w:t>
            </w:r>
            <w:r w:rsidR="00353646" w:rsidRPr="00E362FA">
              <w:rPr>
                <w:sz w:val="22"/>
                <w:szCs w:val="22"/>
              </w:rPr>
              <w:t>С</w:t>
            </w:r>
            <w:r w:rsidRPr="00E362FA">
              <w:rPr>
                <w:sz w:val="22"/>
                <w:szCs w:val="22"/>
              </w:rPr>
              <w:t xml:space="preserve">чет депо доверительного управляющего типа </w:t>
            </w:r>
            <w:r w:rsidRPr="00E362FA">
              <w:rPr>
                <w:sz w:val="22"/>
                <w:szCs w:val="22"/>
                <w:lang w:val="en-US"/>
              </w:rPr>
              <w:t>D</w:t>
            </w:r>
            <w:r w:rsidRPr="00E362FA">
              <w:rPr>
                <w:sz w:val="22"/>
                <w:szCs w:val="22"/>
              </w:rPr>
              <w:t xml:space="preserve">, </w:t>
            </w:r>
            <w:r w:rsidR="00353646" w:rsidRPr="00E362FA">
              <w:rPr>
                <w:sz w:val="22"/>
                <w:szCs w:val="22"/>
              </w:rPr>
              <w:t>С</w:t>
            </w:r>
            <w:r w:rsidRPr="00E362FA">
              <w:rPr>
                <w:sz w:val="22"/>
                <w:szCs w:val="22"/>
              </w:rPr>
              <w:t xml:space="preserve">чет депо номинального держателя типа </w:t>
            </w:r>
            <w:r w:rsidRPr="00E362FA">
              <w:rPr>
                <w:sz w:val="22"/>
                <w:szCs w:val="22"/>
                <w:lang w:val="en-US"/>
              </w:rPr>
              <w:t>L</w:t>
            </w:r>
          </w:p>
        </w:tc>
      </w:tr>
      <w:tr w:rsidR="005D3929" w:rsidRPr="00E362FA" w14:paraId="3E114EEC" w14:textId="77777777" w:rsidTr="004B434D">
        <w:tc>
          <w:tcPr>
            <w:tcW w:w="1985" w:type="dxa"/>
          </w:tcPr>
          <w:p w14:paraId="34603DE9" w14:textId="77777777" w:rsidR="005D3929" w:rsidRPr="00E362FA" w:rsidRDefault="005D3929"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6B33D222" w14:textId="6F656967" w:rsidR="005D3929" w:rsidRPr="00E362FA" w:rsidRDefault="005D3929" w:rsidP="00FD6164">
            <w:pPr>
              <w:widowControl w:val="0"/>
              <w:spacing w:before="120"/>
              <w:jc w:val="both"/>
              <w:rPr>
                <w:sz w:val="22"/>
                <w:szCs w:val="22"/>
              </w:rPr>
            </w:pPr>
            <w:r w:rsidRPr="00E362FA">
              <w:rPr>
                <w:sz w:val="22"/>
                <w:szCs w:val="22"/>
              </w:rPr>
              <w:t xml:space="preserve">Иностранные ценные бумаги, которые могут учитываться на </w:t>
            </w:r>
            <w:r w:rsidR="00353646" w:rsidRPr="00E362FA">
              <w:rPr>
                <w:sz w:val="22"/>
                <w:szCs w:val="22"/>
              </w:rPr>
              <w:t>С</w:t>
            </w:r>
            <w:r w:rsidRPr="00E362FA">
              <w:rPr>
                <w:sz w:val="22"/>
                <w:szCs w:val="22"/>
              </w:rPr>
              <w:t xml:space="preserve">чете Депозитария в </w:t>
            </w:r>
            <w:r w:rsidR="00FD6164" w:rsidRPr="00E362FA">
              <w:rPr>
                <w:sz w:val="22"/>
                <w:szCs w:val="22"/>
              </w:rPr>
              <w:t>Euroclear Bank S.A./N.V.</w:t>
            </w:r>
            <w:r w:rsidR="00FD6164" w:rsidRPr="00E362FA">
              <w:rPr>
                <w:bCs/>
                <w:color w:val="000000"/>
                <w:spacing w:val="2"/>
                <w:position w:val="2"/>
                <w:sz w:val="22"/>
                <w:szCs w:val="22"/>
              </w:rPr>
              <w:t xml:space="preserve"> </w:t>
            </w:r>
          </w:p>
        </w:tc>
      </w:tr>
      <w:tr w:rsidR="005D3929" w:rsidRPr="00E362FA" w14:paraId="6E9CCC27" w14:textId="77777777" w:rsidTr="004B434D">
        <w:tc>
          <w:tcPr>
            <w:tcW w:w="1985" w:type="dxa"/>
          </w:tcPr>
          <w:p w14:paraId="390D9538" w14:textId="77777777" w:rsidR="005D3929" w:rsidRPr="00E362FA" w:rsidRDefault="005D3929" w:rsidP="00602CFF">
            <w:pPr>
              <w:widowControl w:val="0"/>
              <w:spacing w:before="120"/>
              <w:jc w:val="both"/>
              <w:rPr>
                <w:sz w:val="22"/>
                <w:szCs w:val="22"/>
              </w:rPr>
            </w:pPr>
            <w:r w:rsidRPr="00E362FA">
              <w:rPr>
                <w:sz w:val="22"/>
                <w:szCs w:val="22"/>
              </w:rPr>
              <w:t>Условия открытия раздела</w:t>
            </w:r>
          </w:p>
        </w:tc>
        <w:tc>
          <w:tcPr>
            <w:tcW w:w="7087" w:type="dxa"/>
          </w:tcPr>
          <w:p w14:paraId="592244E2" w14:textId="77777777" w:rsidR="005D3929" w:rsidRPr="00E362FA" w:rsidRDefault="005D3929" w:rsidP="00602CFF">
            <w:pPr>
              <w:widowControl w:val="0"/>
              <w:spacing w:before="120"/>
              <w:jc w:val="both"/>
              <w:rPr>
                <w:rFonts w:ascii="Calibri" w:eastAsia="Calibri" w:hAnsi="Calibri"/>
                <w:sz w:val="22"/>
                <w:szCs w:val="22"/>
                <w:lang w:eastAsia="en-US"/>
              </w:rPr>
            </w:pPr>
            <w:r w:rsidRPr="00E362FA">
              <w:rPr>
                <w:sz w:val="22"/>
                <w:szCs w:val="22"/>
              </w:rPr>
              <w:t xml:space="preserve">Раздел открывается по </w:t>
            </w:r>
            <w:r w:rsidR="00CD6CDC" w:rsidRPr="00E362FA">
              <w:rPr>
                <w:sz w:val="22"/>
                <w:szCs w:val="22"/>
              </w:rPr>
              <w:t>П</w:t>
            </w:r>
            <w:r w:rsidRPr="00E362FA">
              <w:rPr>
                <w:sz w:val="22"/>
                <w:szCs w:val="22"/>
              </w:rPr>
              <w:t>оручению Депонента (код операции – 90/</w:t>
            </w:r>
            <w:r w:rsidRPr="00E362FA">
              <w:rPr>
                <w:sz w:val="22"/>
                <w:szCs w:val="22"/>
                <w:lang w:val="en-US"/>
              </w:rPr>
              <w:t>ECS</w:t>
            </w:r>
            <w:r w:rsidRPr="00E362FA">
              <w:rPr>
                <w:sz w:val="22"/>
                <w:szCs w:val="22"/>
              </w:rPr>
              <w:t xml:space="preserve">). </w:t>
            </w:r>
          </w:p>
          <w:p w14:paraId="12B96D24" w14:textId="77777777" w:rsidR="005D3929" w:rsidRPr="00E362FA" w:rsidRDefault="005D3929" w:rsidP="00602CFF">
            <w:pPr>
              <w:widowControl w:val="0"/>
              <w:spacing w:before="120"/>
              <w:jc w:val="both"/>
              <w:rPr>
                <w:sz w:val="22"/>
                <w:szCs w:val="22"/>
              </w:rPr>
            </w:pPr>
            <w:r w:rsidRPr="00E362FA">
              <w:rPr>
                <w:sz w:val="22"/>
                <w:szCs w:val="22"/>
              </w:rPr>
              <w:t xml:space="preserve">На </w:t>
            </w:r>
            <w:r w:rsidR="00353646" w:rsidRPr="00E362FA">
              <w:rPr>
                <w:sz w:val="22"/>
                <w:szCs w:val="22"/>
              </w:rPr>
              <w:t>С</w:t>
            </w:r>
            <w:r w:rsidRPr="00E362FA">
              <w:rPr>
                <w:sz w:val="22"/>
                <w:szCs w:val="22"/>
              </w:rPr>
              <w:t xml:space="preserve">чете депо может быть открыто много разделов указанного типа. </w:t>
            </w:r>
          </w:p>
        </w:tc>
      </w:tr>
      <w:tr w:rsidR="005D3929" w:rsidRPr="00E362FA" w14:paraId="7CD3BB39" w14:textId="77777777" w:rsidTr="004B434D">
        <w:tc>
          <w:tcPr>
            <w:tcW w:w="1985" w:type="dxa"/>
            <w:tcBorders>
              <w:bottom w:val="nil"/>
            </w:tcBorders>
          </w:tcPr>
          <w:p w14:paraId="1050D85A" w14:textId="77777777" w:rsidR="005D3929" w:rsidRPr="00E362FA" w:rsidRDefault="005D3929" w:rsidP="00602CFF">
            <w:pPr>
              <w:widowControl w:val="0"/>
              <w:spacing w:before="120"/>
              <w:jc w:val="both"/>
              <w:rPr>
                <w:sz w:val="22"/>
                <w:szCs w:val="22"/>
              </w:rPr>
            </w:pPr>
            <w:r w:rsidRPr="00E362FA">
              <w:rPr>
                <w:sz w:val="22"/>
                <w:szCs w:val="22"/>
              </w:rPr>
              <w:t>Оператор раздела:</w:t>
            </w:r>
          </w:p>
        </w:tc>
        <w:tc>
          <w:tcPr>
            <w:tcW w:w="7087" w:type="dxa"/>
            <w:tcBorders>
              <w:bottom w:val="nil"/>
            </w:tcBorders>
          </w:tcPr>
          <w:p w14:paraId="0888A2A1" w14:textId="77777777" w:rsidR="005D3929" w:rsidRPr="00E362FA" w:rsidRDefault="005D3929" w:rsidP="00602CFF">
            <w:pPr>
              <w:widowControl w:val="0"/>
              <w:spacing w:before="120"/>
              <w:jc w:val="both"/>
              <w:rPr>
                <w:sz w:val="22"/>
                <w:szCs w:val="22"/>
              </w:rPr>
            </w:pPr>
          </w:p>
        </w:tc>
      </w:tr>
      <w:tr w:rsidR="005D3929" w:rsidRPr="00E362FA" w14:paraId="6493ED2F" w14:textId="77777777" w:rsidTr="004B434D">
        <w:tc>
          <w:tcPr>
            <w:tcW w:w="1985" w:type="dxa"/>
            <w:tcBorders>
              <w:top w:val="nil"/>
            </w:tcBorders>
          </w:tcPr>
          <w:p w14:paraId="61C27783" w14:textId="77777777" w:rsidR="005D3929" w:rsidRPr="00E362FA" w:rsidRDefault="005D3929" w:rsidP="00602CFF">
            <w:pPr>
              <w:widowControl w:val="0"/>
              <w:spacing w:before="120"/>
              <w:jc w:val="both"/>
              <w:rPr>
                <w:sz w:val="22"/>
                <w:szCs w:val="22"/>
              </w:rPr>
            </w:pPr>
            <w:r w:rsidRPr="00E362FA">
              <w:rPr>
                <w:sz w:val="22"/>
                <w:szCs w:val="22"/>
              </w:rPr>
              <w:t xml:space="preserve">Наличие </w:t>
            </w:r>
            <w:r w:rsidR="006D5E16" w:rsidRPr="00E362FA">
              <w:rPr>
                <w:sz w:val="22"/>
                <w:szCs w:val="22"/>
              </w:rPr>
              <w:t>О</w:t>
            </w:r>
            <w:r w:rsidRPr="00E362FA">
              <w:rPr>
                <w:sz w:val="22"/>
                <w:szCs w:val="22"/>
              </w:rPr>
              <w:t>ператора</w:t>
            </w:r>
          </w:p>
        </w:tc>
        <w:tc>
          <w:tcPr>
            <w:tcW w:w="7087" w:type="dxa"/>
            <w:tcBorders>
              <w:top w:val="nil"/>
            </w:tcBorders>
          </w:tcPr>
          <w:p w14:paraId="7C6FB587" w14:textId="77777777" w:rsidR="005D3929" w:rsidRPr="00E362FA" w:rsidRDefault="005D3929" w:rsidP="00602CFF">
            <w:pPr>
              <w:widowControl w:val="0"/>
              <w:spacing w:before="120"/>
              <w:jc w:val="both"/>
              <w:rPr>
                <w:sz w:val="22"/>
                <w:szCs w:val="22"/>
              </w:rPr>
            </w:pPr>
            <w:r w:rsidRPr="00E362FA">
              <w:rPr>
                <w:sz w:val="22"/>
                <w:szCs w:val="22"/>
              </w:rPr>
              <w:t>По усмотрению Депонента</w:t>
            </w:r>
          </w:p>
        </w:tc>
      </w:tr>
      <w:tr w:rsidR="005D3929" w:rsidRPr="00E362FA" w14:paraId="0BB13BDC" w14:textId="77777777" w:rsidTr="004B434D">
        <w:tc>
          <w:tcPr>
            <w:tcW w:w="1985" w:type="dxa"/>
          </w:tcPr>
          <w:p w14:paraId="19FF08B5" w14:textId="77777777" w:rsidR="005D3929" w:rsidRPr="00E362FA" w:rsidRDefault="005D3929" w:rsidP="00602CFF">
            <w:pPr>
              <w:widowControl w:val="0"/>
              <w:spacing w:before="120"/>
              <w:jc w:val="both"/>
              <w:rPr>
                <w:sz w:val="22"/>
                <w:szCs w:val="22"/>
              </w:rPr>
            </w:pPr>
            <w:r w:rsidRPr="00E362FA">
              <w:rPr>
                <w:sz w:val="22"/>
                <w:szCs w:val="22"/>
              </w:rPr>
              <w:t xml:space="preserve">Лицо, назначенное </w:t>
            </w:r>
            <w:r w:rsidR="006D5E16" w:rsidRPr="00E362FA">
              <w:rPr>
                <w:sz w:val="22"/>
                <w:szCs w:val="22"/>
              </w:rPr>
              <w:t>О</w:t>
            </w:r>
            <w:r w:rsidRPr="00E362FA">
              <w:rPr>
                <w:sz w:val="22"/>
                <w:szCs w:val="22"/>
              </w:rPr>
              <w:t>ператором раздела</w:t>
            </w:r>
          </w:p>
        </w:tc>
        <w:tc>
          <w:tcPr>
            <w:tcW w:w="7087" w:type="dxa"/>
          </w:tcPr>
          <w:p w14:paraId="67FDB90E" w14:textId="77777777" w:rsidR="005D3929" w:rsidRPr="00E362FA" w:rsidRDefault="005D3929" w:rsidP="00602CFF">
            <w:pPr>
              <w:widowControl w:val="0"/>
              <w:spacing w:before="120"/>
              <w:jc w:val="both"/>
              <w:rPr>
                <w:sz w:val="22"/>
                <w:szCs w:val="22"/>
              </w:rPr>
            </w:pPr>
            <w:r w:rsidRPr="00E362FA">
              <w:rPr>
                <w:sz w:val="22"/>
                <w:szCs w:val="22"/>
              </w:rPr>
              <w:t>По усмотрению Депонента</w:t>
            </w:r>
          </w:p>
        </w:tc>
      </w:tr>
      <w:tr w:rsidR="005D3929" w:rsidRPr="00E362FA" w14:paraId="6976812A" w14:textId="77777777" w:rsidTr="004B434D">
        <w:tc>
          <w:tcPr>
            <w:tcW w:w="1985" w:type="dxa"/>
          </w:tcPr>
          <w:p w14:paraId="29521E5F" w14:textId="77777777" w:rsidR="005D3929" w:rsidRPr="00E362FA" w:rsidRDefault="005D3929" w:rsidP="00602CFF">
            <w:pPr>
              <w:widowControl w:val="0"/>
              <w:spacing w:before="120"/>
              <w:jc w:val="both"/>
              <w:rPr>
                <w:sz w:val="22"/>
                <w:szCs w:val="22"/>
              </w:rPr>
            </w:pPr>
            <w:r w:rsidRPr="00E362FA">
              <w:rPr>
                <w:sz w:val="22"/>
                <w:szCs w:val="22"/>
              </w:rPr>
              <w:t xml:space="preserve">Период действия полномочий </w:t>
            </w:r>
            <w:r w:rsidR="006D5E16" w:rsidRPr="00E362FA">
              <w:rPr>
                <w:sz w:val="22"/>
                <w:szCs w:val="22"/>
              </w:rPr>
              <w:t>О</w:t>
            </w:r>
            <w:r w:rsidRPr="00E362FA">
              <w:rPr>
                <w:sz w:val="22"/>
                <w:szCs w:val="22"/>
              </w:rPr>
              <w:t>ператора</w:t>
            </w:r>
          </w:p>
        </w:tc>
        <w:tc>
          <w:tcPr>
            <w:tcW w:w="7087" w:type="dxa"/>
          </w:tcPr>
          <w:p w14:paraId="4E63E5DF" w14:textId="77777777" w:rsidR="005D3929" w:rsidRPr="00E362FA" w:rsidRDefault="005D3929" w:rsidP="00602CFF">
            <w:pPr>
              <w:widowControl w:val="0"/>
              <w:spacing w:before="120"/>
              <w:jc w:val="both"/>
              <w:rPr>
                <w:sz w:val="22"/>
                <w:szCs w:val="22"/>
              </w:rPr>
            </w:pPr>
            <w:r w:rsidRPr="00E362FA">
              <w:rPr>
                <w:sz w:val="22"/>
                <w:szCs w:val="22"/>
              </w:rPr>
              <w:t>Без ограничений.</w:t>
            </w:r>
          </w:p>
        </w:tc>
      </w:tr>
      <w:tr w:rsidR="005D3929" w:rsidRPr="00E362FA" w14:paraId="24275ECA" w14:textId="77777777" w:rsidTr="004B434D">
        <w:tc>
          <w:tcPr>
            <w:tcW w:w="1985" w:type="dxa"/>
          </w:tcPr>
          <w:p w14:paraId="02460A58" w14:textId="77777777" w:rsidR="005D3929" w:rsidRPr="00E362FA" w:rsidRDefault="005D3929"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54077C87" w14:textId="77777777" w:rsidR="005D3929" w:rsidRPr="00E362FA" w:rsidRDefault="005D3929" w:rsidP="00602CFF">
            <w:pPr>
              <w:widowControl w:val="0"/>
              <w:spacing w:before="120"/>
              <w:ind w:left="180"/>
              <w:jc w:val="both"/>
              <w:rPr>
                <w:b/>
                <w:bCs/>
                <w:sz w:val="22"/>
                <w:szCs w:val="22"/>
              </w:rPr>
            </w:pPr>
            <w:r w:rsidRPr="00E362FA">
              <w:rPr>
                <w:b/>
                <w:bCs/>
                <w:sz w:val="22"/>
                <w:szCs w:val="22"/>
              </w:rPr>
              <w:t xml:space="preserve">По </w:t>
            </w:r>
            <w:r w:rsidR="00CD6CDC" w:rsidRPr="00E362FA">
              <w:rPr>
                <w:b/>
                <w:bCs/>
                <w:sz w:val="22"/>
                <w:szCs w:val="22"/>
              </w:rPr>
              <w:t>П</w:t>
            </w:r>
            <w:r w:rsidRPr="00E362FA">
              <w:rPr>
                <w:b/>
                <w:bCs/>
                <w:sz w:val="22"/>
                <w:szCs w:val="22"/>
              </w:rPr>
              <w:t>оручению Депонента:</w:t>
            </w:r>
          </w:p>
          <w:p w14:paraId="3E41277A" w14:textId="77777777" w:rsidR="005D3929" w:rsidRPr="00E362FA" w:rsidRDefault="005D3929" w:rsidP="00602CFF">
            <w:pPr>
              <w:widowControl w:val="0"/>
              <w:spacing w:before="120"/>
              <w:jc w:val="both"/>
              <w:rPr>
                <w:b/>
                <w:bCs/>
                <w:sz w:val="22"/>
                <w:szCs w:val="22"/>
              </w:rPr>
            </w:pPr>
            <w:r w:rsidRPr="00E362FA">
              <w:rPr>
                <w:b/>
                <w:bCs/>
                <w:sz w:val="22"/>
                <w:szCs w:val="22"/>
              </w:rPr>
              <w:t>в раздел «</w:t>
            </w:r>
            <w:r w:rsidRPr="00E362FA">
              <w:rPr>
                <w:b/>
                <w:sz w:val="22"/>
                <w:szCs w:val="22"/>
              </w:rPr>
              <w:t xml:space="preserve">Ценные бумаги на индивидуальном счете в </w:t>
            </w:r>
            <w:r w:rsidRPr="00E362FA">
              <w:rPr>
                <w:b/>
                <w:sz w:val="22"/>
                <w:szCs w:val="22"/>
                <w:lang w:val="en-US"/>
              </w:rPr>
              <w:t>EUROCLEAR</w:t>
            </w:r>
            <w:r w:rsidRPr="00E362FA">
              <w:rPr>
                <w:b/>
                <w:sz w:val="22"/>
                <w:szCs w:val="22"/>
              </w:rPr>
              <w:t xml:space="preserve"> </w:t>
            </w:r>
            <w:r w:rsidRPr="00E362FA">
              <w:rPr>
                <w:b/>
                <w:sz w:val="22"/>
                <w:szCs w:val="22"/>
                <w:lang w:val="en-US"/>
              </w:rPr>
              <w:t>BANK</w:t>
            </w:r>
            <w:r w:rsidRPr="00E362FA">
              <w:rPr>
                <w:b/>
                <w:bCs/>
                <w:sz w:val="22"/>
                <w:szCs w:val="22"/>
              </w:rPr>
              <w:t>»:</w:t>
            </w:r>
          </w:p>
          <w:p w14:paraId="64945B65" w14:textId="51CDF568" w:rsidR="005D3929" w:rsidRPr="00E362FA" w:rsidRDefault="005D3929"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рамках одного </w:t>
            </w:r>
            <w:r w:rsidR="00353646" w:rsidRPr="00E362FA">
              <w:rPr>
                <w:b/>
                <w:bCs/>
                <w:sz w:val="22"/>
                <w:szCs w:val="22"/>
              </w:rPr>
              <w:t>С</w:t>
            </w:r>
            <w:r w:rsidRPr="00E362FA">
              <w:rPr>
                <w:b/>
                <w:bCs/>
                <w:sz w:val="22"/>
                <w:szCs w:val="22"/>
              </w:rPr>
              <w:t>чета депо (код операции – 20)</w:t>
            </w:r>
            <w:r w:rsidRPr="00E362FA">
              <w:rPr>
                <w:bCs/>
                <w:sz w:val="22"/>
                <w:szCs w:val="22"/>
              </w:rPr>
              <w:t xml:space="preserve"> </w:t>
            </w:r>
            <w:r w:rsidRPr="00E362FA">
              <w:rPr>
                <w:sz w:val="22"/>
                <w:szCs w:val="22"/>
              </w:rPr>
              <w:t>из разделов «Основной», «Основной (дополнительный)», «Основной клиентский», «Ценные бумаги для распределения Депонентам</w:t>
            </w:r>
            <w:r w:rsidR="00901D40" w:rsidRPr="00E362FA">
              <w:rPr>
                <w:sz w:val="22"/>
                <w:szCs w:val="22"/>
              </w:rPr>
              <w:t>»; «Блокировано для проведения к</w:t>
            </w:r>
            <w:r w:rsidRPr="00E362FA">
              <w:rPr>
                <w:sz w:val="22"/>
                <w:szCs w:val="22"/>
              </w:rPr>
              <w:t xml:space="preserve">орпоративных действий», другого раздела </w:t>
            </w:r>
            <w:r w:rsidRPr="00E362FA">
              <w:rPr>
                <w:bCs/>
                <w:sz w:val="22"/>
                <w:szCs w:val="22"/>
              </w:rPr>
              <w:t>«</w:t>
            </w:r>
            <w:r w:rsidRPr="00E362FA">
              <w:rPr>
                <w:sz w:val="22"/>
                <w:szCs w:val="22"/>
              </w:rPr>
              <w:t xml:space="preserve">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Pr="00E362FA">
              <w:rPr>
                <w:bCs/>
                <w:sz w:val="22"/>
                <w:szCs w:val="22"/>
              </w:rPr>
              <w:t xml:space="preserve">» </w:t>
            </w:r>
            <w:r w:rsidR="00353646" w:rsidRPr="00E362FA">
              <w:rPr>
                <w:bCs/>
                <w:sz w:val="22"/>
                <w:szCs w:val="22"/>
              </w:rPr>
              <w:t>С</w:t>
            </w:r>
            <w:r w:rsidRPr="00E362FA">
              <w:rPr>
                <w:bCs/>
                <w:sz w:val="22"/>
                <w:szCs w:val="22"/>
              </w:rPr>
              <w:t>чета депо Депонента</w:t>
            </w:r>
            <w:r w:rsidRPr="00E362FA">
              <w:rPr>
                <w:sz w:val="22"/>
                <w:szCs w:val="22"/>
              </w:rPr>
              <w:t>;</w:t>
            </w:r>
          </w:p>
          <w:p w14:paraId="2A8316FF" w14:textId="510295BF" w:rsidR="005D3929" w:rsidRPr="00E362FA" w:rsidRDefault="005D3929"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раздел с других </w:t>
            </w:r>
            <w:r w:rsidR="00353646" w:rsidRPr="00E362FA">
              <w:rPr>
                <w:b/>
                <w:bCs/>
                <w:sz w:val="22"/>
                <w:szCs w:val="22"/>
              </w:rPr>
              <w:t>С</w:t>
            </w:r>
            <w:r w:rsidRPr="00E362FA">
              <w:rPr>
                <w:b/>
                <w:bCs/>
                <w:sz w:val="22"/>
                <w:szCs w:val="22"/>
              </w:rPr>
              <w:t>четов депо соответствующего вида, открытых этому же Депоненту,</w:t>
            </w:r>
            <w:r w:rsidRPr="00E362FA">
              <w:rPr>
                <w:sz w:val="22"/>
                <w:szCs w:val="22"/>
              </w:rPr>
              <w:t xml:space="preserve"> </w:t>
            </w:r>
            <w:r w:rsidRPr="00E362FA">
              <w:rPr>
                <w:b/>
                <w:bCs/>
                <w:sz w:val="22"/>
                <w:szCs w:val="22"/>
              </w:rPr>
              <w:t xml:space="preserve">(код операции - 10) </w:t>
            </w:r>
            <w:r w:rsidRPr="00E362FA">
              <w:rPr>
                <w:bCs/>
                <w:sz w:val="22"/>
                <w:szCs w:val="22"/>
              </w:rPr>
              <w:t xml:space="preserve">из разделов </w:t>
            </w:r>
            <w:r w:rsidRPr="00E362FA">
              <w:rPr>
                <w:sz w:val="22"/>
                <w:szCs w:val="22"/>
              </w:rPr>
              <w:t>«Основной», «Основной (дополнительный)», «Основной клиентский», «Блокировано для пров</w:t>
            </w:r>
            <w:r w:rsidR="00901D40" w:rsidRPr="00E362FA">
              <w:rPr>
                <w:sz w:val="22"/>
                <w:szCs w:val="22"/>
              </w:rPr>
              <w:t>едения к</w:t>
            </w:r>
            <w:r w:rsidR="00354152" w:rsidRPr="00E362FA">
              <w:rPr>
                <w:sz w:val="22"/>
                <w:szCs w:val="22"/>
              </w:rPr>
              <w:t>орпоративных действий»,</w:t>
            </w:r>
            <w:r w:rsidRPr="00E362FA">
              <w:rPr>
                <w:sz w:val="22"/>
                <w:szCs w:val="22"/>
              </w:rPr>
              <w:t xml:space="preserve"> торговых разделов </w:t>
            </w:r>
            <w:r w:rsidR="00353646" w:rsidRPr="00E362FA">
              <w:rPr>
                <w:sz w:val="22"/>
                <w:szCs w:val="22"/>
              </w:rPr>
              <w:t>С</w:t>
            </w:r>
            <w:r w:rsidRPr="00E362FA">
              <w:rPr>
                <w:sz w:val="22"/>
                <w:szCs w:val="22"/>
              </w:rPr>
              <w:t>четов депо Депонентов;</w:t>
            </w:r>
          </w:p>
          <w:p w14:paraId="0215FE4C" w14:textId="6A2841B5" w:rsidR="005D3929" w:rsidRPr="00E362FA" w:rsidRDefault="005D3929" w:rsidP="0075415D">
            <w:pPr>
              <w:widowControl w:val="0"/>
              <w:numPr>
                <w:ilvl w:val="1"/>
                <w:numId w:val="9"/>
              </w:numPr>
              <w:spacing w:before="120"/>
              <w:ind w:left="180"/>
              <w:jc w:val="both"/>
              <w:rPr>
                <w:sz w:val="22"/>
                <w:szCs w:val="22"/>
              </w:rPr>
            </w:pPr>
            <w:r w:rsidRPr="00E362FA">
              <w:rPr>
                <w:b/>
                <w:bCs/>
                <w:sz w:val="22"/>
                <w:szCs w:val="22"/>
              </w:rPr>
              <w:t xml:space="preserve">прием ценных бумаг на хранение и/или учет (код операции - 37) </w:t>
            </w:r>
            <w:r w:rsidRPr="00E362FA">
              <w:rPr>
                <w:bCs/>
                <w:sz w:val="22"/>
                <w:szCs w:val="22"/>
              </w:rPr>
              <w:t xml:space="preserve">при зачислении ценных бумаг на индивидуальный счет со счета контрагента или другого </w:t>
            </w:r>
            <w:r w:rsidR="00353646" w:rsidRPr="00E362FA">
              <w:rPr>
                <w:bCs/>
                <w:sz w:val="22"/>
                <w:szCs w:val="22"/>
              </w:rPr>
              <w:t>С</w:t>
            </w:r>
            <w:r w:rsidRPr="00E362FA">
              <w:rPr>
                <w:bCs/>
                <w:sz w:val="22"/>
                <w:szCs w:val="22"/>
              </w:rPr>
              <w:t xml:space="preserve">чета Депозитария в </w:t>
            </w:r>
            <w:r w:rsidR="00FD6164" w:rsidRPr="00E362FA">
              <w:rPr>
                <w:sz w:val="22"/>
                <w:szCs w:val="22"/>
              </w:rPr>
              <w:t>Euroclear Bank S.A./N.V.</w:t>
            </w:r>
            <w:r w:rsidRPr="00E362FA">
              <w:rPr>
                <w:sz w:val="22"/>
                <w:szCs w:val="22"/>
              </w:rPr>
              <w:t>;</w:t>
            </w:r>
          </w:p>
          <w:p w14:paraId="20C94BEE" w14:textId="0F8AC65F" w:rsidR="005D3929" w:rsidRPr="00E362FA" w:rsidRDefault="00D84089" w:rsidP="00602CFF">
            <w:pPr>
              <w:widowControl w:val="0"/>
              <w:spacing w:before="120"/>
              <w:ind w:left="180"/>
              <w:jc w:val="both"/>
              <w:rPr>
                <w:b/>
                <w:bCs/>
                <w:sz w:val="22"/>
                <w:szCs w:val="22"/>
              </w:rPr>
            </w:pPr>
            <w:r w:rsidRPr="00E362FA">
              <w:rPr>
                <w:b/>
                <w:bCs/>
                <w:sz w:val="22"/>
                <w:szCs w:val="22"/>
              </w:rPr>
              <w:t>с</w:t>
            </w:r>
            <w:r w:rsidR="005D3929" w:rsidRPr="00E362FA">
              <w:rPr>
                <w:b/>
                <w:bCs/>
                <w:sz w:val="22"/>
                <w:szCs w:val="22"/>
              </w:rPr>
              <w:t xml:space="preserve"> раздела «</w:t>
            </w:r>
            <w:r w:rsidR="005D3929" w:rsidRPr="00E362FA">
              <w:rPr>
                <w:b/>
                <w:sz w:val="22"/>
                <w:szCs w:val="22"/>
              </w:rPr>
              <w:t xml:space="preserve">Ценные бумаги на индивидуальном счете в </w:t>
            </w:r>
            <w:r w:rsidR="005D3929" w:rsidRPr="00E362FA">
              <w:rPr>
                <w:b/>
                <w:sz w:val="22"/>
                <w:szCs w:val="22"/>
                <w:lang w:val="en-US"/>
              </w:rPr>
              <w:t>EUROCLEAR</w:t>
            </w:r>
            <w:r w:rsidR="005D3929" w:rsidRPr="00E362FA">
              <w:rPr>
                <w:b/>
                <w:sz w:val="22"/>
                <w:szCs w:val="22"/>
              </w:rPr>
              <w:t xml:space="preserve"> </w:t>
            </w:r>
            <w:r w:rsidR="005D3929" w:rsidRPr="00E362FA">
              <w:rPr>
                <w:b/>
                <w:sz w:val="22"/>
                <w:szCs w:val="22"/>
                <w:lang w:val="en-US"/>
              </w:rPr>
              <w:t>BANK</w:t>
            </w:r>
            <w:r w:rsidR="005D3929" w:rsidRPr="00E362FA">
              <w:rPr>
                <w:b/>
                <w:bCs/>
                <w:sz w:val="22"/>
                <w:szCs w:val="22"/>
              </w:rPr>
              <w:t>»:</w:t>
            </w:r>
          </w:p>
          <w:p w14:paraId="6572A448" w14:textId="4712DB35" w:rsidR="005D3929" w:rsidRPr="00E362FA" w:rsidRDefault="005D3929"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в рамках одного </w:t>
            </w:r>
            <w:r w:rsidR="00353646" w:rsidRPr="00E362FA">
              <w:rPr>
                <w:b/>
                <w:bCs/>
                <w:sz w:val="22"/>
                <w:szCs w:val="22"/>
              </w:rPr>
              <w:t>С</w:t>
            </w:r>
            <w:r w:rsidRPr="00E362FA">
              <w:rPr>
                <w:b/>
                <w:bCs/>
                <w:sz w:val="22"/>
                <w:szCs w:val="22"/>
              </w:rPr>
              <w:t>чета депо (код операции – 20)</w:t>
            </w:r>
            <w:r w:rsidRPr="00E362FA">
              <w:rPr>
                <w:bCs/>
                <w:sz w:val="22"/>
                <w:szCs w:val="22"/>
              </w:rPr>
              <w:t xml:space="preserve"> в</w:t>
            </w:r>
            <w:r w:rsidRPr="00E362FA">
              <w:rPr>
                <w:sz w:val="22"/>
                <w:szCs w:val="22"/>
              </w:rPr>
              <w:t xml:space="preserve"> разделы «Основной», «Основной (дополнительный)», «Основной клиентский</w:t>
            </w:r>
            <w:r w:rsidR="00901D40" w:rsidRPr="00E362FA">
              <w:rPr>
                <w:sz w:val="22"/>
                <w:szCs w:val="22"/>
              </w:rPr>
              <w:t>», «Блокировано для проведения к</w:t>
            </w:r>
            <w:r w:rsidRPr="00E362FA">
              <w:rPr>
                <w:sz w:val="22"/>
                <w:szCs w:val="22"/>
              </w:rPr>
              <w:t xml:space="preserve">орпоративных действий», другой раздел </w:t>
            </w:r>
            <w:r w:rsidRPr="00E362FA">
              <w:rPr>
                <w:bCs/>
                <w:sz w:val="22"/>
                <w:szCs w:val="22"/>
              </w:rPr>
              <w:t>«</w:t>
            </w:r>
            <w:r w:rsidRPr="00E362FA">
              <w:rPr>
                <w:sz w:val="22"/>
                <w:szCs w:val="22"/>
              </w:rPr>
              <w:t xml:space="preserve">Ценные бумаги на индивидуальном счете в </w:t>
            </w:r>
            <w:r w:rsidRPr="00E362FA">
              <w:rPr>
                <w:sz w:val="22"/>
                <w:szCs w:val="22"/>
                <w:lang w:val="en-US"/>
              </w:rPr>
              <w:t>EUROCLEAR</w:t>
            </w:r>
            <w:r w:rsidRPr="00E362FA">
              <w:rPr>
                <w:sz w:val="22"/>
                <w:szCs w:val="22"/>
              </w:rPr>
              <w:t xml:space="preserve"> </w:t>
            </w:r>
            <w:r w:rsidRPr="00E362FA">
              <w:rPr>
                <w:sz w:val="22"/>
                <w:szCs w:val="22"/>
                <w:lang w:val="en-US"/>
              </w:rPr>
              <w:t>BANK</w:t>
            </w:r>
            <w:r w:rsidRPr="00E362FA">
              <w:rPr>
                <w:bCs/>
                <w:sz w:val="22"/>
                <w:szCs w:val="22"/>
              </w:rPr>
              <w:t xml:space="preserve">» </w:t>
            </w:r>
            <w:r w:rsidR="00353646" w:rsidRPr="00E362FA">
              <w:rPr>
                <w:bCs/>
                <w:sz w:val="22"/>
                <w:szCs w:val="22"/>
              </w:rPr>
              <w:t>С</w:t>
            </w:r>
            <w:r w:rsidRPr="00E362FA">
              <w:rPr>
                <w:bCs/>
                <w:sz w:val="22"/>
                <w:szCs w:val="22"/>
              </w:rPr>
              <w:t>чета депо Депонента</w:t>
            </w:r>
            <w:r w:rsidRPr="00E362FA">
              <w:rPr>
                <w:sz w:val="22"/>
                <w:szCs w:val="22"/>
              </w:rPr>
              <w:t>;</w:t>
            </w:r>
          </w:p>
          <w:p w14:paraId="7A153F2F" w14:textId="1B11EAA9" w:rsidR="005D3929" w:rsidRPr="00E362FA" w:rsidRDefault="005D3929" w:rsidP="0075415D">
            <w:pPr>
              <w:widowControl w:val="0"/>
              <w:numPr>
                <w:ilvl w:val="1"/>
                <w:numId w:val="9"/>
              </w:numPr>
              <w:spacing w:before="120"/>
              <w:ind w:left="180"/>
              <w:jc w:val="both"/>
              <w:rPr>
                <w:sz w:val="22"/>
                <w:szCs w:val="22"/>
              </w:rPr>
            </w:pPr>
            <w:r w:rsidRPr="00E362FA">
              <w:rPr>
                <w:b/>
                <w:bCs/>
                <w:sz w:val="22"/>
                <w:szCs w:val="22"/>
              </w:rPr>
              <w:t xml:space="preserve">переводы ценных бумаг на другие </w:t>
            </w:r>
            <w:r w:rsidR="00353646" w:rsidRPr="00E362FA">
              <w:rPr>
                <w:b/>
                <w:bCs/>
                <w:sz w:val="22"/>
                <w:szCs w:val="22"/>
              </w:rPr>
              <w:t>С</w:t>
            </w:r>
            <w:r w:rsidRPr="00E362FA">
              <w:rPr>
                <w:b/>
                <w:bCs/>
                <w:sz w:val="22"/>
                <w:szCs w:val="22"/>
              </w:rPr>
              <w:t>чета депо соответствующего вида, открытые этому же Депоненту,</w:t>
            </w:r>
            <w:r w:rsidRPr="00E362FA">
              <w:rPr>
                <w:sz w:val="22"/>
                <w:szCs w:val="22"/>
              </w:rPr>
              <w:t xml:space="preserve"> </w:t>
            </w:r>
            <w:r w:rsidRPr="00E362FA">
              <w:rPr>
                <w:b/>
                <w:bCs/>
                <w:sz w:val="22"/>
                <w:szCs w:val="22"/>
              </w:rPr>
              <w:t xml:space="preserve">(код операции - 10) </w:t>
            </w:r>
            <w:r w:rsidRPr="00E362FA">
              <w:rPr>
                <w:bCs/>
                <w:sz w:val="22"/>
                <w:szCs w:val="22"/>
              </w:rPr>
              <w:t xml:space="preserve">на разделы </w:t>
            </w:r>
            <w:r w:rsidRPr="00E362FA">
              <w:rPr>
                <w:sz w:val="22"/>
                <w:szCs w:val="22"/>
              </w:rPr>
              <w:t>«Основной», «Основной (дополнительный)», «Основной клиентский</w:t>
            </w:r>
            <w:r w:rsidR="00901D40" w:rsidRPr="00E362FA">
              <w:rPr>
                <w:sz w:val="22"/>
                <w:szCs w:val="22"/>
              </w:rPr>
              <w:t>», «Блокировано для проведения к</w:t>
            </w:r>
            <w:r w:rsidRPr="00E362FA">
              <w:rPr>
                <w:sz w:val="22"/>
                <w:szCs w:val="22"/>
              </w:rPr>
              <w:t>орпоративных действий», торговые разделы.</w:t>
            </w:r>
          </w:p>
          <w:p w14:paraId="777D7CBD" w14:textId="7D13CDAF" w:rsidR="005C453E" w:rsidRPr="00E362FA" w:rsidRDefault="005D3929" w:rsidP="00FD6164">
            <w:pPr>
              <w:widowControl w:val="0"/>
              <w:spacing w:before="120"/>
              <w:ind w:left="175"/>
              <w:jc w:val="both"/>
              <w:rPr>
                <w:sz w:val="22"/>
                <w:szCs w:val="22"/>
              </w:rPr>
            </w:pPr>
            <w:r w:rsidRPr="00E362FA">
              <w:rPr>
                <w:b/>
                <w:bCs/>
                <w:sz w:val="22"/>
                <w:szCs w:val="22"/>
              </w:rPr>
              <w:t xml:space="preserve">снятие ценных бумаг с хранения и/или учета (код операции - 36) </w:t>
            </w:r>
            <w:r w:rsidRPr="00E362FA">
              <w:rPr>
                <w:bCs/>
                <w:sz w:val="22"/>
                <w:szCs w:val="22"/>
              </w:rPr>
              <w:t xml:space="preserve">при списании ценных бумаг с индивидуального счета на счет контрагента или другой </w:t>
            </w:r>
            <w:r w:rsidR="00353646" w:rsidRPr="00E362FA">
              <w:rPr>
                <w:bCs/>
                <w:sz w:val="22"/>
                <w:szCs w:val="22"/>
              </w:rPr>
              <w:t>С</w:t>
            </w:r>
            <w:r w:rsidRPr="00E362FA">
              <w:rPr>
                <w:bCs/>
                <w:sz w:val="22"/>
                <w:szCs w:val="22"/>
              </w:rPr>
              <w:t xml:space="preserve">чет Депозитария в </w:t>
            </w:r>
            <w:r w:rsidR="00FD6164" w:rsidRPr="00E362FA">
              <w:rPr>
                <w:sz w:val="22"/>
                <w:szCs w:val="22"/>
              </w:rPr>
              <w:t>Euroclear Bank S.A./N.V.</w:t>
            </w:r>
            <w:r w:rsidR="00FD6164" w:rsidRPr="00E362FA">
              <w:rPr>
                <w:bCs/>
                <w:color w:val="000000"/>
                <w:spacing w:val="2"/>
                <w:position w:val="2"/>
                <w:sz w:val="22"/>
                <w:szCs w:val="22"/>
              </w:rPr>
              <w:t xml:space="preserve"> </w:t>
            </w:r>
            <w:r w:rsidRPr="00E362FA">
              <w:rPr>
                <w:sz w:val="22"/>
                <w:szCs w:val="22"/>
              </w:rPr>
              <w:t>.</w:t>
            </w:r>
            <w:r w:rsidR="00FD6164" w:rsidRPr="00E362FA">
              <w:rPr>
                <w:sz w:val="22"/>
                <w:szCs w:val="22"/>
              </w:rPr>
              <w:t xml:space="preserve"> </w:t>
            </w:r>
            <w:r w:rsidR="005C453E" w:rsidRPr="00E362FA">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E362FA">
              <w:rPr>
                <w:sz w:val="22"/>
                <w:szCs w:val="22"/>
              </w:rPr>
              <w:t xml:space="preserve">Ценные бумаги на индивидуальном счете в </w:t>
            </w:r>
            <w:r w:rsidR="005C453E" w:rsidRPr="00E362FA">
              <w:rPr>
                <w:sz w:val="22"/>
                <w:szCs w:val="22"/>
                <w:lang w:val="en-US"/>
              </w:rPr>
              <w:t>EUROCLEAR</w:t>
            </w:r>
            <w:r w:rsidR="005C453E" w:rsidRPr="00E362FA">
              <w:rPr>
                <w:sz w:val="22"/>
                <w:szCs w:val="22"/>
              </w:rPr>
              <w:t xml:space="preserve"> </w:t>
            </w:r>
            <w:r w:rsidR="005C453E" w:rsidRPr="00E362FA">
              <w:rPr>
                <w:sz w:val="22"/>
                <w:szCs w:val="22"/>
                <w:lang w:val="en-US"/>
              </w:rPr>
              <w:t>BANK</w:t>
            </w:r>
            <w:r w:rsidR="005C453E" w:rsidRPr="00E362FA">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E362FA" w:rsidRDefault="003B1C7F" w:rsidP="00267A27">
      <w:pPr>
        <w:widowControl w:val="0"/>
        <w:spacing w:before="120" w:after="120"/>
        <w:ind w:left="284"/>
        <w:jc w:val="center"/>
        <w:rPr>
          <w:b/>
          <w:szCs w:val="24"/>
        </w:rPr>
      </w:pPr>
      <w:r w:rsidRPr="00E362FA">
        <w:rPr>
          <w:b/>
          <w:szCs w:val="24"/>
        </w:rPr>
        <w:t xml:space="preserve">Замена </w:t>
      </w:r>
      <w:r w:rsidR="00E92D93" w:rsidRPr="00E362FA">
        <w:rPr>
          <w:b/>
          <w:szCs w:val="24"/>
        </w:rPr>
        <w:t>и</w:t>
      </w:r>
      <w:r w:rsidRPr="00E362FA">
        <w:rPr>
          <w:b/>
          <w:szCs w:val="24"/>
        </w:rPr>
        <w:t xml:space="preserve">ностранных ценных бумаг (автоматический </w:t>
      </w:r>
      <w:r w:rsidRPr="00E362FA">
        <w:rPr>
          <w:b/>
          <w:szCs w:val="24"/>
          <w:lang w:val="en-US"/>
        </w:rPr>
        <w:t>realignment</w:t>
      </w:r>
      <w:r w:rsidRPr="00E362FA">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E362FA" w14:paraId="7DBB753B" w14:textId="77777777" w:rsidTr="003B1C7F">
        <w:trPr>
          <w:tblHeader/>
        </w:trPr>
        <w:tc>
          <w:tcPr>
            <w:tcW w:w="1985" w:type="dxa"/>
          </w:tcPr>
          <w:p w14:paraId="7369873E" w14:textId="77777777" w:rsidR="003B1C7F" w:rsidRPr="00E362FA" w:rsidRDefault="003B1C7F" w:rsidP="00602CFF">
            <w:pPr>
              <w:widowControl w:val="0"/>
              <w:spacing w:before="120"/>
              <w:jc w:val="both"/>
              <w:rPr>
                <w:b/>
                <w:sz w:val="22"/>
                <w:szCs w:val="22"/>
              </w:rPr>
            </w:pPr>
            <w:r w:rsidRPr="00E362FA">
              <w:rPr>
                <w:b/>
                <w:sz w:val="22"/>
                <w:szCs w:val="22"/>
              </w:rPr>
              <w:t>Параметры типа раздела</w:t>
            </w:r>
          </w:p>
        </w:tc>
        <w:tc>
          <w:tcPr>
            <w:tcW w:w="7087" w:type="dxa"/>
          </w:tcPr>
          <w:p w14:paraId="3276417F" w14:textId="77777777" w:rsidR="003B1C7F" w:rsidRPr="00E362FA" w:rsidRDefault="003B1C7F" w:rsidP="00602CFF">
            <w:pPr>
              <w:widowControl w:val="0"/>
              <w:spacing w:before="120"/>
              <w:jc w:val="both"/>
              <w:rPr>
                <w:b/>
                <w:sz w:val="22"/>
                <w:szCs w:val="22"/>
              </w:rPr>
            </w:pPr>
            <w:r w:rsidRPr="00E362FA">
              <w:rPr>
                <w:b/>
                <w:sz w:val="22"/>
                <w:szCs w:val="22"/>
              </w:rPr>
              <w:t>Описание параметров</w:t>
            </w:r>
          </w:p>
        </w:tc>
      </w:tr>
      <w:tr w:rsidR="003B1C7F" w:rsidRPr="00E362FA" w14:paraId="251030D5" w14:textId="77777777" w:rsidTr="003B1C7F">
        <w:tc>
          <w:tcPr>
            <w:tcW w:w="1985" w:type="dxa"/>
          </w:tcPr>
          <w:p w14:paraId="1B8D5F4F" w14:textId="77777777" w:rsidR="003B1C7F" w:rsidRPr="00E362FA" w:rsidRDefault="003B1C7F" w:rsidP="00602CFF">
            <w:pPr>
              <w:widowControl w:val="0"/>
              <w:spacing w:before="120"/>
              <w:jc w:val="both"/>
              <w:rPr>
                <w:sz w:val="22"/>
                <w:szCs w:val="22"/>
              </w:rPr>
            </w:pPr>
            <w:r w:rsidRPr="00E362FA">
              <w:rPr>
                <w:sz w:val="22"/>
                <w:szCs w:val="22"/>
              </w:rPr>
              <w:t>Наименование типа раздела</w:t>
            </w:r>
          </w:p>
        </w:tc>
        <w:tc>
          <w:tcPr>
            <w:tcW w:w="7087" w:type="dxa"/>
          </w:tcPr>
          <w:p w14:paraId="198E0B61" w14:textId="77777777" w:rsidR="003B1C7F" w:rsidRPr="00E362FA" w:rsidRDefault="003B1C7F" w:rsidP="00602CFF">
            <w:pPr>
              <w:widowControl w:val="0"/>
              <w:spacing w:before="120"/>
              <w:jc w:val="both"/>
              <w:rPr>
                <w:sz w:val="22"/>
                <w:szCs w:val="22"/>
              </w:rPr>
            </w:pPr>
            <w:r w:rsidRPr="00E362FA">
              <w:rPr>
                <w:sz w:val="22"/>
                <w:szCs w:val="22"/>
              </w:rPr>
              <w:t xml:space="preserve">Замена иностранных ценных бумаг (автоматический </w:t>
            </w:r>
            <w:r w:rsidRPr="00E362FA">
              <w:rPr>
                <w:sz w:val="22"/>
                <w:szCs w:val="22"/>
                <w:lang w:val="en-US"/>
              </w:rPr>
              <w:t>realignment</w:t>
            </w:r>
            <w:r w:rsidRPr="00E362FA">
              <w:rPr>
                <w:sz w:val="22"/>
                <w:szCs w:val="22"/>
              </w:rPr>
              <w:t>)</w:t>
            </w:r>
          </w:p>
          <w:p w14:paraId="79574C1F" w14:textId="77777777" w:rsidR="003B1C7F" w:rsidRPr="00E362FA" w:rsidRDefault="003B1C7F" w:rsidP="00602CFF">
            <w:pPr>
              <w:widowControl w:val="0"/>
              <w:spacing w:before="120"/>
              <w:jc w:val="both"/>
              <w:rPr>
                <w:sz w:val="22"/>
                <w:szCs w:val="22"/>
              </w:rPr>
            </w:pPr>
            <w:r w:rsidRPr="00E362FA">
              <w:rPr>
                <w:sz w:val="22"/>
                <w:szCs w:val="22"/>
              </w:rPr>
              <w:t>Сокращенное наименование раздела в предоставляемых отчетных документах – Замена иностранных ц.б</w:t>
            </w:r>
            <w:r w:rsidR="0059538F" w:rsidRPr="00E362FA">
              <w:rPr>
                <w:sz w:val="22"/>
                <w:szCs w:val="22"/>
              </w:rPr>
              <w:t>.</w:t>
            </w:r>
            <w:r w:rsidRPr="00E362FA">
              <w:rPr>
                <w:sz w:val="22"/>
                <w:szCs w:val="22"/>
              </w:rPr>
              <w:t xml:space="preserve"> (автоматический realignment)</w:t>
            </w:r>
          </w:p>
        </w:tc>
      </w:tr>
      <w:tr w:rsidR="003B1C7F" w:rsidRPr="00E362FA" w14:paraId="5DD157CD" w14:textId="77777777" w:rsidTr="003B1C7F">
        <w:tc>
          <w:tcPr>
            <w:tcW w:w="1985" w:type="dxa"/>
          </w:tcPr>
          <w:p w14:paraId="792E20AF" w14:textId="77777777" w:rsidR="003B1C7F" w:rsidRPr="00E362FA" w:rsidRDefault="003B1C7F" w:rsidP="00602CFF">
            <w:pPr>
              <w:widowControl w:val="0"/>
              <w:spacing w:before="120"/>
              <w:jc w:val="both"/>
              <w:rPr>
                <w:sz w:val="22"/>
                <w:szCs w:val="22"/>
              </w:rPr>
            </w:pPr>
            <w:r w:rsidRPr="00E362FA">
              <w:rPr>
                <w:sz w:val="22"/>
                <w:szCs w:val="22"/>
              </w:rPr>
              <w:t>Код раздела (17 символов)</w:t>
            </w:r>
          </w:p>
        </w:tc>
        <w:tc>
          <w:tcPr>
            <w:tcW w:w="7087" w:type="dxa"/>
          </w:tcPr>
          <w:p w14:paraId="79A8DA73" w14:textId="77777777" w:rsidR="003B1C7F" w:rsidRPr="00E362FA" w:rsidRDefault="003B1C7F" w:rsidP="00602CFF">
            <w:pPr>
              <w:widowControl w:val="0"/>
              <w:spacing w:before="120"/>
              <w:jc w:val="both"/>
              <w:rPr>
                <w:sz w:val="22"/>
                <w:szCs w:val="22"/>
              </w:rPr>
            </w:pPr>
            <w:r w:rsidRPr="00E362FA">
              <w:rPr>
                <w:sz w:val="22"/>
                <w:szCs w:val="22"/>
                <w:lang w:val="en-US"/>
              </w:rPr>
              <w:t>R1</w:t>
            </w:r>
            <w:r w:rsidRPr="00E362FA">
              <w:rPr>
                <w:sz w:val="22"/>
                <w:szCs w:val="22"/>
              </w:rPr>
              <w:t xml:space="preserve"> (1-2 символы) свободные (3-17 символы)</w:t>
            </w:r>
          </w:p>
        </w:tc>
      </w:tr>
      <w:tr w:rsidR="003B1C7F" w:rsidRPr="00E362FA" w14:paraId="511B2760" w14:textId="77777777" w:rsidTr="003B1C7F">
        <w:tc>
          <w:tcPr>
            <w:tcW w:w="1985" w:type="dxa"/>
          </w:tcPr>
          <w:p w14:paraId="43222E36" w14:textId="77777777" w:rsidR="003B1C7F" w:rsidRPr="00E362FA" w:rsidRDefault="003B1C7F" w:rsidP="00602CFF">
            <w:pPr>
              <w:widowControl w:val="0"/>
              <w:spacing w:before="120"/>
              <w:jc w:val="both"/>
              <w:rPr>
                <w:sz w:val="22"/>
                <w:szCs w:val="22"/>
              </w:rPr>
            </w:pPr>
            <w:r w:rsidRPr="00E362FA">
              <w:rPr>
                <w:sz w:val="22"/>
                <w:szCs w:val="22"/>
              </w:rPr>
              <w:t>Назначение раздела</w:t>
            </w:r>
          </w:p>
        </w:tc>
        <w:tc>
          <w:tcPr>
            <w:tcW w:w="7087" w:type="dxa"/>
          </w:tcPr>
          <w:p w14:paraId="1153A630" w14:textId="77777777" w:rsidR="003B1C7F" w:rsidRPr="00E362FA" w:rsidRDefault="003B1C7F" w:rsidP="00602CFF">
            <w:pPr>
              <w:widowControl w:val="0"/>
              <w:spacing w:before="120"/>
              <w:jc w:val="both"/>
              <w:rPr>
                <w:sz w:val="22"/>
                <w:szCs w:val="22"/>
              </w:rPr>
            </w:pPr>
            <w:r w:rsidRPr="00E362FA">
              <w:rPr>
                <w:sz w:val="22"/>
                <w:szCs w:val="22"/>
              </w:rPr>
              <w:t xml:space="preserve">Для учета ограничений прав на </w:t>
            </w:r>
            <w:r w:rsidR="00966F9A" w:rsidRPr="00E362FA">
              <w:rPr>
                <w:sz w:val="22"/>
                <w:szCs w:val="22"/>
              </w:rPr>
              <w:t xml:space="preserve">Иностранные </w:t>
            </w:r>
            <w:r w:rsidRPr="00E362FA">
              <w:rPr>
                <w:sz w:val="22"/>
                <w:szCs w:val="22"/>
              </w:rPr>
              <w:t>ценные бумаги, по которым в Иностранном депозитарии начата процедура автоматического realignment.</w:t>
            </w:r>
          </w:p>
        </w:tc>
      </w:tr>
      <w:tr w:rsidR="003B1C7F" w:rsidRPr="00E362FA" w14:paraId="1E71CAF2" w14:textId="77777777" w:rsidTr="003B1C7F">
        <w:tc>
          <w:tcPr>
            <w:tcW w:w="1985" w:type="dxa"/>
          </w:tcPr>
          <w:p w14:paraId="19C26099" w14:textId="77777777" w:rsidR="003B1C7F" w:rsidRPr="00E362FA" w:rsidRDefault="003B1C7F"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51009570" w14:textId="654FDF3D" w:rsidR="003B1C7F" w:rsidRPr="00E362FA" w:rsidRDefault="003B1C7F" w:rsidP="00602CFF">
            <w:pPr>
              <w:widowControl w:val="0"/>
              <w:spacing w:before="120"/>
              <w:jc w:val="both"/>
              <w:rPr>
                <w:sz w:val="22"/>
                <w:szCs w:val="22"/>
              </w:rPr>
            </w:pPr>
            <w:r w:rsidRPr="00E362FA">
              <w:rPr>
                <w:sz w:val="22"/>
                <w:szCs w:val="22"/>
              </w:rPr>
              <w:t xml:space="preserve">Счет депо владельца, </w:t>
            </w:r>
            <w:r w:rsidR="00ED32B3" w:rsidRPr="00E362FA">
              <w:rPr>
                <w:sz w:val="22"/>
                <w:szCs w:val="22"/>
              </w:rPr>
              <w:t xml:space="preserve">Счет депо владельца типа «С», </w:t>
            </w:r>
            <w:r w:rsidR="00353646" w:rsidRPr="00E362FA">
              <w:rPr>
                <w:sz w:val="22"/>
                <w:szCs w:val="22"/>
              </w:rPr>
              <w:t>С</w:t>
            </w:r>
            <w:r w:rsidRPr="00E362FA">
              <w:rPr>
                <w:sz w:val="22"/>
                <w:szCs w:val="22"/>
              </w:rPr>
              <w:t xml:space="preserve">чет депо доверительного управляющего, </w:t>
            </w:r>
            <w:r w:rsidR="00353646" w:rsidRPr="00E362FA">
              <w:rPr>
                <w:sz w:val="22"/>
                <w:szCs w:val="22"/>
              </w:rPr>
              <w:t>С</w:t>
            </w:r>
            <w:r w:rsidRPr="00E362FA">
              <w:rPr>
                <w:sz w:val="22"/>
                <w:szCs w:val="22"/>
              </w:rPr>
              <w:t xml:space="preserve">чет депо номинального держателя, </w:t>
            </w:r>
            <w:r w:rsidR="00353646" w:rsidRPr="00E362FA">
              <w:rPr>
                <w:sz w:val="22"/>
                <w:szCs w:val="22"/>
              </w:rPr>
              <w:t>С</w:t>
            </w:r>
            <w:r w:rsidRPr="00E362FA">
              <w:rPr>
                <w:sz w:val="22"/>
                <w:szCs w:val="22"/>
              </w:rPr>
              <w:t>чет депо иностранного номинального держателя</w:t>
            </w:r>
            <w:r w:rsidR="00ED32B3" w:rsidRPr="00E362FA">
              <w:rPr>
                <w:sz w:val="22"/>
                <w:szCs w:val="22"/>
              </w:rPr>
              <w:t xml:space="preserve"> типа «С»</w:t>
            </w:r>
            <w:r w:rsidRPr="00E362FA">
              <w:rPr>
                <w:sz w:val="22"/>
                <w:szCs w:val="22"/>
              </w:rPr>
              <w:t xml:space="preserve">, </w:t>
            </w:r>
            <w:r w:rsidR="00353646" w:rsidRPr="00E362FA">
              <w:rPr>
                <w:sz w:val="22"/>
                <w:szCs w:val="22"/>
              </w:rPr>
              <w:t>Т</w:t>
            </w:r>
            <w:r w:rsidRPr="00E362FA">
              <w:rPr>
                <w:sz w:val="22"/>
                <w:szCs w:val="22"/>
              </w:rPr>
              <w:t xml:space="preserve">орговые счета депо, </w:t>
            </w:r>
            <w:r w:rsidR="00353646" w:rsidRPr="00E362FA">
              <w:rPr>
                <w:sz w:val="22"/>
                <w:szCs w:val="22"/>
              </w:rPr>
              <w:t>С</w:t>
            </w:r>
            <w:r w:rsidRPr="00E362FA">
              <w:rPr>
                <w:sz w:val="22"/>
                <w:szCs w:val="22"/>
              </w:rPr>
              <w:t xml:space="preserve">чет ценных бумаг депонентов, </w:t>
            </w:r>
            <w:r w:rsidR="00353646" w:rsidRPr="00E362FA">
              <w:rPr>
                <w:sz w:val="22"/>
                <w:szCs w:val="22"/>
              </w:rPr>
              <w:t>С</w:t>
            </w:r>
            <w:r w:rsidRPr="00E362FA">
              <w:rPr>
                <w:sz w:val="22"/>
                <w:szCs w:val="22"/>
              </w:rPr>
              <w:t>чет неустановленных лиц.</w:t>
            </w:r>
          </w:p>
        </w:tc>
      </w:tr>
      <w:tr w:rsidR="003B1C7F" w:rsidRPr="00E362FA" w14:paraId="11EF8950" w14:textId="77777777" w:rsidTr="003B1C7F">
        <w:tc>
          <w:tcPr>
            <w:tcW w:w="1985" w:type="dxa"/>
          </w:tcPr>
          <w:p w14:paraId="0E8376EA" w14:textId="77777777" w:rsidR="003B1C7F" w:rsidRPr="00E362FA" w:rsidRDefault="003B1C7F"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6475B00B" w14:textId="77777777" w:rsidR="003B1C7F" w:rsidRPr="00E362FA" w:rsidRDefault="003B1C7F" w:rsidP="00966F9A">
            <w:pPr>
              <w:widowControl w:val="0"/>
              <w:spacing w:before="120"/>
              <w:jc w:val="both"/>
              <w:rPr>
                <w:sz w:val="22"/>
                <w:szCs w:val="22"/>
              </w:rPr>
            </w:pPr>
            <w:r w:rsidRPr="00E362FA">
              <w:rPr>
                <w:sz w:val="22"/>
                <w:szCs w:val="22"/>
              </w:rPr>
              <w:t xml:space="preserve">Ценные бумаги, учитываемые на </w:t>
            </w:r>
            <w:r w:rsidR="00353646" w:rsidRPr="00E362FA">
              <w:rPr>
                <w:sz w:val="22"/>
                <w:szCs w:val="22"/>
              </w:rPr>
              <w:t>С</w:t>
            </w:r>
            <w:r w:rsidRPr="00E362FA">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E362FA" w14:paraId="55F61FB8" w14:textId="77777777" w:rsidTr="003B1C7F">
        <w:tc>
          <w:tcPr>
            <w:tcW w:w="1985" w:type="dxa"/>
          </w:tcPr>
          <w:p w14:paraId="2D738A72" w14:textId="77777777" w:rsidR="003B1C7F" w:rsidRPr="00E362FA" w:rsidRDefault="003B1C7F" w:rsidP="00602CFF">
            <w:pPr>
              <w:widowControl w:val="0"/>
              <w:spacing w:before="120"/>
              <w:jc w:val="both"/>
              <w:rPr>
                <w:sz w:val="22"/>
                <w:szCs w:val="22"/>
              </w:rPr>
            </w:pPr>
            <w:r w:rsidRPr="00E362FA">
              <w:rPr>
                <w:sz w:val="22"/>
                <w:szCs w:val="22"/>
              </w:rPr>
              <w:t>Условия открытия раздела</w:t>
            </w:r>
          </w:p>
        </w:tc>
        <w:tc>
          <w:tcPr>
            <w:tcW w:w="7087" w:type="dxa"/>
          </w:tcPr>
          <w:p w14:paraId="4492FCB9" w14:textId="77777777" w:rsidR="003B1C7F" w:rsidRPr="00E362FA" w:rsidRDefault="003B1C7F" w:rsidP="00602CFF">
            <w:pPr>
              <w:widowControl w:val="0"/>
              <w:spacing w:before="120"/>
              <w:jc w:val="both"/>
              <w:rPr>
                <w:sz w:val="22"/>
                <w:szCs w:val="22"/>
              </w:rPr>
            </w:pPr>
            <w:r w:rsidRPr="00E362FA">
              <w:rPr>
                <w:sz w:val="22"/>
                <w:szCs w:val="22"/>
              </w:rPr>
              <w:t xml:space="preserve">Раздел открывается на </w:t>
            </w:r>
            <w:r w:rsidR="00353646" w:rsidRPr="00E362FA">
              <w:rPr>
                <w:sz w:val="22"/>
                <w:szCs w:val="22"/>
              </w:rPr>
              <w:t>С</w:t>
            </w:r>
            <w:r w:rsidRPr="00E362FA">
              <w:rPr>
                <w:sz w:val="22"/>
                <w:szCs w:val="22"/>
              </w:rPr>
              <w:t>чете депо при первом переводе ценных бумаг на раздел или при исполнении операции «Открытие раздела/субсчета депо</w:t>
            </w:r>
            <w:r w:rsidR="00353646" w:rsidRPr="00E362FA">
              <w:rPr>
                <w:sz w:val="22"/>
                <w:szCs w:val="22"/>
              </w:rPr>
              <w:t>»</w:t>
            </w:r>
            <w:r w:rsidRPr="00E362FA">
              <w:rPr>
                <w:sz w:val="22"/>
                <w:szCs w:val="22"/>
              </w:rPr>
              <w:t xml:space="preserve"> (код операции – 90). </w:t>
            </w:r>
            <w:r w:rsidRPr="00E362FA">
              <w:rPr>
                <w:sz w:val="22"/>
                <w:szCs w:val="22"/>
                <w:shd w:val="clear" w:color="auto" w:fill="FFFFFF"/>
              </w:rPr>
              <w:t xml:space="preserve">На </w:t>
            </w:r>
            <w:r w:rsidR="00353646" w:rsidRPr="00E362FA">
              <w:rPr>
                <w:sz w:val="22"/>
                <w:szCs w:val="22"/>
                <w:shd w:val="clear" w:color="auto" w:fill="FFFFFF"/>
              </w:rPr>
              <w:t>С</w:t>
            </w:r>
            <w:r w:rsidRPr="00E362FA">
              <w:rPr>
                <w:sz w:val="22"/>
                <w:szCs w:val="22"/>
                <w:shd w:val="clear" w:color="auto" w:fill="FFFFFF"/>
              </w:rPr>
              <w:t>чете депо может быть открыто множество разделов указанного типа.</w:t>
            </w:r>
          </w:p>
        </w:tc>
      </w:tr>
      <w:tr w:rsidR="003B1C7F" w:rsidRPr="00E362FA" w14:paraId="10D008AA" w14:textId="77777777" w:rsidTr="003B1C7F">
        <w:tc>
          <w:tcPr>
            <w:tcW w:w="1985" w:type="dxa"/>
          </w:tcPr>
          <w:p w14:paraId="5E2BBFDE" w14:textId="77777777" w:rsidR="003B1C7F" w:rsidRPr="00E362FA" w:rsidRDefault="003B1C7F"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4F6C8250" w14:textId="77777777" w:rsidR="003B1C7F" w:rsidRPr="00E362FA" w:rsidRDefault="003B1C7F" w:rsidP="00602CFF">
            <w:pPr>
              <w:widowControl w:val="0"/>
              <w:spacing w:before="120"/>
              <w:jc w:val="both"/>
              <w:rPr>
                <w:sz w:val="22"/>
                <w:szCs w:val="22"/>
              </w:rPr>
            </w:pPr>
            <w:r w:rsidRPr="00E362FA">
              <w:rPr>
                <w:sz w:val="22"/>
                <w:szCs w:val="22"/>
              </w:rPr>
              <w:t xml:space="preserve">Ценные бумаги зачисляются на раздел «Замена иностранных ценных бумаг (автоматический </w:t>
            </w:r>
            <w:r w:rsidRPr="00E362FA">
              <w:rPr>
                <w:sz w:val="22"/>
                <w:szCs w:val="22"/>
                <w:lang w:val="en-US"/>
              </w:rPr>
              <w:t>realignment</w:t>
            </w:r>
            <w:r w:rsidRPr="00E362FA">
              <w:rPr>
                <w:sz w:val="22"/>
                <w:szCs w:val="22"/>
              </w:rPr>
              <w:t xml:space="preserve">) » и списываются с раздела «Замена иностранных ценных бумаг (автоматический </w:t>
            </w:r>
            <w:r w:rsidRPr="00E362FA">
              <w:rPr>
                <w:sz w:val="22"/>
                <w:szCs w:val="22"/>
                <w:lang w:val="en-US"/>
              </w:rPr>
              <w:t>realignment</w:t>
            </w:r>
            <w:r w:rsidRPr="00E362FA">
              <w:rPr>
                <w:sz w:val="22"/>
                <w:szCs w:val="22"/>
              </w:rPr>
              <w:t xml:space="preserve">) » на основании </w:t>
            </w:r>
            <w:r w:rsidR="00CD6CDC" w:rsidRPr="00E362FA">
              <w:rPr>
                <w:sz w:val="22"/>
                <w:szCs w:val="22"/>
              </w:rPr>
              <w:t>С</w:t>
            </w:r>
            <w:r w:rsidRPr="00E362FA">
              <w:rPr>
                <w:sz w:val="22"/>
                <w:szCs w:val="22"/>
              </w:rPr>
              <w:t>лужебных поручений (код операции – 10/</w:t>
            </w:r>
            <w:r w:rsidRPr="00E362FA">
              <w:rPr>
                <w:sz w:val="22"/>
                <w:szCs w:val="22"/>
                <w:lang w:val="en-US"/>
              </w:rPr>
              <w:t>REAL</w:t>
            </w:r>
            <w:r w:rsidRPr="00E362FA">
              <w:rPr>
                <w:sz w:val="22"/>
                <w:szCs w:val="22"/>
              </w:rPr>
              <w:t>).</w:t>
            </w:r>
          </w:p>
        </w:tc>
      </w:tr>
    </w:tbl>
    <w:p w14:paraId="17E90DD2" w14:textId="77777777" w:rsidR="00E92D03" w:rsidRPr="00E362FA" w:rsidRDefault="00E92D03" w:rsidP="00267A27">
      <w:pPr>
        <w:widowControl w:val="0"/>
        <w:spacing w:before="120" w:after="120"/>
        <w:ind w:left="284"/>
        <w:jc w:val="center"/>
        <w:rPr>
          <w:b/>
          <w:szCs w:val="24"/>
        </w:rPr>
      </w:pPr>
      <w:r w:rsidRPr="00E362FA">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E362FA" w14:paraId="704281B2" w14:textId="77777777" w:rsidTr="00A66D10">
        <w:tc>
          <w:tcPr>
            <w:tcW w:w="1985" w:type="dxa"/>
          </w:tcPr>
          <w:p w14:paraId="62C3DD45" w14:textId="77777777" w:rsidR="00E92D03" w:rsidRPr="00E362FA" w:rsidRDefault="00E92D03" w:rsidP="00602CFF">
            <w:pPr>
              <w:widowControl w:val="0"/>
              <w:spacing w:before="120"/>
              <w:jc w:val="both"/>
              <w:rPr>
                <w:b/>
                <w:sz w:val="22"/>
                <w:szCs w:val="22"/>
              </w:rPr>
            </w:pPr>
            <w:r w:rsidRPr="00E362FA">
              <w:rPr>
                <w:b/>
                <w:sz w:val="22"/>
                <w:szCs w:val="22"/>
              </w:rPr>
              <w:t>Параметры типа раздела</w:t>
            </w:r>
          </w:p>
        </w:tc>
        <w:tc>
          <w:tcPr>
            <w:tcW w:w="7087" w:type="dxa"/>
          </w:tcPr>
          <w:p w14:paraId="0F0C91D0" w14:textId="77777777" w:rsidR="00E92D03" w:rsidRPr="00E362FA" w:rsidRDefault="00E92D03" w:rsidP="00602CFF">
            <w:pPr>
              <w:widowControl w:val="0"/>
              <w:spacing w:before="120"/>
              <w:jc w:val="both"/>
              <w:rPr>
                <w:b/>
                <w:sz w:val="22"/>
                <w:szCs w:val="22"/>
              </w:rPr>
            </w:pPr>
            <w:r w:rsidRPr="00E362FA">
              <w:rPr>
                <w:b/>
                <w:sz w:val="22"/>
                <w:szCs w:val="22"/>
              </w:rPr>
              <w:t>Описание параметров</w:t>
            </w:r>
          </w:p>
        </w:tc>
      </w:tr>
      <w:tr w:rsidR="00E92D03" w:rsidRPr="00E362FA" w14:paraId="21FC8BD1" w14:textId="77777777" w:rsidTr="00A66D10">
        <w:tc>
          <w:tcPr>
            <w:tcW w:w="1985" w:type="dxa"/>
          </w:tcPr>
          <w:p w14:paraId="42767F27" w14:textId="77777777" w:rsidR="00E92D03" w:rsidRPr="00E362FA" w:rsidRDefault="00E92D03" w:rsidP="00602CFF">
            <w:pPr>
              <w:widowControl w:val="0"/>
              <w:spacing w:before="120"/>
              <w:jc w:val="both"/>
              <w:rPr>
                <w:sz w:val="22"/>
                <w:szCs w:val="22"/>
              </w:rPr>
            </w:pPr>
            <w:r w:rsidRPr="00E362FA">
              <w:rPr>
                <w:sz w:val="22"/>
                <w:szCs w:val="22"/>
              </w:rPr>
              <w:t>Наименование типа раздела</w:t>
            </w:r>
          </w:p>
        </w:tc>
        <w:tc>
          <w:tcPr>
            <w:tcW w:w="7087" w:type="dxa"/>
          </w:tcPr>
          <w:p w14:paraId="56F8CDD0" w14:textId="77777777" w:rsidR="00E92D03" w:rsidRPr="00E362FA" w:rsidRDefault="00E92D03" w:rsidP="00602CFF">
            <w:pPr>
              <w:widowControl w:val="0"/>
              <w:spacing w:before="120"/>
              <w:jc w:val="both"/>
              <w:rPr>
                <w:sz w:val="22"/>
                <w:szCs w:val="22"/>
              </w:rPr>
            </w:pPr>
            <w:r w:rsidRPr="00E362FA">
              <w:rPr>
                <w:sz w:val="22"/>
                <w:szCs w:val="22"/>
              </w:rPr>
              <w:t>Ценные бумаг</w:t>
            </w:r>
            <w:r w:rsidR="00166D0B" w:rsidRPr="00E362FA">
              <w:rPr>
                <w:sz w:val="22"/>
                <w:szCs w:val="22"/>
              </w:rPr>
              <w:t xml:space="preserve">и НПФ, у которого аннулирована </w:t>
            </w:r>
            <w:r w:rsidRPr="00E362FA">
              <w:rPr>
                <w:sz w:val="22"/>
                <w:szCs w:val="22"/>
              </w:rPr>
              <w:t>лицензия</w:t>
            </w:r>
          </w:p>
        </w:tc>
      </w:tr>
      <w:tr w:rsidR="00E92D03" w:rsidRPr="00E362FA" w14:paraId="141D3FE9" w14:textId="77777777" w:rsidTr="00A66D10">
        <w:tc>
          <w:tcPr>
            <w:tcW w:w="1985" w:type="dxa"/>
          </w:tcPr>
          <w:p w14:paraId="708C8FF0" w14:textId="77777777" w:rsidR="00E92D03" w:rsidRPr="00E362FA" w:rsidRDefault="00E92D03" w:rsidP="00602CFF">
            <w:pPr>
              <w:widowControl w:val="0"/>
              <w:spacing w:before="120"/>
              <w:jc w:val="both"/>
              <w:rPr>
                <w:sz w:val="22"/>
                <w:szCs w:val="22"/>
              </w:rPr>
            </w:pPr>
            <w:r w:rsidRPr="00E362FA">
              <w:rPr>
                <w:sz w:val="22"/>
                <w:szCs w:val="22"/>
              </w:rPr>
              <w:t>Код раздела</w:t>
            </w:r>
          </w:p>
        </w:tc>
        <w:tc>
          <w:tcPr>
            <w:tcW w:w="7087" w:type="dxa"/>
          </w:tcPr>
          <w:p w14:paraId="5B7AE12C" w14:textId="385FCBA3" w:rsidR="00E92D03" w:rsidRPr="00E362FA" w:rsidRDefault="00E92D03" w:rsidP="00C32A9D">
            <w:pPr>
              <w:widowControl w:val="0"/>
              <w:spacing w:before="120"/>
              <w:jc w:val="both"/>
              <w:rPr>
                <w:sz w:val="22"/>
                <w:szCs w:val="22"/>
              </w:rPr>
            </w:pPr>
            <w:r w:rsidRPr="00E362FA">
              <w:rPr>
                <w:sz w:val="22"/>
                <w:szCs w:val="22"/>
                <w:lang w:val="en-US"/>
              </w:rPr>
              <w:t>PF</w:t>
            </w:r>
            <w:r w:rsidRPr="00E362FA">
              <w:rPr>
                <w:sz w:val="22"/>
                <w:szCs w:val="22"/>
              </w:rPr>
              <w:t xml:space="preserve"> (1-2 символы) + свободные (3-17 символы)</w:t>
            </w:r>
          </w:p>
        </w:tc>
      </w:tr>
      <w:tr w:rsidR="00E92D03" w:rsidRPr="00E362FA" w14:paraId="73346BF3" w14:textId="77777777" w:rsidTr="00A66D10">
        <w:tc>
          <w:tcPr>
            <w:tcW w:w="1985" w:type="dxa"/>
          </w:tcPr>
          <w:p w14:paraId="412988D7" w14:textId="77777777" w:rsidR="00E92D03" w:rsidRPr="00E362FA" w:rsidRDefault="00E92D03" w:rsidP="00602CFF">
            <w:pPr>
              <w:widowControl w:val="0"/>
              <w:spacing w:before="120"/>
              <w:jc w:val="both"/>
              <w:rPr>
                <w:sz w:val="22"/>
                <w:szCs w:val="22"/>
              </w:rPr>
            </w:pPr>
            <w:r w:rsidRPr="00E362FA">
              <w:rPr>
                <w:sz w:val="22"/>
                <w:szCs w:val="22"/>
              </w:rPr>
              <w:t>Назначение раздела</w:t>
            </w:r>
          </w:p>
        </w:tc>
        <w:tc>
          <w:tcPr>
            <w:tcW w:w="7087" w:type="dxa"/>
          </w:tcPr>
          <w:p w14:paraId="7173669C" w14:textId="77777777" w:rsidR="00E92D03" w:rsidRPr="00E362FA" w:rsidRDefault="00E92D03" w:rsidP="00602CFF">
            <w:pPr>
              <w:widowControl w:val="0"/>
              <w:spacing w:before="120"/>
              <w:jc w:val="both"/>
              <w:rPr>
                <w:sz w:val="22"/>
                <w:szCs w:val="22"/>
              </w:rPr>
            </w:pPr>
            <w:r w:rsidRPr="00E362FA">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E362FA">
              <w:rPr>
                <w:rFonts w:eastAsia="Calibri"/>
                <w:bCs/>
                <w:sz w:val="22"/>
                <w:szCs w:val="22"/>
                <w:lang w:eastAsia="en-US"/>
              </w:rPr>
              <w:t xml:space="preserve"> </w:t>
            </w:r>
          </w:p>
        </w:tc>
      </w:tr>
      <w:tr w:rsidR="00E92D03" w:rsidRPr="00E362FA" w14:paraId="6ED50DEF" w14:textId="77777777" w:rsidTr="00A66D10">
        <w:tc>
          <w:tcPr>
            <w:tcW w:w="1985" w:type="dxa"/>
          </w:tcPr>
          <w:p w14:paraId="3D1E3E17" w14:textId="77777777" w:rsidR="00E92D03" w:rsidRPr="00E362FA" w:rsidRDefault="00E92D03" w:rsidP="00602CFF">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4C40D916" w14:textId="77777777" w:rsidR="00E92D03" w:rsidRPr="00E362FA" w:rsidRDefault="00E92D03" w:rsidP="00602CFF">
            <w:pPr>
              <w:widowControl w:val="0"/>
              <w:spacing w:before="120"/>
              <w:jc w:val="both"/>
              <w:rPr>
                <w:sz w:val="22"/>
                <w:szCs w:val="22"/>
              </w:rPr>
            </w:pPr>
            <w:r w:rsidRPr="00E362FA">
              <w:rPr>
                <w:sz w:val="22"/>
                <w:szCs w:val="22"/>
              </w:rPr>
              <w:t xml:space="preserve">Счет депо номинального держателя типа </w:t>
            </w:r>
            <w:r w:rsidRPr="00E362FA">
              <w:rPr>
                <w:sz w:val="22"/>
                <w:szCs w:val="22"/>
                <w:lang w:val="en-US"/>
              </w:rPr>
              <w:t>L</w:t>
            </w:r>
            <w:r w:rsidRPr="00E362FA">
              <w:rPr>
                <w:sz w:val="22"/>
                <w:szCs w:val="22"/>
              </w:rPr>
              <w:t xml:space="preserve"> Депонента, являющегося специализированным депозитарием.</w:t>
            </w:r>
          </w:p>
        </w:tc>
      </w:tr>
      <w:tr w:rsidR="00E92D03" w:rsidRPr="00E362FA" w14:paraId="66E24D69" w14:textId="77777777" w:rsidTr="00A66D10">
        <w:tc>
          <w:tcPr>
            <w:tcW w:w="1985" w:type="dxa"/>
          </w:tcPr>
          <w:p w14:paraId="7E848E12" w14:textId="77777777" w:rsidR="00E92D03" w:rsidRPr="00E362FA" w:rsidRDefault="00E92D03" w:rsidP="00602CFF">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3E4B394E" w14:textId="77777777" w:rsidR="00E92D03" w:rsidRPr="00E362FA" w:rsidRDefault="00E92D03" w:rsidP="00602CFF">
            <w:pPr>
              <w:widowControl w:val="0"/>
              <w:spacing w:before="120"/>
              <w:jc w:val="both"/>
              <w:rPr>
                <w:sz w:val="22"/>
                <w:szCs w:val="22"/>
              </w:rPr>
            </w:pPr>
            <w:r w:rsidRPr="00E362FA">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E362FA">
              <w:rPr>
                <w:sz w:val="22"/>
                <w:szCs w:val="22"/>
              </w:rPr>
              <w:t>С</w:t>
            </w:r>
            <w:r w:rsidRPr="00E362FA">
              <w:rPr>
                <w:sz w:val="22"/>
                <w:szCs w:val="22"/>
              </w:rPr>
              <w:t>четах Депозитария в Иностранных депозитариях.</w:t>
            </w:r>
          </w:p>
        </w:tc>
      </w:tr>
      <w:tr w:rsidR="00E92D03" w:rsidRPr="00E362FA" w14:paraId="5CB13CE4" w14:textId="77777777" w:rsidTr="00A66D10">
        <w:tc>
          <w:tcPr>
            <w:tcW w:w="1985" w:type="dxa"/>
          </w:tcPr>
          <w:p w14:paraId="12C09A73" w14:textId="77777777" w:rsidR="00E92D03" w:rsidRPr="00E362FA" w:rsidRDefault="00E92D03" w:rsidP="00602CFF">
            <w:pPr>
              <w:widowControl w:val="0"/>
              <w:spacing w:before="120"/>
              <w:jc w:val="both"/>
              <w:rPr>
                <w:sz w:val="22"/>
                <w:szCs w:val="22"/>
              </w:rPr>
            </w:pPr>
            <w:r w:rsidRPr="00E362FA">
              <w:rPr>
                <w:sz w:val="22"/>
                <w:szCs w:val="22"/>
              </w:rPr>
              <w:t>Условия открытия раздела</w:t>
            </w:r>
          </w:p>
        </w:tc>
        <w:tc>
          <w:tcPr>
            <w:tcW w:w="7087" w:type="dxa"/>
          </w:tcPr>
          <w:p w14:paraId="01F1F770" w14:textId="77777777" w:rsidR="00E92D03" w:rsidRPr="00E362FA" w:rsidRDefault="00E92D03" w:rsidP="00602CFF">
            <w:pPr>
              <w:widowControl w:val="0"/>
              <w:spacing w:before="120"/>
              <w:jc w:val="both"/>
              <w:rPr>
                <w:rFonts w:ascii="Calibri" w:eastAsia="Calibri" w:hAnsi="Calibri"/>
                <w:sz w:val="22"/>
                <w:szCs w:val="22"/>
                <w:lang w:eastAsia="en-US"/>
              </w:rPr>
            </w:pPr>
            <w:r w:rsidRPr="00E362FA">
              <w:rPr>
                <w:sz w:val="22"/>
                <w:szCs w:val="22"/>
              </w:rPr>
              <w:t>Раздел открывается по поручению Депонента (код операции – 90).</w:t>
            </w:r>
          </w:p>
          <w:p w14:paraId="3AAE2601" w14:textId="77777777" w:rsidR="00E92D03" w:rsidRPr="00E362FA" w:rsidRDefault="00E92D03" w:rsidP="00602CFF">
            <w:pPr>
              <w:widowControl w:val="0"/>
              <w:spacing w:before="120"/>
              <w:jc w:val="both"/>
              <w:rPr>
                <w:sz w:val="22"/>
                <w:szCs w:val="22"/>
              </w:rPr>
            </w:pPr>
            <w:r w:rsidRPr="00E362FA">
              <w:rPr>
                <w:sz w:val="22"/>
                <w:szCs w:val="22"/>
              </w:rPr>
              <w:t xml:space="preserve">На </w:t>
            </w:r>
            <w:r w:rsidR="00353646" w:rsidRPr="00E362FA">
              <w:rPr>
                <w:sz w:val="22"/>
                <w:szCs w:val="22"/>
              </w:rPr>
              <w:t>С</w:t>
            </w:r>
            <w:r w:rsidRPr="00E362FA">
              <w:rPr>
                <w:sz w:val="22"/>
                <w:szCs w:val="22"/>
              </w:rPr>
              <w:t xml:space="preserve">чете депо может быть открыто много разделов указанного типа. </w:t>
            </w:r>
          </w:p>
          <w:p w14:paraId="45F4D58C" w14:textId="77777777" w:rsidR="00E92D03" w:rsidRPr="00E362FA" w:rsidRDefault="00E92D03" w:rsidP="00602CFF">
            <w:pPr>
              <w:widowControl w:val="0"/>
              <w:spacing w:before="120"/>
              <w:jc w:val="both"/>
              <w:rPr>
                <w:sz w:val="22"/>
                <w:szCs w:val="22"/>
              </w:rPr>
            </w:pPr>
            <w:r w:rsidRPr="00E362FA">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E362FA" w14:paraId="7ABE338F" w14:textId="77777777" w:rsidTr="00A66D10">
        <w:tc>
          <w:tcPr>
            <w:tcW w:w="1985" w:type="dxa"/>
            <w:tcBorders>
              <w:bottom w:val="nil"/>
            </w:tcBorders>
          </w:tcPr>
          <w:p w14:paraId="1679D949" w14:textId="77777777" w:rsidR="00E92D03" w:rsidRPr="00E362FA" w:rsidRDefault="00E92D03" w:rsidP="00602CFF">
            <w:pPr>
              <w:widowControl w:val="0"/>
              <w:spacing w:before="120"/>
              <w:jc w:val="both"/>
              <w:rPr>
                <w:sz w:val="22"/>
                <w:szCs w:val="22"/>
              </w:rPr>
            </w:pPr>
            <w:r w:rsidRPr="00E362FA">
              <w:rPr>
                <w:sz w:val="22"/>
                <w:szCs w:val="22"/>
              </w:rPr>
              <w:t>Оператор раздела:</w:t>
            </w:r>
          </w:p>
        </w:tc>
        <w:tc>
          <w:tcPr>
            <w:tcW w:w="7087" w:type="dxa"/>
            <w:tcBorders>
              <w:bottom w:val="nil"/>
            </w:tcBorders>
          </w:tcPr>
          <w:p w14:paraId="5B9192EB" w14:textId="77777777" w:rsidR="00E92D03" w:rsidRPr="00E362FA" w:rsidRDefault="00E92D03" w:rsidP="00602CFF">
            <w:pPr>
              <w:widowControl w:val="0"/>
              <w:spacing w:before="120"/>
              <w:jc w:val="both"/>
              <w:rPr>
                <w:sz w:val="22"/>
                <w:szCs w:val="22"/>
              </w:rPr>
            </w:pPr>
          </w:p>
        </w:tc>
      </w:tr>
      <w:tr w:rsidR="00E92D03" w:rsidRPr="00E362FA" w14:paraId="668CA57F" w14:textId="77777777" w:rsidTr="00A66D10">
        <w:tc>
          <w:tcPr>
            <w:tcW w:w="1985" w:type="dxa"/>
            <w:tcBorders>
              <w:top w:val="nil"/>
            </w:tcBorders>
          </w:tcPr>
          <w:p w14:paraId="6DCCEE41" w14:textId="77777777" w:rsidR="00E92D03" w:rsidRPr="00E362FA" w:rsidRDefault="00E92D03" w:rsidP="00602CFF">
            <w:pPr>
              <w:widowControl w:val="0"/>
              <w:spacing w:before="120"/>
              <w:jc w:val="both"/>
              <w:rPr>
                <w:sz w:val="22"/>
                <w:szCs w:val="22"/>
              </w:rPr>
            </w:pPr>
            <w:r w:rsidRPr="00E362FA">
              <w:rPr>
                <w:sz w:val="22"/>
                <w:szCs w:val="22"/>
              </w:rPr>
              <w:t xml:space="preserve">Наличие </w:t>
            </w:r>
            <w:r w:rsidR="006D5E16" w:rsidRPr="00E362FA">
              <w:rPr>
                <w:sz w:val="22"/>
                <w:szCs w:val="22"/>
              </w:rPr>
              <w:t>О</w:t>
            </w:r>
            <w:r w:rsidRPr="00E362FA">
              <w:rPr>
                <w:sz w:val="22"/>
                <w:szCs w:val="22"/>
              </w:rPr>
              <w:t>ператора</w:t>
            </w:r>
          </w:p>
        </w:tc>
        <w:tc>
          <w:tcPr>
            <w:tcW w:w="7087" w:type="dxa"/>
            <w:tcBorders>
              <w:top w:val="nil"/>
            </w:tcBorders>
          </w:tcPr>
          <w:p w14:paraId="69DD36CF" w14:textId="77777777" w:rsidR="00E92D03" w:rsidRPr="00E362FA" w:rsidRDefault="00E92D03" w:rsidP="00602CFF">
            <w:pPr>
              <w:widowControl w:val="0"/>
              <w:spacing w:before="120"/>
              <w:jc w:val="both"/>
              <w:rPr>
                <w:sz w:val="22"/>
                <w:szCs w:val="22"/>
              </w:rPr>
            </w:pPr>
            <w:r w:rsidRPr="00E362FA">
              <w:rPr>
                <w:sz w:val="22"/>
                <w:szCs w:val="22"/>
              </w:rPr>
              <w:t>По усмотрению Депонента.</w:t>
            </w:r>
          </w:p>
        </w:tc>
      </w:tr>
      <w:tr w:rsidR="00E92D03" w:rsidRPr="00E362FA" w14:paraId="14D2AA4B" w14:textId="77777777" w:rsidTr="00A66D10">
        <w:tc>
          <w:tcPr>
            <w:tcW w:w="1985" w:type="dxa"/>
          </w:tcPr>
          <w:p w14:paraId="3CB5F478" w14:textId="77777777" w:rsidR="00E92D03" w:rsidRPr="00E362FA" w:rsidRDefault="00E92D03" w:rsidP="00602CFF">
            <w:pPr>
              <w:widowControl w:val="0"/>
              <w:spacing w:before="120"/>
              <w:jc w:val="both"/>
              <w:rPr>
                <w:sz w:val="22"/>
                <w:szCs w:val="22"/>
              </w:rPr>
            </w:pPr>
            <w:r w:rsidRPr="00E362FA">
              <w:rPr>
                <w:sz w:val="22"/>
                <w:szCs w:val="22"/>
              </w:rPr>
              <w:t xml:space="preserve">Лицо, назначенное </w:t>
            </w:r>
            <w:r w:rsidR="006D5E16" w:rsidRPr="00E362FA">
              <w:rPr>
                <w:sz w:val="22"/>
                <w:szCs w:val="22"/>
              </w:rPr>
              <w:t>О</w:t>
            </w:r>
            <w:r w:rsidRPr="00E362FA">
              <w:rPr>
                <w:sz w:val="22"/>
                <w:szCs w:val="22"/>
              </w:rPr>
              <w:t>ператором раздела</w:t>
            </w:r>
          </w:p>
        </w:tc>
        <w:tc>
          <w:tcPr>
            <w:tcW w:w="7087" w:type="dxa"/>
          </w:tcPr>
          <w:p w14:paraId="2B7078AF" w14:textId="77777777" w:rsidR="00E92D03" w:rsidRPr="00E362FA" w:rsidRDefault="00E92D03" w:rsidP="00602CFF">
            <w:pPr>
              <w:widowControl w:val="0"/>
              <w:spacing w:before="120"/>
              <w:jc w:val="both"/>
              <w:rPr>
                <w:sz w:val="22"/>
                <w:szCs w:val="22"/>
              </w:rPr>
            </w:pPr>
            <w:r w:rsidRPr="00E362FA">
              <w:rPr>
                <w:sz w:val="22"/>
                <w:szCs w:val="22"/>
              </w:rPr>
              <w:t>По усмотрению Депонента.</w:t>
            </w:r>
          </w:p>
        </w:tc>
      </w:tr>
      <w:tr w:rsidR="00E92D03" w:rsidRPr="00E362FA" w14:paraId="631AB1C7" w14:textId="77777777" w:rsidTr="00A66D10">
        <w:tc>
          <w:tcPr>
            <w:tcW w:w="1985" w:type="dxa"/>
          </w:tcPr>
          <w:p w14:paraId="70DBB51E" w14:textId="77777777" w:rsidR="00E92D03" w:rsidRPr="00E362FA" w:rsidRDefault="00E92D03" w:rsidP="00602CFF">
            <w:pPr>
              <w:widowControl w:val="0"/>
              <w:spacing w:before="120"/>
              <w:jc w:val="both"/>
              <w:rPr>
                <w:sz w:val="22"/>
                <w:szCs w:val="22"/>
              </w:rPr>
            </w:pPr>
            <w:r w:rsidRPr="00E362FA">
              <w:rPr>
                <w:sz w:val="22"/>
                <w:szCs w:val="22"/>
              </w:rPr>
              <w:t xml:space="preserve">Период действия полномочий </w:t>
            </w:r>
            <w:r w:rsidR="006D5E16" w:rsidRPr="00E362FA">
              <w:rPr>
                <w:sz w:val="22"/>
                <w:szCs w:val="22"/>
              </w:rPr>
              <w:t>О</w:t>
            </w:r>
            <w:r w:rsidRPr="00E362FA">
              <w:rPr>
                <w:sz w:val="22"/>
                <w:szCs w:val="22"/>
              </w:rPr>
              <w:t>ператора</w:t>
            </w:r>
          </w:p>
        </w:tc>
        <w:tc>
          <w:tcPr>
            <w:tcW w:w="7087" w:type="dxa"/>
          </w:tcPr>
          <w:p w14:paraId="37C030BE" w14:textId="77777777" w:rsidR="00E92D03" w:rsidRPr="00E362FA" w:rsidRDefault="00E92D03" w:rsidP="00602CFF">
            <w:pPr>
              <w:widowControl w:val="0"/>
              <w:spacing w:before="120"/>
              <w:jc w:val="both"/>
              <w:rPr>
                <w:sz w:val="22"/>
                <w:szCs w:val="22"/>
              </w:rPr>
            </w:pPr>
            <w:r w:rsidRPr="00E362FA">
              <w:rPr>
                <w:sz w:val="22"/>
                <w:szCs w:val="22"/>
              </w:rPr>
              <w:t>Без ограничений.</w:t>
            </w:r>
          </w:p>
        </w:tc>
      </w:tr>
      <w:tr w:rsidR="00E92D03" w:rsidRPr="00E362FA" w14:paraId="405F9631" w14:textId="77777777" w:rsidTr="00A66D10">
        <w:tc>
          <w:tcPr>
            <w:tcW w:w="1985" w:type="dxa"/>
          </w:tcPr>
          <w:p w14:paraId="12230772" w14:textId="77777777" w:rsidR="00E92D03" w:rsidRPr="00E362FA" w:rsidRDefault="00E92D03" w:rsidP="00602CFF">
            <w:pPr>
              <w:widowControl w:val="0"/>
              <w:spacing w:before="120"/>
              <w:jc w:val="both"/>
              <w:rPr>
                <w:sz w:val="22"/>
                <w:szCs w:val="22"/>
              </w:rPr>
            </w:pPr>
            <w:r w:rsidRPr="00E362FA">
              <w:rPr>
                <w:sz w:val="22"/>
                <w:szCs w:val="22"/>
              </w:rPr>
              <w:t xml:space="preserve">Виды разрешенных </w:t>
            </w:r>
            <w:r w:rsidR="00357BFE" w:rsidRPr="00E362FA">
              <w:rPr>
                <w:sz w:val="22"/>
                <w:szCs w:val="22"/>
              </w:rPr>
              <w:t>Д</w:t>
            </w:r>
            <w:r w:rsidRPr="00E362FA">
              <w:rPr>
                <w:sz w:val="22"/>
                <w:szCs w:val="22"/>
              </w:rPr>
              <w:t>епозитарных операций</w:t>
            </w:r>
          </w:p>
        </w:tc>
        <w:tc>
          <w:tcPr>
            <w:tcW w:w="7087" w:type="dxa"/>
          </w:tcPr>
          <w:p w14:paraId="64E16652" w14:textId="12AC19CA" w:rsidR="00E92D03" w:rsidRPr="00E362FA" w:rsidRDefault="00E92D03" w:rsidP="00602CFF">
            <w:pPr>
              <w:widowControl w:val="0"/>
              <w:spacing w:before="120"/>
              <w:jc w:val="both"/>
              <w:rPr>
                <w:sz w:val="22"/>
                <w:szCs w:val="22"/>
              </w:rPr>
            </w:pPr>
            <w:r w:rsidRPr="00E362FA">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E362FA">
              <w:rPr>
                <w:sz w:val="22"/>
                <w:szCs w:val="22"/>
              </w:rPr>
              <w:t>С</w:t>
            </w:r>
            <w:r w:rsidRPr="00E362FA">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E362FA">
              <w:rPr>
                <w:sz w:val="22"/>
                <w:szCs w:val="22"/>
                <w:lang w:val="en-US"/>
              </w:rPr>
              <w:t>S</w:t>
            </w:r>
            <w:r w:rsidRPr="00E362FA">
              <w:rPr>
                <w:sz w:val="22"/>
                <w:szCs w:val="22"/>
              </w:rPr>
              <w:t xml:space="preserve">011 приведена на </w:t>
            </w:r>
            <w:r w:rsidR="00D75ABB" w:rsidRPr="00E362FA">
              <w:rPr>
                <w:sz w:val="22"/>
                <w:szCs w:val="22"/>
              </w:rPr>
              <w:t>С</w:t>
            </w:r>
            <w:r w:rsidRPr="00E362FA">
              <w:rPr>
                <w:sz w:val="22"/>
                <w:szCs w:val="22"/>
              </w:rPr>
              <w:t>айте.</w:t>
            </w:r>
          </w:p>
          <w:p w14:paraId="361F43B0" w14:textId="77777777" w:rsidR="00E92D03" w:rsidRPr="00E362FA" w:rsidRDefault="00E92D03" w:rsidP="00602CFF">
            <w:pPr>
              <w:widowControl w:val="0"/>
              <w:spacing w:before="120"/>
              <w:ind w:left="180"/>
              <w:jc w:val="both"/>
              <w:rPr>
                <w:b/>
                <w:bCs/>
                <w:sz w:val="22"/>
                <w:szCs w:val="22"/>
              </w:rPr>
            </w:pPr>
            <w:r w:rsidRPr="00E362FA">
              <w:rPr>
                <w:b/>
                <w:bCs/>
                <w:sz w:val="22"/>
                <w:szCs w:val="22"/>
              </w:rPr>
              <w:t xml:space="preserve">По </w:t>
            </w:r>
            <w:r w:rsidR="000534A2" w:rsidRPr="00E362FA">
              <w:rPr>
                <w:b/>
                <w:bCs/>
                <w:sz w:val="22"/>
                <w:szCs w:val="22"/>
              </w:rPr>
              <w:t>П</w:t>
            </w:r>
            <w:r w:rsidRPr="00E362FA">
              <w:rPr>
                <w:b/>
                <w:bCs/>
                <w:sz w:val="22"/>
                <w:szCs w:val="22"/>
              </w:rPr>
              <w:t>оручению Депонента:</w:t>
            </w:r>
          </w:p>
          <w:p w14:paraId="68747FFE" w14:textId="77777777" w:rsidR="00E92D03" w:rsidRPr="00E362FA" w:rsidRDefault="00E92D03" w:rsidP="00602CFF">
            <w:pPr>
              <w:widowControl w:val="0"/>
              <w:spacing w:before="120"/>
              <w:ind w:left="180"/>
              <w:jc w:val="both"/>
              <w:rPr>
                <w:b/>
                <w:bCs/>
                <w:sz w:val="22"/>
                <w:szCs w:val="22"/>
              </w:rPr>
            </w:pPr>
            <w:r w:rsidRPr="00E362FA">
              <w:rPr>
                <w:b/>
                <w:bCs/>
                <w:sz w:val="22"/>
                <w:szCs w:val="22"/>
              </w:rPr>
              <w:t>в раздел «Ценные бумаги НПФ, у которого аннулирована лицензия»:</w:t>
            </w:r>
          </w:p>
          <w:p w14:paraId="585F10EF" w14:textId="20D94472" w:rsidR="00E92D03" w:rsidRPr="00E362FA" w:rsidRDefault="00E92D03" w:rsidP="0075415D">
            <w:pPr>
              <w:widowControl w:val="0"/>
              <w:numPr>
                <w:ilvl w:val="1"/>
                <w:numId w:val="9"/>
              </w:numPr>
              <w:spacing w:before="120"/>
              <w:ind w:left="180"/>
              <w:jc w:val="both"/>
              <w:rPr>
                <w:sz w:val="22"/>
                <w:szCs w:val="22"/>
              </w:rPr>
            </w:pPr>
            <w:r w:rsidRPr="00E362FA">
              <w:rPr>
                <w:bCs/>
                <w:sz w:val="22"/>
                <w:szCs w:val="22"/>
              </w:rPr>
              <w:t xml:space="preserve">переводы ценных бумаг в рамках одного </w:t>
            </w:r>
            <w:r w:rsidR="00353646" w:rsidRPr="00E362FA">
              <w:rPr>
                <w:bCs/>
                <w:sz w:val="22"/>
                <w:szCs w:val="22"/>
              </w:rPr>
              <w:t>С</w:t>
            </w:r>
            <w:r w:rsidRPr="00E362FA">
              <w:rPr>
                <w:bCs/>
                <w:sz w:val="22"/>
                <w:szCs w:val="22"/>
              </w:rPr>
              <w:t xml:space="preserve">чета депо номинального держателя (код операции – 20) </w:t>
            </w:r>
            <w:r w:rsidRPr="00E362FA">
              <w:rPr>
                <w:sz w:val="22"/>
                <w:szCs w:val="22"/>
              </w:rPr>
              <w:t>из разделов «Основной», «Основной клиентский», «Ценные бумаги для распределения Депонентам</w:t>
            </w:r>
            <w:r w:rsidR="00901D40" w:rsidRPr="00E362FA">
              <w:rPr>
                <w:sz w:val="22"/>
                <w:szCs w:val="22"/>
              </w:rPr>
              <w:t>», «Блокировано для проведения к</w:t>
            </w:r>
            <w:r w:rsidRPr="00E362FA">
              <w:rPr>
                <w:sz w:val="22"/>
                <w:szCs w:val="22"/>
              </w:rPr>
              <w:t xml:space="preserve">орпоративных действий» </w:t>
            </w:r>
            <w:r w:rsidR="00353646" w:rsidRPr="00E362FA">
              <w:rPr>
                <w:bCs/>
                <w:sz w:val="22"/>
                <w:szCs w:val="22"/>
              </w:rPr>
              <w:t>С</w:t>
            </w:r>
            <w:r w:rsidRPr="00E362FA">
              <w:rPr>
                <w:bCs/>
                <w:sz w:val="22"/>
                <w:szCs w:val="22"/>
              </w:rPr>
              <w:t>чета депо номинального держателя Депонента</w:t>
            </w:r>
            <w:r w:rsidRPr="00E362FA">
              <w:rPr>
                <w:sz w:val="22"/>
                <w:szCs w:val="22"/>
              </w:rPr>
              <w:t>;</w:t>
            </w:r>
          </w:p>
          <w:p w14:paraId="52197C9C" w14:textId="77777777" w:rsidR="00E92D03" w:rsidRPr="00E362FA" w:rsidRDefault="00E92D03" w:rsidP="0075415D">
            <w:pPr>
              <w:widowControl w:val="0"/>
              <w:numPr>
                <w:ilvl w:val="1"/>
                <w:numId w:val="9"/>
              </w:numPr>
              <w:spacing w:before="120"/>
              <w:ind w:left="180"/>
              <w:jc w:val="both"/>
              <w:rPr>
                <w:sz w:val="22"/>
                <w:szCs w:val="22"/>
              </w:rPr>
            </w:pPr>
            <w:r w:rsidRPr="00E362FA">
              <w:rPr>
                <w:bCs/>
                <w:sz w:val="22"/>
                <w:szCs w:val="22"/>
              </w:rPr>
              <w:t xml:space="preserve">переводы ценных бумаг в раздел с других </w:t>
            </w:r>
            <w:r w:rsidR="00163130" w:rsidRPr="00E362FA">
              <w:rPr>
                <w:bCs/>
                <w:sz w:val="22"/>
                <w:szCs w:val="22"/>
              </w:rPr>
              <w:t>С</w:t>
            </w:r>
            <w:r w:rsidRPr="00E362FA">
              <w:rPr>
                <w:bCs/>
                <w:sz w:val="22"/>
                <w:szCs w:val="22"/>
              </w:rPr>
              <w:t>четов депо номинального держателя этого же Депонента,</w:t>
            </w:r>
            <w:r w:rsidRPr="00E362FA">
              <w:rPr>
                <w:sz w:val="22"/>
                <w:szCs w:val="22"/>
              </w:rPr>
              <w:t xml:space="preserve"> </w:t>
            </w:r>
            <w:r w:rsidRPr="00E362FA">
              <w:rPr>
                <w:bCs/>
                <w:sz w:val="22"/>
                <w:szCs w:val="22"/>
              </w:rPr>
              <w:t xml:space="preserve">(код операции - 10), в том числе с </w:t>
            </w:r>
            <w:r w:rsidR="00163130" w:rsidRPr="00E362FA">
              <w:rPr>
                <w:sz w:val="22"/>
                <w:szCs w:val="22"/>
              </w:rPr>
              <w:t>Т</w:t>
            </w:r>
            <w:r w:rsidRPr="00E362FA">
              <w:rPr>
                <w:sz w:val="22"/>
                <w:szCs w:val="22"/>
              </w:rPr>
              <w:t>орговых счетов депо номинального держателя Депонента;</w:t>
            </w:r>
          </w:p>
          <w:p w14:paraId="36CE5A11" w14:textId="59E8F391" w:rsidR="00E92D03" w:rsidRPr="00E362FA" w:rsidRDefault="00D84089" w:rsidP="00602CFF">
            <w:pPr>
              <w:widowControl w:val="0"/>
              <w:spacing w:before="120"/>
              <w:ind w:left="180"/>
              <w:jc w:val="both"/>
              <w:rPr>
                <w:b/>
                <w:bCs/>
                <w:sz w:val="22"/>
                <w:szCs w:val="22"/>
              </w:rPr>
            </w:pPr>
            <w:r w:rsidRPr="00E362FA">
              <w:rPr>
                <w:b/>
                <w:bCs/>
                <w:sz w:val="22"/>
                <w:szCs w:val="22"/>
              </w:rPr>
              <w:t>с</w:t>
            </w:r>
            <w:r w:rsidR="00E92D03" w:rsidRPr="00E362FA">
              <w:rPr>
                <w:b/>
                <w:bCs/>
                <w:sz w:val="22"/>
                <w:szCs w:val="22"/>
              </w:rPr>
              <w:t xml:space="preserve"> раздела «</w:t>
            </w:r>
            <w:r w:rsidR="00E92D03" w:rsidRPr="00E362FA">
              <w:rPr>
                <w:b/>
                <w:sz w:val="22"/>
                <w:szCs w:val="22"/>
              </w:rPr>
              <w:t>Ценные бумаги НПФ, у которого аннулирована лицензия</w:t>
            </w:r>
            <w:r w:rsidR="00E92D03" w:rsidRPr="00E362FA">
              <w:rPr>
                <w:b/>
                <w:bCs/>
                <w:sz w:val="22"/>
                <w:szCs w:val="22"/>
              </w:rPr>
              <w:t>»:</w:t>
            </w:r>
          </w:p>
          <w:p w14:paraId="25621F82" w14:textId="77777777" w:rsidR="00E92D03" w:rsidRPr="00E362FA" w:rsidRDefault="00E92D03" w:rsidP="0075415D">
            <w:pPr>
              <w:widowControl w:val="0"/>
              <w:numPr>
                <w:ilvl w:val="1"/>
                <w:numId w:val="9"/>
              </w:numPr>
              <w:spacing w:before="120"/>
              <w:ind w:left="180"/>
              <w:jc w:val="both"/>
              <w:rPr>
                <w:sz w:val="22"/>
                <w:szCs w:val="22"/>
              </w:rPr>
            </w:pPr>
            <w:r w:rsidRPr="00E362FA">
              <w:rPr>
                <w:bCs/>
                <w:sz w:val="22"/>
                <w:szCs w:val="22"/>
              </w:rPr>
              <w:t xml:space="preserve">переводы ценных бумаг в рамках одного </w:t>
            </w:r>
            <w:r w:rsidR="00353646" w:rsidRPr="00E362FA">
              <w:rPr>
                <w:bCs/>
                <w:sz w:val="22"/>
                <w:szCs w:val="22"/>
              </w:rPr>
              <w:t>С</w:t>
            </w:r>
            <w:r w:rsidRPr="00E362FA">
              <w:rPr>
                <w:bCs/>
                <w:sz w:val="22"/>
                <w:szCs w:val="22"/>
              </w:rPr>
              <w:t xml:space="preserve">чета депо (код операции – 20) или на другие </w:t>
            </w:r>
            <w:r w:rsidR="00353646" w:rsidRPr="00E362FA">
              <w:rPr>
                <w:bCs/>
                <w:sz w:val="22"/>
                <w:szCs w:val="22"/>
              </w:rPr>
              <w:t>С</w:t>
            </w:r>
            <w:r w:rsidRPr="00E362FA">
              <w:rPr>
                <w:bCs/>
                <w:sz w:val="22"/>
                <w:szCs w:val="22"/>
              </w:rPr>
              <w:t>чета депо (коды операций – 10, 16, 16/1)</w:t>
            </w:r>
            <w:r w:rsidRPr="00E362FA">
              <w:rPr>
                <w:sz w:val="22"/>
                <w:szCs w:val="22"/>
              </w:rPr>
              <w:t>.».</w:t>
            </w:r>
          </w:p>
        </w:tc>
      </w:tr>
    </w:tbl>
    <w:p w14:paraId="51D1384E" w14:textId="77777777" w:rsidR="00997250" w:rsidRPr="00E362FA" w:rsidRDefault="00997250" w:rsidP="00997250">
      <w:pPr>
        <w:widowControl w:val="0"/>
        <w:spacing w:before="120" w:after="120"/>
        <w:jc w:val="center"/>
        <w:rPr>
          <w:b/>
          <w:szCs w:val="24"/>
        </w:rPr>
      </w:pPr>
      <w:r w:rsidRPr="00E362FA">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E362FA" w14:paraId="39B5EEEC" w14:textId="77777777" w:rsidTr="00745799">
        <w:tc>
          <w:tcPr>
            <w:tcW w:w="1985" w:type="dxa"/>
          </w:tcPr>
          <w:p w14:paraId="6269F6EE" w14:textId="77777777" w:rsidR="00997250" w:rsidRPr="00E362FA" w:rsidRDefault="00997250" w:rsidP="00745799">
            <w:pPr>
              <w:widowControl w:val="0"/>
              <w:spacing w:before="120"/>
              <w:jc w:val="both"/>
              <w:rPr>
                <w:b/>
                <w:sz w:val="22"/>
                <w:szCs w:val="22"/>
              </w:rPr>
            </w:pPr>
            <w:r w:rsidRPr="00E362FA">
              <w:rPr>
                <w:b/>
                <w:sz w:val="22"/>
                <w:szCs w:val="22"/>
              </w:rPr>
              <w:t>Параметры типа раздела</w:t>
            </w:r>
          </w:p>
        </w:tc>
        <w:tc>
          <w:tcPr>
            <w:tcW w:w="7087" w:type="dxa"/>
          </w:tcPr>
          <w:p w14:paraId="1632E633" w14:textId="77777777" w:rsidR="00997250" w:rsidRPr="00E362FA" w:rsidRDefault="00997250" w:rsidP="00745799">
            <w:pPr>
              <w:widowControl w:val="0"/>
              <w:spacing w:before="120"/>
              <w:jc w:val="both"/>
              <w:rPr>
                <w:b/>
                <w:sz w:val="22"/>
                <w:szCs w:val="22"/>
              </w:rPr>
            </w:pPr>
            <w:r w:rsidRPr="00E362FA">
              <w:rPr>
                <w:b/>
                <w:sz w:val="22"/>
                <w:szCs w:val="22"/>
              </w:rPr>
              <w:t>Описание параметров</w:t>
            </w:r>
          </w:p>
        </w:tc>
      </w:tr>
      <w:tr w:rsidR="00997250" w:rsidRPr="00E362FA" w14:paraId="39B7C9C0" w14:textId="77777777" w:rsidTr="00745799">
        <w:tc>
          <w:tcPr>
            <w:tcW w:w="1985" w:type="dxa"/>
          </w:tcPr>
          <w:p w14:paraId="139B96A6" w14:textId="77777777" w:rsidR="00997250" w:rsidRPr="00E362FA" w:rsidRDefault="00997250" w:rsidP="00745799">
            <w:pPr>
              <w:widowControl w:val="0"/>
              <w:spacing w:before="120"/>
              <w:jc w:val="both"/>
              <w:rPr>
                <w:sz w:val="22"/>
                <w:szCs w:val="22"/>
              </w:rPr>
            </w:pPr>
            <w:r w:rsidRPr="00E362FA">
              <w:rPr>
                <w:sz w:val="22"/>
                <w:szCs w:val="22"/>
              </w:rPr>
              <w:t>Наименование типа раздела</w:t>
            </w:r>
          </w:p>
        </w:tc>
        <w:tc>
          <w:tcPr>
            <w:tcW w:w="7087" w:type="dxa"/>
          </w:tcPr>
          <w:p w14:paraId="52EF19A6" w14:textId="77777777" w:rsidR="00997250" w:rsidRPr="00E362FA" w:rsidRDefault="00997250" w:rsidP="00745799">
            <w:pPr>
              <w:widowControl w:val="0"/>
              <w:spacing w:before="120"/>
              <w:jc w:val="both"/>
              <w:rPr>
                <w:sz w:val="22"/>
                <w:szCs w:val="22"/>
              </w:rPr>
            </w:pPr>
            <w:r w:rsidRPr="00E362FA">
              <w:rPr>
                <w:sz w:val="22"/>
                <w:szCs w:val="22"/>
              </w:rPr>
              <w:t>Ценные бумаги в дефолте</w:t>
            </w:r>
          </w:p>
        </w:tc>
      </w:tr>
      <w:tr w:rsidR="00997250" w:rsidRPr="00E362FA" w14:paraId="1AA1A0BA" w14:textId="77777777" w:rsidTr="00745799">
        <w:tc>
          <w:tcPr>
            <w:tcW w:w="1985" w:type="dxa"/>
          </w:tcPr>
          <w:p w14:paraId="5AC3996C" w14:textId="77777777" w:rsidR="00997250" w:rsidRPr="00E362FA" w:rsidRDefault="00997250" w:rsidP="00745799">
            <w:pPr>
              <w:widowControl w:val="0"/>
              <w:spacing w:before="120"/>
              <w:jc w:val="both"/>
              <w:rPr>
                <w:sz w:val="22"/>
                <w:szCs w:val="22"/>
              </w:rPr>
            </w:pPr>
            <w:r w:rsidRPr="00E362FA">
              <w:rPr>
                <w:sz w:val="22"/>
                <w:szCs w:val="22"/>
              </w:rPr>
              <w:t>Код раздела</w:t>
            </w:r>
          </w:p>
        </w:tc>
        <w:tc>
          <w:tcPr>
            <w:tcW w:w="7087" w:type="dxa"/>
          </w:tcPr>
          <w:p w14:paraId="1CE1B9CD" w14:textId="77777777" w:rsidR="00997250" w:rsidRPr="00E362FA" w:rsidRDefault="00997250" w:rsidP="00745799">
            <w:pPr>
              <w:widowControl w:val="0"/>
              <w:spacing w:before="120"/>
              <w:jc w:val="both"/>
              <w:rPr>
                <w:sz w:val="22"/>
                <w:szCs w:val="22"/>
              </w:rPr>
            </w:pPr>
            <w:r w:rsidRPr="00E362FA">
              <w:rPr>
                <w:sz w:val="22"/>
                <w:szCs w:val="22"/>
                <w:lang w:val="en-US"/>
              </w:rPr>
              <w:t>DE</w:t>
            </w:r>
            <w:r w:rsidRPr="00E362FA">
              <w:rPr>
                <w:sz w:val="22"/>
                <w:szCs w:val="22"/>
              </w:rPr>
              <w:t xml:space="preserve"> (1-2 символы) + свободные (3-17 символы)</w:t>
            </w:r>
          </w:p>
        </w:tc>
      </w:tr>
      <w:tr w:rsidR="00997250" w:rsidRPr="00E362FA" w14:paraId="237747BD" w14:textId="77777777" w:rsidTr="00745799">
        <w:tc>
          <w:tcPr>
            <w:tcW w:w="1985" w:type="dxa"/>
          </w:tcPr>
          <w:p w14:paraId="459FBC56" w14:textId="77777777" w:rsidR="00997250" w:rsidRPr="00E362FA" w:rsidRDefault="00997250" w:rsidP="00745799">
            <w:pPr>
              <w:widowControl w:val="0"/>
              <w:spacing w:before="120"/>
              <w:jc w:val="both"/>
              <w:rPr>
                <w:sz w:val="22"/>
                <w:szCs w:val="22"/>
              </w:rPr>
            </w:pPr>
            <w:r w:rsidRPr="00E362FA">
              <w:rPr>
                <w:sz w:val="22"/>
                <w:szCs w:val="22"/>
              </w:rPr>
              <w:t>Назначение раздела</w:t>
            </w:r>
          </w:p>
        </w:tc>
        <w:tc>
          <w:tcPr>
            <w:tcW w:w="7087" w:type="dxa"/>
          </w:tcPr>
          <w:p w14:paraId="1C0914FF" w14:textId="1254B5F7" w:rsidR="00997250" w:rsidRPr="00E362FA" w:rsidRDefault="00997250" w:rsidP="009F7A36">
            <w:pPr>
              <w:widowControl w:val="0"/>
              <w:spacing w:before="120"/>
              <w:jc w:val="both"/>
              <w:rPr>
                <w:sz w:val="22"/>
                <w:szCs w:val="22"/>
              </w:rPr>
            </w:pPr>
            <w:r w:rsidRPr="00E362FA">
              <w:rPr>
                <w:sz w:val="22"/>
                <w:szCs w:val="22"/>
              </w:rPr>
              <w:t>Для учета ценных бумаг, которые были признаны Депозитарием дефолтными.</w:t>
            </w:r>
            <w:r w:rsidRPr="00E362FA">
              <w:rPr>
                <w:rFonts w:eastAsia="Calibri"/>
                <w:bCs/>
                <w:sz w:val="22"/>
                <w:szCs w:val="22"/>
                <w:lang w:eastAsia="en-US"/>
              </w:rPr>
              <w:t xml:space="preserve"> </w:t>
            </w:r>
            <w:r w:rsidR="00B45E2A" w:rsidRPr="00E362FA">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E362FA">
              <w:rPr>
                <w:rFonts w:eastAsia="Calibri"/>
                <w:bCs/>
                <w:sz w:val="22"/>
                <w:szCs w:val="22"/>
                <w:lang w:eastAsia="en-US"/>
              </w:rPr>
              <w:t xml:space="preserve">при снятии ценных бумаг </w:t>
            </w:r>
            <w:r w:rsidR="000C6FAB" w:rsidRPr="00E362FA">
              <w:rPr>
                <w:rFonts w:eastAsia="Calibri"/>
                <w:bCs/>
                <w:sz w:val="22"/>
                <w:szCs w:val="22"/>
                <w:lang w:eastAsia="en-US"/>
              </w:rPr>
              <w:t>с</w:t>
            </w:r>
            <w:r w:rsidR="009F7A36" w:rsidRPr="00E362FA">
              <w:rPr>
                <w:rFonts w:eastAsia="Calibri"/>
                <w:bCs/>
                <w:sz w:val="22"/>
                <w:szCs w:val="22"/>
                <w:lang w:eastAsia="en-US"/>
              </w:rPr>
              <w:t xml:space="preserve"> </w:t>
            </w:r>
            <w:r w:rsidR="000C6FAB" w:rsidRPr="00E362FA">
              <w:rPr>
                <w:rFonts w:eastAsia="Calibri"/>
                <w:bCs/>
                <w:sz w:val="22"/>
                <w:szCs w:val="22"/>
                <w:lang w:eastAsia="en-US"/>
              </w:rPr>
              <w:t>хранения</w:t>
            </w:r>
            <w:r w:rsidR="009F7A36" w:rsidRPr="00E362FA">
              <w:rPr>
                <w:rFonts w:eastAsia="Calibri"/>
                <w:bCs/>
                <w:sz w:val="22"/>
                <w:szCs w:val="22"/>
                <w:lang w:eastAsia="en-US"/>
              </w:rPr>
              <w:t xml:space="preserve"> и (или) учета с раздела.</w:t>
            </w:r>
          </w:p>
        </w:tc>
      </w:tr>
      <w:tr w:rsidR="00997250" w:rsidRPr="00E362FA" w14:paraId="6961EF83" w14:textId="77777777" w:rsidTr="00745799">
        <w:tc>
          <w:tcPr>
            <w:tcW w:w="1985" w:type="dxa"/>
          </w:tcPr>
          <w:p w14:paraId="3207F3FB" w14:textId="77777777" w:rsidR="00997250" w:rsidRPr="00E362FA" w:rsidRDefault="00997250" w:rsidP="00745799">
            <w:pPr>
              <w:widowControl w:val="0"/>
              <w:spacing w:before="120"/>
              <w:jc w:val="both"/>
              <w:rPr>
                <w:sz w:val="22"/>
                <w:szCs w:val="22"/>
              </w:rPr>
            </w:pPr>
            <w:r w:rsidRPr="00E362FA">
              <w:rPr>
                <w:sz w:val="22"/>
                <w:szCs w:val="22"/>
              </w:rPr>
              <w:t>Счет, на котором может быть открыт раздел</w:t>
            </w:r>
          </w:p>
        </w:tc>
        <w:tc>
          <w:tcPr>
            <w:tcW w:w="7087" w:type="dxa"/>
          </w:tcPr>
          <w:p w14:paraId="7627A13F" w14:textId="77777777" w:rsidR="00997250" w:rsidRPr="00E362FA" w:rsidRDefault="00997250" w:rsidP="00745799">
            <w:pPr>
              <w:widowControl w:val="0"/>
              <w:spacing w:before="120"/>
              <w:jc w:val="both"/>
              <w:rPr>
                <w:sz w:val="22"/>
                <w:szCs w:val="22"/>
              </w:rPr>
            </w:pPr>
            <w:r w:rsidRPr="00E362FA">
              <w:rPr>
                <w:sz w:val="22"/>
                <w:szCs w:val="22"/>
              </w:rPr>
              <w:t>Счет депо, распоряжение которым осуществляется конкурсным управляющим Депонента.</w:t>
            </w:r>
          </w:p>
        </w:tc>
      </w:tr>
      <w:tr w:rsidR="00997250" w:rsidRPr="00E362FA" w14:paraId="5344A1D5" w14:textId="77777777" w:rsidTr="00745799">
        <w:tc>
          <w:tcPr>
            <w:tcW w:w="1985" w:type="dxa"/>
          </w:tcPr>
          <w:p w14:paraId="6D2E57B8" w14:textId="77777777" w:rsidR="00997250" w:rsidRPr="00E362FA" w:rsidRDefault="00997250" w:rsidP="00745799">
            <w:pPr>
              <w:widowControl w:val="0"/>
              <w:spacing w:before="120"/>
              <w:jc w:val="both"/>
              <w:rPr>
                <w:sz w:val="22"/>
                <w:szCs w:val="22"/>
              </w:rPr>
            </w:pPr>
            <w:r w:rsidRPr="00E362FA">
              <w:rPr>
                <w:sz w:val="22"/>
                <w:szCs w:val="22"/>
              </w:rPr>
              <w:t>Ценные бумаги, которые могут быть зачислены на раздел</w:t>
            </w:r>
          </w:p>
        </w:tc>
        <w:tc>
          <w:tcPr>
            <w:tcW w:w="7087" w:type="dxa"/>
          </w:tcPr>
          <w:p w14:paraId="7BBCF758" w14:textId="77777777" w:rsidR="003C3431" w:rsidRPr="00E362FA" w:rsidRDefault="00997250" w:rsidP="00997250">
            <w:pPr>
              <w:widowControl w:val="0"/>
              <w:spacing w:before="120"/>
              <w:jc w:val="both"/>
              <w:rPr>
                <w:sz w:val="22"/>
                <w:szCs w:val="22"/>
              </w:rPr>
            </w:pPr>
            <w:r w:rsidRPr="00E362FA">
              <w:rPr>
                <w:sz w:val="22"/>
                <w:szCs w:val="22"/>
              </w:rPr>
              <w:t xml:space="preserve">Ценные бумаги, которые признаны Депозитарием дефолтными. </w:t>
            </w:r>
          </w:p>
          <w:p w14:paraId="02661E82" w14:textId="06F2C1D8" w:rsidR="007F2B1E" w:rsidRPr="00E362FA" w:rsidRDefault="00997250" w:rsidP="003C3431">
            <w:pPr>
              <w:widowControl w:val="0"/>
              <w:spacing w:before="120"/>
              <w:jc w:val="both"/>
              <w:rPr>
                <w:sz w:val="22"/>
                <w:szCs w:val="22"/>
              </w:rPr>
            </w:pPr>
            <w:r w:rsidRPr="00E362FA">
              <w:rPr>
                <w:sz w:val="22"/>
                <w:szCs w:val="22"/>
              </w:rPr>
              <w:t xml:space="preserve">К ценным бумагам, признанным дефолтными относятся </w:t>
            </w:r>
            <w:r w:rsidR="000C2ACF" w:rsidRPr="00E362FA">
              <w:rPr>
                <w:sz w:val="22"/>
                <w:szCs w:val="22"/>
              </w:rPr>
              <w:t>облигации с обязательным централизованным хранением или с центр</w:t>
            </w:r>
            <w:r w:rsidR="001D206C" w:rsidRPr="00E362FA">
              <w:rPr>
                <w:sz w:val="22"/>
                <w:szCs w:val="22"/>
              </w:rPr>
              <w:t>а</w:t>
            </w:r>
            <w:r w:rsidR="000C2ACF" w:rsidRPr="00E362FA">
              <w:rPr>
                <w:sz w:val="22"/>
                <w:szCs w:val="22"/>
              </w:rPr>
              <w:t>лизованным учетом</w:t>
            </w:r>
            <w:r w:rsidR="003C3431" w:rsidRPr="00E362FA">
              <w:rPr>
                <w:sz w:val="22"/>
                <w:szCs w:val="22"/>
              </w:rPr>
              <w:t xml:space="preserve"> в Депозитарии, </w:t>
            </w:r>
            <w:r w:rsidR="007F2B1E" w:rsidRPr="00E362FA">
              <w:rPr>
                <w:sz w:val="22"/>
                <w:szCs w:val="22"/>
              </w:rPr>
              <w:t xml:space="preserve">по которым допущен дефолт более 30 (тридцати) календарных дней и погашение задолженности так и не </w:t>
            </w:r>
            <w:r w:rsidR="003C3431" w:rsidRPr="00E362FA">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E362FA" w:rsidRDefault="0021410D" w:rsidP="003C3431">
            <w:pPr>
              <w:widowControl w:val="0"/>
              <w:spacing w:before="120"/>
              <w:jc w:val="both"/>
              <w:rPr>
                <w:sz w:val="22"/>
                <w:szCs w:val="22"/>
              </w:rPr>
            </w:pPr>
            <w:r w:rsidRPr="00E362FA">
              <w:rPr>
                <w:sz w:val="22"/>
                <w:szCs w:val="22"/>
              </w:rPr>
              <w:t xml:space="preserve">Признак «Ценные бумаги в дефолте», указывающий на то, что </w:t>
            </w:r>
            <w:r w:rsidR="003C3431" w:rsidRPr="00E362FA">
              <w:rPr>
                <w:sz w:val="22"/>
                <w:szCs w:val="22"/>
              </w:rPr>
              <w:t>ценные бумаги</w:t>
            </w:r>
            <w:r w:rsidRPr="00E362FA">
              <w:rPr>
                <w:sz w:val="22"/>
                <w:szCs w:val="22"/>
              </w:rPr>
              <w:t xml:space="preserve"> отнесены Депозитарием к дефолтным, содержится в анкетах </w:t>
            </w:r>
            <w:r w:rsidR="00180236" w:rsidRPr="00E362FA">
              <w:rPr>
                <w:sz w:val="22"/>
                <w:szCs w:val="22"/>
              </w:rPr>
              <w:t xml:space="preserve">таких </w:t>
            </w:r>
            <w:r w:rsidR="003C3431" w:rsidRPr="00E362FA">
              <w:rPr>
                <w:sz w:val="22"/>
                <w:szCs w:val="22"/>
              </w:rPr>
              <w:t>ценных бумаг</w:t>
            </w:r>
            <w:r w:rsidRPr="00E362FA">
              <w:rPr>
                <w:sz w:val="22"/>
                <w:szCs w:val="22"/>
              </w:rPr>
              <w:t xml:space="preserve"> н</w:t>
            </w:r>
            <w:r w:rsidR="00997250" w:rsidRPr="00E362FA">
              <w:rPr>
                <w:sz w:val="22"/>
                <w:szCs w:val="22"/>
              </w:rPr>
              <w:t xml:space="preserve">а Сайте </w:t>
            </w:r>
            <w:r w:rsidR="00997250" w:rsidRPr="00E362FA">
              <w:rPr>
                <w:sz w:val="22"/>
                <w:szCs w:val="22"/>
                <w:lang w:val="en-US"/>
              </w:rPr>
              <w:t>NSDDATA</w:t>
            </w:r>
            <w:r w:rsidR="00997250" w:rsidRPr="00E362FA">
              <w:rPr>
                <w:sz w:val="22"/>
                <w:szCs w:val="22"/>
              </w:rPr>
              <w:t>.</w:t>
            </w:r>
          </w:p>
        </w:tc>
      </w:tr>
      <w:tr w:rsidR="00997250" w:rsidRPr="00E362FA" w14:paraId="5A54D6B5" w14:textId="77777777" w:rsidTr="00745799">
        <w:tc>
          <w:tcPr>
            <w:tcW w:w="1985" w:type="dxa"/>
          </w:tcPr>
          <w:p w14:paraId="0B014CA3" w14:textId="77777777" w:rsidR="00997250" w:rsidRPr="00E362FA" w:rsidRDefault="00997250" w:rsidP="00745799">
            <w:pPr>
              <w:widowControl w:val="0"/>
              <w:spacing w:before="120"/>
              <w:jc w:val="both"/>
              <w:rPr>
                <w:sz w:val="22"/>
                <w:szCs w:val="22"/>
              </w:rPr>
            </w:pPr>
            <w:r w:rsidRPr="00E362FA">
              <w:rPr>
                <w:sz w:val="22"/>
                <w:szCs w:val="22"/>
              </w:rPr>
              <w:t>Условия открытия раздела</w:t>
            </w:r>
          </w:p>
        </w:tc>
        <w:tc>
          <w:tcPr>
            <w:tcW w:w="7087" w:type="dxa"/>
          </w:tcPr>
          <w:p w14:paraId="4BE5BE0A" w14:textId="77777777" w:rsidR="00997250" w:rsidRPr="00E362FA" w:rsidRDefault="00997250" w:rsidP="00745799">
            <w:pPr>
              <w:widowControl w:val="0"/>
              <w:spacing w:before="120"/>
              <w:jc w:val="both"/>
              <w:rPr>
                <w:rFonts w:ascii="Calibri" w:eastAsia="Calibri" w:hAnsi="Calibri"/>
                <w:sz w:val="22"/>
                <w:szCs w:val="22"/>
                <w:lang w:eastAsia="en-US"/>
              </w:rPr>
            </w:pPr>
            <w:r w:rsidRPr="00E362FA">
              <w:rPr>
                <w:sz w:val="22"/>
                <w:szCs w:val="22"/>
              </w:rPr>
              <w:t>Раздел открывается по Поручению Депонента (код операции – 90).</w:t>
            </w:r>
          </w:p>
          <w:p w14:paraId="47B861A5" w14:textId="77777777" w:rsidR="00997250" w:rsidRPr="00E362FA" w:rsidRDefault="00997250" w:rsidP="00745799">
            <w:pPr>
              <w:widowControl w:val="0"/>
              <w:spacing w:before="120"/>
              <w:jc w:val="both"/>
              <w:rPr>
                <w:sz w:val="22"/>
                <w:szCs w:val="22"/>
              </w:rPr>
            </w:pPr>
            <w:r w:rsidRPr="00E362FA">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E362FA" w:rsidRDefault="00997250" w:rsidP="00745799">
            <w:pPr>
              <w:widowControl w:val="0"/>
              <w:spacing w:before="120"/>
              <w:jc w:val="both"/>
              <w:rPr>
                <w:sz w:val="22"/>
                <w:szCs w:val="22"/>
              </w:rPr>
            </w:pPr>
            <w:r w:rsidRPr="00E362FA">
              <w:rPr>
                <w:sz w:val="22"/>
                <w:szCs w:val="22"/>
              </w:rPr>
              <w:t>На Счете депо может быть открыто множество разделов указанного типа.</w:t>
            </w:r>
          </w:p>
        </w:tc>
      </w:tr>
      <w:tr w:rsidR="00997250" w:rsidRPr="00E362FA" w14:paraId="45229A53" w14:textId="77777777" w:rsidTr="00745799">
        <w:tc>
          <w:tcPr>
            <w:tcW w:w="1985" w:type="dxa"/>
          </w:tcPr>
          <w:p w14:paraId="03BDB6D9" w14:textId="77777777" w:rsidR="00997250" w:rsidRPr="00E362FA" w:rsidRDefault="00997250" w:rsidP="00745799">
            <w:pPr>
              <w:widowControl w:val="0"/>
              <w:spacing w:before="120"/>
              <w:jc w:val="both"/>
              <w:rPr>
                <w:sz w:val="22"/>
                <w:szCs w:val="22"/>
              </w:rPr>
            </w:pPr>
            <w:r w:rsidRPr="00E362FA">
              <w:rPr>
                <w:sz w:val="22"/>
                <w:szCs w:val="22"/>
              </w:rPr>
              <w:t>Виды разрешенных Депозитарных операций</w:t>
            </w:r>
          </w:p>
        </w:tc>
        <w:tc>
          <w:tcPr>
            <w:tcW w:w="7087" w:type="dxa"/>
          </w:tcPr>
          <w:p w14:paraId="201C5530" w14:textId="77777777" w:rsidR="00997250" w:rsidRPr="00E362FA" w:rsidRDefault="00997250" w:rsidP="00745799">
            <w:pPr>
              <w:widowControl w:val="0"/>
              <w:spacing w:before="120"/>
              <w:ind w:left="180"/>
              <w:jc w:val="both"/>
              <w:rPr>
                <w:b/>
                <w:bCs/>
                <w:sz w:val="22"/>
                <w:szCs w:val="22"/>
              </w:rPr>
            </w:pPr>
            <w:r w:rsidRPr="00E362FA">
              <w:rPr>
                <w:b/>
                <w:bCs/>
                <w:sz w:val="22"/>
                <w:szCs w:val="22"/>
              </w:rPr>
              <w:t>По Поручению Депонента:</w:t>
            </w:r>
          </w:p>
          <w:p w14:paraId="79FCC84F" w14:textId="77777777" w:rsidR="00997250" w:rsidRPr="00E362FA" w:rsidRDefault="00997250" w:rsidP="00745799">
            <w:pPr>
              <w:widowControl w:val="0"/>
              <w:spacing w:before="120"/>
              <w:ind w:left="180"/>
              <w:jc w:val="both"/>
              <w:rPr>
                <w:b/>
                <w:bCs/>
                <w:sz w:val="22"/>
                <w:szCs w:val="22"/>
              </w:rPr>
            </w:pPr>
            <w:r w:rsidRPr="00E362FA">
              <w:rPr>
                <w:b/>
                <w:bCs/>
                <w:sz w:val="22"/>
                <w:szCs w:val="22"/>
              </w:rPr>
              <w:t>в раздел «Ценные бумаги в дефолте»:</w:t>
            </w:r>
          </w:p>
          <w:p w14:paraId="719D6F8A" w14:textId="2E9FBD8F" w:rsidR="00997250" w:rsidRPr="00E362FA" w:rsidRDefault="00997250" w:rsidP="00092BAA">
            <w:pPr>
              <w:widowControl w:val="0"/>
              <w:numPr>
                <w:ilvl w:val="0"/>
                <w:numId w:val="26"/>
              </w:numPr>
              <w:spacing w:before="120"/>
              <w:ind w:left="319" w:hanging="284"/>
              <w:jc w:val="both"/>
              <w:rPr>
                <w:sz w:val="22"/>
                <w:szCs w:val="22"/>
              </w:rPr>
            </w:pPr>
            <w:r w:rsidRPr="00E362FA">
              <w:rPr>
                <w:sz w:val="22"/>
                <w:szCs w:val="22"/>
              </w:rPr>
              <w:t xml:space="preserve">переводы ценных бумаг в рамках одного Счета депо (код операции – 20); </w:t>
            </w:r>
          </w:p>
          <w:p w14:paraId="3FCCF040" w14:textId="77777777" w:rsidR="00997250" w:rsidRPr="00E362FA" w:rsidRDefault="00997250" w:rsidP="00092BAA">
            <w:pPr>
              <w:widowControl w:val="0"/>
              <w:numPr>
                <w:ilvl w:val="0"/>
                <w:numId w:val="26"/>
              </w:numPr>
              <w:spacing w:before="120"/>
              <w:ind w:left="319" w:hanging="284"/>
              <w:jc w:val="both"/>
              <w:rPr>
                <w:sz w:val="22"/>
                <w:szCs w:val="22"/>
              </w:rPr>
            </w:pPr>
            <w:r w:rsidRPr="00E362FA">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E362FA" w:rsidRDefault="00D84089" w:rsidP="00745799">
            <w:pPr>
              <w:widowControl w:val="0"/>
              <w:spacing w:before="120"/>
              <w:ind w:left="180"/>
              <w:jc w:val="both"/>
              <w:rPr>
                <w:b/>
                <w:bCs/>
                <w:sz w:val="22"/>
                <w:szCs w:val="22"/>
              </w:rPr>
            </w:pPr>
            <w:r w:rsidRPr="00E362FA">
              <w:rPr>
                <w:b/>
                <w:bCs/>
                <w:sz w:val="22"/>
                <w:szCs w:val="22"/>
              </w:rPr>
              <w:t>с</w:t>
            </w:r>
            <w:r w:rsidR="00997250" w:rsidRPr="00E362FA">
              <w:rPr>
                <w:b/>
                <w:bCs/>
                <w:sz w:val="22"/>
                <w:szCs w:val="22"/>
              </w:rPr>
              <w:t xml:space="preserve"> раздела «</w:t>
            </w:r>
            <w:r w:rsidR="00997250" w:rsidRPr="00E362FA">
              <w:rPr>
                <w:b/>
                <w:sz w:val="22"/>
                <w:szCs w:val="22"/>
              </w:rPr>
              <w:t>Ценные бумаги в дефолте</w:t>
            </w:r>
            <w:r w:rsidR="00997250" w:rsidRPr="00E362FA">
              <w:rPr>
                <w:b/>
                <w:bCs/>
                <w:sz w:val="22"/>
                <w:szCs w:val="22"/>
              </w:rPr>
              <w:t>»:</w:t>
            </w:r>
          </w:p>
          <w:p w14:paraId="3E3DA832" w14:textId="77777777" w:rsidR="00997250" w:rsidRPr="00E362FA" w:rsidRDefault="00997250" w:rsidP="00092BAA">
            <w:pPr>
              <w:widowControl w:val="0"/>
              <w:numPr>
                <w:ilvl w:val="0"/>
                <w:numId w:val="26"/>
              </w:numPr>
              <w:spacing w:before="120"/>
              <w:ind w:left="319" w:hanging="284"/>
              <w:jc w:val="both"/>
              <w:rPr>
                <w:sz w:val="22"/>
                <w:szCs w:val="22"/>
              </w:rPr>
            </w:pPr>
            <w:r w:rsidRPr="00E362FA">
              <w:rPr>
                <w:sz w:val="22"/>
                <w:szCs w:val="22"/>
              </w:rPr>
              <w:t>переводы ценных бумаг в рамках одного Счета депо (код операции – 20);</w:t>
            </w:r>
          </w:p>
          <w:p w14:paraId="5E6A6DF0" w14:textId="343F4AC7" w:rsidR="00997250" w:rsidRPr="00E362FA" w:rsidRDefault="00997250" w:rsidP="00092BAA">
            <w:pPr>
              <w:widowControl w:val="0"/>
              <w:numPr>
                <w:ilvl w:val="0"/>
                <w:numId w:val="26"/>
              </w:numPr>
              <w:spacing w:before="120"/>
              <w:ind w:left="319" w:hanging="284"/>
              <w:jc w:val="both"/>
              <w:rPr>
                <w:sz w:val="22"/>
                <w:szCs w:val="22"/>
              </w:rPr>
            </w:pPr>
            <w:r w:rsidRPr="00E362FA">
              <w:rPr>
                <w:sz w:val="22"/>
                <w:szCs w:val="22"/>
              </w:rPr>
              <w:t>переводы ценных бумаг на другие Счета депо (коды операций – 10, 16, 16/2).</w:t>
            </w:r>
          </w:p>
          <w:p w14:paraId="28A52280" w14:textId="6C1E7BC9" w:rsidR="00997250" w:rsidRPr="00E362FA" w:rsidRDefault="00693F50" w:rsidP="00092BAA">
            <w:pPr>
              <w:widowControl w:val="0"/>
              <w:numPr>
                <w:ilvl w:val="0"/>
                <w:numId w:val="26"/>
              </w:numPr>
              <w:spacing w:before="120"/>
              <w:ind w:left="319" w:hanging="284"/>
              <w:jc w:val="both"/>
              <w:rPr>
                <w:sz w:val="22"/>
                <w:szCs w:val="22"/>
              </w:rPr>
            </w:pPr>
            <w:r w:rsidRPr="00E362FA">
              <w:rPr>
                <w:sz w:val="22"/>
                <w:szCs w:val="22"/>
              </w:rPr>
              <w:t>с</w:t>
            </w:r>
            <w:r w:rsidR="00997250" w:rsidRPr="00E362FA">
              <w:rPr>
                <w:sz w:val="22"/>
                <w:szCs w:val="22"/>
              </w:rPr>
              <w:t>нятие ценных бумаг с хранения и/или уч</w:t>
            </w:r>
            <w:r w:rsidRPr="00E362FA">
              <w:rPr>
                <w:sz w:val="22"/>
                <w:szCs w:val="22"/>
              </w:rPr>
              <w:t>ета (код операции – 36)</w:t>
            </w:r>
            <w:r w:rsidR="00BD2C71" w:rsidRPr="00E362FA">
              <w:rPr>
                <w:sz w:val="22"/>
                <w:szCs w:val="22"/>
              </w:rPr>
              <w:t xml:space="preserve"> в отношении ценных бумаг, которые учитываются на Счете Депозитария в реестре владельцев ценных бумаг</w:t>
            </w:r>
            <w:r w:rsidRPr="00E362FA">
              <w:rPr>
                <w:sz w:val="22"/>
                <w:szCs w:val="22"/>
              </w:rPr>
              <w:t>;</w:t>
            </w:r>
          </w:p>
          <w:p w14:paraId="34087FFB" w14:textId="3621ADD7" w:rsidR="00693F50" w:rsidRPr="00E362FA" w:rsidRDefault="00B45E2A" w:rsidP="00F17CAF">
            <w:pPr>
              <w:widowControl w:val="0"/>
              <w:spacing w:before="120"/>
              <w:ind w:left="180"/>
              <w:jc w:val="both"/>
              <w:rPr>
                <w:sz w:val="22"/>
                <w:szCs w:val="22"/>
              </w:rPr>
            </w:pPr>
            <w:r w:rsidRPr="00E362FA">
              <w:rPr>
                <w:b/>
                <w:bCs/>
                <w:sz w:val="22"/>
                <w:szCs w:val="22"/>
              </w:rPr>
              <w:t>П</w:t>
            </w:r>
            <w:r w:rsidR="00693F50" w:rsidRPr="00E362FA">
              <w:rPr>
                <w:b/>
                <w:bCs/>
                <w:sz w:val="22"/>
                <w:szCs w:val="22"/>
              </w:rPr>
              <w:t xml:space="preserve">ереводы ценных бумаг </w:t>
            </w:r>
            <w:r w:rsidRPr="00E362FA">
              <w:rPr>
                <w:b/>
                <w:bCs/>
                <w:sz w:val="22"/>
                <w:szCs w:val="22"/>
              </w:rPr>
              <w:t>по</w:t>
            </w:r>
            <w:r w:rsidR="00693F50" w:rsidRPr="00E362FA">
              <w:rPr>
                <w:b/>
                <w:bCs/>
                <w:sz w:val="22"/>
                <w:szCs w:val="22"/>
              </w:rPr>
              <w:t xml:space="preserve"> Служебны</w:t>
            </w:r>
            <w:r w:rsidRPr="00E362FA">
              <w:rPr>
                <w:b/>
                <w:bCs/>
                <w:sz w:val="22"/>
                <w:szCs w:val="22"/>
              </w:rPr>
              <w:t>м</w:t>
            </w:r>
            <w:r w:rsidR="00693F50" w:rsidRPr="00E362FA">
              <w:rPr>
                <w:b/>
                <w:bCs/>
                <w:sz w:val="22"/>
                <w:szCs w:val="22"/>
              </w:rPr>
              <w:t xml:space="preserve"> поручени</w:t>
            </w:r>
            <w:r w:rsidRPr="00E362FA">
              <w:rPr>
                <w:b/>
                <w:bCs/>
                <w:sz w:val="22"/>
                <w:szCs w:val="22"/>
              </w:rPr>
              <w:t>ям</w:t>
            </w:r>
            <w:r w:rsidR="00693F50" w:rsidRPr="00E362FA">
              <w:rPr>
                <w:b/>
                <w:bCs/>
                <w:sz w:val="22"/>
                <w:szCs w:val="22"/>
              </w:rPr>
              <w:t xml:space="preserve"> на раздел «Ценные бумаги для распределения Депонентам</w:t>
            </w:r>
            <w:r w:rsidRPr="00E362FA">
              <w:rPr>
                <w:b/>
                <w:bCs/>
                <w:sz w:val="22"/>
                <w:szCs w:val="22"/>
              </w:rPr>
              <w:t>»</w:t>
            </w:r>
            <w:r w:rsidR="00693F50" w:rsidRPr="00E362FA">
              <w:rPr>
                <w:b/>
                <w:bCs/>
                <w:sz w:val="22"/>
                <w:szCs w:val="22"/>
              </w:rPr>
              <w:t xml:space="preserve"> </w:t>
            </w:r>
            <w:r w:rsidR="00693F50" w:rsidRPr="00E362FA">
              <w:rPr>
                <w:bCs/>
                <w:sz w:val="22"/>
                <w:szCs w:val="22"/>
              </w:rPr>
              <w:t xml:space="preserve">в случае прекращения </w:t>
            </w:r>
            <w:r w:rsidR="00F17CAF" w:rsidRPr="00E362FA">
              <w:rPr>
                <w:bCs/>
                <w:sz w:val="22"/>
                <w:szCs w:val="22"/>
              </w:rPr>
              <w:t xml:space="preserve">действия оснований для признания </w:t>
            </w:r>
            <w:r w:rsidRPr="00E362FA">
              <w:rPr>
                <w:bCs/>
                <w:sz w:val="22"/>
                <w:szCs w:val="22"/>
              </w:rPr>
              <w:t>облигаци</w:t>
            </w:r>
            <w:r w:rsidR="00F17CAF" w:rsidRPr="00E362FA">
              <w:rPr>
                <w:bCs/>
                <w:sz w:val="22"/>
                <w:szCs w:val="22"/>
              </w:rPr>
              <w:t>й</w:t>
            </w:r>
            <w:r w:rsidRPr="00E362FA">
              <w:rPr>
                <w:bCs/>
                <w:sz w:val="22"/>
                <w:szCs w:val="22"/>
              </w:rPr>
              <w:t xml:space="preserve"> дефолт</w:t>
            </w:r>
            <w:r w:rsidR="00F17CAF" w:rsidRPr="00E362FA">
              <w:rPr>
                <w:bCs/>
                <w:sz w:val="22"/>
                <w:szCs w:val="22"/>
              </w:rPr>
              <w:t>ными</w:t>
            </w:r>
            <w:r w:rsidRPr="00E362FA">
              <w:rPr>
                <w:bCs/>
                <w:sz w:val="22"/>
                <w:szCs w:val="22"/>
              </w:rPr>
              <w:t xml:space="preserve"> (код операции- 10/1).</w:t>
            </w:r>
          </w:p>
        </w:tc>
      </w:tr>
    </w:tbl>
    <w:p w14:paraId="45263118" w14:textId="77777777" w:rsidR="003B1077" w:rsidRPr="00E362FA" w:rsidRDefault="003B1077" w:rsidP="00602CFF">
      <w:pPr>
        <w:widowControl w:val="0"/>
        <w:spacing w:before="120"/>
        <w:jc w:val="both"/>
        <w:rPr>
          <w:b/>
          <w:szCs w:val="24"/>
        </w:rPr>
      </w:pPr>
    </w:p>
    <w:p w14:paraId="2E11B915" w14:textId="13ABE96A" w:rsidR="00E32C17" w:rsidRPr="00E362FA" w:rsidRDefault="00E92D03" w:rsidP="00602CFF">
      <w:pPr>
        <w:widowControl w:val="0"/>
        <w:spacing w:before="120"/>
        <w:jc w:val="both"/>
        <w:rPr>
          <w:b/>
          <w:szCs w:val="24"/>
        </w:rPr>
      </w:pPr>
      <w:r w:rsidRPr="00E362FA">
        <w:rPr>
          <w:b/>
          <w:szCs w:val="24"/>
        </w:rPr>
        <w:br w:type="page"/>
      </w:r>
    </w:p>
    <w:p w14:paraId="78F627F4" w14:textId="42B081DD" w:rsidR="00424B27" w:rsidRPr="00E362FA" w:rsidRDefault="00424B27" w:rsidP="005B1C03">
      <w:pPr>
        <w:pStyle w:val="1"/>
        <w:keepNext w:val="0"/>
        <w:numPr>
          <w:ilvl w:val="0"/>
          <w:numId w:val="11"/>
        </w:numPr>
        <w:spacing w:before="120"/>
      </w:pPr>
      <w:bookmarkStart w:id="210" w:name="_Toc185621575"/>
      <w:r w:rsidRPr="00E362FA">
        <w:t>ОСОБЕННОСТИ ОБМЕНА ЭЛЕКТРОННЫМИ ДОКУМЕНТАМИ</w:t>
      </w:r>
      <w:bookmarkEnd w:id="210"/>
    </w:p>
    <w:p w14:paraId="1667A6DE" w14:textId="2AD7EB0F"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Порядок формирования, передачи, приема и обработки электронных документов определяются </w:t>
      </w:r>
      <w:r w:rsidR="00F513AE" w:rsidRPr="00E362FA">
        <w:rPr>
          <w:szCs w:val="24"/>
        </w:rPr>
        <w:t>Д</w:t>
      </w:r>
      <w:r w:rsidRPr="00E362FA">
        <w:rPr>
          <w:szCs w:val="24"/>
        </w:rPr>
        <w:t>оговор</w:t>
      </w:r>
      <w:r w:rsidR="00CA362A" w:rsidRPr="00E362FA">
        <w:rPr>
          <w:szCs w:val="24"/>
        </w:rPr>
        <w:t>ом</w:t>
      </w:r>
      <w:r w:rsidRPr="00E362FA">
        <w:rPr>
          <w:szCs w:val="24"/>
        </w:rPr>
        <w:t xml:space="preserve"> </w:t>
      </w:r>
      <w:r w:rsidR="00F513AE" w:rsidRPr="00E362FA">
        <w:rPr>
          <w:szCs w:val="24"/>
        </w:rPr>
        <w:t>ЭДО</w:t>
      </w:r>
      <w:r w:rsidRPr="00E362FA">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E362FA">
        <w:rPr>
          <w:szCs w:val="24"/>
        </w:rPr>
        <w:t>Д</w:t>
      </w:r>
      <w:r w:rsidR="00CA362A" w:rsidRPr="00E362FA">
        <w:rPr>
          <w:szCs w:val="24"/>
        </w:rPr>
        <w:t xml:space="preserve">оговоре </w:t>
      </w:r>
      <w:r w:rsidR="00F513AE" w:rsidRPr="00E362FA">
        <w:rPr>
          <w:szCs w:val="24"/>
        </w:rPr>
        <w:t>ЭДО</w:t>
      </w:r>
      <w:r w:rsidRPr="00E362FA">
        <w:rPr>
          <w:szCs w:val="24"/>
        </w:rPr>
        <w:t xml:space="preserve">. </w:t>
      </w:r>
    </w:p>
    <w:p w14:paraId="2179436E" w14:textId="17324A89"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В дополнение к перечню электронных документов, который установлен в </w:t>
      </w:r>
      <w:r w:rsidR="00F513AE" w:rsidRPr="00E362FA">
        <w:rPr>
          <w:szCs w:val="24"/>
        </w:rPr>
        <w:t>Д</w:t>
      </w:r>
      <w:r w:rsidR="00CA362A" w:rsidRPr="00E362FA">
        <w:rPr>
          <w:szCs w:val="24"/>
        </w:rPr>
        <w:t xml:space="preserve">оговоре </w:t>
      </w:r>
      <w:r w:rsidR="00F513AE" w:rsidRPr="00E362FA">
        <w:rPr>
          <w:szCs w:val="24"/>
        </w:rPr>
        <w:t>ЭДО</w:t>
      </w:r>
      <w:r w:rsidRPr="00E362FA">
        <w:rPr>
          <w:szCs w:val="24"/>
        </w:rPr>
        <w:t xml:space="preserve">, Депоненты могут формировать и направлять в адрес Депозитария с использованием </w:t>
      </w:r>
      <w:r w:rsidR="00A7376C" w:rsidRPr="00E362FA">
        <w:rPr>
          <w:szCs w:val="24"/>
        </w:rPr>
        <w:t xml:space="preserve">установленных </w:t>
      </w:r>
      <w:r w:rsidR="00F513AE" w:rsidRPr="00E362FA">
        <w:rPr>
          <w:szCs w:val="24"/>
        </w:rPr>
        <w:t>Д</w:t>
      </w:r>
      <w:r w:rsidR="00CA362A" w:rsidRPr="00E362FA">
        <w:rPr>
          <w:szCs w:val="24"/>
        </w:rPr>
        <w:t xml:space="preserve">оговором </w:t>
      </w:r>
      <w:r w:rsidR="00F513AE" w:rsidRPr="00E362FA">
        <w:rPr>
          <w:szCs w:val="24"/>
        </w:rPr>
        <w:t>ЭДО</w:t>
      </w:r>
      <w:r w:rsidR="00A7376C" w:rsidRPr="00E362FA">
        <w:rPr>
          <w:szCs w:val="24"/>
        </w:rPr>
        <w:t xml:space="preserve"> каналов информационного взаимодействия также </w:t>
      </w:r>
      <w:r w:rsidRPr="00E362FA">
        <w:rPr>
          <w:szCs w:val="24"/>
        </w:rPr>
        <w:t xml:space="preserve">электронные документы, перечень, категории и особенности наименования которых приведены в таблице </w:t>
      </w:r>
      <w:r w:rsidR="00A7376C" w:rsidRPr="00E362FA">
        <w:rPr>
          <w:szCs w:val="24"/>
        </w:rPr>
        <w:t>5</w:t>
      </w:r>
      <w:r w:rsidRPr="00E362FA">
        <w:rPr>
          <w:szCs w:val="24"/>
        </w:rPr>
        <w:t xml:space="preserve">.1, а Депозитарий может формировать и направлять в адрес Депонентов </w:t>
      </w:r>
      <w:r w:rsidR="00A7376C" w:rsidRPr="00E362FA">
        <w:rPr>
          <w:szCs w:val="24"/>
        </w:rPr>
        <w:t xml:space="preserve">в порядке, установленном </w:t>
      </w:r>
      <w:r w:rsidR="00F513AE" w:rsidRPr="00E362FA">
        <w:rPr>
          <w:szCs w:val="24"/>
        </w:rPr>
        <w:t>Д</w:t>
      </w:r>
      <w:r w:rsidR="00CA362A" w:rsidRPr="00E362FA">
        <w:rPr>
          <w:szCs w:val="24"/>
        </w:rPr>
        <w:t xml:space="preserve">оговором </w:t>
      </w:r>
      <w:r w:rsidR="00F513AE" w:rsidRPr="00E362FA">
        <w:rPr>
          <w:szCs w:val="24"/>
        </w:rPr>
        <w:t>ЭДО</w:t>
      </w:r>
      <w:r w:rsidR="00A7376C" w:rsidRPr="00E362FA">
        <w:rPr>
          <w:szCs w:val="24"/>
        </w:rPr>
        <w:t xml:space="preserve">, </w:t>
      </w:r>
      <w:r w:rsidRPr="00E362FA">
        <w:rPr>
          <w:szCs w:val="24"/>
        </w:rPr>
        <w:t xml:space="preserve">электронные документы, перечень, категории и особенности наименования которых приведены в таблице </w:t>
      </w:r>
      <w:r w:rsidR="00A7376C" w:rsidRPr="00E362FA">
        <w:rPr>
          <w:szCs w:val="24"/>
        </w:rPr>
        <w:t>5</w:t>
      </w:r>
      <w:r w:rsidRPr="00E362FA">
        <w:rPr>
          <w:szCs w:val="24"/>
        </w:rPr>
        <w:t xml:space="preserve">.2.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E362FA">
        <w:rPr>
          <w:szCs w:val="24"/>
        </w:rPr>
        <w:t>Д</w:t>
      </w:r>
      <w:r w:rsidR="00F74DDC" w:rsidRPr="00E362FA">
        <w:rPr>
          <w:szCs w:val="24"/>
        </w:rPr>
        <w:t xml:space="preserve">оговором </w:t>
      </w:r>
      <w:r w:rsidR="00F513AE" w:rsidRPr="00E362FA">
        <w:rPr>
          <w:szCs w:val="24"/>
        </w:rPr>
        <w:t>ЭДО</w:t>
      </w:r>
      <w:r w:rsidRPr="00E362FA">
        <w:rPr>
          <w:szCs w:val="24"/>
        </w:rPr>
        <w:t xml:space="preserve">. </w:t>
      </w:r>
    </w:p>
    <w:p w14:paraId="441C8FF4" w14:textId="77777777" w:rsidR="00424B27" w:rsidRPr="00E362FA" w:rsidRDefault="00424B27" w:rsidP="006D4907">
      <w:pPr>
        <w:widowControl w:val="0"/>
        <w:spacing w:after="120"/>
        <w:ind w:firstLine="284"/>
        <w:jc w:val="right"/>
      </w:pPr>
      <w:r w:rsidRPr="00E362FA">
        <w:t xml:space="preserve">Таблица </w:t>
      </w:r>
      <w:r w:rsidR="00AA6E7E" w:rsidRPr="00E362FA">
        <w:t>5</w:t>
      </w:r>
      <w:r w:rsidRPr="00E362FA">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E362FA"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E362FA" w:rsidRDefault="00064D1B" w:rsidP="00602CFF">
            <w:pPr>
              <w:widowControl w:val="0"/>
              <w:spacing w:before="120"/>
              <w:ind w:firstLine="284"/>
              <w:jc w:val="both"/>
              <w:rPr>
                <w:b/>
                <w:sz w:val="20"/>
              </w:rPr>
            </w:pPr>
            <w:r w:rsidRPr="00E362FA">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E362FA" w:rsidRDefault="00064D1B" w:rsidP="00602CFF">
            <w:pPr>
              <w:widowControl w:val="0"/>
              <w:spacing w:before="120"/>
              <w:ind w:firstLine="284"/>
              <w:jc w:val="both"/>
              <w:rPr>
                <w:b/>
                <w:sz w:val="20"/>
              </w:rPr>
            </w:pPr>
            <w:r w:rsidRPr="00E362FA">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E362FA" w:rsidRDefault="00064D1B" w:rsidP="00602CFF">
            <w:pPr>
              <w:widowControl w:val="0"/>
              <w:spacing w:before="120"/>
              <w:ind w:firstLine="284"/>
              <w:jc w:val="both"/>
              <w:rPr>
                <w:b/>
                <w:sz w:val="20"/>
              </w:rPr>
            </w:pPr>
            <w:r w:rsidRPr="00E362FA">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E362FA" w:rsidRDefault="00064D1B" w:rsidP="00602CFF">
            <w:pPr>
              <w:widowControl w:val="0"/>
              <w:spacing w:before="120"/>
              <w:ind w:firstLine="284"/>
              <w:jc w:val="both"/>
              <w:rPr>
                <w:b/>
                <w:sz w:val="20"/>
              </w:rPr>
            </w:pPr>
            <w:r w:rsidRPr="00E362FA">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E362FA" w:rsidRDefault="00064D1B" w:rsidP="00602CFF">
            <w:pPr>
              <w:widowControl w:val="0"/>
              <w:spacing w:before="120"/>
              <w:ind w:firstLine="284"/>
              <w:jc w:val="both"/>
              <w:rPr>
                <w:b/>
                <w:sz w:val="20"/>
              </w:rPr>
            </w:pPr>
            <w:r w:rsidRPr="00E362FA">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E362FA" w:rsidRDefault="00064D1B" w:rsidP="00602CFF">
            <w:pPr>
              <w:widowControl w:val="0"/>
              <w:spacing w:before="120"/>
              <w:ind w:firstLine="284"/>
              <w:jc w:val="both"/>
              <w:rPr>
                <w:b/>
                <w:sz w:val="20"/>
              </w:rPr>
            </w:pPr>
            <w:r w:rsidRPr="00E362FA">
              <w:rPr>
                <w:b/>
                <w:sz w:val="20"/>
              </w:rPr>
              <w:t>Категория электронного документа</w:t>
            </w:r>
          </w:p>
        </w:tc>
      </w:tr>
      <w:tr w:rsidR="00064D1B" w:rsidRPr="00E362FA"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E362FA" w:rsidRDefault="00064D1B" w:rsidP="00602CFF">
            <w:pPr>
              <w:widowControl w:val="0"/>
              <w:spacing w:before="120"/>
              <w:jc w:val="both"/>
              <w:rPr>
                <w:sz w:val="20"/>
              </w:rPr>
            </w:pPr>
            <w:r w:rsidRPr="00E362FA">
              <w:rPr>
                <w:sz w:val="20"/>
              </w:rPr>
              <w:t xml:space="preserve">Поручение/распоряжение </w:t>
            </w:r>
          </w:p>
          <w:p w14:paraId="34B8E9BE" w14:textId="77777777" w:rsidR="00064D1B" w:rsidRPr="00E362FA" w:rsidRDefault="00064D1B" w:rsidP="00602CFF">
            <w:pPr>
              <w:widowControl w:val="0"/>
              <w:spacing w:before="120"/>
              <w:jc w:val="both"/>
              <w:rPr>
                <w:sz w:val="20"/>
              </w:rPr>
            </w:pPr>
            <w:r w:rsidRPr="00E362FA">
              <w:rPr>
                <w:sz w:val="20"/>
              </w:rPr>
              <w:t xml:space="preserve">(приложения к </w:t>
            </w:r>
            <w:r w:rsidR="000534A2" w:rsidRPr="00E362FA">
              <w:rPr>
                <w:sz w:val="20"/>
              </w:rPr>
              <w:t>П</w:t>
            </w:r>
            <w:r w:rsidRPr="00E362FA">
              <w:rPr>
                <w:sz w:val="20"/>
              </w:rPr>
              <w:t>оручению - при необходимости)</w:t>
            </w:r>
          </w:p>
          <w:p w14:paraId="34EBE68E" w14:textId="77777777" w:rsidR="00064D1B" w:rsidRPr="00E362FA" w:rsidRDefault="00064D1B" w:rsidP="007F02F4">
            <w:pPr>
              <w:widowControl w:val="0"/>
              <w:spacing w:before="120"/>
              <w:jc w:val="both"/>
              <w:rPr>
                <w:sz w:val="20"/>
              </w:rPr>
            </w:pPr>
            <w:r w:rsidRPr="00E362FA">
              <w:rPr>
                <w:sz w:val="20"/>
              </w:rPr>
              <w:t xml:space="preserve">Список </w:t>
            </w:r>
            <w:r w:rsidR="007F02F4" w:rsidRPr="00E362FA">
              <w:rPr>
                <w:sz w:val="20"/>
              </w:rPr>
              <w:t>лиц, осуществляющих права по ценным бумагам, и иных лиц</w:t>
            </w:r>
            <w:r w:rsidRPr="00E362FA">
              <w:rPr>
                <w:sz w:val="20"/>
              </w:rPr>
              <w:t xml:space="preserve"> и распоряжение на регистрацию списка </w:t>
            </w:r>
            <w:r w:rsidR="007F02F4" w:rsidRPr="00E362FA">
              <w:rPr>
                <w:sz w:val="20"/>
              </w:rPr>
              <w:t>лиц, осуществляющих права по ценным бумагам, и иных лиц</w:t>
            </w:r>
            <w:r w:rsidRPr="00E362FA">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E362FA" w:rsidRDefault="00064D1B" w:rsidP="00602CFF">
            <w:pPr>
              <w:widowControl w:val="0"/>
              <w:spacing w:before="120"/>
              <w:ind w:firstLine="284"/>
              <w:jc w:val="both"/>
              <w:rPr>
                <w:sz w:val="20"/>
              </w:rPr>
            </w:pPr>
            <w:r w:rsidRPr="00E362FA">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E362FA" w:rsidRDefault="00064D1B" w:rsidP="00602CFF">
            <w:pPr>
              <w:widowControl w:val="0"/>
              <w:spacing w:before="120"/>
              <w:ind w:firstLine="284"/>
              <w:jc w:val="both"/>
              <w:rPr>
                <w:sz w:val="20"/>
              </w:rPr>
            </w:pPr>
            <w:r w:rsidRPr="00E362FA">
              <w:rPr>
                <w:sz w:val="20"/>
              </w:rPr>
              <w:t xml:space="preserve">Дата в формате </w:t>
            </w:r>
            <w:r w:rsidRPr="00E362FA">
              <w:rPr>
                <w:sz w:val="20"/>
                <w:lang w:val="en-US"/>
              </w:rPr>
              <w:t>DDM</w:t>
            </w:r>
            <w:r w:rsidRPr="00E362FA">
              <w:rPr>
                <w:sz w:val="20"/>
              </w:rPr>
              <w:t xml:space="preserve"> (день, месяц: 1-9, </w:t>
            </w:r>
            <w:r w:rsidRPr="00E362FA">
              <w:rPr>
                <w:sz w:val="20"/>
                <w:lang w:val="en-US"/>
              </w:rPr>
              <w:t>A</w:t>
            </w:r>
            <w:r w:rsidRPr="00E362FA">
              <w:rPr>
                <w:sz w:val="20"/>
              </w:rPr>
              <w:t xml:space="preserve">, </w:t>
            </w:r>
            <w:r w:rsidRPr="00E362FA">
              <w:rPr>
                <w:sz w:val="20"/>
                <w:lang w:val="en-US"/>
              </w:rPr>
              <w:t>B</w:t>
            </w:r>
            <w:r w:rsidRPr="00E362FA">
              <w:rPr>
                <w:sz w:val="20"/>
              </w:rPr>
              <w:t>,</w:t>
            </w:r>
            <w:r w:rsidRPr="00E362FA">
              <w:rPr>
                <w:sz w:val="20"/>
                <w:lang w:val="en-US"/>
              </w:rPr>
              <w:t>C</w:t>
            </w:r>
            <w:r w:rsidRPr="00E362FA">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E362FA" w:rsidRDefault="00064D1B" w:rsidP="00602CFF">
            <w:pPr>
              <w:widowControl w:val="0"/>
              <w:spacing w:before="120"/>
              <w:ind w:firstLine="284"/>
              <w:jc w:val="both"/>
              <w:rPr>
                <w:sz w:val="20"/>
              </w:rPr>
            </w:pPr>
            <w:r w:rsidRPr="00E362FA">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E362FA" w:rsidRDefault="00064D1B" w:rsidP="00602CFF">
            <w:pPr>
              <w:widowControl w:val="0"/>
              <w:spacing w:before="120"/>
              <w:ind w:firstLine="284"/>
              <w:jc w:val="both"/>
              <w:rPr>
                <w:sz w:val="20"/>
              </w:rPr>
            </w:pPr>
            <w:r w:rsidRPr="00E362FA">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E362FA" w:rsidRDefault="00064D1B" w:rsidP="00602CFF">
            <w:pPr>
              <w:widowControl w:val="0"/>
              <w:spacing w:before="120"/>
              <w:ind w:firstLine="284"/>
              <w:jc w:val="both"/>
            </w:pPr>
            <w:r w:rsidRPr="00E362FA">
              <w:t>Г*</w:t>
            </w:r>
          </w:p>
        </w:tc>
      </w:tr>
      <w:tr w:rsidR="00064D1B" w:rsidRPr="00E362FA" w14:paraId="3C2F4157" w14:textId="77777777" w:rsidTr="00CA35D8">
        <w:trPr>
          <w:cantSplit/>
          <w:trHeight w:val="556"/>
        </w:trPr>
        <w:tc>
          <w:tcPr>
            <w:tcW w:w="2410" w:type="dxa"/>
          </w:tcPr>
          <w:p w14:paraId="1B268C2C" w14:textId="77777777" w:rsidR="00064D1B" w:rsidRPr="00E362FA" w:rsidRDefault="00EC5FF5" w:rsidP="00602CFF">
            <w:pPr>
              <w:widowControl w:val="0"/>
              <w:spacing w:before="120"/>
              <w:jc w:val="both"/>
              <w:rPr>
                <w:sz w:val="20"/>
              </w:rPr>
            </w:pPr>
            <w:r w:rsidRPr="00E362FA">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E362FA" w:rsidRDefault="00064D1B" w:rsidP="00602CFF">
            <w:pPr>
              <w:widowControl w:val="0"/>
              <w:spacing w:before="120"/>
              <w:ind w:firstLine="284"/>
              <w:jc w:val="both"/>
              <w:rPr>
                <w:sz w:val="20"/>
                <w:lang w:val="en-US"/>
              </w:rPr>
            </w:pPr>
            <w:r w:rsidRPr="00E362FA">
              <w:rPr>
                <w:sz w:val="20"/>
                <w:lang w:val="en-US"/>
              </w:rPr>
              <w:t>Y</w:t>
            </w:r>
          </w:p>
        </w:tc>
        <w:tc>
          <w:tcPr>
            <w:tcW w:w="1559" w:type="dxa"/>
            <w:vMerge/>
            <w:tcBorders>
              <w:left w:val="single" w:sz="6" w:space="0" w:color="auto"/>
              <w:right w:val="single" w:sz="6" w:space="0" w:color="auto"/>
            </w:tcBorders>
          </w:tcPr>
          <w:p w14:paraId="09B761F9" w14:textId="77777777" w:rsidR="00064D1B" w:rsidRPr="00E362FA"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E362FA" w:rsidRDefault="00064D1B" w:rsidP="00F513AE">
            <w:pPr>
              <w:widowControl w:val="0"/>
              <w:spacing w:before="120"/>
              <w:jc w:val="both"/>
              <w:rPr>
                <w:sz w:val="20"/>
              </w:rPr>
            </w:pPr>
            <w:r w:rsidRPr="00E362FA">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E362FA">
              <w:rPr>
                <w:sz w:val="20"/>
              </w:rPr>
              <w:t>Д</w:t>
            </w:r>
            <w:r w:rsidRPr="00E362FA">
              <w:rPr>
                <w:sz w:val="20"/>
              </w:rPr>
              <w:t xml:space="preserve">оговором </w:t>
            </w:r>
            <w:r w:rsidR="00F513AE" w:rsidRPr="00E362FA">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E362FA" w:rsidRDefault="00064D1B" w:rsidP="00602CFF">
            <w:pPr>
              <w:widowControl w:val="0"/>
              <w:spacing w:before="120"/>
              <w:ind w:firstLine="284"/>
              <w:jc w:val="both"/>
            </w:pPr>
          </w:p>
        </w:tc>
      </w:tr>
    </w:tbl>
    <w:p w14:paraId="7BEA7C52" w14:textId="77777777" w:rsidR="00000F0C" w:rsidRPr="00E362FA" w:rsidRDefault="00000F0C" w:rsidP="00602CFF">
      <w:pPr>
        <w:widowControl w:val="0"/>
        <w:spacing w:before="120"/>
        <w:jc w:val="both"/>
        <w:rPr>
          <w:sz w:val="20"/>
        </w:rPr>
      </w:pPr>
      <w:r w:rsidRPr="00E362FA">
        <w:rPr>
          <w:sz w:val="20"/>
        </w:rPr>
        <w:t>*</w:t>
      </w:r>
      <w:r w:rsidRPr="00E362FA">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E362FA" w:rsidRDefault="00424B27" w:rsidP="006D4907">
      <w:pPr>
        <w:widowControl w:val="0"/>
        <w:spacing w:after="120"/>
        <w:jc w:val="right"/>
        <w:rPr>
          <w:sz w:val="22"/>
        </w:rPr>
      </w:pPr>
      <w:r w:rsidRPr="00E362FA">
        <w:rPr>
          <w:sz w:val="22"/>
        </w:rPr>
        <w:t xml:space="preserve">Таблица </w:t>
      </w:r>
      <w:r w:rsidR="00AA6E7E" w:rsidRPr="00E362FA">
        <w:rPr>
          <w:sz w:val="22"/>
        </w:rPr>
        <w:t>5</w:t>
      </w:r>
      <w:r w:rsidRPr="00E362FA">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E362FA" w14:paraId="6EDEF0EE" w14:textId="77777777" w:rsidTr="00FC09BC">
        <w:trPr>
          <w:cantSplit/>
          <w:tblHeader/>
        </w:trPr>
        <w:tc>
          <w:tcPr>
            <w:tcW w:w="6096" w:type="dxa"/>
            <w:shd w:val="pct12" w:color="auto" w:fill="FFFFFF"/>
            <w:vAlign w:val="center"/>
          </w:tcPr>
          <w:p w14:paraId="1FB4D079" w14:textId="77777777" w:rsidR="00000F0C" w:rsidRPr="00E362FA" w:rsidRDefault="00000F0C" w:rsidP="00602CFF">
            <w:pPr>
              <w:widowControl w:val="0"/>
              <w:spacing w:before="120"/>
              <w:jc w:val="both"/>
              <w:rPr>
                <w:b/>
                <w:sz w:val="20"/>
              </w:rPr>
            </w:pPr>
            <w:r w:rsidRPr="00E362FA">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E362FA" w:rsidRDefault="00000F0C" w:rsidP="00602CFF">
            <w:pPr>
              <w:widowControl w:val="0"/>
              <w:spacing w:before="120"/>
              <w:ind w:left="-70" w:right="-70"/>
              <w:jc w:val="both"/>
              <w:rPr>
                <w:b/>
                <w:sz w:val="20"/>
              </w:rPr>
            </w:pPr>
            <w:r w:rsidRPr="00E362FA">
              <w:rPr>
                <w:b/>
                <w:sz w:val="20"/>
              </w:rPr>
              <w:t>Первый символ в наименовании файла</w:t>
            </w:r>
          </w:p>
        </w:tc>
        <w:tc>
          <w:tcPr>
            <w:tcW w:w="1985" w:type="dxa"/>
            <w:shd w:val="pct12" w:color="auto" w:fill="FFFFFF"/>
          </w:tcPr>
          <w:p w14:paraId="1D700E3D" w14:textId="77777777" w:rsidR="00000F0C" w:rsidRPr="00E362FA" w:rsidRDefault="00000F0C" w:rsidP="00602CFF">
            <w:pPr>
              <w:widowControl w:val="0"/>
              <w:spacing w:before="120"/>
              <w:ind w:right="-70"/>
              <w:jc w:val="both"/>
              <w:rPr>
                <w:b/>
                <w:sz w:val="20"/>
              </w:rPr>
            </w:pPr>
            <w:r w:rsidRPr="00E362FA">
              <w:rPr>
                <w:b/>
                <w:sz w:val="20"/>
              </w:rPr>
              <w:t>Категория</w:t>
            </w:r>
            <w:r w:rsidR="004C36FB" w:rsidRPr="00E362FA">
              <w:rPr>
                <w:b/>
                <w:sz w:val="20"/>
              </w:rPr>
              <w:t xml:space="preserve"> </w:t>
            </w:r>
            <w:r w:rsidRPr="00E362FA">
              <w:rPr>
                <w:b/>
                <w:sz w:val="20"/>
              </w:rPr>
              <w:t>электронного документа</w:t>
            </w:r>
          </w:p>
        </w:tc>
      </w:tr>
      <w:tr w:rsidR="00000F0C" w:rsidRPr="00E362FA" w14:paraId="24059DA9" w14:textId="77777777" w:rsidTr="00FC09BC">
        <w:trPr>
          <w:cantSplit/>
          <w:trHeight w:val="556"/>
        </w:trPr>
        <w:tc>
          <w:tcPr>
            <w:tcW w:w="6096" w:type="dxa"/>
          </w:tcPr>
          <w:p w14:paraId="79CDD231" w14:textId="77777777" w:rsidR="00000F0C" w:rsidRPr="00E362FA" w:rsidRDefault="00000F0C" w:rsidP="00602CFF">
            <w:pPr>
              <w:widowControl w:val="0"/>
              <w:spacing w:before="120"/>
              <w:jc w:val="both"/>
              <w:rPr>
                <w:color w:val="000000"/>
                <w:sz w:val="20"/>
              </w:rPr>
            </w:pPr>
            <w:r w:rsidRPr="00E362FA">
              <w:rPr>
                <w:color w:val="000000"/>
                <w:sz w:val="20"/>
              </w:rPr>
              <w:t xml:space="preserve">Отчет об операциях (отчет о неисполнении </w:t>
            </w:r>
            <w:r w:rsidR="000534A2" w:rsidRPr="00E362FA">
              <w:rPr>
                <w:color w:val="000000"/>
                <w:sz w:val="20"/>
              </w:rPr>
              <w:t>П</w:t>
            </w:r>
            <w:r w:rsidRPr="00E362FA">
              <w:rPr>
                <w:color w:val="000000"/>
                <w:sz w:val="20"/>
              </w:rPr>
              <w:t xml:space="preserve">оручения/распоряжения), Запрос по </w:t>
            </w:r>
            <w:r w:rsidR="004658B4" w:rsidRPr="00E362FA">
              <w:rPr>
                <w:color w:val="000000"/>
                <w:sz w:val="20"/>
              </w:rPr>
              <w:t>К</w:t>
            </w:r>
            <w:r w:rsidRPr="00E362FA">
              <w:rPr>
                <w:color w:val="000000"/>
                <w:sz w:val="20"/>
              </w:rPr>
              <w:t xml:space="preserve">орпоративным действиям </w:t>
            </w:r>
          </w:p>
        </w:tc>
        <w:tc>
          <w:tcPr>
            <w:tcW w:w="1842" w:type="dxa"/>
          </w:tcPr>
          <w:p w14:paraId="6805AC31" w14:textId="77777777" w:rsidR="00000F0C" w:rsidRPr="00E362FA" w:rsidRDefault="00000F0C" w:rsidP="00602CFF">
            <w:pPr>
              <w:widowControl w:val="0"/>
              <w:spacing w:before="120"/>
              <w:jc w:val="both"/>
              <w:rPr>
                <w:color w:val="000000"/>
                <w:sz w:val="20"/>
              </w:rPr>
            </w:pPr>
            <w:r w:rsidRPr="00E362FA">
              <w:rPr>
                <w:color w:val="000000"/>
                <w:sz w:val="20"/>
              </w:rPr>
              <w:t>Z</w:t>
            </w:r>
          </w:p>
        </w:tc>
        <w:tc>
          <w:tcPr>
            <w:tcW w:w="1985" w:type="dxa"/>
            <w:vMerge w:val="restart"/>
            <w:tcBorders>
              <w:top w:val="single" w:sz="4" w:space="0" w:color="auto"/>
            </w:tcBorders>
          </w:tcPr>
          <w:p w14:paraId="3CABC086" w14:textId="77777777" w:rsidR="00000F0C" w:rsidRPr="00E362FA" w:rsidRDefault="00000F0C" w:rsidP="00602CFF">
            <w:pPr>
              <w:widowControl w:val="0"/>
              <w:spacing w:before="120"/>
              <w:jc w:val="both"/>
              <w:outlineLvl w:val="7"/>
              <w:rPr>
                <w:sz w:val="20"/>
              </w:rPr>
            </w:pPr>
            <w:r w:rsidRPr="00E362FA">
              <w:rPr>
                <w:sz w:val="20"/>
              </w:rPr>
              <w:t>В</w:t>
            </w:r>
            <w:r w:rsidRPr="00E362FA">
              <w:rPr>
                <w:sz w:val="20"/>
                <w:lang w:val="en-US"/>
              </w:rPr>
              <w:t>**</w:t>
            </w:r>
          </w:p>
        </w:tc>
      </w:tr>
      <w:tr w:rsidR="00000F0C" w:rsidRPr="00E362FA" w14:paraId="09F20242" w14:textId="77777777" w:rsidTr="00FC09BC">
        <w:trPr>
          <w:cantSplit/>
          <w:trHeight w:val="556"/>
        </w:trPr>
        <w:tc>
          <w:tcPr>
            <w:tcW w:w="6096" w:type="dxa"/>
          </w:tcPr>
          <w:p w14:paraId="067E3317" w14:textId="77777777" w:rsidR="00000F0C" w:rsidRPr="00E362FA" w:rsidRDefault="00000F0C" w:rsidP="007F02F4">
            <w:pPr>
              <w:widowControl w:val="0"/>
              <w:spacing w:before="120"/>
              <w:jc w:val="both"/>
              <w:rPr>
                <w:color w:val="000000"/>
                <w:sz w:val="20"/>
              </w:rPr>
            </w:pPr>
            <w:r w:rsidRPr="00E362FA">
              <w:rPr>
                <w:color w:val="000000"/>
                <w:sz w:val="20"/>
              </w:rPr>
              <w:t xml:space="preserve">Запрос на предоставление списка </w:t>
            </w:r>
            <w:r w:rsidR="007F02F4" w:rsidRPr="00E362FA">
              <w:rPr>
                <w:sz w:val="20"/>
              </w:rPr>
              <w:t>лиц, осуществляющих права по ценным бумагам, и иных лиц</w:t>
            </w:r>
          </w:p>
        </w:tc>
        <w:tc>
          <w:tcPr>
            <w:tcW w:w="1842" w:type="dxa"/>
          </w:tcPr>
          <w:p w14:paraId="327AB2E7" w14:textId="77777777" w:rsidR="00000F0C" w:rsidRPr="00E362FA" w:rsidRDefault="00000F0C" w:rsidP="00602CFF">
            <w:pPr>
              <w:widowControl w:val="0"/>
              <w:spacing w:before="120"/>
              <w:jc w:val="both"/>
              <w:rPr>
                <w:color w:val="000000"/>
                <w:sz w:val="20"/>
              </w:rPr>
            </w:pPr>
            <w:r w:rsidRPr="00E362FA">
              <w:rPr>
                <w:color w:val="000000"/>
                <w:sz w:val="20"/>
              </w:rPr>
              <w:t>R</w:t>
            </w:r>
          </w:p>
        </w:tc>
        <w:tc>
          <w:tcPr>
            <w:tcW w:w="1985" w:type="dxa"/>
            <w:vMerge/>
          </w:tcPr>
          <w:p w14:paraId="282E0E94" w14:textId="77777777" w:rsidR="00000F0C" w:rsidRPr="00E362FA" w:rsidRDefault="00000F0C" w:rsidP="00602CFF">
            <w:pPr>
              <w:widowControl w:val="0"/>
              <w:spacing w:before="120"/>
              <w:jc w:val="both"/>
              <w:rPr>
                <w:sz w:val="20"/>
              </w:rPr>
            </w:pPr>
          </w:p>
        </w:tc>
      </w:tr>
      <w:tr w:rsidR="00000F0C" w:rsidRPr="00E362FA" w14:paraId="3E74C58F" w14:textId="77777777" w:rsidTr="00FC09BC">
        <w:trPr>
          <w:cantSplit/>
          <w:trHeight w:val="556"/>
        </w:trPr>
        <w:tc>
          <w:tcPr>
            <w:tcW w:w="6096" w:type="dxa"/>
          </w:tcPr>
          <w:p w14:paraId="244D6430" w14:textId="77777777" w:rsidR="00000F0C" w:rsidRPr="00E362FA" w:rsidRDefault="00000F0C" w:rsidP="00602CFF">
            <w:pPr>
              <w:widowControl w:val="0"/>
              <w:spacing w:before="120"/>
              <w:jc w:val="both"/>
              <w:rPr>
                <w:color w:val="000000"/>
                <w:sz w:val="20"/>
              </w:rPr>
            </w:pPr>
            <w:r w:rsidRPr="00E362FA">
              <w:rPr>
                <w:color w:val="000000"/>
                <w:sz w:val="20"/>
              </w:rPr>
              <w:t xml:space="preserve">Уведомление о списании ценных бумаг со </w:t>
            </w:r>
            <w:r w:rsidR="00353646" w:rsidRPr="00E362FA">
              <w:rPr>
                <w:color w:val="000000"/>
                <w:sz w:val="20"/>
              </w:rPr>
              <w:t>С</w:t>
            </w:r>
            <w:r w:rsidRPr="00E362FA">
              <w:rPr>
                <w:color w:val="000000"/>
                <w:sz w:val="20"/>
              </w:rPr>
              <w:t>чета Д</w:t>
            </w:r>
            <w:r w:rsidRPr="00E362FA">
              <w:rPr>
                <w:sz w:val="20"/>
              </w:rPr>
              <w:t>епозитария</w:t>
            </w:r>
            <w:r w:rsidRPr="00E362FA">
              <w:rPr>
                <w:color w:val="000000"/>
                <w:sz w:val="20"/>
              </w:rPr>
              <w:t xml:space="preserve"> в реестре</w:t>
            </w:r>
          </w:p>
        </w:tc>
        <w:tc>
          <w:tcPr>
            <w:tcW w:w="1842" w:type="dxa"/>
          </w:tcPr>
          <w:p w14:paraId="4809407B" w14:textId="77777777" w:rsidR="00000F0C" w:rsidRPr="00E362FA" w:rsidRDefault="00000F0C" w:rsidP="00602CFF">
            <w:pPr>
              <w:widowControl w:val="0"/>
              <w:spacing w:before="120"/>
              <w:jc w:val="both"/>
              <w:rPr>
                <w:color w:val="000000"/>
                <w:sz w:val="20"/>
              </w:rPr>
            </w:pPr>
            <w:r w:rsidRPr="00E362FA">
              <w:rPr>
                <w:color w:val="000000"/>
                <w:sz w:val="20"/>
              </w:rPr>
              <w:t>U</w:t>
            </w:r>
          </w:p>
        </w:tc>
        <w:tc>
          <w:tcPr>
            <w:tcW w:w="1985" w:type="dxa"/>
            <w:vMerge/>
          </w:tcPr>
          <w:p w14:paraId="25FB8D9F" w14:textId="77777777" w:rsidR="00000F0C" w:rsidRPr="00E362FA" w:rsidRDefault="00000F0C" w:rsidP="00602CFF">
            <w:pPr>
              <w:widowControl w:val="0"/>
              <w:spacing w:before="120"/>
              <w:jc w:val="both"/>
              <w:rPr>
                <w:sz w:val="20"/>
              </w:rPr>
            </w:pPr>
          </w:p>
        </w:tc>
      </w:tr>
      <w:tr w:rsidR="00000F0C" w:rsidRPr="00E362FA" w14:paraId="4BB986B2" w14:textId="77777777" w:rsidTr="00FC09BC">
        <w:trPr>
          <w:cantSplit/>
          <w:trHeight w:val="556"/>
        </w:trPr>
        <w:tc>
          <w:tcPr>
            <w:tcW w:w="6096" w:type="dxa"/>
          </w:tcPr>
          <w:p w14:paraId="20CBCCA7" w14:textId="77777777" w:rsidR="00000F0C" w:rsidRPr="00E362FA" w:rsidRDefault="00000F0C" w:rsidP="00602CFF">
            <w:pPr>
              <w:widowControl w:val="0"/>
              <w:spacing w:before="120"/>
              <w:jc w:val="both"/>
              <w:rPr>
                <w:color w:val="000000"/>
                <w:sz w:val="20"/>
              </w:rPr>
            </w:pPr>
            <w:r w:rsidRPr="00E362FA">
              <w:rPr>
                <w:color w:val="000000"/>
                <w:sz w:val="20"/>
              </w:rPr>
              <w:t xml:space="preserve">Уведомление о принятии (непринятии) </w:t>
            </w:r>
            <w:r w:rsidR="000534A2" w:rsidRPr="00E362FA">
              <w:rPr>
                <w:color w:val="000000"/>
                <w:sz w:val="20"/>
              </w:rPr>
              <w:t>П</w:t>
            </w:r>
            <w:r w:rsidRPr="00E362FA">
              <w:rPr>
                <w:color w:val="000000"/>
                <w:sz w:val="20"/>
              </w:rPr>
              <w:t xml:space="preserve">оручений/распоряжений к исполнению </w:t>
            </w:r>
          </w:p>
        </w:tc>
        <w:tc>
          <w:tcPr>
            <w:tcW w:w="1842" w:type="dxa"/>
          </w:tcPr>
          <w:p w14:paraId="4576E401" w14:textId="77777777" w:rsidR="00000F0C" w:rsidRPr="00E362FA" w:rsidRDefault="00000F0C" w:rsidP="00602CFF">
            <w:pPr>
              <w:widowControl w:val="0"/>
              <w:spacing w:before="120"/>
              <w:jc w:val="both"/>
              <w:rPr>
                <w:color w:val="000000"/>
                <w:sz w:val="20"/>
              </w:rPr>
            </w:pPr>
            <w:r w:rsidRPr="00E362FA">
              <w:rPr>
                <w:color w:val="000000"/>
                <w:sz w:val="20"/>
              </w:rPr>
              <w:t>К</w:t>
            </w:r>
          </w:p>
        </w:tc>
        <w:tc>
          <w:tcPr>
            <w:tcW w:w="1985" w:type="dxa"/>
            <w:vMerge/>
          </w:tcPr>
          <w:p w14:paraId="7D15E32F" w14:textId="77777777" w:rsidR="00000F0C" w:rsidRPr="00E362FA" w:rsidRDefault="00000F0C" w:rsidP="00602CFF">
            <w:pPr>
              <w:widowControl w:val="0"/>
              <w:spacing w:before="120"/>
              <w:jc w:val="both"/>
              <w:rPr>
                <w:sz w:val="20"/>
              </w:rPr>
            </w:pPr>
          </w:p>
        </w:tc>
      </w:tr>
      <w:tr w:rsidR="00000F0C" w:rsidRPr="00E362FA" w14:paraId="383C7ED7" w14:textId="77777777" w:rsidTr="00FC09BC">
        <w:trPr>
          <w:cantSplit/>
          <w:trHeight w:val="556"/>
        </w:trPr>
        <w:tc>
          <w:tcPr>
            <w:tcW w:w="6096" w:type="dxa"/>
          </w:tcPr>
          <w:p w14:paraId="277147FC" w14:textId="77777777" w:rsidR="00000F0C" w:rsidRPr="00E362FA" w:rsidRDefault="00000F0C" w:rsidP="00602CFF">
            <w:pPr>
              <w:widowControl w:val="0"/>
              <w:spacing w:before="120"/>
              <w:jc w:val="both"/>
              <w:rPr>
                <w:color w:val="000000"/>
                <w:sz w:val="20"/>
              </w:rPr>
            </w:pPr>
            <w:r w:rsidRPr="00E362FA">
              <w:rPr>
                <w:color w:val="000000"/>
                <w:sz w:val="20"/>
              </w:rPr>
              <w:t xml:space="preserve">Образец заполнения </w:t>
            </w:r>
            <w:r w:rsidR="000534A2" w:rsidRPr="00E362FA">
              <w:rPr>
                <w:color w:val="000000"/>
                <w:sz w:val="20"/>
              </w:rPr>
              <w:t>П</w:t>
            </w:r>
            <w:r w:rsidRPr="00E362FA">
              <w:rPr>
                <w:color w:val="000000"/>
                <w:sz w:val="20"/>
              </w:rPr>
              <w:t xml:space="preserve">оручения/распоряжения </w:t>
            </w:r>
          </w:p>
        </w:tc>
        <w:tc>
          <w:tcPr>
            <w:tcW w:w="1842" w:type="dxa"/>
          </w:tcPr>
          <w:p w14:paraId="3FE368E9" w14:textId="77777777" w:rsidR="00000F0C" w:rsidRPr="00E362FA" w:rsidRDefault="00000F0C" w:rsidP="00602CFF">
            <w:pPr>
              <w:widowControl w:val="0"/>
              <w:spacing w:before="120"/>
              <w:jc w:val="both"/>
              <w:rPr>
                <w:color w:val="000000"/>
                <w:sz w:val="20"/>
              </w:rPr>
            </w:pPr>
            <w:r w:rsidRPr="00E362FA">
              <w:rPr>
                <w:color w:val="000000"/>
                <w:sz w:val="20"/>
              </w:rPr>
              <w:t>Т</w:t>
            </w:r>
          </w:p>
        </w:tc>
        <w:tc>
          <w:tcPr>
            <w:tcW w:w="1985" w:type="dxa"/>
            <w:vMerge/>
          </w:tcPr>
          <w:p w14:paraId="123C8EBC" w14:textId="77777777" w:rsidR="00000F0C" w:rsidRPr="00E362FA" w:rsidRDefault="00000F0C" w:rsidP="00602CFF">
            <w:pPr>
              <w:widowControl w:val="0"/>
              <w:spacing w:before="120"/>
              <w:jc w:val="both"/>
              <w:rPr>
                <w:sz w:val="20"/>
              </w:rPr>
            </w:pPr>
          </w:p>
        </w:tc>
      </w:tr>
      <w:tr w:rsidR="00000F0C" w:rsidRPr="00E362FA" w14:paraId="2AD8EB12" w14:textId="77777777" w:rsidTr="00FC09BC">
        <w:trPr>
          <w:cantSplit/>
          <w:trHeight w:val="556"/>
        </w:trPr>
        <w:tc>
          <w:tcPr>
            <w:tcW w:w="6096" w:type="dxa"/>
          </w:tcPr>
          <w:p w14:paraId="03DACEF5" w14:textId="6C4E7F93" w:rsidR="00000F0C" w:rsidRPr="00E362FA" w:rsidRDefault="00D95C53" w:rsidP="00D95C53">
            <w:pPr>
              <w:widowControl w:val="0"/>
              <w:spacing w:before="120"/>
              <w:jc w:val="both"/>
              <w:rPr>
                <w:color w:val="000000"/>
                <w:sz w:val="20"/>
              </w:rPr>
            </w:pPr>
            <w:r w:rsidRPr="00E362FA">
              <w:rPr>
                <w:color w:val="000000"/>
                <w:sz w:val="20"/>
              </w:rPr>
              <w:t>Учетные документы</w:t>
            </w:r>
          </w:p>
        </w:tc>
        <w:tc>
          <w:tcPr>
            <w:tcW w:w="1842" w:type="dxa"/>
          </w:tcPr>
          <w:p w14:paraId="7C42401A" w14:textId="77777777" w:rsidR="00000F0C" w:rsidRPr="00E362FA" w:rsidRDefault="00000F0C" w:rsidP="00602CFF">
            <w:pPr>
              <w:widowControl w:val="0"/>
              <w:spacing w:before="120"/>
              <w:jc w:val="both"/>
              <w:rPr>
                <w:color w:val="000000"/>
                <w:sz w:val="20"/>
              </w:rPr>
            </w:pPr>
            <w:r w:rsidRPr="00E362FA">
              <w:rPr>
                <w:color w:val="000000"/>
                <w:sz w:val="20"/>
              </w:rPr>
              <w:t>Z</w:t>
            </w:r>
          </w:p>
        </w:tc>
        <w:tc>
          <w:tcPr>
            <w:tcW w:w="1985" w:type="dxa"/>
            <w:vMerge/>
          </w:tcPr>
          <w:p w14:paraId="14A22101" w14:textId="77777777" w:rsidR="00000F0C" w:rsidRPr="00E362FA" w:rsidRDefault="00000F0C" w:rsidP="00602CFF">
            <w:pPr>
              <w:widowControl w:val="0"/>
              <w:spacing w:before="120"/>
              <w:jc w:val="both"/>
              <w:rPr>
                <w:sz w:val="20"/>
              </w:rPr>
            </w:pPr>
          </w:p>
        </w:tc>
      </w:tr>
      <w:tr w:rsidR="00000F0C" w:rsidRPr="00E362FA" w14:paraId="45CF5ADB" w14:textId="77777777" w:rsidTr="00FC09BC">
        <w:trPr>
          <w:cantSplit/>
          <w:trHeight w:val="556"/>
        </w:trPr>
        <w:tc>
          <w:tcPr>
            <w:tcW w:w="6096" w:type="dxa"/>
          </w:tcPr>
          <w:p w14:paraId="5EBEE4DC" w14:textId="77777777" w:rsidR="00000F0C" w:rsidRPr="00E362FA" w:rsidRDefault="000A3F90" w:rsidP="00602CFF">
            <w:pPr>
              <w:widowControl w:val="0"/>
              <w:spacing w:before="120"/>
              <w:jc w:val="both"/>
              <w:rPr>
                <w:color w:val="000000"/>
                <w:sz w:val="20"/>
              </w:rPr>
            </w:pPr>
            <w:r w:rsidRPr="00E362FA">
              <w:rPr>
                <w:sz w:val="20"/>
              </w:rPr>
              <w:t>Уведомление об обработке анкеты для целей выявления иностранных налогоплательщиков</w:t>
            </w:r>
            <w:r w:rsidRPr="00E362FA">
              <w:rPr>
                <w:color w:val="000000"/>
                <w:sz w:val="20"/>
              </w:rPr>
              <w:t xml:space="preserve"> </w:t>
            </w:r>
          </w:p>
        </w:tc>
        <w:tc>
          <w:tcPr>
            <w:tcW w:w="1842" w:type="dxa"/>
          </w:tcPr>
          <w:p w14:paraId="5C5EA529" w14:textId="77777777" w:rsidR="00000F0C" w:rsidRPr="00E362FA" w:rsidRDefault="00000F0C" w:rsidP="00602CFF">
            <w:pPr>
              <w:widowControl w:val="0"/>
              <w:spacing w:before="120"/>
              <w:jc w:val="both"/>
              <w:rPr>
                <w:color w:val="000000"/>
                <w:sz w:val="20"/>
              </w:rPr>
            </w:pPr>
            <w:r w:rsidRPr="00E362FA">
              <w:rPr>
                <w:color w:val="000000"/>
                <w:sz w:val="20"/>
                <w:lang w:val="en-US"/>
              </w:rPr>
              <w:t>Y</w:t>
            </w:r>
          </w:p>
        </w:tc>
        <w:tc>
          <w:tcPr>
            <w:tcW w:w="1985" w:type="dxa"/>
            <w:vMerge/>
            <w:tcBorders>
              <w:bottom w:val="single" w:sz="4" w:space="0" w:color="auto"/>
            </w:tcBorders>
          </w:tcPr>
          <w:p w14:paraId="35F2FC8C" w14:textId="77777777" w:rsidR="00000F0C" w:rsidRPr="00E362FA" w:rsidRDefault="00000F0C" w:rsidP="00602CFF">
            <w:pPr>
              <w:widowControl w:val="0"/>
              <w:spacing w:before="120"/>
              <w:jc w:val="both"/>
              <w:rPr>
                <w:sz w:val="20"/>
              </w:rPr>
            </w:pPr>
          </w:p>
        </w:tc>
      </w:tr>
    </w:tbl>
    <w:p w14:paraId="3EDD4EC9" w14:textId="77777777" w:rsidR="00FC09BC" w:rsidRPr="00E362FA" w:rsidRDefault="00FC09BC" w:rsidP="00602CFF">
      <w:pPr>
        <w:widowControl w:val="0"/>
        <w:spacing w:before="120"/>
        <w:jc w:val="both"/>
        <w:rPr>
          <w:sz w:val="20"/>
        </w:rPr>
      </w:pPr>
      <w:r w:rsidRPr="00E362FA">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Форматы </w:t>
      </w:r>
      <w:r w:rsidR="00282BE8" w:rsidRPr="00E362FA">
        <w:rPr>
          <w:szCs w:val="24"/>
        </w:rPr>
        <w:t xml:space="preserve">и </w:t>
      </w:r>
      <w:r w:rsidR="00C7278E" w:rsidRPr="00E362FA">
        <w:rPr>
          <w:szCs w:val="24"/>
        </w:rPr>
        <w:t xml:space="preserve">спецификации </w:t>
      </w:r>
      <w:r w:rsidRPr="00E362FA">
        <w:rPr>
          <w:szCs w:val="24"/>
        </w:rPr>
        <w:t xml:space="preserve">электронных документов, которыми Стороны обмениваются при информационном взаимодействии через СЭД НРД, </w:t>
      </w:r>
      <w:r w:rsidR="00FC09BC" w:rsidRPr="00E362FA">
        <w:rPr>
          <w:szCs w:val="24"/>
        </w:rPr>
        <w:t xml:space="preserve">(за исключением </w:t>
      </w:r>
      <w:r w:rsidR="00893DBE" w:rsidRPr="00E362FA">
        <w:rPr>
          <w:szCs w:val="24"/>
        </w:rPr>
        <w:t xml:space="preserve">Анкеты для целей выявления иностранных налогоплательщиков </w:t>
      </w:r>
      <w:r w:rsidR="00FC09BC" w:rsidRPr="00E362FA">
        <w:rPr>
          <w:szCs w:val="24"/>
        </w:rPr>
        <w:t xml:space="preserve">) </w:t>
      </w:r>
      <w:r w:rsidRPr="00E362FA">
        <w:rPr>
          <w:szCs w:val="24"/>
        </w:rPr>
        <w:t>приведены в приложении к Правилам ЭДО НРД «</w:t>
      </w:r>
      <w:r w:rsidR="00C7278E" w:rsidRPr="00E362FA">
        <w:rPr>
          <w:szCs w:val="24"/>
        </w:rPr>
        <w:t>Спецификации функциональных электронных документов СЭД НРД</w:t>
      </w:r>
      <w:r w:rsidRPr="00E362FA">
        <w:rPr>
          <w:szCs w:val="24"/>
        </w:rPr>
        <w:t xml:space="preserve">». </w:t>
      </w:r>
    </w:p>
    <w:p w14:paraId="4D0E8748" w14:textId="772B8754" w:rsidR="00424B27" w:rsidRPr="00E362FA" w:rsidRDefault="00424B27" w:rsidP="00607C93">
      <w:pPr>
        <w:widowControl w:val="0"/>
        <w:shd w:val="clear" w:color="auto" w:fill="FFFFFF"/>
        <w:tabs>
          <w:tab w:val="left" w:pos="567"/>
        </w:tabs>
        <w:spacing w:before="120"/>
        <w:ind w:left="851"/>
        <w:jc w:val="both"/>
        <w:rPr>
          <w:szCs w:val="24"/>
        </w:rPr>
      </w:pPr>
      <w:r w:rsidRPr="00E362FA">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E362FA">
        <w:rPr>
          <w:szCs w:val="24"/>
        </w:rPr>
        <w:t xml:space="preserve">спецификации </w:t>
      </w:r>
      <w:r w:rsidRPr="00E362FA">
        <w:rPr>
          <w:szCs w:val="24"/>
        </w:rPr>
        <w:t xml:space="preserve">и особенности формирования приведены в </w:t>
      </w:r>
      <w:r w:rsidR="00C7278E" w:rsidRPr="00E362FA">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E362FA">
        <w:rPr>
          <w:szCs w:val="24"/>
        </w:rPr>
        <w:t>»</w:t>
      </w:r>
      <w:r w:rsidR="00C7278E" w:rsidRPr="00E362FA">
        <w:rPr>
          <w:szCs w:val="24"/>
        </w:rPr>
        <w:t xml:space="preserve"> (далее – Спецификации ISO)</w:t>
      </w:r>
      <w:r w:rsidRPr="00E362FA">
        <w:rPr>
          <w:szCs w:val="24"/>
        </w:rPr>
        <w:t>.</w:t>
      </w:r>
      <w:r w:rsidR="00DE5CC7" w:rsidRPr="00E362FA">
        <w:rPr>
          <w:szCs w:val="24"/>
        </w:rPr>
        <w:t xml:space="preserve"> Также Договором ЭДО опреде</w:t>
      </w:r>
      <w:r w:rsidR="00E44738" w:rsidRPr="00E362FA">
        <w:rPr>
          <w:szCs w:val="24"/>
        </w:rPr>
        <w:t>ле</w:t>
      </w:r>
      <w:r w:rsidR="00DE5CC7" w:rsidRPr="00E362FA">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E362FA">
        <w:rPr>
          <w:szCs w:val="24"/>
          <w:lang w:val="en-US"/>
        </w:rPr>
        <w:t>SWIFT</w:t>
      </w:r>
      <w:r w:rsidR="00DE5CC7" w:rsidRPr="00E362FA">
        <w:rPr>
          <w:szCs w:val="24"/>
        </w:rPr>
        <w:t>.</w:t>
      </w:r>
    </w:p>
    <w:p w14:paraId="4168A70E" w14:textId="1C93DBBC" w:rsidR="00424B27" w:rsidRPr="00E362FA" w:rsidRDefault="00424B27" w:rsidP="00607C93">
      <w:pPr>
        <w:widowControl w:val="0"/>
        <w:shd w:val="clear" w:color="auto" w:fill="FFFFFF"/>
        <w:tabs>
          <w:tab w:val="left" w:pos="567"/>
        </w:tabs>
        <w:spacing w:before="120"/>
        <w:ind w:left="851"/>
        <w:jc w:val="both"/>
        <w:rPr>
          <w:szCs w:val="24"/>
        </w:rPr>
      </w:pPr>
      <w:r w:rsidRPr="00E362FA">
        <w:rPr>
          <w:szCs w:val="24"/>
        </w:rPr>
        <w:t>Форматы</w:t>
      </w:r>
      <w:r w:rsidR="00C7278E" w:rsidRPr="00E362FA">
        <w:rPr>
          <w:szCs w:val="24"/>
        </w:rPr>
        <w:t>,</w:t>
      </w:r>
      <w:r w:rsidRPr="00E362FA">
        <w:rPr>
          <w:szCs w:val="24"/>
        </w:rPr>
        <w:t xml:space="preserve"> </w:t>
      </w:r>
      <w:r w:rsidR="00C7278E" w:rsidRPr="00E362FA">
        <w:rPr>
          <w:szCs w:val="24"/>
        </w:rPr>
        <w:t xml:space="preserve">Спецификации функциональных электронных документов СЭД НРД и Спецификации ISO </w:t>
      </w:r>
      <w:r w:rsidRPr="00E362FA">
        <w:rPr>
          <w:szCs w:val="24"/>
        </w:rPr>
        <w:t>публикуются в разделе «</w:t>
      </w:r>
      <w:r w:rsidR="00C7278E" w:rsidRPr="00E362FA">
        <w:rPr>
          <w:szCs w:val="24"/>
        </w:rPr>
        <w:t>Документы/Документы ЭДО</w:t>
      </w:r>
      <w:r w:rsidRPr="00E362FA">
        <w:rPr>
          <w:szCs w:val="24"/>
        </w:rPr>
        <w:t xml:space="preserve">» на </w:t>
      </w:r>
      <w:r w:rsidR="00D75ABB" w:rsidRPr="00E362FA">
        <w:rPr>
          <w:szCs w:val="24"/>
        </w:rPr>
        <w:t>С</w:t>
      </w:r>
      <w:r w:rsidRPr="00E362FA">
        <w:rPr>
          <w:szCs w:val="24"/>
        </w:rPr>
        <w:t>айте.</w:t>
      </w:r>
    </w:p>
    <w:p w14:paraId="66DD8C04" w14:textId="73F09582"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Депозитарий вправе в одностороннем порядке вносить изменения в </w:t>
      </w:r>
      <w:r w:rsidR="00A7376C" w:rsidRPr="00E362FA">
        <w:rPr>
          <w:szCs w:val="24"/>
        </w:rPr>
        <w:t>в Спецификации функциональных электронных документов СЭД НРД и Спецификации ISO</w:t>
      </w:r>
      <w:r w:rsidRPr="00E362FA">
        <w:rPr>
          <w:szCs w:val="24"/>
        </w:rPr>
        <w:t xml:space="preserve">, уведомляя об этом Депонентов в соответствии с условиями </w:t>
      </w:r>
      <w:r w:rsidR="004F62E7" w:rsidRPr="00E362FA">
        <w:rPr>
          <w:szCs w:val="24"/>
        </w:rPr>
        <w:t>Договора ЭДО</w:t>
      </w:r>
      <w:r w:rsidRPr="00E362FA">
        <w:rPr>
          <w:szCs w:val="24"/>
        </w:rPr>
        <w:t>.</w:t>
      </w:r>
    </w:p>
    <w:p w14:paraId="5C515DAD" w14:textId="1AC5E48E"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Запросы на предоставление списков </w:t>
      </w:r>
      <w:r w:rsidR="007F02F4" w:rsidRPr="00E362FA">
        <w:rPr>
          <w:szCs w:val="24"/>
        </w:rPr>
        <w:t>лиц, осуществляющих права по ценным бумагам, и иных лиц</w:t>
      </w:r>
      <w:r w:rsidRPr="00E362FA">
        <w:rPr>
          <w:szCs w:val="24"/>
        </w:rPr>
        <w:t xml:space="preserve">, уведомления о списании ценных бумаг со </w:t>
      </w:r>
      <w:r w:rsidR="00353646" w:rsidRPr="00E362FA">
        <w:rPr>
          <w:szCs w:val="24"/>
        </w:rPr>
        <w:t>С</w:t>
      </w:r>
      <w:r w:rsidRPr="00E362FA">
        <w:rPr>
          <w:szCs w:val="24"/>
        </w:rPr>
        <w:t>чета Депозитария в реестре</w:t>
      </w:r>
      <w:r w:rsidR="00FC09BC" w:rsidRPr="00E362FA">
        <w:rPr>
          <w:szCs w:val="24"/>
        </w:rPr>
        <w:t xml:space="preserve">, уведомления об обработке </w:t>
      </w:r>
      <w:r w:rsidR="000A3F90" w:rsidRPr="00E362FA">
        <w:rPr>
          <w:szCs w:val="24"/>
        </w:rPr>
        <w:t>а</w:t>
      </w:r>
      <w:r w:rsidR="00EC5FF5" w:rsidRPr="00E362FA">
        <w:rPr>
          <w:szCs w:val="24"/>
        </w:rPr>
        <w:t>нкеты для целей выявления иностранных налогоплательщиков</w:t>
      </w:r>
      <w:r w:rsidRPr="00E362FA">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E362FA">
        <w:rPr>
          <w:szCs w:val="24"/>
        </w:rPr>
        <w:t xml:space="preserve">ответствии с </w:t>
      </w:r>
      <w:r w:rsidR="004F62E7" w:rsidRPr="00E362FA">
        <w:rPr>
          <w:szCs w:val="24"/>
        </w:rPr>
        <w:t>Д</w:t>
      </w:r>
      <w:r w:rsidR="00F74DDC" w:rsidRPr="00E362FA">
        <w:rPr>
          <w:szCs w:val="24"/>
        </w:rPr>
        <w:t xml:space="preserve">оговором </w:t>
      </w:r>
      <w:r w:rsidR="004F62E7" w:rsidRPr="00E362FA">
        <w:rPr>
          <w:szCs w:val="24"/>
        </w:rPr>
        <w:t>ЭДО</w:t>
      </w:r>
      <w:r w:rsidR="005B748D" w:rsidRPr="00E362FA">
        <w:rPr>
          <w:szCs w:val="24"/>
        </w:rPr>
        <w:t>.</w:t>
      </w:r>
    </w:p>
    <w:p w14:paraId="3883A917" w14:textId="6EC562AA" w:rsidR="00424B27" w:rsidRPr="00E362FA" w:rsidRDefault="001D21F4" w:rsidP="00607C93">
      <w:pPr>
        <w:widowControl w:val="0"/>
        <w:shd w:val="clear" w:color="auto" w:fill="FFFFFF"/>
        <w:tabs>
          <w:tab w:val="left" w:pos="567"/>
        </w:tabs>
        <w:spacing w:before="120"/>
        <w:ind w:left="851"/>
        <w:jc w:val="both"/>
        <w:rPr>
          <w:szCs w:val="24"/>
        </w:rPr>
      </w:pPr>
      <w:r w:rsidRPr="00E362FA">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E362FA">
        <w:rPr>
          <w:szCs w:val="24"/>
        </w:rPr>
        <w:t>Д</w:t>
      </w:r>
      <w:r w:rsidR="00F74DDC" w:rsidRPr="00E362FA">
        <w:rPr>
          <w:szCs w:val="24"/>
        </w:rPr>
        <w:t xml:space="preserve">оговором </w:t>
      </w:r>
      <w:r w:rsidR="004F62E7" w:rsidRPr="00E362FA">
        <w:rPr>
          <w:szCs w:val="24"/>
        </w:rPr>
        <w:t>ЭДО</w:t>
      </w:r>
      <w:r w:rsidR="00424B27" w:rsidRPr="00E362FA">
        <w:rPr>
          <w:szCs w:val="24"/>
        </w:rPr>
        <w:t>.</w:t>
      </w:r>
    </w:p>
    <w:p w14:paraId="2DFA98C5" w14:textId="19E1318F" w:rsidR="00424B27" w:rsidRPr="00E362FA" w:rsidRDefault="00424B27" w:rsidP="00607C93">
      <w:pPr>
        <w:widowControl w:val="0"/>
        <w:shd w:val="clear" w:color="auto" w:fill="FFFFFF"/>
        <w:tabs>
          <w:tab w:val="left" w:pos="567"/>
        </w:tabs>
        <w:spacing w:before="120"/>
        <w:ind w:left="851"/>
        <w:jc w:val="both"/>
        <w:rPr>
          <w:szCs w:val="24"/>
        </w:rPr>
      </w:pPr>
      <w:r w:rsidRPr="00E362FA">
        <w:rPr>
          <w:szCs w:val="24"/>
        </w:rPr>
        <w:t>В случае если в качестве основного канала Депонентом установлен</w:t>
      </w:r>
      <w:r w:rsidR="00431E15" w:rsidRPr="00E362FA">
        <w:rPr>
          <w:szCs w:val="24"/>
        </w:rPr>
        <w:t xml:space="preserve"> канал</w:t>
      </w:r>
      <w:r w:rsidRPr="00E362FA">
        <w:rPr>
          <w:szCs w:val="24"/>
        </w:rPr>
        <w:t xml:space="preserve"> SWIFT, то ему по </w:t>
      </w:r>
      <w:r w:rsidR="00431E15" w:rsidRPr="00E362FA">
        <w:rPr>
          <w:szCs w:val="24"/>
        </w:rPr>
        <w:t>каналу</w:t>
      </w:r>
      <w:r w:rsidRPr="00E362FA">
        <w:rPr>
          <w:szCs w:val="24"/>
        </w:rPr>
        <w:t xml:space="preserve"> SWIFT направляются только те отчеты/выписки об операциях, перечень которых определен в </w:t>
      </w:r>
      <w:r w:rsidR="00431E15" w:rsidRPr="00E362FA">
        <w:rPr>
          <w:szCs w:val="24"/>
        </w:rPr>
        <w:t>Спецификациях ISO</w:t>
      </w:r>
      <w:r w:rsidRPr="00E362FA">
        <w:rPr>
          <w:szCs w:val="24"/>
        </w:rPr>
        <w:t>, в том числе</w:t>
      </w:r>
      <w:r w:rsidR="006A2284" w:rsidRPr="00E362FA">
        <w:rPr>
          <w:szCs w:val="24"/>
        </w:rPr>
        <w:t>,</w:t>
      </w:r>
      <w:r w:rsidRPr="00E362FA">
        <w:rPr>
          <w:szCs w:val="24"/>
        </w:rPr>
        <w:t xml:space="preserve"> выполненных на основании </w:t>
      </w:r>
      <w:r w:rsidR="000534A2" w:rsidRPr="00E362FA">
        <w:rPr>
          <w:szCs w:val="24"/>
        </w:rPr>
        <w:t>П</w:t>
      </w:r>
      <w:r w:rsidRPr="00E362FA">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E362FA">
        <w:rPr>
          <w:szCs w:val="24"/>
        </w:rPr>
        <w:t>Спецификациях ISO</w:t>
      </w:r>
      <w:r w:rsidRPr="00E362FA">
        <w:rPr>
          <w:szCs w:val="24"/>
        </w:rPr>
        <w:t xml:space="preserve">, направляются Депоненту по каналам </w:t>
      </w:r>
      <w:r w:rsidR="00431E15" w:rsidRPr="00E362FA">
        <w:rPr>
          <w:szCs w:val="24"/>
        </w:rPr>
        <w:t>информационного взаимодействия</w:t>
      </w:r>
      <w:r w:rsidRPr="00E362FA">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E362FA">
        <w:rPr>
          <w:szCs w:val="24"/>
        </w:rPr>
        <w:t>Д</w:t>
      </w:r>
      <w:r w:rsidR="00F74DDC" w:rsidRPr="00E362FA">
        <w:rPr>
          <w:szCs w:val="24"/>
        </w:rPr>
        <w:t xml:space="preserve">оговором </w:t>
      </w:r>
      <w:r w:rsidR="004F62E7" w:rsidRPr="00E362FA">
        <w:rPr>
          <w:szCs w:val="24"/>
        </w:rPr>
        <w:t>ЭДО</w:t>
      </w:r>
      <w:r w:rsidRPr="00E362FA">
        <w:rPr>
          <w:szCs w:val="24"/>
        </w:rPr>
        <w:t>.</w:t>
      </w:r>
    </w:p>
    <w:p w14:paraId="01C38700" w14:textId="77777777" w:rsidR="00424B27" w:rsidRPr="00E362FA" w:rsidRDefault="00424B27" w:rsidP="00607C93">
      <w:pPr>
        <w:widowControl w:val="0"/>
        <w:shd w:val="clear" w:color="auto" w:fill="FFFFFF"/>
        <w:tabs>
          <w:tab w:val="left" w:pos="567"/>
        </w:tabs>
        <w:spacing w:before="120"/>
        <w:ind w:left="851"/>
        <w:jc w:val="both"/>
        <w:rPr>
          <w:szCs w:val="24"/>
        </w:rPr>
      </w:pPr>
      <w:r w:rsidRPr="00E362FA">
        <w:rPr>
          <w:szCs w:val="24"/>
        </w:rPr>
        <w:t>Форма направления отчетов/выписок по информационным запросам независим</w:t>
      </w:r>
      <w:r w:rsidR="00D10C66" w:rsidRPr="00E362FA">
        <w:rPr>
          <w:szCs w:val="24"/>
        </w:rPr>
        <w:t xml:space="preserve">о от установленного Депонентом </w:t>
      </w:r>
      <w:r w:rsidRPr="00E362FA">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E362FA" w:rsidRDefault="00424B27" w:rsidP="00607C93">
      <w:pPr>
        <w:widowControl w:val="0"/>
        <w:shd w:val="clear" w:color="auto" w:fill="FFFFFF"/>
        <w:tabs>
          <w:tab w:val="left" w:pos="567"/>
        </w:tabs>
        <w:spacing w:before="120"/>
        <w:ind w:left="851"/>
        <w:jc w:val="both"/>
        <w:rPr>
          <w:szCs w:val="24"/>
        </w:rPr>
      </w:pPr>
      <w:r w:rsidRPr="00E362FA">
        <w:rPr>
          <w:szCs w:val="24"/>
        </w:rPr>
        <w:t xml:space="preserve">В случае необходимости Депозитарий может направлять Депоненту образец заполнения </w:t>
      </w:r>
      <w:r w:rsidR="000534A2" w:rsidRPr="00E362FA">
        <w:rPr>
          <w:szCs w:val="24"/>
        </w:rPr>
        <w:t>П</w:t>
      </w:r>
      <w:r w:rsidRPr="00E362FA">
        <w:rPr>
          <w:szCs w:val="24"/>
        </w:rPr>
        <w:t xml:space="preserve">оручения по адресу электронной почты, с которого было получено соответствующее </w:t>
      </w:r>
      <w:r w:rsidR="000534A2" w:rsidRPr="00E362FA">
        <w:rPr>
          <w:szCs w:val="24"/>
        </w:rPr>
        <w:t>П</w:t>
      </w:r>
      <w:r w:rsidRPr="00E362FA">
        <w:rPr>
          <w:szCs w:val="24"/>
        </w:rPr>
        <w:t xml:space="preserve">оручение, или по адресу (адресам) электронной почты, указанному(ым) Депонентом в соответствии с </w:t>
      </w:r>
      <w:r w:rsidR="004F62E7" w:rsidRPr="00E362FA">
        <w:rPr>
          <w:szCs w:val="24"/>
        </w:rPr>
        <w:t>Д</w:t>
      </w:r>
      <w:r w:rsidR="00C014F7" w:rsidRPr="00E362FA">
        <w:rPr>
          <w:szCs w:val="24"/>
        </w:rPr>
        <w:t xml:space="preserve">оговором </w:t>
      </w:r>
      <w:r w:rsidR="004F62E7" w:rsidRPr="00E362FA">
        <w:rPr>
          <w:szCs w:val="24"/>
        </w:rPr>
        <w:t>ЭДО</w:t>
      </w:r>
      <w:r w:rsidR="00C014F7" w:rsidRPr="00E362FA">
        <w:rPr>
          <w:szCs w:val="24"/>
        </w:rPr>
        <w:t xml:space="preserve"> документами</w:t>
      </w:r>
      <w:r w:rsidR="004F62E7" w:rsidRPr="00E362FA">
        <w:rPr>
          <w:szCs w:val="24"/>
        </w:rPr>
        <w:t xml:space="preserve"> </w:t>
      </w:r>
      <w:r w:rsidRPr="00E362FA">
        <w:rPr>
          <w:szCs w:val="24"/>
        </w:rPr>
        <w:t>для получения информационных сообщений (отчетов) Депозитария. При этом в поле «Тема» сообщения указывается «Template».</w:t>
      </w:r>
    </w:p>
    <w:p w14:paraId="47899F7A" w14:textId="6B59ECDE"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Для просмотра и печати (отображения копии электронного документа в бумажной форме) полученных через СЭД </w:t>
      </w:r>
      <w:r w:rsidR="007701B6" w:rsidRPr="00E362FA">
        <w:rPr>
          <w:szCs w:val="24"/>
        </w:rPr>
        <w:t>НРД</w:t>
      </w:r>
      <w:r w:rsidRPr="00E362FA">
        <w:rPr>
          <w:szCs w:val="24"/>
        </w:rPr>
        <w:t xml:space="preserve"> электронных документов Стороны могут использовать программное обеспечение в соответствии с таблицей </w:t>
      </w:r>
      <w:r w:rsidR="000E07A8" w:rsidRPr="00E362FA">
        <w:rPr>
          <w:szCs w:val="24"/>
        </w:rPr>
        <w:t>5</w:t>
      </w:r>
      <w:r w:rsidRPr="00E362FA">
        <w:rPr>
          <w:szCs w:val="24"/>
        </w:rPr>
        <w:t xml:space="preserve">.3. </w:t>
      </w:r>
    </w:p>
    <w:p w14:paraId="05B7EB3B" w14:textId="77777777" w:rsidR="00424B27" w:rsidRPr="00E362FA" w:rsidRDefault="00424B27" w:rsidP="006D4907">
      <w:pPr>
        <w:widowControl w:val="0"/>
        <w:spacing w:before="120" w:after="120"/>
        <w:ind w:firstLine="567"/>
        <w:jc w:val="right"/>
        <w:rPr>
          <w:sz w:val="22"/>
        </w:rPr>
      </w:pPr>
      <w:r w:rsidRPr="00E362FA">
        <w:rPr>
          <w:sz w:val="22"/>
        </w:rPr>
        <w:t xml:space="preserve">Таблица </w:t>
      </w:r>
      <w:r w:rsidR="00AA6E7E" w:rsidRPr="00E362FA">
        <w:rPr>
          <w:sz w:val="22"/>
        </w:rPr>
        <w:t>5</w:t>
      </w:r>
      <w:r w:rsidRPr="00E362FA">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E362FA" w14:paraId="75BD1DF9" w14:textId="77777777" w:rsidTr="0005523D">
        <w:trPr>
          <w:tblHeader/>
        </w:trPr>
        <w:tc>
          <w:tcPr>
            <w:tcW w:w="6521" w:type="dxa"/>
            <w:shd w:val="pct12" w:color="auto" w:fill="FFFFFF"/>
          </w:tcPr>
          <w:p w14:paraId="7BC7FD16" w14:textId="77777777" w:rsidR="00424B27" w:rsidRPr="00E362FA" w:rsidRDefault="00424B27" w:rsidP="00602CFF">
            <w:pPr>
              <w:widowControl w:val="0"/>
              <w:spacing w:before="120"/>
              <w:jc w:val="both"/>
              <w:rPr>
                <w:b/>
                <w:sz w:val="20"/>
              </w:rPr>
            </w:pPr>
            <w:r w:rsidRPr="00E362FA">
              <w:rPr>
                <w:b/>
                <w:sz w:val="20"/>
              </w:rPr>
              <w:t>Наименование электронного документа (типа документа)</w:t>
            </w:r>
          </w:p>
        </w:tc>
        <w:tc>
          <w:tcPr>
            <w:tcW w:w="3402" w:type="dxa"/>
            <w:shd w:val="pct12" w:color="auto" w:fill="FFFFFF"/>
          </w:tcPr>
          <w:p w14:paraId="42454036" w14:textId="77777777" w:rsidR="00424B27" w:rsidRPr="00E362FA" w:rsidRDefault="00424B27" w:rsidP="00602CFF">
            <w:pPr>
              <w:widowControl w:val="0"/>
              <w:spacing w:before="120"/>
              <w:jc w:val="both"/>
              <w:rPr>
                <w:b/>
                <w:sz w:val="20"/>
              </w:rPr>
            </w:pPr>
            <w:r w:rsidRPr="00E362FA">
              <w:rPr>
                <w:b/>
                <w:sz w:val="20"/>
              </w:rPr>
              <w:t>ПО для просмотра и печати (отображения копии в бумажной форме)</w:t>
            </w:r>
          </w:p>
        </w:tc>
      </w:tr>
      <w:tr w:rsidR="00424B27" w:rsidRPr="00E362FA" w14:paraId="6104B9EE" w14:textId="77777777" w:rsidTr="0005523D">
        <w:trPr>
          <w:cantSplit/>
          <w:trHeight w:val="217"/>
        </w:trPr>
        <w:tc>
          <w:tcPr>
            <w:tcW w:w="6521" w:type="dxa"/>
          </w:tcPr>
          <w:p w14:paraId="7333C8CC" w14:textId="77777777" w:rsidR="00424B27" w:rsidRPr="00E362FA" w:rsidRDefault="00424B27" w:rsidP="00602CFF">
            <w:pPr>
              <w:widowControl w:val="0"/>
              <w:spacing w:before="120"/>
              <w:jc w:val="both"/>
              <w:rPr>
                <w:color w:val="000000"/>
                <w:sz w:val="20"/>
              </w:rPr>
            </w:pPr>
            <w:r w:rsidRPr="00E362FA">
              <w:rPr>
                <w:color w:val="000000"/>
                <w:sz w:val="20"/>
              </w:rPr>
              <w:t xml:space="preserve">Поручение/распоряжение </w:t>
            </w:r>
          </w:p>
          <w:p w14:paraId="24AB3751" w14:textId="77777777" w:rsidR="00424B27" w:rsidRPr="00E362FA"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E362FA" w:rsidRDefault="00424B27" w:rsidP="00602CFF">
            <w:pPr>
              <w:widowControl w:val="0"/>
              <w:spacing w:before="120"/>
              <w:ind w:firstLine="567"/>
              <w:jc w:val="both"/>
              <w:rPr>
                <w:sz w:val="20"/>
              </w:rPr>
            </w:pPr>
            <w:r w:rsidRPr="00E362FA">
              <w:rPr>
                <w:sz w:val="20"/>
              </w:rPr>
              <w:t>ПО ЛРМ СЭД НРД</w:t>
            </w:r>
          </w:p>
        </w:tc>
      </w:tr>
      <w:tr w:rsidR="00424B27" w:rsidRPr="00E362FA" w14:paraId="37BA142E" w14:textId="77777777" w:rsidTr="0005523D">
        <w:trPr>
          <w:cantSplit/>
          <w:trHeight w:val="217"/>
        </w:trPr>
        <w:tc>
          <w:tcPr>
            <w:tcW w:w="6521" w:type="dxa"/>
          </w:tcPr>
          <w:p w14:paraId="0D5DC0F2" w14:textId="77777777" w:rsidR="00424B27" w:rsidRPr="00E362FA" w:rsidRDefault="00424B27" w:rsidP="00602CFF">
            <w:pPr>
              <w:widowControl w:val="0"/>
              <w:spacing w:before="120"/>
              <w:jc w:val="both"/>
              <w:rPr>
                <w:color w:val="000000"/>
                <w:sz w:val="20"/>
              </w:rPr>
            </w:pPr>
            <w:r w:rsidRPr="00E362FA">
              <w:rPr>
                <w:color w:val="000000"/>
                <w:sz w:val="20"/>
              </w:rPr>
              <w:t xml:space="preserve">Отчет об операциях (Отчет о неисполнении </w:t>
            </w:r>
            <w:r w:rsidR="000534A2" w:rsidRPr="00E362FA">
              <w:rPr>
                <w:color w:val="000000"/>
                <w:sz w:val="20"/>
              </w:rPr>
              <w:t>П</w:t>
            </w:r>
            <w:r w:rsidRPr="00E362FA">
              <w:rPr>
                <w:color w:val="000000"/>
                <w:sz w:val="20"/>
              </w:rPr>
              <w:t xml:space="preserve">оручения/распоряжения), Запрос по </w:t>
            </w:r>
            <w:r w:rsidR="004658B4" w:rsidRPr="00E362FA">
              <w:rPr>
                <w:color w:val="000000"/>
                <w:sz w:val="20"/>
              </w:rPr>
              <w:t>К</w:t>
            </w:r>
            <w:r w:rsidRPr="00E362FA">
              <w:rPr>
                <w:color w:val="000000"/>
                <w:sz w:val="20"/>
              </w:rPr>
              <w:t>орпоративным действиям</w:t>
            </w:r>
          </w:p>
        </w:tc>
        <w:tc>
          <w:tcPr>
            <w:tcW w:w="3402" w:type="dxa"/>
            <w:tcBorders>
              <w:bottom w:val="single" w:sz="6" w:space="0" w:color="auto"/>
            </w:tcBorders>
          </w:tcPr>
          <w:p w14:paraId="60BFC374" w14:textId="77777777" w:rsidR="00424B27" w:rsidRPr="00E362FA" w:rsidRDefault="00424B27" w:rsidP="00602CFF">
            <w:pPr>
              <w:widowControl w:val="0"/>
              <w:spacing w:before="120"/>
              <w:ind w:firstLine="567"/>
              <w:jc w:val="both"/>
              <w:rPr>
                <w:sz w:val="20"/>
              </w:rPr>
            </w:pPr>
            <w:r w:rsidRPr="00E362FA">
              <w:rPr>
                <w:sz w:val="20"/>
              </w:rPr>
              <w:t>ПО ЛРМ СЭД НРД</w:t>
            </w:r>
          </w:p>
        </w:tc>
      </w:tr>
      <w:tr w:rsidR="00424B27" w:rsidRPr="00E362FA" w14:paraId="6949B5D2" w14:textId="77777777" w:rsidTr="0005523D">
        <w:tc>
          <w:tcPr>
            <w:tcW w:w="6521" w:type="dxa"/>
          </w:tcPr>
          <w:p w14:paraId="78A4F6C8" w14:textId="77777777" w:rsidR="00424B27" w:rsidRPr="00E362FA" w:rsidRDefault="00424B27" w:rsidP="007F02F4">
            <w:pPr>
              <w:widowControl w:val="0"/>
              <w:spacing w:before="120"/>
              <w:jc w:val="both"/>
              <w:rPr>
                <w:color w:val="000000"/>
                <w:sz w:val="20"/>
              </w:rPr>
            </w:pPr>
            <w:r w:rsidRPr="00E362FA">
              <w:rPr>
                <w:color w:val="000000"/>
                <w:sz w:val="20"/>
              </w:rPr>
              <w:t xml:space="preserve">Запрос на предоставление списка </w:t>
            </w:r>
            <w:r w:rsidR="007F02F4" w:rsidRPr="00E362FA">
              <w:rPr>
                <w:sz w:val="20"/>
              </w:rPr>
              <w:t>лиц, осуществляющих права по ценным бумагам, и иных лиц</w:t>
            </w:r>
          </w:p>
        </w:tc>
        <w:tc>
          <w:tcPr>
            <w:tcW w:w="3402" w:type="dxa"/>
          </w:tcPr>
          <w:p w14:paraId="6B9C6132" w14:textId="77777777" w:rsidR="00424B27" w:rsidRPr="00E362FA" w:rsidRDefault="00424B27" w:rsidP="00602CFF">
            <w:pPr>
              <w:widowControl w:val="0"/>
              <w:spacing w:before="120"/>
              <w:ind w:firstLine="567"/>
              <w:jc w:val="both"/>
              <w:rPr>
                <w:sz w:val="20"/>
              </w:rPr>
            </w:pPr>
            <w:r w:rsidRPr="00E362FA">
              <w:rPr>
                <w:sz w:val="20"/>
              </w:rPr>
              <w:t>Word 97 и выше</w:t>
            </w:r>
          </w:p>
        </w:tc>
      </w:tr>
      <w:tr w:rsidR="00424B27" w:rsidRPr="00E362FA" w14:paraId="4FB08F52" w14:textId="77777777" w:rsidTr="0005523D">
        <w:tc>
          <w:tcPr>
            <w:tcW w:w="6521" w:type="dxa"/>
          </w:tcPr>
          <w:p w14:paraId="4BD12077" w14:textId="77777777" w:rsidR="00424B27" w:rsidRPr="00E362FA" w:rsidRDefault="00424B27" w:rsidP="00602CFF">
            <w:pPr>
              <w:widowControl w:val="0"/>
              <w:spacing w:before="120"/>
              <w:jc w:val="both"/>
              <w:rPr>
                <w:color w:val="000000"/>
                <w:sz w:val="20"/>
              </w:rPr>
            </w:pPr>
            <w:r w:rsidRPr="00E362FA">
              <w:rPr>
                <w:color w:val="000000"/>
                <w:sz w:val="20"/>
              </w:rPr>
              <w:t xml:space="preserve">Уведомление о списании ценных бумаг со </w:t>
            </w:r>
            <w:r w:rsidR="00353646" w:rsidRPr="00E362FA">
              <w:rPr>
                <w:color w:val="000000"/>
                <w:sz w:val="20"/>
              </w:rPr>
              <w:t>С</w:t>
            </w:r>
            <w:r w:rsidRPr="00E362FA">
              <w:rPr>
                <w:color w:val="000000"/>
                <w:sz w:val="20"/>
              </w:rPr>
              <w:t>чета Д</w:t>
            </w:r>
            <w:r w:rsidRPr="00E362FA">
              <w:t>епозитари</w:t>
            </w:r>
            <w:r w:rsidR="002C683F" w:rsidRPr="00E362FA">
              <w:t>я</w:t>
            </w:r>
            <w:r w:rsidRPr="00E362FA">
              <w:rPr>
                <w:color w:val="000000"/>
                <w:sz w:val="20"/>
              </w:rPr>
              <w:t xml:space="preserve"> в реестре</w:t>
            </w:r>
          </w:p>
        </w:tc>
        <w:tc>
          <w:tcPr>
            <w:tcW w:w="3402" w:type="dxa"/>
          </w:tcPr>
          <w:p w14:paraId="30D753A4" w14:textId="77777777" w:rsidR="00424B27" w:rsidRPr="00E362FA" w:rsidRDefault="00424B27" w:rsidP="00602CFF">
            <w:pPr>
              <w:widowControl w:val="0"/>
              <w:spacing w:before="120"/>
              <w:jc w:val="both"/>
              <w:rPr>
                <w:sz w:val="20"/>
              </w:rPr>
            </w:pPr>
            <w:r w:rsidRPr="00E362FA">
              <w:rPr>
                <w:sz w:val="20"/>
              </w:rPr>
              <w:t xml:space="preserve">Любой редактор для работы с графическим форматом jpg </w:t>
            </w:r>
          </w:p>
        </w:tc>
      </w:tr>
      <w:tr w:rsidR="00424B27" w:rsidRPr="00E362FA" w14:paraId="507F6BE7" w14:textId="77777777" w:rsidTr="0005523D">
        <w:tc>
          <w:tcPr>
            <w:tcW w:w="6521" w:type="dxa"/>
          </w:tcPr>
          <w:p w14:paraId="43772756" w14:textId="77777777" w:rsidR="00424B27" w:rsidRPr="00E362FA" w:rsidRDefault="00424B27" w:rsidP="00602CFF">
            <w:pPr>
              <w:widowControl w:val="0"/>
              <w:spacing w:before="120"/>
              <w:jc w:val="both"/>
              <w:rPr>
                <w:color w:val="000000"/>
                <w:sz w:val="20"/>
              </w:rPr>
            </w:pPr>
            <w:r w:rsidRPr="00E362FA">
              <w:rPr>
                <w:color w:val="000000"/>
                <w:sz w:val="20"/>
              </w:rPr>
              <w:t xml:space="preserve">Уведомление о принятии (непринятии) </w:t>
            </w:r>
            <w:r w:rsidR="000534A2" w:rsidRPr="00E362FA">
              <w:rPr>
                <w:color w:val="000000"/>
                <w:sz w:val="20"/>
              </w:rPr>
              <w:t>П</w:t>
            </w:r>
            <w:r w:rsidRPr="00E362FA">
              <w:rPr>
                <w:color w:val="000000"/>
                <w:sz w:val="20"/>
              </w:rPr>
              <w:t xml:space="preserve">оручений/распоряжений к исполнению </w:t>
            </w:r>
          </w:p>
        </w:tc>
        <w:tc>
          <w:tcPr>
            <w:tcW w:w="3402" w:type="dxa"/>
          </w:tcPr>
          <w:p w14:paraId="4D2CF352" w14:textId="77777777" w:rsidR="00424B27" w:rsidRPr="00E362FA" w:rsidRDefault="00424B27" w:rsidP="00602CFF">
            <w:pPr>
              <w:widowControl w:val="0"/>
              <w:spacing w:before="120"/>
              <w:ind w:firstLine="567"/>
              <w:jc w:val="both"/>
              <w:rPr>
                <w:sz w:val="20"/>
              </w:rPr>
            </w:pPr>
            <w:r w:rsidRPr="00E362FA">
              <w:rPr>
                <w:sz w:val="20"/>
              </w:rPr>
              <w:t>ПО ЛРМ СЭД НРД</w:t>
            </w:r>
          </w:p>
        </w:tc>
      </w:tr>
      <w:tr w:rsidR="00424B27" w:rsidRPr="00E362FA" w14:paraId="1ABC6C32" w14:textId="77777777" w:rsidTr="0005523D">
        <w:tc>
          <w:tcPr>
            <w:tcW w:w="6521" w:type="dxa"/>
          </w:tcPr>
          <w:p w14:paraId="435B51F6" w14:textId="77777777" w:rsidR="00424B27" w:rsidRPr="00E362FA" w:rsidRDefault="00424B27" w:rsidP="00602CFF">
            <w:pPr>
              <w:widowControl w:val="0"/>
              <w:spacing w:before="120"/>
              <w:jc w:val="both"/>
              <w:rPr>
                <w:color w:val="000000"/>
                <w:sz w:val="20"/>
              </w:rPr>
            </w:pPr>
            <w:r w:rsidRPr="00E362FA">
              <w:rPr>
                <w:color w:val="000000"/>
                <w:sz w:val="20"/>
              </w:rPr>
              <w:t xml:space="preserve">Образец заполнения </w:t>
            </w:r>
            <w:r w:rsidR="000534A2" w:rsidRPr="00E362FA">
              <w:rPr>
                <w:color w:val="000000"/>
                <w:sz w:val="20"/>
              </w:rPr>
              <w:t>П</w:t>
            </w:r>
            <w:r w:rsidRPr="00E362FA">
              <w:rPr>
                <w:color w:val="000000"/>
                <w:sz w:val="20"/>
              </w:rPr>
              <w:t xml:space="preserve">оручения/распоряжения </w:t>
            </w:r>
          </w:p>
        </w:tc>
        <w:tc>
          <w:tcPr>
            <w:tcW w:w="3402" w:type="dxa"/>
          </w:tcPr>
          <w:p w14:paraId="21642A6D" w14:textId="77777777" w:rsidR="00424B27" w:rsidRPr="00E362FA" w:rsidRDefault="00424B27" w:rsidP="00602CFF">
            <w:pPr>
              <w:widowControl w:val="0"/>
              <w:spacing w:before="120"/>
              <w:ind w:firstLine="567"/>
              <w:jc w:val="both"/>
              <w:rPr>
                <w:sz w:val="20"/>
              </w:rPr>
            </w:pPr>
            <w:r w:rsidRPr="00E362FA">
              <w:rPr>
                <w:sz w:val="20"/>
              </w:rPr>
              <w:t>ПО ЛРМ СЭД НРД</w:t>
            </w:r>
          </w:p>
        </w:tc>
      </w:tr>
      <w:tr w:rsidR="00424B27" w:rsidRPr="00E362FA" w14:paraId="6CED0497" w14:textId="77777777" w:rsidTr="0005523D">
        <w:tc>
          <w:tcPr>
            <w:tcW w:w="6521" w:type="dxa"/>
          </w:tcPr>
          <w:p w14:paraId="498F7069" w14:textId="1E0858DE" w:rsidR="00424B27" w:rsidRPr="00E362FA" w:rsidRDefault="00D95C53" w:rsidP="00D95C53">
            <w:pPr>
              <w:widowControl w:val="0"/>
              <w:spacing w:before="120"/>
              <w:jc w:val="both"/>
              <w:rPr>
                <w:color w:val="000000"/>
                <w:sz w:val="20"/>
              </w:rPr>
            </w:pPr>
            <w:r w:rsidRPr="00E362FA">
              <w:rPr>
                <w:color w:val="000000"/>
                <w:sz w:val="20"/>
              </w:rPr>
              <w:t>Учетные документы</w:t>
            </w:r>
          </w:p>
        </w:tc>
        <w:tc>
          <w:tcPr>
            <w:tcW w:w="3402" w:type="dxa"/>
          </w:tcPr>
          <w:p w14:paraId="1ED85978" w14:textId="77777777" w:rsidR="00424B27" w:rsidRPr="00E362FA" w:rsidRDefault="00424B27" w:rsidP="00602CFF">
            <w:pPr>
              <w:widowControl w:val="0"/>
              <w:spacing w:before="120"/>
              <w:ind w:firstLine="567"/>
              <w:jc w:val="both"/>
              <w:rPr>
                <w:sz w:val="20"/>
              </w:rPr>
            </w:pPr>
            <w:r w:rsidRPr="00E362FA">
              <w:rPr>
                <w:sz w:val="20"/>
              </w:rPr>
              <w:t>ПО ЛРМ СЭД НРД</w:t>
            </w:r>
          </w:p>
        </w:tc>
      </w:tr>
      <w:tr w:rsidR="00FC09BC" w:rsidRPr="00E362FA" w14:paraId="6BEB713D" w14:textId="77777777" w:rsidTr="0005523D">
        <w:tc>
          <w:tcPr>
            <w:tcW w:w="6521" w:type="dxa"/>
          </w:tcPr>
          <w:p w14:paraId="5BD6174E" w14:textId="77777777" w:rsidR="00FC09BC" w:rsidRPr="00E362FA" w:rsidRDefault="000A3F90" w:rsidP="00602CFF">
            <w:pPr>
              <w:widowControl w:val="0"/>
              <w:spacing w:before="120"/>
              <w:jc w:val="both"/>
              <w:rPr>
                <w:color w:val="000000"/>
                <w:sz w:val="20"/>
              </w:rPr>
            </w:pPr>
            <w:r w:rsidRPr="00E362FA">
              <w:rPr>
                <w:sz w:val="20"/>
              </w:rPr>
              <w:t>Уведомление об обработке анкеты для целей выявления иностранных налогоплательщиков</w:t>
            </w:r>
            <w:r w:rsidRPr="00E362FA">
              <w:rPr>
                <w:color w:val="000000"/>
                <w:sz w:val="20"/>
              </w:rPr>
              <w:t xml:space="preserve"> </w:t>
            </w:r>
          </w:p>
        </w:tc>
        <w:tc>
          <w:tcPr>
            <w:tcW w:w="3402" w:type="dxa"/>
          </w:tcPr>
          <w:p w14:paraId="3F48EE51" w14:textId="77777777" w:rsidR="00FC09BC" w:rsidRPr="00E362FA" w:rsidRDefault="00FC09BC" w:rsidP="00602CFF">
            <w:pPr>
              <w:widowControl w:val="0"/>
              <w:spacing w:before="120"/>
              <w:ind w:firstLine="567"/>
              <w:jc w:val="both"/>
              <w:rPr>
                <w:sz w:val="20"/>
              </w:rPr>
            </w:pPr>
            <w:r w:rsidRPr="00E362FA">
              <w:rPr>
                <w:sz w:val="20"/>
              </w:rPr>
              <w:t>ПО ЛРМ СЭД НРД</w:t>
            </w:r>
          </w:p>
        </w:tc>
      </w:tr>
    </w:tbl>
    <w:p w14:paraId="42642CDE" w14:textId="77777777" w:rsidR="00424B27" w:rsidRPr="00E362FA" w:rsidRDefault="00424B27" w:rsidP="00602CFF">
      <w:pPr>
        <w:widowControl w:val="0"/>
        <w:spacing w:before="120"/>
        <w:jc w:val="both"/>
        <w:rPr>
          <w:sz w:val="22"/>
        </w:rPr>
      </w:pPr>
    </w:p>
    <w:p w14:paraId="181A164B" w14:textId="33E95AF2" w:rsidR="00424B27" w:rsidRPr="00E362FA" w:rsidRDefault="00424B27" w:rsidP="003E7423">
      <w:pPr>
        <w:pStyle w:val="aff5"/>
        <w:widowControl w:val="0"/>
        <w:numPr>
          <w:ilvl w:val="1"/>
          <w:numId w:val="84"/>
        </w:numPr>
        <w:spacing w:before="120"/>
        <w:ind w:left="851" w:hanging="851"/>
        <w:jc w:val="both"/>
        <w:rPr>
          <w:szCs w:val="24"/>
        </w:rPr>
      </w:pPr>
      <w:r w:rsidRPr="00E362FA">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E362FA">
        <w:rPr>
          <w:szCs w:val="24"/>
        </w:rPr>
        <w:t>Д</w:t>
      </w:r>
      <w:r w:rsidR="00C014F7" w:rsidRPr="00E362FA">
        <w:rPr>
          <w:szCs w:val="24"/>
        </w:rPr>
        <w:t xml:space="preserve">оговором </w:t>
      </w:r>
      <w:r w:rsidR="004F62E7" w:rsidRPr="00E362FA">
        <w:rPr>
          <w:szCs w:val="24"/>
        </w:rPr>
        <w:t>ЭДО</w:t>
      </w:r>
      <w:r w:rsidRPr="00E362FA">
        <w:rPr>
          <w:szCs w:val="24"/>
        </w:rPr>
        <w:t>.</w:t>
      </w:r>
    </w:p>
    <w:p w14:paraId="3BD60653" w14:textId="15634E32" w:rsidR="00424B27" w:rsidRPr="00E362FA" w:rsidRDefault="00431E15" w:rsidP="003E7423">
      <w:pPr>
        <w:pStyle w:val="aff5"/>
        <w:widowControl w:val="0"/>
        <w:numPr>
          <w:ilvl w:val="1"/>
          <w:numId w:val="84"/>
        </w:numPr>
        <w:spacing w:before="120"/>
        <w:ind w:left="851" w:hanging="851"/>
        <w:jc w:val="both"/>
        <w:rPr>
          <w:szCs w:val="24"/>
        </w:rPr>
      </w:pPr>
      <w:r w:rsidRPr="00E362FA">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E362FA">
        <w:rPr>
          <w:szCs w:val="24"/>
        </w:rPr>
        <w:t>ЭДО</w:t>
      </w:r>
      <w:r w:rsidRPr="00E362FA">
        <w:rPr>
          <w:szCs w:val="24"/>
        </w:rPr>
        <w:t xml:space="preserve">, Спецификациями ISO и Правилами SWIFT. </w:t>
      </w:r>
    </w:p>
    <w:p w14:paraId="13DCE4E4" w14:textId="3110E121" w:rsidR="00B7626D" w:rsidRPr="00E362FA" w:rsidRDefault="00B7626D" w:rsidP="003E7423">
      <w:pPr>
        <w:pStyle w:val="aff5"/>
        <w:widowControl w:val="0"/>
        <w:numPr>
          <w:ilvl w:val="1"/>
          <w:numId w:val="84"/>
        </w:numPr>
        <w:spacing w:before="120"/>
        <w:ind w:left="851" w:hanging="851"/>
        <w:jc w:val="both"/>
        <w:rPr>
          <w:szCs w:val="24"/>
        </w:rPr>
      </w:pPr>
      <w:r w:rsidRPr="00E362FA">
        <w:rPr>
          <w:szCs w:val="24"/>
        </w:rPr>
        <w:t>При электронном документообороте документы, направляем</w:t>
      </w:r>
      <w:r w:rsidR="00730CB3" w:rsidRPr="00E362FA">
        <w:rPr>
          <w:szCs w:val="24"/>
        </w:rPr>
        <w:t>ые</w:t>
      </w:r>
      <w:r w:rsidRPr="00E362FA">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E362FA" w:rsidRDefault="00B7626D" w:rsidP="00607C93">
      <w:pPr>
        <w:widowControl w:val="0"/>
        <w:shd w:val="clear" w:color="auto" w:fill="FFFFFF"/>
        <w:tabs>
          <w:tab w:val="left" w:pos="567"/>
        </w:tabs>
        <w:spacing w:before="120"/>
        <w:ind w:left="851"/>
        <w:jc w:val="both"/>
        <w:rPr>
          <w:szCs w:val="24"/>
        </w:rPr>
      </w:pPr>
      <w:r w:rsidRPr="00E362FA">
        <w:rPr>
          <w:szCs w:val="24"/>
        </w:rPr>
        <w:t>В случае направления в Депозитарий электронно</w:t>
      </w:r>
      <w:r w:rsidR="00FB646F" w:rsidRPr="00E362FA">
        <w:rPr>
          <w:szCs w:val="24"/>
        </w:rPr>
        <w:t>го документа свободного формата</w:t>
      </w:r>
      <w:r w:rsidRPr="00E362FA">
        <w:rPr>
          <w:szCs w:val="24"/>
        </w:rPr>
        <w:t xml:space="preserve"> указанный документ должен быть подписан </w:t>
      </w:r>
      <w:r w:rsidR="00730CB3" w:rsidRPr="00E362FA">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E362FA" w:rsidRDefault="00B7626D" w:rsidP="00607C93">
      <w:pPr>
        <w:widowControl w:val="0"/>
        <w:shd w:val="clear" w:color="auto" w:fill="FFFFFF"/>
        <w:tabs>
          <w:tab w:val="left" w:pos="567"/>
        </w:tabs>
        <w:spacing w:before="120"/>
        <w:ind w:left="851"/>
        <w:jc w:val="both"/>
        <w:rPr>
          <w:szCs w:val="24"/>
        </w:rPr>
      </w:pPr>
      <w:r w:rsidRPr="00E362FA">
        <w:rPr>
          <w:szCs w:val="24"/>
        </w:rPr>
        <w:t xml:space="preserve">При наличии собственноручной подписи </w:t>
      </w:r>
      <w:r w:rsidR="00FB646F" w:rsidRPr="00E362FA">
        <w:rPr>
          <w:szCs w:val="24"/>
        </w:rPr>
        <w:t>в документе, подписанном электронной подписью</w:t>
      </w:r>
      <w:r w:rsidR="000802F7" w:rsidRPr="00E362FA">
        <w:rPr>
          <w:szCs w:val="24"/>
        </w:rPr>
        <w:t>,</w:t>
      </w:r>
      <w:r w:rsidRPr="00E362FA">
        <w:rPr>
          <w:szCs w:val="24"/>
        </w:rPr>
        <w:t xml:space="preserve"> </w:t>
      </w:r>
      <w:r w:rsidR="00730CB3" w:rsidRPr="00E362FA">
        <w:rPr>
          <w:szCs w:val="24"/>
        </w:rPr>
        <w:t xml:space="preserve">Депозитарий </w:t>
      </w:r>
      <w:r w:rsidRPr="00E362FA">
        <w:rPr>
          <w:szCs w:val="24"/>
        </w:rPr>
        <w:t xml:space="preserve">не осуществляет проверку полномочий такого лица и не учитывает </w:t>
      </w:r>
      <w:r w:rsidR="00CE2A3C" w:rsidRPr="00E362FA">
        <w:rPr>
          <w:szCs w:val="24"/>
        </w:rPr>
        <w:t xml:space="preserve">наличие указанной </w:t>
      </w:r>
      <w:r w:rsidR="00FB646F" w:rsidRPr="00E362FA">
        <w:rPr>
          <w:szCs w:val="24"/>
        </w:rPr>
        <w:t xml:space="preserve">собственноручной </w:t>
      </w:r>
      <w:r w:rsidR="00CE2A3C" w:rsidRPr="00E362FA">
        <w:rPr>
          <w:szCs w:val="24"/>
        </w:rPr>
        <w:t>подписи при обработке документа</w:t>
      </w:r>
      <w:r w:rsidRPr="00E362FA">
        <w:rPr>
          <w:szCs w:val="24"/>
        </w:rPr>
        <w:t>.</w:t>
      </w:r>
    </w:p>
    <w:p w14:paraId="1DBB985A" w14:textId="16F06846" w:rsidR="00AD4DFE" w:rsidRPr="00E362FA" w:rsidRDefault="00730CB3" w:rsidP="00730CB3">
      <w:pPr>
        <w:widowControl w:val="0"/>
        <w:shd w:val="clear" w:color="auto" w:fill="FFFFFF"/>
        <w:tabs>
          <w:tab w:val="left" w:pos="567"/>
        </w:tabs>
        <w:spacing w:before="120"/>
        <w:ind w:left="851"/>
        <w:jc w:val="both"/>
        <w:rPr>
          <w:szCs w:val="24"/>
        </w:rPr>
      </w:pPr>
      <w:r w:rsidRPr="00E362FA">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E362FA" w:rsidRDefault="007A07D8" w:rsidP="005B1C03">
      <w:pPr>
        <w:pStyle w:val="1"/>
        <w:keepNext w:val="0"/>
        <w:numPr>
          <w:ilvl w:val="0"/>
          <w:numId w:val="11"/>
        </w:numPr>
        <w:spacing w:before="120"/>
      </w:pPr>
      <w:bookmarkStart w:id="211" w:name="_Toc185621576"/>
      <w:r w:rsidRPr="00E362FA">
        <w:t>РАСХОДЫ ДЕПОЗИТАРИЯ</w:t>
      </w:r>
      <w:bookmarkEnd w:id="211"/>
    </w:p>
    <w:p w14:paraId="2BB6DCB0" w14:textId="12BE3974" w:rsidR="00497E03" w:rsidRPr="00E362FA" w:rsidRDefault="007378C4" w:rsidP="003E7423">
      <w:pPr>
        <w:pStyle w:val="aff5"/>
        <w:widowControl w:val="0"/>
        <w:numPr>
          <w:ilvl w:val="1"/>
          <w:numId w:val="87"/>
        </w:numPr>
        <w:spacing w:before="120"/>
        <w:ind w:left="851" w:hanging="851"/>
        <w:jc w:val="both"/>
        <w:rPr>
          <w:szCs w:val="24"/>
        </w:rPr>
      </w:pPr>
      <w:r w:rsidRPr="00E362FA">
        <w:rPr>
          <w:szCs w:val="24"/>
        </w:rPr>
        <w:t xml:space="preserve">Дополнительно к оплате стоимости </w:t>
      </w:r>
      <w:r w:rsidR="00C165F2" w:rsidRPr="00E362FA">
        <w:rPr>
          <w:szCs w:val="24"/>
        </w:rPr>
        <w:t>У</w:t>
      </w:r>
      <w:r w:rsidRPr="00E362FA">
        <w:rPr>
          <w:szCs w:val="24"/>
        </w:rPr>
        <w:t xml:space="preserve">слуг, </w:t>
      </w:r>
      <w:r w:rsidR="00C165F2" w:rsidRPr="00E362FA">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E362FA">
        <w:rPr>
          <w:szCs w:val="24"/>
        </w:rPr>
        <w:t xml:space="preserve">, в </w:t>
      </w:r>
      <w:r w:rsidR="00414508" w:rsidRPr="00E362FA">
        <w:rPr>
          <w:bCs/>
          <w:szCs w:val="24"/>
        </w:rPr>
        <w:t>размере и в валюте произведенного списания</w:t>
      </w:r>
      <w:r w:rsidR="00497E03" w:rsidRPr="00E362FA">
        <w:rPr>
          <w:szCs w:val="24"/>
        </w:rPr>
        <w:t>. Под такими расходами понимаются:</w:t>
      </w:r>
    </w:p>
    <w:p w14:paraId="213D1D16" w14:textId="77777777" w:rsidR="00BF0337"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 xml:space="preserve">денежные средства на </w:t>
      </w:r>
      <w:r w:rsidR="00145E99" w:rsidRPr="00E362FA">
        <w:rPr>
          <w:szCs w:val="24"/>
        </w:rPr>
        <w:t>у</w:t>
      </w:r>
      <w:r w:rsidRPr="00E362FA">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E362FA">
        <w:rPr>
          <w:szCs w:val="24"/>
        </w:rPr>
        <w:t>б</w:t>
      </w:r>
      <w:r w:rsidRPr="00E362FA">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E362FA">
        <w:rPr>
          <w:szCs w:val="24"/>
        </w:rPr>
        <w:t>у</w:t>
      </w:r>
      <w:r w:rsidRPr="00E362FA">
        <w:rPr>
          <w:szCs w:val="24"/>
        </w:rPr>
        <w:t>платы соответствующей комиссии;</w:t>
      </w:r>
    </w:p>
    <w:p w14:paraId="2E4C25CE" w14:textId="77777777" w:rsidR="00BF0337"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денежные средства для проведения Корпоративных действий (обязательных и добровольных);</w:t>
      </w:r>
    </w:p>
    <w:p w14:paraId="3A5318F7" w14:textId="77777777" w:rsidR="00BF0337"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E362FA" w:rsidRDefault="00A53729" w:rsidP="003E7423">
      <w:pPr>
        <w:widowControl w:val="0"/>
        <w:numPr>
          <w:ilvl w:val="2"/>
          <w:numId w:val="88"/>
        </w:numPr>
        <w:tabs>
          <w:tab w:val="left" w:pos="851"/>
        </w:tabs>
        <w:spacing w:before="120"/>
        <w:ind w:left="851" w:hanging="851"/>
        <w:jc w:val="both"/>
        <w:rPr>
          <w:szCs w:val="24"/>
        </w:rPr>
      </w:pPr>
      <w:r w:rsidRPr="00E362FA">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 xml:space="preserve">денежные средства в </w:t>
      </w:r>
      <w:r w:rsidR="00145E99" w:rsidRPr="00E362FA">
        <w:rPr>
          <w:szCs w:val="24"/>
        </w:rPr>
        <w:t>у</w:t>
      </w:r>
      <w:r w:rsidRPr="00E362FA">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E362FA" w:rsidRDefault="00241B15" w:rsidP="003E7423">
      <w:pPr>
        <w:widowControl w:val="0"/>
        <w:numPr>
          <w:ilvl w:val="2"/>
          <w:numId w:val="88"/>
        </w:numPr>
        <w:tabs>
          <w:tab w:val="left" w:pos="851"/>
        </w:tabs>
        <w:spacing w:before="120"/>
        <w:ind w:left="851" w:hanging="851"/>
        <w:jc w:val="both"/>
        <w:rPr>
          <w:szCs w:val="24"/>
        </w:rPr>
      </w:pPr>
      <w:r w:rsidRPr="00E362FA">
        <w:rPr>
          <w:szCs w:val="24"/>
        </w:rPr>
        <w:t>д</w:t>
      </w:r>
      <w:r w:rsidR="00936965" w:rsidRPr="00E362FA">
        <w:rPr>
          <w:szCs w:val="24"/>
        </w:rPr>
        <w:t>е</w:t>
      </w:r>
      <w:r w:rsidRPr="00E362FA">
        <w:rPr>
          <w:szCs w:val="24"/>
        </w:rPr>
        <w:t>н</w:t>
      </w:r>
      <w:r w:rsidR="00936965" w:rsidRPr="00E362FA">
        <w:rPr>
          <w:szCs w:val="24"/>
        </w:rPr>
        <w:t>е</w:t>
      </w:r>
      <w:r w:rsidRPr="00E362FA">
        <w:rPr>
          <w:szCs w:val="24"/>
        </w:rPr>
        <w:t xml:space="preserve">жные средства для </w:t>
      </w:r>
      <w:r w:rsidR="00145E99" w:rsidRPr="00E362FA">
        <w:rPr>
          <w:szCs w:val="24"/>
        </w:rPr>
        <w:t>у</w:t>
      </w:r>
      <w:r w:rsidRPr="00E362FA">
        <w:rPr>
          <w:szCs w:val="24"/>
        </w:rPr>
        <w:t xml:space="preserve">платы </w:t>
      </w:r>
      <w:r w:rsidR="00AE4E46" w:rsidRPr="00E362FA">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E362FA" w:rsidRDefault="00BF0337" w:rsidP="003E7423">
      <w:pPr>
        <w:widowControl w:val="0"/>
        <w:numPr>
          <w:ilvl w:val="2"/>
          <w:numId w:val="88"/>
        </w:numPr>
        <w:tabs>
          <w:tab w:val="left" w:pos="851"/>
        </w:tabs>
        <w:spacing w:before="120"/>
        <w:ind w:left="851" w:hanging="851"/>
        <w:jc w:val="both"/>
        <w:rPr>
          <w:szCs w:val="24"/>
        </w:rPr>
      </w:pPr>
      <w:r w:rsidRPr="00E362FA">
        <w:rPr>
          <w:szCs w:val="24"/>
        </w:rPr>
        <w:t>иные расходы, связанные с оказанием Депозитарием услуг в соответствии с Договором</w:t>
      </w:r>
      <w:r w:rsidR="00C165F2" w:rsidRPr="00E362FA">
        <w:rPr>
          <w:szCs w:val="24"/>
        </w:rPr>
        <w:t>;</w:t>
      </w:r>
    </w:p>
    <w:p w14:paraId="087956C4" w14:textId="44A6F029" w:rsidR="00BF0337" w:rsidRPr="00E362FA" w:rsidRDefault="00C165F2" w:rsidP="003E7423">
      <w:pPr>
        <w:widowControl w:val="0"/>
        <w:numPr>
          <w:ilvl w:val="2"/>
          <w:numId w:val="88"/>
        </w:numPr>
        <w:tabs>
          <w:tab w:val="left" w:pos="851"/>
        </w:tabs>
        <w:spacing w:before="120"/>
        <w:ind w:left="851" w:hanging="851"/>
        <w:jc w:val="both"/>
        <w:rPr>
          <w:szCs w:val="24"/>
        </w:rPr>
      </w:pPr>
      <w:r w:rsidRPr="00E362FA">
        <w:rPr>
          <w:szCs w:val="24"/>
        </w:rPr>
        <w:t>расходы на оплату услуг регистратора.</w:t>
      </w:r>
    </w:p>
    <w:p w14:paraId="5B7307A6" w14:textId="66B2BBD3" w:rsidR="00C165F2" w:rsidRPr="00E362FA" w:rsidRDefault="00C165F2" w:rsidP="003E7423">
      <w:pPr>
        <w:widowControl w:val="0"/>
        <w:numPr>
          <w:ilvl w:val="1"/>
          <w:numId w:val="88"/>
        </w:numPr>
        <w:spacing w:before="120"/>
        <w:ind w:left="709" w:hanging="709"/>
        <w:jc w:val="both"/>
        <w:rPr>
          <w:szCs w:val="24"/>
        </w:rPr>
      </w:pPr>
      <w:r w:rsidRPr="00E362FA">
        <w:rPr>
          <w:szCs w:val="24"/>
        </w:rPr>
        <w:t>Расходы Депозитария оплачиваются в следующем порядке:</w:t>
      </w:r>
    </w:p>
    <w:p w14:paraId="66F94FA2" w14:textId="6BE01B1A" w:rsidR="00C165F2" w:rsidRPr="00E362FA" w:rsidRDefault="00C165F2" w:rsidP="003E7423">
      <w:pPr>
        <w:widowControl w:val="0"/>
        <w:numPr>
          <w:ilvl w:val="2"/>
          <w:numId w:val="88"/>
        </w:numPr>
        <w:tabs>
          <w:tab w:val="left" w:pos="709"/>
        </w:tabs>
        <w:spacing w:before="120"/>
        <w:ind w:left="709" w:hanging="709"/>
        <w:jc w:val="both"/>
        <w:rPr>
          <w:szCs w:val="24"/>
        </w:rPr>
      </w:pPr>
      <w:r w:rsidRPr="00E362FA">
        <w:rPr>
          <w:szCs w:val="24"/>
        </w:rPr>
        <w:t>расходы, предусмотренные пунктами 6.1.1</w:t>
      </w:r>
      <w:r w:rsidR="005561AD" w:rsidRPr="00E362FA">
        <w:rPr>
          <w:szCs w:val="24"/>
        </w:rPr>
        <w:t>.</w:t>
      </w:r>
      <w:r w:rsidRPr="00E362FA">
        <w:rPr>
          <w:szCs w:val="24"/>
        </w:rPr>
        <w:t xml:space="preserve"> – 6.1.</w:t>
      </w:r>
      <w:r w:rsidR="00241B15" w:rsidRPr="00E362FA">
        <w:rPr>
          <w:szCs w:val="24"/>
        </w:rPr>
        <w:t>8</w:t>
      </w:r>
      <w:r w:rsidR="005561AD" w:rsidRPr="00E362FA">
        <w:rPr>
          <w:szCs w:val="24"/>
        </w:rPr>
        <w:t>.</w:t>
      </w:r>
      <w:r w:rsidRPr="00E362FA">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E362FA">
        <w:rPr>
          <w:szCs w:val="24"/>
        </w:rPr>
        <w:t>либо</w:t>
      </w:r>
      <w:r w:rsidR="00936965" w:rsidRPr="00E362FA">
        <w:rPr>
          <w:szCs w:val="24"/>
        </w:rPr>
        <w:t xml:space="preserve"> путем возмещения </w:t>
      </w:r>
      <w:r w:rsidR="00AE4E46" w:rsidRPr="00E362FA">
        <w:rPr>
          <w:szCs w:val="24"/>
        </w:rPr>
        <w:t xml:space="preserve">Депонентом </w:t>
      </w:r>
      <w:r w:rsidR="00936965" w:rsidRPr="00E362FA">
        <w:rPr>
          <w:szCs w:val="24"/>
        </w:rPr>
        <w:t xml:space="preserve">расходов Депозитария в соответствии с </w:t>
      </w:r>
      <w:r w:rsidR="00B67F9A" w:rsidRPr="00E362FA">
        <w:rPr>
          <w:szCs w:val="24"/>
        </w:rPr>
        <w:t>уведомлением</w:t>
      </w:r>
      <w:r w:rsidR="00936965" w:rsidRPr="00E362FA">
        <w:rPr>
          <w:szCs w:val="24"/>
        </w:rPr>
        <w:t xml:space="preserve"> Депозитария</w:t>
      </w:r>
      <w:r w:rsidR="001D32B7" w:rsidRPr="00E362FA">
        <w:rPr>
          <w:szCs w:val="24"/>
        </w:rPr>
        <w:t xml:space="preserve"> </w:t>
      </w:r>
      <w:r w:rsidR="00B67F9A" w:rsidRPr="00E362FA">
        <w:rPr>
          <w:szCs w:val="24"/>
        </w:rPr>
        <w:t xml:space="preserve">в срок не позднее 32 </w:t>
      </w:r>
      <w:r w:rsidR="00E449DE" w:rsidRPr="00E362FA">
        <w:rPr>
          <w:szCs w:val="24"/>
        </w:rPr>
        <w:t xml:space="preserve">(тридцати двух) </w:t>
      </w:r>
      <w:r w:rsidR="00B67F9A" w:rsidRPr="00E362FA">
        <w:rPr>
          <w:szCs w:val="24"/>
        </w:rPr>
        <w:t>календа</w:t>
      </w:r>
      <w:r w:rsidR="008E6EF0" w:rsidRPr="00E362FA">
        <w:rPr>
          <w:szCs w:val="24"/>
        </w:rPr>
        <w:t>р</w:t>
      </w:r>
      <w:r w:rsidR="00B67F9A" w:rsidRPr="00E362FA">
        <w:rPr>
          <w:szCs w:val="24"/>
        </w:rPr>
        <w:t>ных дн</w:t>
      </w:r>
      <w:r w:rsidR="008E6EF0" w:rsidRPr="00E362FA">
        <w:rPr>
          <w:szCs w:val="24"/>
        </w:rPr>
        <w:t>ей</w:t>
      </w:r>
      <w:r w:rsidR="00B67F9A" w:rsidRPr="00E362FA">
        <w:rPr>
          <w:szCs w:val="24"/>
        </w:rPr>
        <w:t xml:space="preserve"> с</w:t>
      </w:r>
      <w:r w:rsidR="00EC78C3" w:rsidRPr="00E362FA">
        <w:rPr>
          <w:szCs w:val="24"/>
        </w:rPr>
        <w:t>о дня</w:t>
      </w:r>
      <w:r w:rsidR="00B67F9A" w:rsidRPr="00E362FA">
        <w:rPr>
          <w:szCs w:val="24"/>
        </w:rPr>
        <w:t xml:space="preserve"> направления уведомления</w:t>
      </w:r>
      <w:r w:rsidR="008E6EF0" w:rsidRPr="00E362FA">
        <w:rPr>
          <w:szCs w:val="24"/>
        </w:rPr>
        <w:t>, если более короткий срок не предусмотрен этим уведомлением</w:t>
      </w:r>
      <w:r w:rsidRPr="00E362FA">
        <w:rPr>
          <w:szCs w:val="24"/>
        </w:rPr>
        <w:t>;</w:t>
      </w:r>
    </w:p>
    <w:p w14:paraId="0570DC03" w14:textId="317099EA" w:rsidR="00C165F2" w:rsidRPr="00E362FA" w:rsidRDefault="00C165F2" w:rsidP="003E7423">
      <w:pPr>
        <w:widowControl w:val="0"/>
        <w:numPr>
          <w:ilvl w:val="2"/>
          <w:numId w:val="88"/>
        </w:numPr>
        <w:tabs>
          <w:tab w:val="left" w:pos="709"/>
        </w:tabs>
        <w:spacing w:before="120"/>
        <w:ind w:left="709" w:hanging="709"/>
        <w:jc w:val="both"/>
        <w:rPr>
          <w:szCs w:val="24"/>
        </w:rPr>
      </w:pPr>
      <w:r w:rsidRPr="00E362FA">
        <w:rPr>
          <w:szCs w:val="24"/>
        </w:rPr>
        <w:t>расходы, предусмотренные пунктом 6.1.</w:t>
      </w:r>
      <w:r w:rsidR="00241B15" w:rsidRPr="00E362FA">
        <w:rPr>
          <w:szCs w:val="24"/>
        </w:rPr>
        <w:t>9</w:t>
      </w:r>
      <w:r w:rsidR="005561AD" w:rsidRPr="00E362FA">
        <w:rPr>
          <w:szCs w:val="24"/>
        </w:rPr>
        <w:t>.</w:t>
      </w:r>
      <w:r w:rsidRPr="00E362FA">
        <w:rPr>
          <w:szCs w:val="24"/>
        </w:rPr>
        <w:t xml:space="preserve"> Порядка, - на основании счета Депозитария.</w:t>
      </w:r>
    </w:p>
    <w:p w14:paraId="55B5109E" w14:textId="0F7CB6F9" w:rsidR="00C165F2" w:rsidRPr="00E362FA" w:rsidRDefault="00C165F2" w:rsidP="003E7423">
      <w:pPr>
        <w:widowControl w:val="0"/>
        <w:numPr>
          <w:ilvl w:val="1"/>
          <w:numId w:val="88"/>
        </w:numPr>
        <w:spacing w:before="120"/>
        <w:ind w:left="709" w:hanging="709"/>
        <w:jc w:val="both"/>
        <w:rPr>
          <w:szCs w:val="24"/>
        </w:rPr>
      </w:pPr>
      <w:r w:rsidRPr="00E362FA">
        <w:rPr>
          <w:szCs w:val="24"/>
        </w:rPr>
        <w:t>Депозитарий выставляет счет и предоставляет иные Учетные документы на оплату расходов, предусмотренных пунктом 6.1.</w:t>
      </w:r>
      <w:r w:rsidR="00241B15" w:rsidRPr="00E362FA">
        <w:rPr>
          <w:szCs w:val="24"/>
        </w:rPr>
        <w:t>9</w:t>
      </w:r>
      <w:r w:rsidR="005561AD" w:rsidRPr="00E362FA">
        <w:rPr>
          <w:szCs w:val="24"/>
        </w:rPr>
        <w:t>.</w:t>
      </w:r>
      <w:r w:rsidRPr="00E362FA">
        <w:rPr>
          <w:szCs w:val="24"/>
        </w:rPr>
        <w:t xml:space="preserve"> Порядка, не позднее 1 (одного) месяца с</w:t>
      </w:r>
      <w:r w:rsidR="00EC78C3" w:rsidRPr="00E362FA">
        <w:rPr>
          <w:szCs w:val="24"/>
        </w:rPr>
        <w:t>о дня</w:t>
      </w:r>
      <w:r w:rsidRPr="00E362FA">
        <w:rPr>
          <w:szCs w:val="24"/>
        </w:rPr>
        <w:t xml:space="preserve"> их осуществления.</w:t>
      </w:r>
    </w:p>
    <w:p w14:paraId="1E4B59B6" w14:textId="5F609977" w:rsidR="00C165F2" w:rsidRPr="00E362FA" w:rsidRDefault="00C165F2" w:rsidP="003E7423">
      <w:pPr>
        <w:widowControl w:val="0"/>
        <w:numPr>
          <w:ilvl w:val="1"/>
          <w:numId w:val="88"/>
        </w:numPr>
        <w:spacing w:before="120"/>
        <w:ind w:left="709" w:hanging="709"/>
        <w:jc w:val="both"/>
        <w:rPr>
          <w:szCs w:val="24"/>
        </w:rPr>
      </w:pPr>
      <w:r w:rsidRPr="00E362FA">
        <w:rPr>
          <w:szCs w:val="24"/>
        </w:rPr>
        <w:t>Учетные документы предоставляются Депоненту:</w:t>
      </w:r>
    </w:p>
    <w:p w14:paraId="4BBD6C90" w14:textId="735D512D" w:rsidR="00C165F2" w:rsidRPr="00E362FA" w:rsidRDefault="00C165F2" w:rsidP="003E7423">
      <w:pPr>
        <w:widowControl w:val="0"/>
        <w:numPr>
          <w:ilvl w:val="2"/>
          <w:numId w:val="88"/>
        </w:numPr>
        <w:tabs>
          <w:tab w:val="left" w:pos="709"/>
        </w:tabs>
        <w:spacing w:before="120"/>
        <w:ind w:left="709" w:hanging="709"/>
        <w:jc w:val="both"/>
        <w:rPr>
          <w:szCs w:val="24"/>
        </w:rPr>
      </w:pPr>
      <w:r w:rsidRPr="00E362FA">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E362FA" w:rsidRDefault="00C165F2" w:rsidP="003E7423">
      <w:pPr>
        <w:widowControl w:val="0"/>
        <w:numPr>
          <w:ilvl w:val="2"/>
          <w:numId w:val="88"/>
        </w:numPr>
        <w:tabs>
          <w:tab w:val="left" w:pos="709"/>
        </w:tabs>
        <w:spacing w:before="120"/>
        <w:ind w:left="709" w:hanging="709"/>
        <w:jc w:val="both"/>
        <w:rPr>
          <w:szCs w:val="24"/>
        </w:rPr>
      </w:pPr>
      <w:r w:rsidRPr="00E362FA">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E362FA" w:rsidRDefault="00C165F2" w:rsidP="003E7423">
      <w:pPr>
        <w:widowControl w:val="0"/>
        <w:numPr>
          <w:ilvl w:val="2"/>
          <w:numId w:val="88"/>
        </w:numPr>
        <w:tabs>
          <w:tab w:val="left" w:pos="709"/>
        </w:tabs>
        <w:spacing w:before="120"/>
        <w:ind w:left="709" w:hanging="709"/>
        <w:jc w:val="both"/>
        <w:rPr>
          <w:szCs w:val="24"/>
        </w:rPr>
      </w:pPr>
      <w:r w:rsidRPr="00E362FA">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E362FA" w:rsidRDefault="00C165F2" w:rsidP="003E7423">
      <w:pPr>
        <w:widowControl w:val="0"/>
        <w:numPr>
          <w:ilvl w:val="1"/>
          <w:numId w:val="88"/>
        </w:numPr>
        <w:spacing w:before="120"/>
        <w:ind w:left="709" w:hanging="709"/>
        <w:jc w:val="both"/>
        <w:rPr>
          <w:szCs w:val="24"/>
        </w:rPr>
      </w:pPr>
      <w:r w:rsidRPr="00E362FA">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E362FA" w:rsidRDefault="00C165F2" w:rsidP="003E7423">
      <w:pPr>
        <w:widowControl w:val="0"/>
        <w:numPr>
          <w:ilvl w:val="1"/>
          <w:numId w:val="88"/>
        </w:numPr>
        <w:spacing w:before="120"/>
        <w:ind w:left="709" w:hanging="709"/>
        <w:jc w:val="both"/>
        <w:rPr>
          <w:szCs w:val="24"/>
        </w:rPr>
      </w:pPr>
      <w:r w:rsidRPr="00E362FA">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E362FA" w:rsidRDefault="00497E03" w:rsidP="003E7423">
      <w:pPr>
        <w:widowControl w:val="0"/>
        <w:numPr>
          <w:ilvl w:val="1"/>
          <w:numId w:val="88"/>
        </w:numPr>
        <w:spacing w:before="120"/>
        <w:ind w:left="709" w:hanging="709"/>
        <w:jc w:val="both"/>
        <w:rPr>
          <w:szCs w:val="24"/>
        </w:rPr>
      </w:pPr>
      <w:r w:rsidRPr="00E362FA">
        <w:rPr>
          <w:szCs w:val="24"/>
        </w:rPr>
        <w:t>В случае несоблюдения срока оплаты счета</w:t>
      </w:r>
      <w:r w:rsidR="00AA60F4" w:rsidRPr="00E362FA">
        <w:rPr>
          <w:szCs w:val="24"/>
        </w:rPr>
        <w:t>,</w:t>
      </w:r>
      <w:r w:rsidRPr="00E362FA">
        <w:rPr>
          <w:szCs w:val="24"/>
        </w:rPr>
        <w:t xml:space="preserve"> </w:t>
      </w:r>
      <w:r w:rsidR="00AA60F4" w:rsidRPr="00E362FA">
        <w:rPr>
          <w:szCs w:val="24"/>
        </w:rPr>
        <w:t xml:space="preserve">предусмотренного  пунктом 6.3 Порядка, </w:t>
      </w:r>
      <w:r w:rsidRPr="00E362FA">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E362FA" w:rsidRDefault="00497E03" w:rsidP="003E7423">
      <w:pPr>
        <w:widowControl w:val="0"/>
        <w:numPr>
          <w:ilvl w:val="1"/>
          <w:numId w:val="88"/>
        </w:numPr>
        <w:spacing w:before="120"/>
        <w:ind w:left="709" w:hanging="709"/>
        <w:jc w:val="both"/>
        <w:rPr>
          <w:szCs w:val="24"/>
        </w:rPr>
      </w:pPr>
      <w:r w:rsidRPr="00E362FA">
        <w:rPr>
          <w:szCs w:val="24"/>
        </w:rPr>
        <w:t>В случае неисполнения Депонентом обязательств по оплате счета</w:t>
      </w:r>
      <w:r w:rsidR="00AA60F4" w:rsidRPr="00E362FA">
        <w:rPr>
          <w:szCs w:val="24"/>
        </w:rPr>
        <w:t xml:space="preserve"> предусмотренного  пунктом 6.3 Порядка,</w:t>
      </w:r>
      <w:r w:rsidRPr="00E362FA">
        <w:rPr>
          <w:szCs w:val="24"/>
        </w:rPr>
        <w:t xml:space="preserve"> в установленный срок более чем на 30 (</w:t>
      </w:r>
      <w:r w:rsidR="00E449DE" w:rsidRPr="00E362FA">
        <w:rPr>
          <w:szCs w:val="24"/>
        </w:rPr>
        <w:t>т</w:t>
      </w:r>
      <w:r w:rsidRPr="00E362FA">
        <w:rPr>
          <w:szCs w:val="24"/>
        </w:rPr>
        <w:t xml:space="preserve">ридцать) </w:t>
      </w:r>
      <w:r w:rsidR="00456773" w:rsidRPr="00E362FA">
        <w:rPr>
          <w:szCs w:val="24"/>
        </w:rPr>
        <w:t>календарных</w:t>
      </w:r>
      <w:r w:rsidRPr="00E362FA">
        <w:rPr>
          <w:szCs w:val="24"/>
        </w:rPr>
        <w:t xml:space="preserve"> дней, </w:t>
      </w:r>
      <w:r w:rsidR="00AA60F4" w:rsidRPr="00E362FA">
        <w:rPr>
          <w:szCs w:val="24"/>
        </w:rPr>
        <w:t xml:space="preserve">Депозитарий вправе списать </w:t>
      </w:r>
      <w:r w:rsidRPr="00E362FA">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E362FA">
        <w:rPr>
          <w:szCs w:val="24"/>
        </w:rPr>
        <w:t>ями</w:t>
      </w:r>
      <w:r w:rsidRPr="00E362FA">
        <w:rPr>
          <w:szCs w:val="24"/>
        </w:rPr>
        <w:t xml:space="preserve"> оказания </w:t>
      </w:r>
      <w:r w:rsidR="002D652D" w:rsidRPr="00E362FA">
        <w:rPr>
          <w:szCs w:val="24"/>
        </w:rPr>
        <w:t>банковских</w:t>
      </w:r>
      <w:r w:rsidRPr="00E362FA">
        <w:rPr>
          <w:szCs w:val="24"/>
        </w:rPr>
        <w:t xml:space="preserve"> услуг НКО АО НРД. </w:t>
      </w:r>
    </w:p>
    <w:p w14:paraId="5485223F" w14:textId="2CA89AF4" w:rsidR="00232508" w:rsidRPr="00E362FA" w:rsidRDefault="00232508" w:rsidP="003E7423">
      <w:pPr>
        <w:widowControl w:val="0"/>
        <w:numPr>
          <w:ilvl w:val="1"/>
          <w:numId w:val="88"/>
        </w:numPr>
        <w:spacing w:before="120"/>
        <w:ind w:left="709" w:hanging="709"/>
        <w:jc w:val="both"/>
        <w:rPr>
          <w:szCs w:val="24"/>
        </w:rPr>
      </w:pPr>
      <w:r w:rsidRPr="00E362FA">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E362FA">
        <w:rPr>
          <w:szCs w:val="24"/>
        </w:rPr>
        <w:t>Б</w:t>
      </w:r>
      <w:r w:rsidRPr="00E362FA">
        <w:rPr>
          <w:szCs w:val="24"/>
        </w:rPr>
        <w:t>анком Росси</w:t>
      </w:r>
      <w:r w:rsidR="00CD6876" w:rsidRPr="00E362FA">
        <w:rPr>
          <w:szCs w:val="24"/>
        </w:rPr>
        <w:t>и</w:t>
      </w:r>
      <w:r w:rsidRPr="00E362FA">
        <w:rPr>
          <w:szCs w:val="24"/>
        </w:rPr>
        <w:t xml:space="preserve"> на дату подачи такого Поручения), Депозитарий вправе потребовать от Депонента предоплаты.</w:t>
      </w:r>
    </w:p>
    <w:p w14:paraId="055B9CAF" w14:textId="30BA5AB1" w:rsidR="00456773" w:rsidRPr="00E362FA" w:rsidRDefault="00497E03" w:rsidP="003E7423">
      <w:pPr>
        <w:widowControl w:val="0"/>
        <w:numPr>
          <w:ilvl w:val="1"/>
          <w:numId w:val="88"/>
        </w:numPr>
        <w:spacing w:before="120"/>
        <w:ind w:left="709" w:hanging="709"/>
        <w:jc w:val="both"/>
        <w:rPr>
          <w:szCs w:val="24"/>
        </w:rPr>
      </w:pPr>
      <w:r w:rsidRPr="00E362FA">
        <w:rPr>
          <w:szCs w:val="24"/>
        </w:rPr>
        <w:t xml:space="preserve">Депозитарий вправе удовлетворить свои требования по возмещению </w:t>
      </w:r>
      <w:r w:rsidR="00136B35" w:rsidRPr="00E362FA">
        <w:rPr>
          <w:szCs w:val="24"/>
        </w:rPr>
        <w:t xml:space="preserve">задолженности по оплате оказанных по Договору услуг (более одного месяца) и </w:t>
      </w:r>
      <w:r w:rsidRPr="00E362FA">
        <w:rPr>
          <w:szCs w:val="24"/>
        </w:rPr>
        <w:t>понесенных расходов, указанных в п</w:t>
      </w:r>
      <w:r w:rsidR="00232508" w:rsidRPr="00E362FA">
        <w:rPr>
          <w:szCs w:val="24"/>
        </w:rPr>
        <w:t>ункте</w:t>
      </w:r>
      <w:r w:rsidR="007F02BE" w:rsidRPr="00E362FA">
        <w:rPr>
          <w:szCs w:val="24"/>
        </w:rPr>
        <w:t xml:space="preserve"> 6</w:t>
      </w:r>
      <w:r w:rsidRPr="00E362FA">
        <w:rPr>
          <w:szCs w:val="24"/>
        </w:rPr>
        <w:t xml:space="preserve">.1. Порядка, за счет дивидендов, процентов и иных </w:t>
      </w:r>
      <w:r w:rsidR="00136B35" w:rsidRPr="00E362FA">
        <w:rPr>
          <w:szCs w:val="24"/>
        </w:rPr>
        <w:t>выплат</w:t>
      </w:r>
      <w:r w:rsidRPr="00E362FA">
        <w:rPr>
          <w:szCs w:val="24"/>
        </w:rPr>
        <w:t xml:space="preserve"> по ценным бумагам, причитающихся Депоненту </w:t>
      </w:r>
      <w:r w:rsidR="00136B35" w:rsidRPr="00E362FA">
        <w:rPr>
          <w:szCs w:val="24"/>
        </w:rPr>
        <w:t xml:space="preserve">как владельцу и доверительному управляющему </w:t>
      </w:r>
      <w:r w:rsidRPr="00E362FA">
        <w:rPr>
          <w:szCs w:val="24"/>
        </w:rPr>
        <w:t xml:space="preserve">и зачисленных на </w:t>
      </w:r>
      <w:r w:rsidR="001B50B6" w:rsidRPr="00E362FA">
        <w:rPr>
          <w:szCs w:val="24"/>
        </w:rPr>
        <w:t>С</w:t>
      </w:r>
      <w:r w:rsidRPr="00E362FA">
        <w:rPr>
          <w:szCs w:val="24"/>
        </w:rPr>
        <w:t>чет Депозитария.</w:t>
      </w:r>
      <w:r w:rsidR="004C1C69" w:rsidRPr="00E362FA">
        <w:rPr>
          <w:szCs w:val="24"/>
        </w:rPr>
        <w:t xml:space="preserve"> </w:t>
      </w:r>
    </w:p>
    <w:p w14:paraId="26968B1D" w14:textId="4E237873" w:rsidR="00497E03" w:rsidRPr="00E362FA" w:rsidRDefault="00497E03" w:rsidP="003E7423">
      <w:pPr>
        <w:widowControl w:val="0"/>
        <w:numPr>
          <w:ilvl w:val="1"/>
          <w:numId w:val="88"/>
        </w:numPr>
        <w:spacing w:before="120"/>
        <w:ind w:left="709" w:hanging="709"/>
        <w:jc w:val="both"/>
        <w:rPr>
          <w:szCs w:val="24"/>
        </w:rPr>
      </w:pPr>
      <w:r w:rsidRPr="00E362FA">
        <w:rPr>
          <w:szCs w:val="24"/>
        </w:rPr>
        <w:t>Депозитарий по запросу Депонента обосновывает Депоненту понесенные расходы (представляет расчет или расшифровку).</w:t>
      </w:r>
      <w:bookmarkStart w:id="212" w:name="_GoBack"/>
      <w:bookmarkEnd w:id="212"/>
    </w:p>
    <w:sectPr w:rsidR="00497E03" w:rsidRPr="00E362FA">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282A06" w:rsidRDefault="00282A06">
      <w:r>
        <w:separator/>
      </w:r>
    </w:p>
  </w:endnote>
  <w:endnote w:type="continuationSeparator" w:id="0">
    <w:p w14:paraId="050187B8" w14:textId="77777777" w:rsidR="00282A06" w:rsidRDefault="002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282A06" w:rsidRDefault="00282A06">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282A06" w:rsidRDefault="00282A0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71814E76" w:rsidR="00282A06" w:rsidRDefault="00282A06">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E362FA">
      <w:rPr>
        <w:rStyle w:val="af"/>
        <w:noProof/>
      </w:rPr>
      <w:t>1</w:t>
    </w:r>
    <w:r>
      <w:rPr>
        <w:rStyle w:val="af"/>
      </w:rPr>
      <w:fldChar w:fldCharType="end"/>
    </w:r>
  </w:p>
  <w:p w14:paraId="00ED2E7F" w14:textId="77777777" w:rsidR="00282A06" w:rsidRDefault="00282A06">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2F8F8182" w:rsidR="00282A06" w:rsidRDefault="00282A06">
    <w:pPr>
      <w:pStyle w:val="af0"/>
      <w:jc w:val="right"/>
    </w:pPr>
    <w:r>
      <w:fldChar w:fldCharType="begin"/>
    </w:r>
    <w:r>
      <w:instrText>PAGE   \* MERGEFORMAT</w:instrText>
    </w:r>
    <w:r>
      <w:fldChar w:fldCharType="separate"/>
    </w:r>
    <w:r w:rsidR="00E362FA">
      <w:rPr>
        <w:noProof/>
      </w:rPr>
      <w:t>9</w:t>
    </w:r>
    <w:r>
      <w:fldChar w:fldCharType="end"/>
    </w:r>
  </w:p>
  <w:p w14:paraId="60600E07" w14:textId="77777777" w:rsidR="00282A06" w:rsidRDefault="00282A06">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282A06" w:rsidRDefault="00282A06">
      <w:r>
        <w:separator/>
      </w:r>
    </w:p>
  </w:footnote>
  <w:footnote w:type="continuationSeparator" w:id="0">
    <w:p w14:paraId="3EC3B25A" w14:textId="77777777" w:rsidR="00282A06" w:rsidRDefault="00282A06">
      <w:r>
        <w:continuationSeparator/>
      </w:r>
    </w:p>
  </w:footnote>
  <w:footnote w:id="1">
    <w:p w14:paraId="45C56380" w14:textId="77777777" w:rsidR="00282A06" w:rsidRPr="00D84915" w:rsidRDefault="00282A06"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282A06" w:rsidRDefault="00282A06"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77777777" w:rsidR="00282A06" w:rsidRDefault="00282A06">
      <w:pPr>
        <w:pStyle w:val="ad"/>
      </w:pPr>
      <w:r>
        <w:rPr>
          <w:rStyle w:val="a9"/>
        </w:rPr>
        <w:footnoteRef/>
      </w:r>
      <w:r>
        <w:rPr>
          <w:szCs w:val="24"/>
        </w:rPr>
        <w:t xml:space="preserve"> Указанное правило действует, если иное не предусмотрено настоящим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282A06" w:rsidRDefault="00282A06">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282A06" w:rsidRDefault="00282A06">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282A06" w:rsidRDefault="00282A06">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282A06" w:rsidRDefault="00282A06">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5237EE"/>
    <w:multiLevelType w:val="hybridMultilevel"/>
    <w:tmpl w:val="EDBC0266"/>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8"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5"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997"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256D78FC"/>
    <w:multiLevelType w:val="hybridMultilevel"/>
    <w:tmpl w:val="4522AF20"/>
    <w:lvl w:ilvl="0" w:tplc="418AA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7"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0" w15:restartNumberingAfterBreak="0">
    <w:nsid w:val="4B147BB7"/>
    <w:multiLevelType w:val="multilevel"/>
    <w:tmpl w:val="F6163984"/>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6"/>
      <w:numFmt w:val="decimal"/>
      <w:lvlText w:val="%1.%2.%3.%4."/>
      <w:lvlJc w:val="left"/>
      <w:pPr>
        <w:ind w:left="1443" w:hanging="10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1" w15:restartNumberingAfterBreak="0">
    <w:nsid w:val="4B222786"/>
    <w:multiLevelType w:val="multilevel"/>
    <w:tmpl w:val="2DE40004"/>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6.%4."/>
      <w:lvlJc w:val="left"/>
      <w:pPr>
        <w:ind w:left="4243"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7" w15:restartNumberingAfterBreak="0">
    <w:nsid w:val="519B5B20"/>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9"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3"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4526"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8"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1"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4"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8"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9"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1" w15:restartNumberingAfterBreak="0">
    <w:nsid w:val="79AE65B9"/>
    <w:multiLevelType w:val="multilevel"/>
    <w:tmpl w:val="804EA042"/>
    <w:lvl w:ilvl="0">
      <w:start w:val="3"/>
      <w:numFmt w:val="decimal"/>
      <w:lvlText w:val="%1"/>
      <w:lvlJc w:val="left"/>
      <w:pPr>
        <w:ind w:left="960" w:hanging="960"/>
      </w:pPr>
      <w:rPr>
        <w:rFonts w:hint="default"/>
      </w:rPr>
    </w:lvl>
    <w:lvl w:ilvl="1">
      <w:start w:val="24"/>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3"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4"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5"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7"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8" w15:restartNumberingAfterBreak="0">
    <w:nsid w:val="7FBD5826"/>
    <w:multiLevelType w:val="multilevel"/>
    <w:tmpl w:val="EBDE6BB6"/>
    <w:lvl w:ilvl="0">
      <w:start w:val="3"/>
      <w:numFmt w:val="decimal"/>
      <w:lvlText w:val="%1."/>
      <w:lvlJc w:val="left"/>
      <w:pPr>
        <w:ind w:left="1020" w:hanging="1020"/>
      </w:pPr>
      <w:rPr>
        <w:rFonts w:hint="default"/>
      </w:rPr>
    </w:lvl>
    <w:lvl w:ilvl="1">
      <w:start w:val="24"/>
      <w:numFmt w:val="decimal"/>
      <w:lvlText w:val="%1.%2."/>
      <w:lvlJc w:val="left"/>
      <w:pPr>
        <w:ind w:left="1161" w:hanging="1020"/>
      </w:pPr>
      <w:rPr>
        <w:rFonts w:hint="default"/>
      </w:rPr>
    </w:lvl>
    <w:lvl w:ilvl="2">
      <w:start w:val="6"/>
      <w:numFmt w:val="decimal"/>
      <w:lvlText w:val="%1.%2.%3."/>
      <w:lvlJc w:val="left"/>
      <w:pPr>
        <w:ind w:left="1302" w:hanging="1020"/>
      </w:pPr>
      <w:rPr>
        <w:rFonts w:hint="default"/>
      </w:rPr>
    </w:lvl>
    <w:lvl w:ilvl="3">
      <w:start w:val="3"/>
      <w:numFmt w:val="decimal"/>
      <w:lvlText w:val="%1.%2.%3.%4."/>
      <w:lvlJc w:val="left"/>
      <w:pPr>
        <w:ind w:left="1443" w:hanging="10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0"/>
  </w:num>
  <w:num w:numId="2">
    <w:abstractNumId w:val="14"/>
  </w:num>
  <w:num w:numId="3">
    <w:abstractNumId w:val="84"/>
  </w:num>
  <w:num w:numId="4">
    <w:abstractNumId w:val="86"/>
  </w:num>
  <w:num w:numId="5">
    <w:abstractNumId w:val="72"/>
  </w:num>
  <w:num w:numId="6">
    <w:abstractNumId w:val="44"/>
  </w:num>
  <w:num w:numId="7">
    <w:abstractNumId w:val="36"/>
  </w:num>
  <w:num w:numId="8">
    <w:abstractNumId w:val="48"/>
  </w:num>
  <w:num w:numId="9">
    <w:abstractNumId w:val="39"/>
  </w:num>
  <w:num w:numId="10">
    <w:abstractNumId w:val="42"/>
  </w:num>
  <w:num w:numId="11">
    <w:abstractNumId w:val="67"/>
  </w:num>
  <w:num w:numId="12">
    <w:abstractNumId w:val="82"/>
  </w:num>
  <w:num w:numId="13">
    <w:abstractNumId w:val="16"/>
  </w:num>
  <w:num w:numId="14">
    <w:abstractNumId w:val="41"/>
  </w:num>
  <w:num w:numId="15">
    <w:abstractNumId w:val="80"/>
  </w:num>
  <w:num w:numId="16">
    <w:abstractNumId w:val="26"/>
  </w:num>
  <w:num w:numId="17">
    <w:abstractNumId w:val="2"/>
  </w:num>
  <w:num w:numId="18">
    <w:abstractNumId w:val="65"/>
  </w:num>
  <w:num w:numId="19">
    <w:abstractNumId w:val="8"/>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4"/>
  </w:num>
  <w:num w:numId="24">
    <w:abstractNumId w:val="25"/>
  </w:num>
  <w:num w:numId="25">
    <w:abstractNumId w:val="13"/>
  </w:num>
  <w:num w:numId="26">
    <w:abstractNumId w:val="43"/>
  </w:num>
  <w:num w:numId="27">
    <w:abstractNumId w:val="76"/>
  </w:num>
  <w:num w:numId="28">
    <w:abstractNumId w:val="56"/>
  </w:num>
  <w:num w:numId="29">
    <w:abstractNumId w:val="5"/>
  </w:num>
  <w:num w:numId="30">
    <w:abstractNumId w:val="85"/>
  </w:num>
  <w:num w:numId="31">
    <w:abstractNumId w:val="29"/>
  </w:num>
  <w:num w:numId="32">
    <w:abstractNumId w:val="6"/>
  </w:num>
  <w:num w:numId="33">
    <w:abstractNumId w:val="61"/>
  </w:num>
  <w:num w:numId="34">
    <w:abstractNumId w:val="64"/>
  </w:num>
  <w:num w:numId="35">
    <w:abstractNumId w:val="55"/>
  </w:num>
  <w:num w:numId="36">
    <w:abstractNumId w:val="69"/>
  </w:num>
  <w:num w:numId="37">
    <w:abstractNumId w:val="68"/>
  </w:num>
  <w:num w:numId="38">
    <w:abstractNumId w:val="18"/>
  </w:num>
  <w:num w:numId="39">
    <w:abstractNumId w:val="7"/>
  </w:num>
  <w:num w:numId="40">
    <w:abstractNumId w:val="21"/>
  </w:num>
  <w:num w:numId="41">
    <w:abstractNumId w:val="73"/>
  </w:num>
  <w:num w:numId="42">
    <w:abstractNumId w:val="40"/>
  </w:num>
  <w:num w:numId="43">
    <w:abstractNumId w:val="75"/>
  </w:num>
  <w:num w:numId="44">
    <w:abstractNumId w:val="60"/>
  </w:num>
  <w:num w:numId="45">
    <w:abstractNumId w:val="46"/>
  </w:num>
  <w:num w:numId="46">
    <w:abstractNumId w:val="74"/>
  </w:num>
  <w:num w:numId="47">
    <w:abstractNumId w:val="37"/>
  </w:num>
  <w:num w:numId="48">
    <w:abstractNumId w:val="66"/>
  </w:num>
  <w:num w:numId="49">
    <w:abstractNumId w:val="70"/>
  </w:num>
  <w:num w:numId="50">
    <w:abstractNumId w:val="30"/>
  </w:num>
  <w:num w:numId="51">
    <w:abstractNumId w:val="19"/>
  </w:num>
  <w:num w:numId="52">
    <w:abstractNumId w:val="78"/>
  </w:num>
  <w:num w:numId="53">
    <w:abstractNumId w:val="15"/>
  </w:num>
  <w:num w:numId="54">
    <w:abstractNumId w:val="32"/>
  </w:num>
  <w:num w:numId="55">
    <w:abstractNumId w:val="87"/>
  </w:num>
  <w:num w:numId="56">
    <w:abstractNumId w:val="47"/>
  </w:num>
  <w:num w:numId="57">
    <w:abstractNumId w:val="35"/>
  </w:num>
  <w:num w:numId="58">
    <w:abstractNumId w:val="77"/>
  </w:num>
  <w:num w:numId="59">
    <w:abstractNumId w:val="79"/>
  </w:num>
  <w:num w:numId="60">
    <w:abstractNumId w:val="11"/>
  </w:num>
  <w:num w:numId="61">
    <w:abstractNumId w:val="10"/>
  </w:num>
  <w:num w:numId="62">
    <w:abstractNumId w:val="17"/>
  </w:num>
  <w:num w:numId="63">
    <w:abstractNumId w:val="62"/>
  </w:num>
  <w:num w:numId="64">
    <w:abstractNumId w:val="83"/>
  </w:num>
  <w:num w:numId="65">
    <w:abstractNumId w:val="22"/>
  </w:num>
  <w:num w:numId="66">
    <w:abstractNumId w:val="31"/>
  </w:num>
  <w:num w:numId="67">
    <w:abstractNumId w:val="4"/>
  </w:num>
  <w:num w:numId="68">
    <w:abstractNumId w:val="38"/>
  </w:num>
  <w:num w:numId="69">
    <w:abstractNumId w:val="1"/>
  </w:num>
  <w:num w:numId="70">
    <w:abstractNumId w:val="58"/>
  </w:num>
  <w:num w:numId="71">
    <w:abstractNumId w:val="53"/>
  </w:num>
  <w:num w:numId="72">
    <w:abstractNumId w:val="54"/>
  </w:num>
  <w:num w:numId="73">
    <w:abstractNumId w:val="28"/>
  </w:num>
  <w:num w:numId="74">
    <w:abstractNumId w:val="51"/>
  </w:num>
  <w:num w:numId="75">
    <w:abstractNumId w:val="88"/>
  </w:num>
  <w:num w:numId="76">
    <w:abstractNumId w:val="81"/>
  </w:num>
  <w:num w:numId="77">
    <w:abstractNumId w:val="24"/>
  </w:num>
  <w:num w:numId="78">
    <w:abstractNumId w:val="50"/>
  </w:num>
  <w:num w:numId="79">
    <w:abstractNumId w:val="71"/>
  </w:num>
  <w:num w:numId="80">
    <w:abstractNumId w:val="12"/>
  </w:num>
  <w:num w:numId="81">
    <w:abstractNumId w:val="63"/>
  </w:num>
  <w:num w:numId="82">
    <w:abstractNumId w:val="9"/>
  </w:num>
  <w:num w:numId="83">
    <w:abstractNumId w:val="59"/>
  </w:num>
  <w:num w:numId="84">
    <w:abstractNumId w:val="3"/>
  </w:num>
  <w:num w:numId="85">
    <w:abstractNumId w:val="49"/>
  </w:num>
  <w:num w:numId="86">
    <w:abstractNumId w:val="45"/>
  </w:num>
  <w:num w:numId="87">
    <w:abstractNumId w:val="33"/>
  </w:num>
  <w:num w:numId="88">
    <w:abstractNumId w:val="52"/>
  </w:num>
  <w:num w:numId="89">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2148"/>
    <w:rsid w:val="000522FA"/>
    <w:rsid w:val="000525CE"/>
    <w:rsid w:val="00052733"/>
    <w:rsid w:val="00052F6A"/>
    <w:rsid w:val="00052FDC"/>
    <w:rsid w:val="0005300C"/>
    <w:rsid w:val="0005301E"/>
    <w:rsid w:val="000530E0"/>
    <w:rsid w:val="00053252"/>
    <w:rsid w:val="000534A2"/>
    <w:rsid w:val="000537DD"/>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A82"/>
    <w:rsid w:val="00061C9D"/>
    <w:rsid w:val="00061E9E"/>
    <w:rsid w:val="0006273E"/>
    <w:rsid w:val="00062D4C"/>
    <w:rsid w:val="00062EF2"/>
    <w:rsid w:val="00062FE8"/>
    <w:rsid w:val="00063209"/>
    <w:rsid w:val="00063293"/>
    <w:rsid w:val="0006346B"/>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D50"/>
    <w:rsid w:val="00071EB6"/>
    <w:rsid w:val="000721C4"/>
    <w:rsid w:val="00072BFC"/>
    <w:rsid w:val="000733F2"/>
    <w:rsid w:val="00073484"/>
    <w:rsid w:val="00073629"/>
    <w:rsid w:val="00073659"/>
    <w:rsid w:val="0007409A"/>
    <w:rsid w:val="000742E1"/>
    <w:rsid w:val="00074368"/>
    <w:rsid w:val="0007457B"/>
    <w:rsid w:val="0007562A"/>
    <w:rsid w:val="00075663"/>
    <w:rsid w:val="000756B0"/>
    <w:rsid w:val="000758E1"/>
    <w:rsid w:val="000759A2"/>
    <w:rsid w:val="0007646B"/>
    <w:rsid w:val="00076B72"/>
    <w:rsid w:val="00076E6C"/>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2C"/>
    <w:rsid w:val="000F2BE1"/>
    <w:rsid w:val="000F356D"/>
    <w:rsid w:val="000F3DDA"/>
    <w:rsid w:val="000F3EFF"/>
    <w:rsid w:val="000F41AA"/>
    <w:rsid w:val="000F4556"/>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84F"/>
    <w:rsid w:val="00111987"/>
    <w:rsid w:val="00111C74"/>
    <w:rsid w:val="00112122"/>
    <w:rsid w:val="00112187"/>
    <w:rsid w:val="001124DA"/>
    <w:rsid w:val="0011253B"/>
    <w:rsid w:val="001125FC"/>
    <w:rsid w:val="00112CE5"/>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4C7"/>
    <w:rsid w:val="00155B49"/>
    <w:rsid w:val="00155F20"/>
    <w:rsid w:val="0015608D"/>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66A"/>
    <w:rsid w:val="001A375C"/>
    <w:rsid w:val="001A383F"/>
    <w:rsid w:val="001A3E46"/>
    <w:rsid w:val="001A4C66"/>
    <w:rsid w:val="001A567C"/>
    <w:rsid w:val="001A584B"/>
    <w:rsid w:val="001A5D67"/>
    <w:rsid w:val="001A5E20"/>
    <w:rsid w:val="001A6120"/>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956"/>
    <w:rsid w:val="001C1FDA"/>
    <w:rsid w:val="001C2080"/>
    <w:rsid w:val="001C26B7"/>
    <w:rsid w:val="001C2D59"/>
    <w:rsid w:val="001C35D0"/>
    <w:rsid w:val="001C37DB"/>
    <w:rsid w:val="001C4A65"/>
    <w:rsid w:val="001C4D7E"/>
    <w:rsid w:val="001C556D"/>
    <w:rsid w:val="001C5688"/>
    <w:rsid w:val="001C58DC"/>
    <w:rsid w:val="001C5CAF"/>
    <w:rsid w:val="001C5D6F"/>
    <w:rsid w:val="001C6497"/>
    <w:rsid w:val="001C6B51"/>
    <w:rsid w:val="001C6F05"/>
    <w:rsid w:val="001C76D5"/>
    <w:rsid w:val="001D0404"/>
    <w:rsid w:val="001D063A"/>
    <w:rsid w:val="001D0825"/>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D9"/>
    <w:rsid w:val="001D59C4"/>
    <w:rsid w:val="001D5BB0"/>
    <w:rsid w:val="001D5BC6"/>
    <w:rsid w:val="001D64B6"/>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864"/>
    <w:rsid w:val="001F7B6B"/>
    <w:rsid w:val="001F7DCE"/>
    <w:rsid w:val="002013D6"/>
    <w:rsid w:val="002013F3"/>
    <w:rsid w:val="00201567"/>
    <w:rsid w:val="002017C6"/>
    <w:rsid w:val="002018C1"/>
    <w:rsid w:val="00201A3A"/>
    <w:rsid w:val="00201B8B"/>
    <w:rsid w:val="00201D50"/>
    <w:rsid w:val="00202482"/>
    <w:rsid w:val="00202911"/>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410D"/>
    <w:rsid w:val="002141A6"/>
    <w:rsid w:val="00214639"/>
    <w:rsid w:val="0021499B"/>
    <w:rsid w:val="00214BB0"/>
    <w:rsid w:val="00214E07"/>
    <w:rsid w:val="00215DB5"/>
    <w:rsid w:val="002163C4"/>
    <w:rsid w:val="00216846"/>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2923"/>
    <w:rsid w:val="00272BEE"/>
    <w:rsid w:val="00272EAA"/>
    <w:rsid w:val="0027330D"/>
    <w:rsid w:val="0027361C"/>
    <w:rsid w:val="002736F4"/>
    <w:rsid w:val="00273BAC"/>
    <w:rsid w:val="00275842"/>
    <w:rsid w:val="0027610F"/>
    <w:rsid w:val="00276130"/>
    <w:rsid w:val="002764BE"/>
    <w:rsid w:val="0027692C"/>
    <w:rsid w:val="00276D81"/>
    <w:rsid w:val="00277018"/>
    <w:rsid w:val="002772ED"/>
    <w:rsid w:val="002775C8"/>
    <w:rsid w:val="002776C7"/>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77D"/>
    <w:rsid w:val="0029396A"/>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B0"/>
    <w:rsid w:val="002D31FB"/>
    <w:rsid w:val="002D3256"/>
    <w:rsid w:val="002D3316"/>
    <w:rsid w:val="002D3572"/>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FB9"/>
    <w:rsid w:val="003030B4"/>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2030D"/>
    <w:rsid w:val="00320A93"/>
    <w:rsid w:val="00321186"/>
    <w:rsid w:val="00321209"/>
    <w:rsid w:val="003212E4"/>
    <w:rsid w:val="00321497"/>
    <w:rsid w:val="0032186D"/>
    <w:rsid w:val="003219C9"/>
    <w:rsid w:val="00321FA8"/>
    <w:rsid w:val="0032263A"/>
    <w:rsid w:val="00322BB0"/>
    <w:rsid w:val="003230EA"/>
    <w:rsid w:val="003231B3"/>
    <w:rsid w:val="003233C9"/>
    <w:rsid w:val="00323499"/>
    <w:rsid w:val="00325008"/>
    <w:rsid w:val="003252AC"/>
    <w:rsid w:val="003254DB"/>
    <w:rsid w:val="00325506"/>
    <w:rsid w:val="003255AD"/>
    <w:rsid w:val="00325838"/>
    <w:rsid w:val="00325F4D"/>
    <w:rsid w:val="003261A9"/>
    <w:rsid w:val="00326D55"/>
    <w:rsid w:val="00327406"/>
    <w:rsid w:val="0033068E"/>
    <w:rsid w:val="00330B51"/>
    <w:rsid w:val="00330C41"/>
    <w:rsid w:val="003316B0"/>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1438"/>
    <w:rsid w:val="00341D00"/>
    <w:rsid w:val="00342174"/>
    <w:rsid w:val="00342346"/>
    <w:rsid w:val="003429F1"/>
    <w:rsid w:val="003430B7"/>
    <w:rsid w:val="00343675"/>
    <w:rsid w:val="00343986"/>
    <w:rsid w:val="0034468E"/>
    <w:rsid w:val="003446E8"/>
    <w:rsid w:val="00344BB1"/>
    <w:rsid w:val="00345131"/>
    <w:rsid w:val="0034559A"/>
    <w:rsid w:val="0034571C"/>
    <w:rsid w:val="00345ED5"/>
    <w:rsid w:val="00346634"/>
    <w:rsid w:val="00346886"/>
    <w:rsid w:val="00346A25"/>
    <w:rsid w:val="00346F07"/>
    <w:rsid w:val="00347168"/>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C9E"/>
    <w:rsid w:val="003D4404"/>
    <w:rsid w:val="003D45CB"/>
    <w:rsid w:val="003D4667"/>
    <w:rsid w:val="003D480B"/>
    <w:rsid w:val="003D491A"/>
    <w:rsid w:val="003D5245"/>
    <w:rsid w:val="003D5A5D"/>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57C"/>
    <w:rsid w:val="004349E9"/>
    <w:rsid w:val="00434B40"/>
    <w:rsid w:val="00434D97"/>
    <w:rsid w:val="00434EDB"/>
    <w:rsid w:val="00434FF4"/>
    <w:rsid w:val="004354D7"/>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C20"/>
    <w:rsid w:val="00450E19"/>
    <w:rsid w:val="004522E8"/>
    <w:rsid w:val="00452433"/>
    <w:rsid w:val="00452C56"/>
    <w:rsid w:val="0045320E"/>
    <w:rsid w:val="0045357E"/>
    <w:rsid w:val="00453743"/>
    <w:rsid w:val="00453FB6"/>
    <w:rsid w:val="004542B5"/>
    <w:rsid w:val="004546F8"/>
    <w:rsid w:val="00454F70"/>
    <w:rsid w:val="00454FAD"/>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44A"/>
    <w:rsid w:val="004865DF"/>
    <w:rsid w:val="00486F1A"/>
    <w:rsid w:val="00487192"/>
    <w:rsid w:val="00487EDA"/>
    <w:rsid w:val="004914FF"/>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55F"/>
    <w:rsid w:val="004F15BB"/>
    <w:rsid w:val="004F1761"/>
    <w:rsid w:val="004F188F"/>
    <w:rsid w:val="004F1917"/>
    <w:rsid w:val="004F19F3"/>
    <w:rsid w:val="004F1B5C"/>
    <w:rsid w:val="004F1E43"/>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1A5"/>
    <w:rsid w:val="0057331A"/>
    <w:rsid w:val="005735BF"/>
    <w:rsid w:val="00573D27"/>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4B"/>
    <w:rsid w:val="00623558"/>
    <w:rsid w:val="006236E4"/>
    <w:rsid w:val="0062475D"/>
    <w:rsid w:val="00625328"/>
    <w:rsid w:val="00625626"/>
    <w:rsid w:val="00625793"/>
    <w:rsid w:val="00625BE7"/>
    <w:rsid w:val="00625DF8"/>
    <w:rsid w:val="006265C2"/>
    <w:rsid w:val="00626E65"/>
    <w:rsid w:val="0062718F"/>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5EFA"/>
    <w:rsid w:val="00666281"/>
    <w:rsid w:val="00666313"/>
    <w:rsid w:val="00666618"/>
    <w:rsid w:val="00666A95"/>
    <w:rsid w:val="00666C67"/>
    <w:rsid w:val="00666D64"/>
    <w:rsid w:val="00666F3B"/>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4CC"/>
    <w:rsid w:val="00692758"/>
    <w:rsid w:val="006927AD"/>
    <w:rsid w:val="006927C9"/>
    <w:rsid w:val="0069294D"/>
    <w:rsid w:val="00692C76"/>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72"/>
    <w:rsid w:val="006A228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905"/>
    <w:rsid w:val="006B7CFD"/>
    <w:rsid w:val="006B7D42"/>
    <w:rsid w:val="006C0FEB"/>
    <w:rsid w:val="006C137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CB5"/>
    <w:rsid w:val="00714229"/>
    <w:rsid w:val="00714BB2"/>
    <w:rsid w:val="00714C0D"/>
    <w:rsid w:val="00714F3C"/>
    <w:rsid w:val="0071537A"/>
    <w:rsid w:val="007156F6"/>
    <w:rsid w:val="00715CC2"/>
    <w:rsid w:val="00715D0A"/>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C88"/>
    <w:rsid w:val="00722F80"/>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2BEA"/>
    <w:rsid w:val="00742F73"/>
    <w:rsid w:val="00743240"/>
    <w:rsid w:val="00743303"/>
    <w:rsid w:val="00743EBE"/>
    <w:rsid w:val="00743EDB"/>
    <w:rsid w:val="00744E2D"/>
    <w:rsid w:val="00744ED5"/>
    <w:rsid w:val="00744F93"/>
    <w:rsid w:val="007455D8"/>
    <w:rsid w:val="00745799"/>
    <w:rsid w:val="00745ACD"/>
    <w:rsid w:val="00745DA7"/>
    <w:rsid w:val="00745F5A"/>
    <w:rsid w:val="00745FB2"/>
    <w:rsid w:val="007464C3"/>
    <w:rsid w:val="00746E59"/>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76EC"/>
    <w:rsid w:val="007E7833"/>
    <w:rsid w:val="007F013C"/>
    <w:rsid w:val="007F02BE"/>
    <w:rsid w:val="007F02F4"/>
    <w:rsid w:val="007F03DB"/>
    <w:rsid w:val="007F04B5"/>
    <w:rsid w:val="007F0943"/>
    <w:rsid w:val="007F0E9B"/>
    <w:rsid w:val="007F15EA"/>
    <w:rsid w:val="007F1B9D"/>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D88"/>
    <w:rsid w:val="008C5070"/>
    <w:rsid w:val="008C5712"/>
    <w:rsid w:val="008C586E"/>
    <w:rsid w:val="008C66A2"/>
    <w:rsid w:val="008C6773"/>
    <w:rsid w:val="008C6A29"/>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FEE"/>
    <w:rsid w:val="008D370B"/>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841"/>
    <w:rsid w:val="009C1AAC"/>
    <w:rsid w:val="009C1E21"/>
    <w:rsid w:val="009C1E4A"/>
    <w:rsid w:val="009C1EFE"/>
    <w:rsid w:val="009C2101"/>
    <w:rsid w:val="009C257A"/>
    <w:rsid w:val="009C27D4"/>
    <w:rsid w:val="009C2C6B"/>
    <w:rsid w:val="009C3899"/>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7342"/>
    <w:rsid w:val="00A17E4A"/>
    <w:rsid w:val="00A2009E"/>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50A"/>
    <w:rsid w:val="00A43623"/>
    <w:rsid w:val="00A43963"/>
    <w:rsid w:val="00A43EAC"/>
    <w:rsid w:val="00A44404"/>
    <w:rsid w:val="00A445CB"/>
    <w:rsid w:val="00A449C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BC"/>
    <w:rsid w:val="00A822B1"/>
    <w:rsid w:val="00A822F5"/>
    <w:rsid w:val="00A82818"/>
    <w:rsid w:val="00A83888"/>
    <w:rsid w:val="00A838DE"/>
    <w:rsid w:val="00A83A39"/>
    <w:rsid w:val="00A840C8"/>
    <w:rsid w:val="00A8429F"/>
    <w:rsid w:val="00A84394"/>
    <w:rsid w:val="00A84431"/>
    <w:rsid w:val="00A844B2"/>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43B"/>
    <w:rsid w:val="00AC695A"/>
    <w:rsid w:val="00AC728D"/>
    <w:rsid w:val="00AC7FEB"/>
    <w:rsid w:val="00AD0462"/>
    <w:rsid w:val="00AD05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D"/>
    <w:rsid w:val="00B26813"/>
    <w:rsid w:val="00B26E37"/>
    <w:rsid w:val="00B26F90"/>
    <w:rsid w:val="00B275A0"/>
    <w:rsid w:val="00B27FFA"/>
    <w:rsid w:val="00B3098C"/>
    <w:rsid w:val="00B309D7"/>
    <w:rsid w:val="00B30E44"/>
    <w:rsid w:val="00B31E69"/>
    <w:rsid w:val="00B31F8B"/>
    <w:rsid w:val="00B32606"/>
    <w:rsid w:val="00B32A43"/>
    <w:rsid w:val="00B32CCB"/>
    <w:rsid w:val="00B33C0E"/>
    <w:rsid w:val="00B33D27"/>
    <w:rsid w:val="00B33FA7"/>
    <w:rsid w:val="00B345C1"/>
    <w:rsid w:val="00B34C99"/>
    <w:rsid w:val="00B35158"/>
    <w:rsid w:val="00B3543A"/>
    <w:rsid w:val="00B35458"/>
    <w:rsid w:val="00B35C31"/>
    <w:rsid w:val="00B35E3D"/>
    <w:rsid w:val="00B3625D"/>
    <w:rsid w:val="00B36292"/>
    <w:rsid w:val="00B362C7"/>
    <w:rsid w:val="00B36627"/>
    <w:rsid w:val="00B369B6"/>
    <w:rsid w:val="00B36C5A"/>
    <w:rsid w:val="00B370B8"/>
    <w:rsid w:val="00B372F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69"/>
    <w:rsid w:val="00B4634D"/>
    <w:rsid w:val="00B46644"/>
    <w:rsid w:val="00B46DDB"/>
    <w:rsid w:val="00B472EA"/>
    <w:rsid w:val="00B47F2D"/>
    <w:rsid w:val="00B501FE"/>
    <w:rsid w:val="00B5059D"/>
    <w:rsid w:val="00B5072D"/>
    <w:rsid w:val="00B50AA2"/>
    <w:rsid w:val="00B51799"/>
    <w:rsid w:val="00B51B04"/>
    <w:rsid w:val="00B5235A"/>
    <w:rsid w:val="00B52648"/>
    <w:rsid w:val="00B527F1"/>
    <w:rsid w:val="00B53488"/>
    <w:rsid w:val="00B53DC5"/>
    <w:rsid w:val="00B53E74"/>
    <w:rsid w:val="00B54B9E"/>
    <w:rsid w:val="00B54EB7"/>
    <w:rsid w:val="00B551B2"/>
    <w:rsid w:val="00B5591D"/>
    <w:rsid w:val="00B559F6"/>
    <w:rsid w:val="00B55F2D"/>
    <w:rsid w:val="00B563F4"/>
    <w:rsid w:val="00B56B40"/>
    <w:rsid w:val="00B56E64"/>
    <w:rsid w:val="00B578AF"/>
    <w:rsid w:val="00B579C9"/>
    <w:rsid w:val="00B57A5F"/>
    <w:rsid w:val="00B57BAC"/>
    <w:rsid w:val="00B57CC2"/>
    <w:rsid w:val="00B6093A"/>
    <w:rsid w:val="00B60A94"/>
    <w:rsid w:val="00B61CAC"/>
    <w:rsid w:val="00B61EC6"/>
    <w:rsid w:val="00B62AF8"/>
    <w:rsid w:val="00B63555"/>
    <w:rsid w:val="00B638D1"/>
    <w:rsid w:val="00B63C66"/>
    <w:rsid w:val="00B63DC9"/>
    <w:rsid w:val="00B63EA6"/>
    <w:rsid w:val="00B6421D"/>
    <w:rsid w:val="00B643BF"/>
    <w:rsid w:val="00B644F6"/>
    <w:rsid w:val="00B64572"/>
    <w:rsid w:val="00B64814"/>
    <w:rsid w:val="00B652CA"/>
    <w:rsid w:val="00B667C6"/>
    <w:rsid w:val="00B669C0"/>
    <w:rsid w:val="00B6701B"/>
    <w:rsid w:val="00B6750E"/>
    <w:rsid w:val="00B67920"/>
    <w:rsid w:val="00B67F41"/>
    <w:rsid w:val="00B67F9A"/>
    <w:rsid w:val="00B7031A"/>
    <w:rsid w:val="00B705A7"/>
    <w:rsid w:val="00B707B6"/>
    <w:rsid w:val="00B70F4D"/>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D0B"/>
    <w:rsid w:val="00B75FAB"/>
    <w:rsid w:val="00B7626D"/>
    <w:rsid w:val="00B762EC"/>
    <w:rsid w:val="00B764B5"/>
    <w:rsid w:val="00B76AB8"/>
    <w:rsid w:val="00B77423"/>
    <w:rsid w:val="00B77445"/>
    <w:rsid w:val="00B77A2E"/>
    <w:rsid w:val="00B77B5C"/>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874"/>
    <w:rsid w:val="00BC0933"/>
    <w:rsid w:val="00BC0F33"/>
    <w:rsid w:val="00BC0FD8"/>
    <w:rsid w:val="00BC117D"/>
    <w:rsid w:val="00BC1391"/>
    <w:rsid w:val="00BC1A7E"/>
    <w:rsid w:val="00BC1DE9"/>
    <w:rsid w:val="00BC201A"/>
    <w:rsid w:val="00BC2241"/>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85F"/>
    <w:rsid w:val="00BE1D8D"/>
    <w:rsid w:val="00BE20F8"/>
    <w:rsid w:val="00BE2493"/>
    <w:rsid w:val="00BE35AF"/>
    <w:rsid w:val="00BE390F"/>
    <w:rsid w:val="00BE3E15"/>
    <w:rsid w:val="00BE3EF9"/>
    <w:rsid w:val="00BE4215"/>
    <w:rsid w:val="00BE49CA"/>
    <w:rsid w:val="00BE5010"/>
    <w:rsid w:val="00BE51E7"/>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F23"/>
    <w:rsid w:val="00C75454"/>
    <w:rsid w:val="00C75623"/>
    <w:rsid w:val="00C756A5"/>
    <w:rsid w:val="00C75C85"/>
    <w:rsid w:val="00C75CF5"/>
    <w:rsid w:val="00C76580"/>
    <w:rsid w:val="00C765C2"/>
    <w:rsid w:val="00C76E68"/>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72"/>
    <w:rsid w:val="00C903FE"/>
    <w:rsid w:val="00C907E8"/>
    <w:rsid w:val="00C90BB4"/>
    <w:rsid w:val="00C91116"/>
    <w:rsid w:val="00C91519"/>
    <w:rsid w:val="00C91F36"/>
    <w:rsid w:val="00C92060"/>
    <w:rsid w:val="00C922CC"/>
    <w:rsid w:val="00C9284E"/>
    <w:rsid w:val="00C929BB"/>
    <w:rsid w:val="00C92E0F"/>
    <w:rsid w:val="00C92E25"/>
    <w:rsid w:val="00C939BC"/>
    <w:rsid w:val="00C93CE1"/>
    <w:rsid w:val="00C93E65"/>
    <w:rsid w:val="00C94006"/>
    <w:rsid w:val="00C94B8C"/>
    <w:rsid w:val="00C94C1E"/>
    <w:rsid w:val="00C94D2C"/>
    <w:rsid w:val="00C95FCC"/>
    <w:rsid w:val="00C96552"/>
    <w:rsid w:val="00C96DF3"/>
    <w:rsid w:val="00C976E6"/>
    <w:rsid w:val="00CA005A"/>
    <w:rsid w:val="00CA037D"/>
    <w:rsid w:val="00CA0C35"/>
    <w:rsid w:val="00CA0DB1"/>
    <w:rsid w:val="00CA0F72"/>
    <w:rsid w:val="00CA10BA"/>
    <w:rsid w:val="00CA16B8"/>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46A"/>
    <w:rsid w:val="00CB14BC"/>
    <w:rsid w:val="00CB1556"/>
    <w:rsid w:val="00CB16DB"/>
    <w:rsid w:val="00CB1C6E"/>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509B"/>
    <w:rsid w:val="00CB5A99"/>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FF0"/>
    <w:rsid w:val="00CC62EB"/>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581"/>
    <w:rsid w:val="00D0232A"/>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B49"/>
    <w:rsid w:val="00DB2382"/>
    <w:rsid w:val="00DB277F"/>
    <w:rsid w:val="00DB2D48"/>
    <w:rsid w:val="00DB402A"/>
    <w:rsid w:val="00DB4999"/>
    <w:rsid w:val="00DB4B89"/>
    <w:rsid w:val="00DB543A"/>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E28"/>
    <w:rsid w:val="00DD10A1"/>
    <w:rsid w:val="00DD1165"/>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7577"/>
    <w:rsid w:val="00E3787F"/>
    <w:rsid w:val="00E37922"/>
    <w:rsid w:val="00E37E90"/>
    <w:rsid w:val="00E37F73"/>
    <w:rsid w:val="00E4046A"/>
    <w:rsid w:val="00E40A7E"/>
    <w:rsid w:val="00E40AFC"/>
    <w:rsid w:val="00E40D2D"/>
    <w:rsid w:val="00E40D8A"/>
    <w:rsid w:val="00E40DE1"/>
    <w:rsid w:val="00E40FF2"/>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53B2"/>
    <w:rsid w:val="00E85702"/>
    <w:rsid w:val="00E859C2"/>
    <w:rsid w:val="00E85E43"/>
    <w:rsid w:val="00E86050"/>
    <w:rsid w:val="00E86383"/>
    <w:rsid w:val="00E86F8C"/>
    <w:rsid w:val="00E871C5"/>
    <w:rsid w:val="00E87678"/>
    <w:rsid w:val="00E87760"/>
    <w:rsid w:val="00E9072D"/>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9"/>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468"/>
    <w:rsid w:val="00EC7781"/>
    <w:rsid w:val="00EC78C3"/>
    <w:rsid w:val="00EC7976"/>
    <w:rsid w:val="00EC7E11"/>
    <w:rsid w:val="00ED0DA6"/>
    <w:rsid w:val="00ED15C6"/>
    <w:rsid w:val="00ED1BBA"/>
    <w:rsid w:val="00ED1D54"/>
    <w:rsid w:val="00ED1E90"/>
    <w:rsid w:val="00ED1FFF"/>
    <w:rsid w:val="00ED2728"/>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24C3"/>
    <w:rsid w:val="00EE24E6"/>
    <w:rsid w:val="00EE2C2A"/>
    <w:rsid w:val="00EE3117"/>
    <w:rsid w:val="00EE380F"/>
    <w:rsid w:val="00EE3F71"/>
    <w:rsid w:val="00EE433B"/>
    <w:rsid w:val="00EE4B6E"/>
    <w:rsid w:val="00EE4BDA"/>
    <w:rsid w:val="00EE4F2B"/>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FE2"/>
    <w:rsid w:val="00F40430"/>
    <w:rsid w:val="00F4065F"/>
    <w:rsid w:val="00F40A5D"/>
    <w:rsid w:val="00F40AF4"/>
    <w:rsid w:val="00F40F0A"/>
    <w:rsid w:val="00F41024"/>
    <w:rsid w:val="00F41A40"/>
    <w:rsid w:val="00F43D20"/>
    <w:rsid w:val="00F443EC"/>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7A8"/>
    <w:rsid w:val="00F50A71"/>
    <w:rsid w:val="00F513AE"/>
    <w:rsid w:val="00F51940"/>
    <w:rsid w:val="00F51A5B"/>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F9D"/>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23A"/>
    <w:rsid w:val="00FB0337"/>
    <w:rsid w:val="00FB056A"/>
    <w:rsid w:val="00FB0AD5"/>
    <w:rsid w:val="00FB0D94"/>
    <w:rsid w:val="00FB1DD1"/>
    <w:rsid w:val="00FB1F5C"/>
    <w:rsid w:val="00FB2597"/>
    <w:rsid w:val="00FB2742"/>
    <w:rsid w:val="00FB3C31"/>
    <w:rsid w:val="00FB3FAD"/>
    <w:rsid w:val="00FB499C"/>
    <w:rsid w:val="00FB4AE1"/>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65F"/>
    <w:rsid w:val="00FC09BC"/>
    <w:rsid w:val="00FC0DCE"/>
    <w:rsid w:val="00FC12FC"/>
    <w:rsid w:val="00FC1406"/>
    <w:rsid w:val="00FC1490"/>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oex.com/en/fatca" TargetMode="External"/><Relationship Id="rId23" Type="http://schemas.openxmlformats.org/officeDocument/2006/relationships/hyperlink" Target="consultantplus://offline/ref=E2FE9AAC1A14E40A6483B789077AE6E6709A63F724F2583DEB66CA0A3C82258540C69BC59357F60FDA8D00691177CBFD6532BA0E11DD5A8878I7S"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hyperlink" Target="https://login.consultant.ru/link/?req=doc&amp;base=LAW&amp;n=48545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B5A8-3F41-4D8D-B452-80FD63BA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112024</Words>
  <Characters>638537</Characters>
  <Application>Microsoft Office Word</Application>
  <DocSecurity>0</DocSecurity>
  <Lines>5321</Lines>
  <Paragraphs>1498</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749063</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8</cp:revision>
  <cp:lastPrinted>2023-10-19T08:20:00Z</cp:lastPrinted>
  <dcterms:created xsi:type="dcterms:W3CDTF">2024-12-25T11:10:00Z</dcterms:created>
  <dcterms:modified xsi:type="dcterms:W3CDTF">2024-12-27T14:49:00Z</dcterms:modified>
</cp:coreProperties>
</file>